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6FC9" w:rsidRDefault="000D6FC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</w:t>
      </w:r>
    </w:p>
    <w:p w:rsidR="00BF1362" w:rsidRPr="00420EAE" w:rsidRDefault="000D6FC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некоторые законодательные акты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420EAE" w:rsidRDefault="000D6FC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28 Закона № 1/2018 о </w:t>
      </w:r>
      <w:r w:rsidR="00A12109">
        <w:rPr>
          <w:rFonts w:ascii="Times New Roman" w:hAnsi="Times New Roman" w:cstheme="majorBidi"/>
          <w:color w:val="000000"/>
          <w:sz w:val="28"/>
          <w:szCs w:val="28"/>
        </w:rPr>
        <w:t xml:space="preserve">небанковских кредитных организациях (Официальный монитор Республики Молдова, 2018 г., № 108-112, ст.200)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A12109" w:rsidRDefault="00A1210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для рассмотрения проект закона о внесении изменений в некоторые законодательные акты.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1E45CB" w:rsidRDefault="001E45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1E45CB" w:rsidRDefault="001E45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A12109" w:rsidRDefault="00A12109" w:rsidP="00A12109">
      <w:pPr>
        <w:ind w:firstLine="0"/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Фадей Нагачевски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A12109" w:rsidRDefault="00A1210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A12109" w:rsidRDefault="00A12109" w:rsidP="00F04FA2">
      <w:pPr>
        <w:rPr>
          <w:rFonts w:cstheme="majorBidi"/>
          <w:sz w:val="28"/>
          <w:szCs w:val="28"/>
        </w:rPr>
      </w:pPr>
    </w:p>
    <w:p w:rsidR="00A12109" w:rsidRDefault="00A12109" w:rsidP="00F04FA2">
      <w:pPr>
        <w:rPr>
          <w:rFonts w:cstheme="majorBidi"/>
          <w:sz w:val="28"/>
          <w:szCs w:val="28"/>
        </w:rPr>
      </w:pPr>
    </w:p>
    <w:p w:rsidR="00A12109" w:rsidRDefault="00A12109" w:rsidP="00F04FA2">
      <w:pPr>
        <w:rPr>
          <w:rFonts w:cstheme="majorBidi"/>
          <w:sz w:val="28"/>
          <w:szCs w:val="28"/>
        </w:rPr>
      </w:pPr>
    </w:p>
    <w:p w:rsidR="00A12109" w:rsidRDefault="00A12109" w:rsidP="00F04FA2">
      <w:pPr>
        <w:rPr>
          <w:rFonts w:cstheme="majorBidi"/>
          <w:sz w:val="28"/>
          <w:szCs w:val="28"/>
        </w:rPr>
      </w:pPr>
    </w:p>
    <w:p w:rsidR="00A12109" w:rsidRDefault="00A12109" w:rsidP="00F04FA2">
      <w:pPr>
        <w:rPr>
          <w:rFonts w:cstheme="majorBidi"/>
          <w:sz w:val="28"/>
          <w:szCs w:val="28"/>
        </w:rPr>
      </w:pPr>
    </w:p>
    <w:p w:rsidR="00A12109" w:rsidRDefault="00A12109" w:rsidP="00F04FA2">
      <w:pPr>
        <w:rPr>
          <w:rFonts w:cstheme="majorBidi"/>
          <w:sz w:val="28"/>
          <w:szCs w:val="28"/>
        </w:rPr>
      </w:pPr>
    </w:p>
    <w:p w:rsidR="00A12109" w:rsidRPr="00420EAE" w:rsidRDefault="00A12109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5D6834" w:rsidRDefault="005D683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5D6834" w:rsidRPr="00180C85" w:rsidRDefault="005D6834" w:rsidP="005D6834">
      <w:pPr>
        <w:jc w:val="right"/>
        <w:rPr>
          <w:rFonts w:eastAsia="Calibri"/>
          <w:i/>
          <w:iCs/>
          <w:color w:val="000000"/>
          <w:sz w:val="28"/>
          <w:szCs w:val="28"/>
          <w:lang w:val="ru-MD"/>
        </w:rPr>
      </w:pPr>
      <w:r w:rsidRPr="00180C85">
        <w:rPr>
          <w:rFonts w:eastAsia="Calibri"/>
          <w:i/>
          <w:iCs/>
          <w:color w:val="000000"/>
          <w:sz w:val="28"/>
          <w:szCs w:val="28"/>
          <w:lang w:val="ru-MD"/>
        </w:rPr>
        <w:lastRenderedPageBreak/>
        <w:t>Проект</w:t>
      </w:r>
    </w:p>
    <w:p w:rsidR="001E45CB" w:rsidRPr="00180C85" w:rsidRDefault="001E45CB" w:rsidP="005D6834">
      <w:pPr>
        <w:jc w:val="right"/>
        <w:rPr>
          <w:rFonts w:eastAsia="Calibri"/>
          <w:i/>
          <w:iCs/>
          <w:color w:val="000000"/>
          <w:sz w:val="28"/>
          <w:szCs w:val="28"/>
          <w:lang w:val="ru-MD"/>
        </w:rPr>
      </w:pPr>
      <w:r w:rsidRPr="00180C85">
        <w:rPr>
          <w:rFonts w:eastAsia="Calibri"/>
          <w:i/>
          <w:iCs/>
          <w:color w:val="000000"/>
          <w:sz w:val="28"/>
          <w:szCs w:val="28"/>
          <w:lang w:val="ru-MD"/>
        </w:rPr>
        <w:t>Перевод</w:t>
      </w:r>
    </w:p>
    <w:p w:rsidR="005D6834" w:rsidRPr="00F355E1" w:rsidRDefault="005D6834" w:rsidP="005D6834">
      <w:pPr>
        <w:rPr>
          <w:rFonts w:eastAsia="Calibri"/>
          <w:b/>
          <w:bCs/>
          <w:color w:val="000000"/>
          <w:sz w:val="28"/>
          <w:szCs w:val="28"/>
          <w:lang w:val="ru-MD"/>
        </w:rPr>
      </w:pPr>
    </w:p>
    <w:p w:rsidR="005D6834" w:rsidRPr="00F355E1" w:rsidRDefault="005D6834" w:rsidP="001E45CB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u-MD"/>
        </w:rPr>
      </w:pPr>
      <w:r w:rsidRPr="00F355E1">
        <w:rPr>
          <w:b/>
          <w:bCs/>
          <w:sz w:val="28"/>
          <w:szCs w:val="28"/>
          <w:lang w:val="ru-MD"/>
        </w:rPr>
        <w:t>ПАРЛАМЕНТ</w:t>
      </w:r>
      <w:r w:rsidRPr="00F355E1">
        <w:rPr>
          <w:rFonts w:eastAsia="Calibri"/>
          <w:b/>
          <w:bCs/>
          <w:color w:val="000000"/>
          <w:sz w:val="28"/>
          <w:szCs w:val="28"/>
          <w:lang w:val="ru-MD"/>
        </w:rPr>
        <w:t xml:space="preserve"> </w:t>
      </w:r>
      <w:r w:rsidRPr="00F355E1">
        <w:rPr>
          <w:b/>
          <w:sz w:val="28"/>
          <w:szCs w:val="28"/>
          <w:lang w:val="ru-MD"/>
        </w:rPr>
        <w:t>РЕСПУБЛИКИ МОЛДОВА</w:t>
      </w:r>
    </w:p>
    <w:p w:rsidR="001E45CB" w:rsidRDefault="001E45CB" w:rsidP="001E45CB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u-MD"/>
        </w:rPr>
      </w:pPr>
    </w:p>
    <w:p w:rsidR="005D6834" w:rsidRDefault="005D6834" w:rsidP="001E45CB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u-MD"/>
        </w:rPr>
      </w:pPr>
      <w:r w:rsidRPr="00F355E1">
        <w:rPr>
          <w:rFonts w:eastAsia="Calibri"/>
          <w:b/>
          <w:bCs/>
          <w:color w:val="000000"/>
          <w:sz w:val="28"/>
          <w:szCs w:val="28"/>
          <w:lang w:val="ru-MD"/>
        </w:rPr>
        <w:t>ЗАКОН</w:t>
      </w:r>
    </w:p>
    <w:p w:rsidR="001E45CB" w:rsidRPr="00F355E1" w:rsidRDefault="001E45CB" w:rsidP="001E45CB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u-MD"/>
        </w:rPr>
      </w:pPr>
    </w:p>
    <w:p w:rsidR="005D6834" w:rsidRPr="00F355E1" w:rsidRDefault="005D6834" w:rsidP="001E45CB">
      <w:pPr>
        <w:ind w:firstLine="0"/>
        <w:jc w:val="center"/>
        <w:rPr>
          <w:b/>
          <w:bCs/>
          <w:sz w:val="28"/>
          <w:szCs w:val="28"/>
          <w:lang w:val="ru-MD" w:eastAsia="ru-RU"/>
        </w:rPr>
      </w:pPr>
      <w:r w:rsidRPr="00F355E1">
        <w:rPr>
          <w:b/>
          <w:bCs/>
          <w:sz w:val="28"/>
          <w:szCs w:val="28"/>
          <w:lang w:val="ru-MD" w:eastAsia="ru-RU"/>
        </w:rPr>
        <w:t>о внесении изменений в некоторые законодательные акты</w:t>
      </w:r>
    </w:p>
    <w:p w:rsidR="005D6834" w:rsidRPr="00F355E1" w:rsidRDefault="005D6834" w:rsidP="001E45CB">
      <w:pPr>
        <w:ind w:firstLine="0"/>
        <w:rPr>
          <w:rFonts w:eastAsia="Calibri"/>
          <w:color w:val="000000"/>
          <w:sz w:val="28"/>
          <w:szCs w:val="28"/>
          <w:lang w:val="ru-MD"/>
        </w:rPr>
      </w:pPr>
    </w:p>
    <w:p w:rsidR="005D6834" w:rsidRPr="00F355E1" w:rsidRDefault="005D6834" w:rsidP="005D6834">
      <w:pPr>
        <w:ind w:firstLine="720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Парламент принимает настоящий органический закон.</w:t>
      </w:r>
    </w:p>
    <w:p w:rsidR="005D6834" w:rsidRPr="00F355E1" w:rsidRDefault="005D6834" w:rsidP="005D6834">
      <w:pPr>
        <w:ind w:firstLine="720"/>
        <w:rPr>
          <w:rFonts w:eastAsia="Calibri"/>
          <w:color w:val="000000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b/>
          <w:sz w:val="28"/>
          <w:szCs w:val="28"/>
          <w:vertAlign w:val="superscript"/>
          <w:lang w:val="ru-MD" w:eastAsia="ru-RU"/>
        </w:rPr>
      </w:pPr>
      <w:r w:rsidRPr="00F355E1">
        <w:rPr>
          <w:rFonts w:eastAsia="Calibri"/>
          <w:b/>
          <w:sz w:val="28"/>
          <w:szCs w:val="28"/>
          <w:lang w:val="ru-MD" w:eastAsia="ru-RU"/>
        </w:rPr>
        <w:t xml:space="preserve">Ст. I. – </w:t>
      </w:r>
      <w:r w:rsidRPr="009C6EC8">
        <w:rPr>
          <w:rFonts w:eastAsia="Calibri"/>
          <w:bCs/>
          <w:sz w:val="28"/>
          <w:szCs w:val="28"/>
          <w:lang w:val="ru-MD" w:eastAsia="ru-RU"/>
        </w:rPr>
        <w:t>В части (1) статьи 7</w:t>
      </w:r>
      <w:r w:rsidRPr="009C6EC8">
        <w:rPr>
          <w:rFonts w:eastAsia="Calibri"/>
          <w:bCs/>
          <w:sz w:val="28"/>
          <w:szCs w:val="28"/>
          <w:vertAlign w:val="superscript"/>
          <w:lang w:val="ru-MD" w:eastAsia="ru-RU"/>
        </w:rPr>
        <w:t xml:space="preserve">1 </w:t>
      </w:r>
      <w:r w:rsidRPr="009C6EC8">
        <w:rPr>
          <w:rFonts w:eastAsia="Calibri"/>
          <w:bCs/>
          <w:sz w:val="28"/>
          <w:szCs w:val="28"/>
          <w:lang w:val="ru-MD" w:eastAsia="ru-RU"/>
        </w:rPr>
        <w:t xml:space="preserve">Закона </w:t>
      </w:r>
      <w:r w:rsidRPr="009C6EC8">
        <w:rPr>
          <w:bCs/>
          <w:sz w:val="28"/>
          <w:szCs w:val="28"/>
          <w:lang w:val="ru-MD"/>
        </w:rPr>
        <w:t>о предпринимательстве и предприятиях №</w:t>
      </w:r>
      <w:r w:rsidRPr="009C6EC8">
        <w:rPr>
          <w:rFonts w:eastAsia="Calibri"/>
          <w:bCs/>
          <w:sz w:val="28"/>
          <w:szCs w:val="28"/>
          <w:lang w:val="ru-MD" w:eastAsia="ru-RU"/>
        </w:rPr>
        <w:t>845/1992</w:t>
      </w:r>
      <w:r w:rsidRPr="009C6EC8">
        <w:rPr>
          <w:bCs/>
          <w:sz w:val="28"/>
          <w:szCs w:val="28"/>
          <w:lang w:val="ru-MD"/>
        </w:rPr>
        <w:t xml:space="preserve"> (Официальный монитор Республики Молдова, 1994</w:t>
      </w:r>
      <w:r w:rsidR="00180C85">
        <w:rPr>
          <w:bCs/>
          <w:sz w:val="28"/>
          <w:szCs w:val="28"/>
          <w:lang w:val="en-US"/>
        </w:rPr>
        <w:t xml:space="preserve"> </w:t>
      </w:r>
      <w:r w:rsidR="00180C85">
        <w:rPr>
          <w:bCs/>
          <w:sz w:val="28"/>
          <w:szCs w:val="28"/>
        </w:rPr>
        <w:t>г.</w:t>
      </w:r>
      <w:r w:rsidRPr="009C6EC8">
        <w:rPr>
          <w:bCs/>
          <w:sz w:val="28"/>
          <w:szCs w:val="28"/>
          <w:lang w:val="ru-MD"/>
        </w:rPr>
        <w:t>, № 2, ст.33) слова</w:t>
      </w:r>
      <w:r w:rsidRPr="00F355E1">
        <w:rPr>
          <w:b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микрофинансовых организаций»</w:t>
      </w:r>
      <w:r w:rsidRPr="00F355E1">
        <w:rPr>
          <w:rFonts w:eastAsia="Calibri"/>
          <w:sz w:val="28"/>
          <w:szCs w:val="28"/>
          <w:lang w:val="ru-MD" w:eastAsia="ru-RU"/>
        </w:rPr>
        <w:t xml:space="preserve"> заменить </w:t>
      </w:r>
      <w:r w:rsidR="00180C85" w:rsidRPr="00F355E1">
        <w:rPr>
          <w:rFonts w:eastAsia="Calibri"/>
          <w:sz w:val="28"/>
          <w:szCs w:val="28"/>
          <w:lang w:val="ru-MD" w:eastAsia="ru-RU"/>
        </w:rPr>
        <w:t>словами «</w:t>
      </w:r>
      <w:r w:rsidRPr="00F355E1">
        <w:rPr>
          <w:sz w:val="28"/>
          <w:szCs w:val="28"/>
          <w:lang w:val="ru-MD"/>
        </w:rPr>
        <w:t>небанковских кредитных организаций»</w:t>
      </w:r>
      <w:r w:rsidRPr="00F355E1">
        <w:rPr>
          <w:rFonts w:eastAsia="Calibri"/>
          <w:sz w:val="28"/>
          <w:szCs w:val="28"/>
          <w:lang w:val="ru-MD" w:eastAsia="ru-RU"/>
        </w:rPr>
        <w:t>.</w:t>
      </w:r>
    </w:p>
    <w:p w:rsidR="005D6834" w:rsidRPr="00180C85" w:rsidRDefault="005D6834" w:rsidP="005D6834">
      <w:pPr>
        <w:ind w:firstLine="708"/>
        <w:rPr>
          <w:rFonts w:eastAsia="Calibri"/>
          <w:b/>
          <w:sz w:val="28"/>
          <w:szCs w:val="28"/>
          <w:lang w:val="en-US" w:eastAsia="ru-RU"/>
        </w:rPr>
      </w:pPr>
    </w:p>
    <w:p w:rsidR="005D6834" w:rsidRPr="00F355E1" w:rsidRDefault="005D6834" w:rsidP="005D6834">
      <w:pPr>
        <w:ind w:firstLine="708"/>
        <w:rPr>
          <w:rFonts w:eastAsia="Calibri"/>
          <w:b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Ст. II.</w:t>
      </w:r>
      <w:r w:rsidRPr="00F355E1">
        <w:rPr>
          <w:rFonts w:eastAsia="Calibri"/>
          <w:sz w:val="28"/>
          <w:szCs w:val="28"/>
          <w:lang w:val="ru-MD"/>
        </w:rPr>
        <w:t xml:space="preserve"> – В статью 31 Налогового кодекса № </w:t>
      </w:r>
      <w:r w:rsidRPr="00180C85">
        <w:rPr>
          <w:rFonts w:eastAsia="Calibri"/>
          <w:bCs/>
          <w:sz w:val="28"/>
          <w:szCs w:val="28"/>
          <w:lang w:val="ru-MD"/>
        </w:rPr>
        <w:t xml:space="preserve">1163/1997 (повторное опубликование: </w:t>
      </w:r>
      <w:r w:rsidRPr="00180C85">
        <w:rPr>
          <w:bCs/>
          <w:sz w:val="28"/>
          <w:szCs w:val="28"/>
          <w:lang w:val="ru-MD"/>
        </w:rPr>
        <w:t xml:space="preserve">Официальный монитор Республики Молдова, </w:t>
      </w:r>
      <w:r w:rsidRPr="00180C85">
        <w:rPr>
          <w:rFonts w:eastAsia="Calibri"/>
          <w:bCs/>
          <w:sz w:val="28"/>
          <w:szCs w:val="28"/>
          <w:lang w:val="ru-MD"/>
        </w:rPr>
        <w:t>2007</w:t>
      </w:r>
      <w:r w:rsidR="00180C85">
        <w:rPr>
          <w:rFonts w:eastAsia="Calibri"/>
          <w:bCs/>
          <w:sz w:val="28"/>
          <w:szCs w:val="28"/>
          <w:lang w:val="ru-MD"/>
        </w:rPr>
        <w:t xml:space="preserve"> г.</w:t>
      </w:r>
      <w:r w:rsidRPr="00180C85">
        <w:rPr>
          <w:bCs/>
          <w:sz w:val="28"/>
          <w:szCs w:val="28"/>
          <w:lang w:val="ru-MD"/>
        </w:rPr>
        <w:t>, специальный выпуск</w:t>
      </w:r>
      <w:r w:rsidRPr="00180C85">
        <w:rPr>
          <w:rFonts w:eastAsia="Calibri"/>
          <w:bCs/>
          <w:sz w:val="28"/>
          <w:szCs w:val="28"/>
          <w:lang w:val="ru-MD"/>
        </w:rPr>
        <w:t>) внести следующие изменения: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/>
        </w:rPr>
        <w:t xml:space="preserve">в части </w:t>
      </w:r>
      <w:r w:rsidRPr="00F355E1">
        <w:rPr>
          <w:rFonts w:eastAsia="Calibri"/>
          <w:sz w:val="28"/>
          <w:szCs w:val="28"/>
          <w:lang w:val="ru-MD" w:eastAsia="ru-RU"/>
        </w:rPr>
        <w:t xml:space="preserve">(2)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микрофинансовых организаций и лиц, осуществляющих деятельность по финансовому лизингу»</w:t>
      </w:r>
      <w:r w:rsidRPr="00F355E1">
        <w:rPr>
          <w:rFonts w:eastAsia="Calibri"/>
          <w:sz w:val="28"/>
          <w:szCs w:val="28"/>
          <w:lang w:val="ru-MD" w:eastAsia="ru-RU"/>
        </w:rPr>
        <w:t xml:space="preserve"> </w:t>
      </w:r>
      <w:r w:rsidR="00180C85" w:rsidRPr="00F355E1">
        <w:rPr>
          <w:rFonts w:eastAsia="Calibri"/>
          <w:sz w:val="28"/>
          <w:szCs w:val="28"/>
          <w:lang w:val="ru-MD" w:eastAsia="ru-RU"/>
        </w:rPr>
        <w:t>заменить словами</w:t>
      </w:r>
      <w:r w:rsidRPr="00F355E1">
        <w:rPr>
          <w:rFonts w:eastAsia="Calibri"/>
          <w:sz w:val="28"/>
          <w:szCs w:val="28"/>
          <w:lang w:val="ru-MD" w:eastAsia="ru-RU"/>
        </w:rPr>
        <w:t xml:space="preserve">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небанковских кредитных организаций»</w:t>
      </w:r>
      <w:r w:rsidRPr="00F355E1">
        <w:rPr>
          <w:rFonts w:eastAsia="Calibri"/>
          <w:sz w:val="28"/>
          <w:szCs w:val="28"/>
          <w:lang w:val="ru-MD" w:eastAsia="ru-RU"/>
        </w:rPr>
        <w:t>;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/>
        </w:rPr>
        <w:t xml:space="preserve">части </w:t>
      </w:r>
      <w:r w:rsidRPr="00F355E1">
        <w:rPr>
          <w:rFonts w:eastAsia="Calibri"/>
          <w:sz w:val="28"/>
          <w:szCs w:val="28"/>
          <w:lang w:val="ru-MD" w:eastAsia="ru-RU"/>
        </w:rPr>
        <w:t>(4) изложить в следующей редакции: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 w:eastAsia="ru-RU"/>
        </w:rPr>
        <w:t xml:space="preserve">(4) </w:t>
      </w:r>
      <w:r w:rsidRPr="00F355E1">
        <w:rPr>
          <w:sz w:val="28"/>
          <w:szCs w:val="28"/>
          <w:lang w:val="ru-MD"/>
        </w:rPr>
        <w:t xml:space="preserve">Небанковским кредитным организациям </w:t>
      </w:r>
      <w:r w:rsidRPr="00F355E1">
        <w:rPr>
          <w:sz w:val="28"/>
          <w:szCs w:val="28"/>
          <w:lang w:val="ru-MD" w:eastAsia="ro-RO"/>
        </w:rPr>
        <w:t xml:space="preserve">разрешается вычет резервов, предназначенных для покрытия возможных потерь от невозврата небанковских кредитов и процентов по ним и для покрытия долговых обязательств, связанных с невосстановлением лизинговых платежей и процентов по ним, в пределах резервов, рассчитанных согласно соответствующим регламентам </w:t>
      </w:r>
      <w:r w:rsidRPr="00F355E1">
        <w:rPr>
          <w:sz w:val="28"/>
          <w:szCs w:val="28"/>
          <w:lang w:val="ru-MD"/>
        </w:rPr>
        <w:t>Национальной комиссии по финансовому рынку</w:t>
      </w:r>
      <w:r w:rsidRPr="00F355E1">
        <w:rPr>
          <w:sz w:val="28"/>
          <w:szCs w:val="28"/>
          <w:lang w:val="ru-MD" w:eastAsia="ru-RU"/>
        </w:rPr>
        <w:t>.</w:t>
      </w:r>
      <w:r w:rsidRPr="00F355E1">
        <w:rPr>
          <w:sz w:val="28"/>
          <w:szCs w:val="28"/>
          <w:lang w:val="ru-MD"/>
        </w:rPr>
        <w:t>»</w:t>
      </w:r>
      <w:r w:rsidRPr="00F355E1">
        <w:rPr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/>
        </w:rPr>
      </w:pPr>
    </w:p>
    <w:p w:rsidR="005D6834" w:rsidRPr="00180C85" w:rsidRDefault="005D6834" w:rsidP="005D6834">
      <w:pPr>
        <w:ind w:firstLine="567"/>
        <w:rPr>
          <w:rFonts w:eastAsia="Calibri"/>
          <w:bCs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Ст. III.</w:t>
      </w:r>
      <w:r w:rsidRPr="00F355E1">
        <w:rPr>
          <w:rFonts w:eastAsia="Calibri"/>
          <w:sz w:val="28"/>
          <w:szCs w:val="28"/>
          <w:lang w:val="ru-MD"/>
        </w:rPr>
        <w:t xml:space="preserve"> – </w:t>
      </w:r>
      <w:r w:rsidRPr="00180C85">
        <w:rPr>
          <w:rFonts w:eastAsia="Calibri"/>
          <w:bCs/>
          <w:sz w:val="28"/>
          <w:szCs w:val="28"/>
          <w:lang w:val="ru-MD"/>
        </w:rPr>
        <w:t xml:space="preserve">В статью 6 </w:t>
      </w:r>
      <w:r w:rsidRPr="00180C85">
        <w:rPr>
          <w:rFonts w:eastAsia="Calibri"/>
          <w:bCs/>
          <w:sz w:val="28"/>
          <w:szCs w:val="28"/>
          <w:lang w:val="ru-MD" w:eastAsia="ru-RU"/>
        </w:rPr>
        <w:t xml:space="preserve">Закона </w:t>
      </w:r>
      <w:r w:rsidRPr="00180C85">
        <w:rPr>
          <w:bCs/>
          <w:sz w:val="28"/>
          <w:szCs w:val="28"/>
          <w:lang w:val="ru-MD"/>
        </w:rPr>
        <w:t xml:space="preserve">о Национальной комиссии по финансовому рынку № 192/1998 (повторное опубликование: Официальный монитор Республики Молдова, 2007, № 117-126 BIS) </w:t>
      </w:r>
      <w:r w:rsidRPr="00180C85">
        <w:rPr>
          <w:rFonts w:eastAsia="Calibri"/>
          <w:bCs/>
          <w:sz w:val="28"/>
          <w:szCs w:val="28"/>
          <w:lang w:val="ru-MD"/>
        </w:rPr>
        <w:t>внести следующие изменения: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180C85">
      <w:pPr>
        <w:tabs>
          <w:tab w:val="left" w:pos="1276"/>
        </w:tabs>
        <w:ind w:left="567" w:firstLine="142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1. </w:t>
      </w:r>
      <w:r w:rsidR="00180C85" w:rsidRPr="00F355E1">
        <w:rPr>
          <w:rFonts w:eastAsia="Calibri"/>
          <w:sz w:val="28"/>
          <w:szCs w:val="28"/>
          <w:lang w:val="ru-MD"/>
        </w:rPr>
        <w:t xml:space="preserve">Пункт </w:t>
      </w:r>
      <w:r w:rsidRPr="00F355E1">
        <w:rPr>
          <w:rFonts w:eastAsia="Calibri"/>
          <w:sz w:val="28"/>
          <w:szCs w:val="28"/>
          <w:lang w:val="ru-MD"/>
        </w:rPr>
        <w:t>k) части (1) признать утратившим силу</w:t>
      </w:r>
      <w:r w:rsidR="00180C85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180C85">
      <w:pPr>
        <w:tabs>
          <w:tab w:val="left" w:pos="1276"/>
        </w:tabs>
        <w:ind w:left="567" w:firstLine="142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2. </w:t>
      </w:r>
      <w:r w:rsidR="00180C85" w:rsidRPr="00F355E1">
        <w:rPr>
          <w:rFonts w:eastAsia="Calibri"/>
          <w:sz w:val="28"/>
          <w:szCs w:val="28"/>
          <w:lang w:val="ru-MD"/>
        </w:rPr>
        <w:t xml:space="preserve">Дополнить </w:t>
      </w:r>
      <w:r w:rsidRPr="00F355E1">
        <w:rPr>
          <w:rFonts w:eastAsia="Calibri"/>
          <w:sz w:val="28"/>
          <w:szCs w:val="28"/>
          <w:lang w:val="ru-MD"/>
        </w:rPr>
        <w:t>частью (9) следующего содержания: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 xml:space="preserve">(9) </w:t>
      </w:r>
      <w:r w:rsidRPr="00F355E1">
        <w:rPr>
          <w:rStyle w:val="tlid-translation"/>
          <w:sz w:val="28"/>
          <w:szCs w:val="28"/>
          <w:lang w:val="ru-MD"/>
        </w:rPr>
        <w:t>Штрафы, связанные с санкциями, применяемыми Национальной комиссией в соответствии с законодательством, перечисляются в государственный бюджет</w:t>
      </w:r>
      <w:r w:rsidRPr="00F355E1">
        <w:rPr>
          <w:rFonts w:eastAsia="Calibri"/>
          <w:sz w:val="28"/>
          <w:szCs w:val="28"/>
          <w:lang w:val="ru-MD"/>
        </w:rPr>
        <w:t>.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5D6834">
      <w:pPr>
        <w:rPr>
          <w:b/>
          <w:sz w:val="28"/>
          <w:szCs w:val="28"/>
          <w:lang w:val="ru-MD"/>
        </w:rPr>
      </w:pPr>
    </w:p>
    <w:p w:rsidR="005D6834" w:rsidRPr="00180C85" w:rsidRDefault="005D6834" w:rsidP="00180C85">
      <w:pPr>
        <w:ind w:firstLine="708"/>
        <w:rPr>
          <w:bCs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lastRenderedPageBreak/>
        <w:t xml:space="preserve">Ст. IV. – </w:t>
      </w:r>
      <w:r w:rsidRPr="00180C85">
        <w:rPr>
          <w:rFonts w:eastAsia="Calibri"/>
          <w:bCs/>
          <w:sz w:val="28"/>
          <w:szCs w:val="28"/>
          <w:lang w:val="ru-MD"/>
        </w:rPr>
        <w:t xml:space="preserve">В </w:t>
      </w:r>
      <w:r w:rsidR="00180C85" w:rsidRPr="00F355E1">
        <w:rPr>
          <w:rFonts w:eastAsia="Calibri"/>
          <w:sz w:val="28"/>
          <w:szCs w:val="28"/>
          <w:lang w:val="ru-MD"/>
        </w:rPr>
        <w:t>стать</w:t>
      </w:r>
      <w:r w:rsidR="00180C85">
        <w:rPr>
          <w:rFonts w:eastAsia="Calibri"/>
          <w:sz w:val="28"/>
          <w:szCs w:val="28"/>
          <w:lang w:val="ru-MD"/>
        </w:rPr>
        <w:t>е</w:t>
      </w:r>
      <w:r w:rsidR="00180C85" w:rsidRPr="00F355E1">
        <w:rPr>
          <w:rFonts w:eastAsia="Calibri"/>
          <w:sz w:val="28"/>
          <w:szCs w:val="28"/>
          <w:lang w:val="ru-MD"/>
        </w:rPr>
        <w:t xml:space="preserve"> 4</w:t>
      </w:r>
      <w:r w:rsidR="00180C85">
        <w:rPr>
          <w:rFonts w:eastAsia="Calibri"/>
          <w:sz w:val="28"/>
          <w:szCs w:val="28"/>
          <w:lang w:val="ru-MD"/>
        </w:rPr>
        <w:t xml:space="preserve"> </w:t>
      </w:r>
      <w:r w:rsidRPr="00180C85">
        <w:rPr>
          <w:rFonts w:eastAsia="Calibri"/>
          <w:bCs/>
          <w:sz w:val="28"/>
          <w:szCs w:val="28"/>
          <w:lang w:val="ru-MD"/>
        </w:rPr>
        <w:t>Закон</w:t>
      </w:r>
      <w:r w:rsidR="00180C85">
        <w:rPr>
          <w:rFonts w:eastAsia="Calibri"/>
          <w:bCs/>
          <w:sz w:val="28"/>
          <w:szCs w:val="28"/>
          <w:lang w:val="ru-MD"/>
        </w:rPr>
        <w:t>а</w:t>
      </w:r>
      <w:r w:rsidRPr="00180C85">
        <w:rPr>
          <w:rFonts w:eastAsia="Calibri"/>
          <w:bCs/>
          <w:sz w:val="28"/>
          <w:szCs w:val="28"/>
          <w:lang w:val="ru-MD"/>
        </w:rPr>
        <w:t xml:space="preserve"> </w:t>
      </w:r>
      <w:r w:rsidRPr="00180C85">
        <w:rPr>
          <w:bCs/>
          <w:sz w:val="28"/>
          <w:szCs w:val="28"/>
          <w:lang w:val="ru-MD"/>
        </w:rPr>
        <w:t xml:space="preserve">о введении в действие раздела V Налогового кодекса № </w:t>
      </w:r>
      <w:r w:rsidRPr="00180C85">
        <w:rPr>
          <w:rFonts w:eastAsia="Calibri"/>
          <w:bCs/>
          <w:sz w:val="28"/>
          <w:szCs w:val="28"/>
          <w:lang w:val="ru-MD"/>
        </w:rPr>
        <w:t xml:space="preserve">408/2001 </w:t>
      </w:r>
      <w:r w:rsidRPr="00180C85">
        <w:rPr>
          <w:bCs/>
          <w:sz w:val="28"/>
          <w:szCs w:val="28"/>
          <w:lang w:val="ru-MD"/>
        </w:rPr>
        <w:t xml:space="preserve">(повторное опубликование: Официальный монитор Республики Молдова, специальный выпуск от </w:t>
      </w:r>
      <w:r w:rsidRPr="00180C85">
        <w:rPr>
          <w:rFonts w:eastAsia="Calibri"/>
          <w:bCs/>
          <w:sz w:val="28"/>
          <w:szCs w:val="28"/>
          <w:lang w:val="ru-MD"/>
        </w:rPr>
        <w:t>08.02.2007</w:t>
      </w:r>
      <w:r w:rsidR="00180C85">
        <w:rPr>
          <w:rFonts w:eastAsia="Calibri"/>
          <w:bCs/>
          <w:sz w:val="28"/>
          <w:szCs w:val="28"/>
          <w:lang w:val="ru-MD"/>
        </w:rPr>
        <w:t xml:space="preserve">г.): </w:t>
      </w:r>
    </w:p>
    <w:p w:rsidR="005D6834" w:rsidRPr="00F355E1" w:rsidRDefault="005D6834" w:rsidP="005D6834">
      <w:pPr>
        <w:ind w:firstLine="708"/>
        <w:rPr>
          <w:rFonts w:eastAsia="Calibri"/>
          <w:b/>
          <w:sz w:val="28"/>
          <w:szCs w:val="28"/>
          <w:vertAlign w:val="superscript"/>
          <w:lang w:val="ru-MD" w:eastAsia="ru-RU"/>
        </w:rPr>
      </w:pPr>
      <w:r w:rsidRPr="00F355E1">
        <w:rPr>
          <w:rFonts w:eastAsia="Calibri"/>
          <w:sz w:val="28"/>
          <w:szCs w:val="28"/>
          <w:lang w:val="ru-MD"/>
        </w:rPr>
        <w:t xml:space="preserve">в части (20)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организациям микрофинансирования»</w:t>
      </w:r>
      <w:r w:rsidRPr="00F355E1">
        <w:rPr>
          <w:rFonts w:eastAsia="Calibri"/>
          <w:sz w:val="28"/>
          <w:szCs w:val="28"/>
          <w:lang w:val="ru-MD"/>
        </w:rPr>
        <w:t xml:space="preserve"> заменить словами</w:t>
      </w:r>
      <w:r w:rsidR="00180C85">
        <w:rPr>
          <w:rFonts w:eastAsia="Calibri"/>
          <w:sz w:val="28"/>
          <w:szCs w:val="28"/>
          <w:lang w:val="ru-MD"/>
        </w:rPr>
        <w:t xml:space="preserve"> </w:t>
      </w:r>
      <w:r w:rsidR="00180C85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небанковским кредитным организациям»</w:t>
      </w:r>
      <w:r w:rsidRPr="00F355E1">
        <w:rPr>
          <w:rFonts w:eastAsia="Calibri"/>
          <w:sz w:val="28"/>
          <w:szCs w:val="28"/>
          <w:lang w:val="ru-MD" w:eastAsia="ru-RU"/>
        </w:rPr>
        <w:t>;</w:t>
      </w:r>
    </w:p>
    <w:p w:rsidR="005D6834" w:rsidRPr="00F355E1" w:rsidRDefault="005D6834" w:rsidP="005D6834">
      <w:pPr>
        <w:ind w:firstLine="708"/>
        <w:rPr>
          <w:rFonts w:eastAsia="Calibri"/>
          <w:b/>
          <w:sz w:val="28"/>
          <w:szCs w:val="28"/>
          <w:vertAlign w:val="superscript"/>
          <w:lang w:val="ru-MD" w:eastAsia="ru-RU"/>
        </w:rPr>
      </w:pPr>
      <w:r w:rsidRPr="00F355E1">
        <w:rPr>
          <w:rFonts w:eastAsia="Calibri"/>
          <w:sz w:val="28"/>
          <w:szCs w:val="28"/>
          <w:lang w:val="ru-MD"/>
        </w:rPr>
        <w:t>в части (21) слова</w:t>
      </w:r>
      <w:r w:rsidRPr="00F355E1">
        <w:rPr>
          <w:rFonts w:eastAsia="Calibri"/>
          <w:b/>
          <w:sz w:val="28"/>
          <w:szCs w:val="28"/>
          <w:vertAlign w:val="superscript"/>
          <w:lang w:val="ru-MD" w:eastAsia="ru-RU"/>
        </w:rPr>
        <w:t xml:space="preserve"> </w:t>
      </w:r>
      <w:r w:rsidR="00180C85">
        <w:rPr>
          <w:rFonts w:eastAsia="Calibri"/>
          <w:sz w:val="28"/>
          <w:szCs w:val="28"/>
          <w:lang w:val="ru-MD"/>
        </w:rPr>
        <w:t>«</w:t>
      </w:r>
      <w:r w:rsidRPr="00F355E1">
        <w:rPr>
          <w:sz w:val="28"/>
          <w:szCs w:val="28"/>
          <w:lang w:val="ru-MD"/>
        </w:rPr>
        <w:t>организациями микрофинансирования»</w:t>
      </w:r>
      <w:r w:rsidRPr="00F355E1">
        <w:rPr>
          <w:rFonts w:eastAsia="Calibri"/>
          <w:sz w:val="28"/>
          <w:szCs w:val="28"/>
          <w:lang w:val="ru-MD"/>
        </w:rPr>
        <w:t xml:space="preserve"> заменить словами</w:t>
      </w:r>
      <w:r w:rsidRPr="00F355E1">
        <w:rPr>
          <w:rFonts w:eastAsia="Calibri"/>
          <w:sz w:val="28"/>
          <w:szCs w:val="28"/>
          <w:lang w:val="ru-MD" w:eastAsia="ru-RU"/>
        </w:rPr>
        <w:t xml:space="preserve"> </w:t>
      </w:r>
      <w:r w:rsidR="00180C85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небанковскими кредитными организациями»</w:t>
      </w:r>
      <w:r w:rsidRPr="00F355E1">
        <w:rPr>
          <w:rFonts w:eastAsia="Calibri"/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ind w:firstLine="708"/>
        <w:rPr>
          <w:rFonts w:eastAsia="Calibri"/>
          <w:b/>
          <w:sz w:val="28"/>
          <w:szCs w:val="28"/>
          <w:lang w:val="ru-MD"/>
        </w:rPr>
      </w:pPr>
    </w:p>
    <w:p w:rsidR="005D6834" w:rsidRPr="00180C85" w:rsidRDefault="005D6834" w:rsidP="005D6834">
      <w:pPr>
        <w:ind w:firstLine="708"/>
        <w:rPr>
          <w:bCs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 w:eastAsia="ru-RU"/>
        </w:rPr>
        <w:t>Ст.V.</w:t>
      </w:r>
      <w:r w:rsidRPr="00F355E1">
        <w:rPr>
          <w:rFonts w:eastAsia="Calibri"/>
          <w:sz w:val="28"/>
          <w:szCs w:val="28"/>
          <w:lang w:val="ru-MD" w:eastAsia="ru-RU"/>
        </w:rPr>
        <w:t xml:space="preserve"> –</w:t>
      </w:r>
      <w:r w:rsidRPr="00F355E1">
        <w:rPr>
          <w:rFonts w:eastAsia="Calibri"/>
          <w:b/>
          <w:sz w:val="28"/>
          <w:szCs w:val="28"/>
          <w:lang w:val="ru-MD" w:eastAsia="ru-RU"/>
        </w:rPr>
        <w:t xml:space="preserve"> </w:t>
      </w:r>
      <w:r w:rsidRPr="00180C85">
        <w:rPr>
          <w:rFonts w:eastAsia="Calibri"/>
          <w:bCs/>
          <w:sz w:val="28"/>
          <w:szCs w:val="28"/>
          <w:lang w:val="ru-MD" w:eastAsia="ru-RU"/>
        </w:rPr>
        <w:t>В Закон</w:t>
      </w:r>
      <w:hyperlink r:id="rId8" w:history="1">
        <w:r w:rsidRPr="00180C85">
          <w:rPr>
            <w:rStyle w:val="aa"/>
            <w:bCs/>
            <w:color w:val="auto"/>
            <w:sz w:val="28"/>
            <w:szCs w:val="28"/>
            <w:u w:val="none"/>
            <w:lang w:val="ru-MD"/>
          </w:rPr>
          <w:t xml:space="preserve"> о страховании № 407/2006</w:t>
        </w:r>
      </w:hyperlink>
      <w:r w:rsidR="00180C85" w:rsidRPr="00180C85">
        <w:rPr>
          <w:rStyle w:val="aa"/>
          <w:bCs/>
          <w:color w:val="auto"/>
          <w:sz w:val="28"/>
          <w:szCs w:val="28"/>
          <w:u w:val="none"/>
          <w:lang w:val="ru-MD"/>
        </w:rPr>
        <w:t xml:space="preserve"> </w:t>
      </w:r>
      <w:r w:rsidRPr="00180C85">
        <w:rPr>
          <w:bCs/>
          <w:sz w:val="28"/>
          <w:szCs w:val="28"/>
          <w:lang w:val="ru-MD"/>
        </w:rPr>
        <w:t xml:space="preserve">(Официальный монитор Республики Молдова, 2007, № 47-49, ст.213) </w:t>
      </w:r>
      <w:r w:rsidRPr="00180C85">
        <w:rPr>
          <w:rFonts w:eastAsia="Calibri"/>
          <w:bCs/>
          <w:sz w:val="28"/>
          <w:szCs w:val="28"/>
          <w:lang w:val="ru-MD"/>
        </w:rPr>
        <w:t>внести следующие изменения:</w:t>
      </w:r>
    </w:p>
    <w:p w:rsidR="005D6834" w:rsidRPr="00F355E1" w:rsidRDefault="005D6834" w:rsidP="005D6834">
      <w:pPr>
        <w:ind w:firstLine="708"/>
        <w:rPr>
          <w:b/>
          <w:sz w:val="28"/>
          <w:szCs w:val="28"/>
          <w:lang w:val="ru-MD"/>
        </w:rPr>
      </w:pPr>
    </w:p>
    <w:p w:rsidR="005D6834" w:rsidRPr="00F355E1" w:rsidRDefault="005D6834" w:rsidP="00180C85">
      <w:pPr>
        <w:pStyle w:val="a3"/>
        <w:spacing w:after="0" w:line="240" w:lineRule="auto"/>
        <w:ind w:left="1068" w:hanging="359"/>
        <w:jc w:val="both"/>
        <w:rPr>
          <w:rFonts w:ascii="Times New Roman" w:eastAsia="Calibri" w:hAnsi="Times New Roman" w:cs="Times New Roman"/>
          <w:sz w:val="28"/>
          <w:szCs w:val="28"/>
          <w:lang w:val="ru-MD" w:eastAsia="ru-RU"/>
        </w:rPr>
      </w:pP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1. В статье 1:</w:t>
      </w:r>
    </w:p>
    <w:p w:rsidR="005D6834" w:rsidRPr="00F355E1" w:rsidRDefault="005D6834" w:rsidP="00180C85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MD" w:eastAsia="ru-RU"/>
        </w:rPr>
      </w:pP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 xml:space="preserve">в понятии 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 w:eastAsia="ro-RO"/>
        </w:rPr>
        <w:t>«</w:t>
      </w:r>
      <w:r w:rsidRPr="00F355E1">
        <w:rPr>
          <w:rFonts w:ascii="Times New Roman" w:hAnsi="Times New Roman" w:cs="Times New Roman"/>
          <w:iCs/>
          <w:sz w:val="28"/>
          <w:szCs w:val="28"/>
          <w:lang w:val="ru-MD"/>
        </w:rPr>
        <w:t>агент банкашуранс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»</w:t>
      </w:r>
      <w:r w:rsidRPr="00F355E1">
        <w:rPr>
          <w:rFonts w:ascii="Times New Roman" w:hAnsi="Times New Roman" w:cs="Times New Roman"/>
          <w:sz w:val="28"/>
          <w:szCs w:val="28"/>
          <w:lang w:val="ru-MD"/>
        </w:rPr>
        <w:t xml:space="preserve"> слова 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 w:eastAsia="ro-RO"/>
        </w:rPr>
        <w:t>«</w:t>
      </w:r>
      <w:r w:rsidRPr="00F355E1">
        <w:rPr>
          <w:rFonts w:ascii="Times New Roman" w:hAnsi="Times New Roman" w:cs="Times New Roman"/>
          <w:sz w:val="28"/>
          <w:szCs w:val="28"/>
          <w:lang w:val="ru-MD"/>
        </w:rPr>
        <w:t>микрофинансовая организация или юридическое лицо, которое осуществляет лизинговую деятельность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»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 xml:space="preserve"> заменить словами 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 w:eastAsia="ro-RO"/>
        </w:rPr>
        <w:t>«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небанковская кредитная организация»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 w:eastAsia="ru-RU"/>
        </w:rPr>
      </w:pPr>
    </w:p>
    <w:p w:rsidR="005D6834" w:rsidRPr="00F355E1" w:rsidRDefault="005D6834" w:rsidP="005D6834">
      <w:pPr>
        <w:pStyle w:val="a8"/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2. В части (9) статьи 24</w:t>
      </w:r>
      <w:r w:rsidRPr="00F355E1">
        <w:rPr>
          <w:rFonts w:eastAsia="Calibri"/>
          <w:sz w:val="28"/>
          <w:szCs w:val="28"/>
          <w:vertAlign w:val="superscript"/>
          <w:lang w:val="ru-MD"/>
        </w:rPr>
        <w:t>1</w:t>
      </w:r>
      <w:r w:rsidRPr="00F355E1">
        <w:rPr>
          <w:rFonts w:eastAsia="Calibri"/>
          <w:sz w:val="28"/>
          <w:szCs w:val="28"/>
          <w:lang w:val="ru-MD"/>
        </w:rPr>
        <w:t xml:space="preserve"> последнее предложение изложить в следующей редакции:</w:t>
      </w:r>
    </w:p>
    <w:p w:rsidR="005D6834" w:rsidRPr="00F355E1" w:rsidRDefault="005D6834" w:rsidP="005D6834">
      <w:pPr>
        <w:pStyle w:val="a8"/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«Сбор за переоформление перечисляется страховщиком (перестраховщиком) в доход бюджета органа надзора, а штраф –</w:t>
      </w:r>
      <w:r w:rsidRPr="00F355E1">
        <w:rPr>
          <w:rStyle w:val="tlid-translation"/>
          <w:sz w:val="28"/>
          <w:szCs w:val="28"/>
          <w:lang w:val="ru-MD"/>
        </w:rPr>
        <w:t xml:space="preserve"> в государственный бюджет</w:t>
      </w:r>
      <w:r w:rsidRPr="00F355E1">
        <w:rPr>
          <w:sz w:val="28"/>
          <w:szCs w:val="28"/>
          <w:lang w:val="ru-MD"/>
        </w:rPr>
        <w:t>.»</w:t>
      </w:r>
      <w:r w:rsidRPr="00F355E1">
        <w:rPr>
          <w:sz w:val="28"/>
          <w:szCs w:val="28"/>
          <w:lang w:val="ru-MD" w:eastAsia="en-US"/>
        </w:rPr>
        <w:t>.</w:t>
      </w:r>
    </w:p>
    <w:p w:rsidR="005D6834" w:rsidRPr="00F355E1" w:rsidRDefault="005D6834" w:rsidP="005D6834">
      <w:pPr>
        <w:pStyle w:val="a8"/>
        <w:ind w:firstLine="708"/>
        <w:rPr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t>3. В статье 48:</w:t>
      </w:r>
    </w:p>
    <w:p w:rsidR="005D6834" w:rsidRPr="00F355E1" w:rsidRDefault="005D6834" w:rsidP="0001358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MD" w:eastAsia="ru-RU"/>
        </w:rPr>
      </w:pP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в пункте а) части (3</w:t>
      </w:r>
      <w:r w:rsidRPr="00F355E1">
        <w:rPr>
          <w:rFonts w:ascii="Times New Roman" w:eastAsia="Calibri" w:hAnsi="Times New Roman" w:cs="Times New Roman"/>
          <w:sz w:val="28"/>
          <w:szCs w:val="28"/>
          <w:vertAlign w:val="superscript"/>
          <w:lang w:val="ru-MD" w:eastAsia="ru-RU"/>
        </w:rPr>
        <w:t>1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 xml:space="preserve">) слова 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 w:eastAsia="ro-RO"/>
        </w:rPr>
        <w:t>«</w:t>
      </w:r>
      <w:r w:rsidRPr="00F355E1">
        <w:rPr>
          <w:rFonts w:ascii="Times New Roman" w:hAnsi="Times New Roman" w:cs="Times New Roman"/>
          <w:sz w:val="28"/>
          <w:szCs w:val="28"/>
          <w:lang w:val="ru-MD"/>
        </w:rPr>
        <w:t>микрофинансовой организацией или юридическим лицом, которое осуществляет лизинговую деятельность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” заменить словами „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небанковской кредитной организацией»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MD" w:eastAsia="ru-RU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t xml:space="preserve">4. В последнем предложении части (8) статьи 54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 w:eastAsia="ru-RU"/>
        </w:rPr>
        <w:t>органа надзора</w:t>
      </w:r>
      <w:r w:rsidR="00013581">
        <w:rPr>
          <w:rFonts w:eastAsia="Calibri"/>
          <w:sz w:val="28"/>
          <w:szCs w:val="28"/>
          <w:lang w:val="ru-MD" w:eastAsia="ru-RU"/>
        </w:rPr>
        <w:t>»</w:t>
      </w:r>
      <w:r w:rsidRPr="00F355E1">
        <w:rPr>
          <w:rFonts w:eastAsia="Calibri"/>
          <w:sz w:val="28"/>
          <w:szCs w:val="28"/>
          <w:lang w:val="ru-MD" w:eastAsia="ru-RU"/>
        </w:rPr>
        <w:t xml:space="preserve"> заменить словами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 w:eastAsia="ru-RU"/>
        </w:rPr>
        <w:t>государственный бюджет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</w:p>
    <w:p w:rsidR="005D6834" w:rsidRPr="00013581" w:rsidRDefault="005D6834" w:rsidP="005D6834">
      <w:pPr>
        <w:ind w:firstLine="708"/>
        <w:rPr>
          <w:rFonts w:eastAsia="Calibri"/>
          <w:bCs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 xml:space="preserve">Ст.VI. – </w:t>
      </w:r>
      <w:r w:rsidRPr="00013581">
        <w:rPr>
          <w:rFonts w:eastAsia="Calibri"/>
          <w:bCs/>
          <w:sz w:val="28"/>
          <w:szCs w:val="28"/>
          <w:lang w:val="ru-MD"/>
        </w:rPr>
        <w:t xml:space="preserve">В Закон о бюро кредитных историй № 122/2008 </w:t>
      </w:r>
      <w:r w:rsidRPr="00013581">
        <w:rPr>
          <w:bCs/>
          <w:sz w:val="28"/>
          <w:szCs w:val="28"/>
          <w:lang w:val="ru-MD"/>
        </w:rPr>
        <w:t xml:space="preserve">(повторное опубликование: Официальный монитор Республики Молдова, </w:t>
      </w:r>
      <w:r w:rsidRPr="00013581">
        <w:rPr>
          <w:rFonts w:eastAsia="Calibri"/>
          <w:bCs/>
          <w:sz w:val="28"/>
          <w:szCs w:val="28"/>
          <w:lang w:val="ru-MD"/>
        </w:rPr>
        <w:t>2017</w:t>
      </w:r>
      <w:r w:rsidR="00013581">
        <w:rPr>
          <w:rFonts w:eastAsia="Calibri"/>
          <w:bCs/>
          <w:sz w:val="28"/>
          <w:szCs w:val="28"/>
          <w:lang w:val="ru-MD"/>
        </w:rPr>
        <w:t xml:space="preserve"> г.</w:t>
      </w:r>
      <w:r w:rsidRPr="00013581">
        <w:rPr>
          <w:rFonts w:eastAsia="Calibri"/>
          <w:bCs/>
          <w:sz w:val="28"/>
          <w:szCs w:val="28"/>
          <w:lang w:val="ru-MD"/>
        </w:rPr>
        <w:t>, №</w:t>
      </w:r>
      <w:r w:rsidR="00013581">
        <w:rPr>
          <w:rFonts w:eastAsia="Calibri"/>
          <w:bCs/>
          <w:sz w:val="28"/>
          <w:szCs w:val="28"/>
          <w:lang w:val="ru-MD"/>
        </w:rPr>
        <w:t> </w:t>
      </w:r>
      <w:r w:rsidRPr="00013581">
        <w:rPr>
          <w:rFonts w:eastAsia="Calibri"/>
          <w:bCs/>
          <w:sz w:val="28"/>
          <w:szCs w:val="28"/>
          <w:lang w:val="ru-MD"/>
        </w:rPr>
        <w:t>316-321, ст.546) внести следующие изменения:</w:t>
      </w:r>
    </w:p>
    <w:p w:rsidR="005D6834" w:rsidRPr="00013581" w:rsidRDefault="005D6834" w:rsidP="005D6834">
      <w:pPr>
        <w:ind w:firstLine="708"/>
        <w:rPr>
          <w:rFonts w:eastAsia="Calibri"/>
          <w:bCs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b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1. В статье 2 в понятии </w:t>
      </w:r>
      <w:r w:rsidR="00013581">
        <w:rPr>
          <w:rFonts w:eastAsia="Calibri"/>
          <w:sz w:val="28"/>
          <w:szCs w:val="28"/>
          <w:lang w:val="ru-MD"/>
        </w:rPr>
        <w:t>«</w:t>
      </w:r>
      <w:r w:rsidRPr="00F355E1">
        <w:rPr>
          <w:iCs/>
          <w:sz w:val="28"/>
          <w:szCs w:val="28"/>
          <w:lang w:val="ru-MD"/>
        </w:rPr>
        <w:t>источник формирования кредитной истории</w:t>
      </w:r>
      <w:r w:rsidR="00013581">
        <w:rPr>
          <w:rFonts w:eastAsia="Calibri"/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 xml:space="preserve">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лизинговая компания,» исключить, а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микрофинансовая организация» заменить словами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небанковская кредитная </w:t>
      </w:r>
      <w:r w:rsidRPr="00F355E1">
        <w:rPr>
          <w:sz w:val="28"/>
          <w:szCs w:val="28"/>
          <w:lang w:val="ru-MD" w:eastAsia="ro-RO"/>
        </w:rPr>
        <w:t>о</w:t>
      </w:r>
      <w:r w:rsidRPr="00F355E1">
        <w:rPr>
          <w:sz w:val="28"/>
          <w:szCs w:val="28"/>
          <w:lang w:val="ru-MD"/>
        </w:rPr>
        <w:t>рганизация»</w:t>
      </w:r>
      <w:r w:rsidRPr="00F355E1">
        <w:rPr>
          <w:rFonts w:eastAsia="Calibri"/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pStyle w:val="a3"/>
        <w:spacing w:after="0" w:line="240" w:lineRule="auto"/>
        <w:ind w:left="0" w:firstLine="1068"/>
        <w:jc w:val="both"/>
        <w:rPr>
          <w:rFonts w:ascii="Times New Roman" w:eastAsia="Calibri" w:hAnsi="Times New Roman" w:cs="Times New Roman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2. В статье 6: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в части (2) после слов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коммерческие банки» дополнить словами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и </w:t>
      </w:r>
      <w:r w:rsidR="0001358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небанковские кредитные организации</w:t>
      </w:r>
      <w:r w:rsidR="00013581">
        <w:rPr>
          <w:rFonts w:eastAsia="Calibri"/>
          <w:sz w:val="28"/>
          <w:szCs w:val="28"/>
          <w:lang w:val="ru-MD" w:eastAsia="ru-RU"/>
        </w:rPr>
        <w:t>»</w:t>
      </w:r>
      <w:r w:rsidRPr="00F355E1">
        <w:rPr>
          <w:rFonts w:eastAsia="Calibri"/>
          <w:sz w:val="28"/>
          <w:szCs w:val="28"/>
          <w:lang w:val="ru-MD" w:eastAsia="ru-RU"/>
        </w:rPr>
        <w:t>, а слова</w:t>
      </w:r>
      <w:r w:rsidRPr="00F355E1">
        <w:rPr>
          <w:rFonts w:eastAsia="Calibri"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, которое в свою очередь должно обеспечить автоматизированный доступ к этим данным другим бюро кредитных историй» исключить;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lastRenderedPageBreak/>
        <w:t xml:space="preserve">в части (8) после слов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банковскую тайну,</w:t>
      </w:r>
      <w:r w:rsidR="00013581">
        <w:rPr>
          <w:rFonts w:eastAsia="Calibri"/>
          <w:sz w:val="28"/>
          <w:szCs w:val="28"/>
          <w:lang w:val="ru-MD"/>
        </w:rPr>
        <w:t>»</w:t>
      </w:r>
      <w:r w:rsidRPr="00F355E1">
        <w:rPr>
          <w:sz w:val="28"/>
          <w:szCs w:val="28"/>
          <w:lang w:val="ru-MD"/>
        </w:rPr>
        <w:t xml:space="preserve"> дополнить словами </w:t>
      </w:r>
      <w:r w:rsidRPr="00F355E1">
        <w:rPr>
          <w:rFonts w:eastAsia="Calibri"/>
          <w:sz w:val="28"/>
          <w:szCs w:val="28"/>
          <w:lang w:val="ru-MD"/>
        </w:rPr>
        <w:t>„</w:t>
      </w:r>
      <w:r w:rsidRPr="00F355E1">
        <w:rPr>
          <w:sz w:val="28"/>
          <w:szCs w:val="28"/>
          <w:lang w:val="ru-MD"/>
        </w:rPr>
        <w:t>конфиденциальную информацию, относящуюся к клиенту небанковской кредитной организации,»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3. В статье 7: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часть (1) дополнить пунктом c) следующего содержания: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>c) другим бюро кредитных историй – по запросу, на основании ходатайства пользователя/субъекта кредитной истории, указанного в пункте а) или b)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>;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статью дополнить частью (3)</w:t>
      </w:r>
      <w:r w:rsidRPr="00F355E1">
        <w:rPr>
          <w:rFonts w:eastAsia="Calibri"/>
          <w:sz w:val="28"/>
          <w:szCs w:val="28"/>
          <w:vertAlign w:val="superscript"/>
          <w:lang w:val="ru-MD"/>
        </w:rPr>
        <w:t xml:space="preserve">1 </w:t>
      </w:r>
      <w:r w:rsidRPr="00F355E1">
        <w:rPr>
          <w:rFonts w:eastAsia="Calibri"/>
          <w:sz w:val="28"/>
          <w:szCs w:val="28"/>
          <w:lang w:val="ru-MD"/>
        </w:rPr>
        <w:t>следующего содержания: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>(3</w:t>
      </w:r>
      <w:r w:rsidRPr="00F355E1">
        <w:rPr>
          <w:rFonts w:eastAsia="Calibri"/>
          <w:sz w:val="28"/>
          <w:szCs w:val="28"/>
          <w:vertAlign w:val="superscript"/>
          <w:lang w:val="ru-MD"/>
        </w:rPr>
        <w:t>1</w:t>
      </w:r>
      <w:r w:rsidRPr="00F355E1">
        <w:rPr>
          <w:rFonts w:eastAsia="Calibri"/>
          <w:sz w:val="28"/>
          <w:szCs w:val="28"/>
          <w:lang w:val="ru-MD"/>
        </w:rPr>
        <w:t xml:space="preserve">) Бюро кредитных историй представляет кредитный отчет другому бюро кредитных историй в условиях (в том числе платных) и в порядке, предусмотренном нормативными актами </w:t>
      </w:r>
      <w:r w:rsidRPr="00F355E1">
        <w:rPr>
          <w:rStyle w:val="tlid-translation"/>
          <w:sz w:val="28"/>
          <w:szCs w:val="28"/>
          <w:lang w:val="ru-MD"/>
        </w:rPr>
        <w:t>компетентного публичного органа</w:t>
      </w:r>
      <w:r w:rsidRPr="00F355E1">
        <w:rPr>
          <w:rStyle w:val="tlid-translation"/>
          <w:lang w:val="ru-MD"/>
        </w:rPr>
        <w:t>.</w:t>
      </w:r>
      <w:r w:rsidRPr="00F355E1">
        <w:rPr>
          <w:rFonts w:eastAsia="Calibri"/>
          <w:sz w:val="28"/>
          <w:szCs w:val="28"/>
          <w:lang w:val="ru-MD"/>
        </w:rPr>
        <w:t xml:space="preserve"> Бюро кредитных историй не имеет право изменить содержание кредитного отчета, предоставленного </w:t>
      </w:r>
      <w:r w:rsidR="00013581" w:rsidRPr="00F355E1">
        <w:rPr>
          <w:rFonts w:eastAsia="Calibri"/>
          <w:sz w:val="28"/>
          <w:szCs w:val="28"/>
          <w:lang w:val="ru-MD"/>
        </w:rPr>
        <w:t>другим бюро кредитных историй,</w:t>
      </w:r>
      <w:r w:rsidRPr="00F355E1">
        <w:rPr>
          <w:rFonts w:eastAsia="Calibri"/>
          <w:sz w:val="28"/>
          <w:szCs w:val="28"/>
          <w:lang w:val="ru-MD"/>
        </w:rPr>
        <w:t xml:space="preserve"> и не имеет право хранить, в какой-либо форме, полностью или частично, принадлежащую ему информацию.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>;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часть (4) дополнить следующим текстом: 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 xml:space="preserve">При представлении кредитного отчета другому бюро кредитных историй, бюро кредитных историй будет вводить в дополнительную часть кредитной истории </w:t>
      </w:r>
      <w:r w:rsidRPr="00F355E1">
        <w:rPr>
          <w:rStyle w:val="tlid-translation"/>
          <w:sz w:val="28"/>
          <w:szCs w:val="28"/>
          <w:lang w:val="ru-MD"/>
        </w:rPr>
        <w:t xml:space="preserve">информацию о кредитной истории, касающуюся бюро кредитных историй, которой был представлен кредитный отчет, а также информацию, указанную в </w:t>
      </w:r>
      <w:r w:rsidR="0072388E">
        <w:rPr>
          <w:rStyle w:val="tlid-translation"/>
          <w:sz w:val="28"/>
          <w:szCs w:val="28"/>
          <w:lang w:val="ru-MD"/>
        </w:rPr>
        <w:t>части</w:t>
      </w:r>
      <w:r w:rsidRPr="00F355E1">
        <w:rPr>
          <w:rStyle w:val="tlid-translation"/>
          <w:sz w:val="28"/>
          <w:szCs w:val="28"/>
          <w:lang w:val="ru-MD"/>
        </w:rPr>
        <w:t xml:space="preserve"> (5) </w:t>
      </w:r>
      <w:r w:rsidR="0072388E">
        <w:rPr>
          <w:rStyle w:val="tlid-translation"/>
          <w:sz w:val="28"/>
          <w:szCs w:val="28"/>
          <w:lang w:val="ru-MD"/>
        </w:rPr>
        <w:t>статьи</w:t>
      </w:r>
      <w:r w:rsidR="0072388E" w:rsidRPr="00F355E1">
        <w:rPr>
          <w:rStyle w:val="tlid-translation"/>
          <w:sz w:val="28"/>
          <w:szCs w:val="28"/>
          <w:lang w:val="ru-MD"/>
        </w:rPr>
        <w:t xml:space="preserve"> 5</w:t>
      </w:r>
      <w:r w:rsidR="0072388E">
        <w:rPr>
          <w:rStyle w:val="tlid-translation"/>
          <w:sz w:val="28"/>
          <w:szCs w:val="28"/>
          <w:lang w:val="ru-MD"/>
        </w:rPr>
        <w:t>,</w:t>
      </w:r>
      <w:r w:rsidR="0072388E" w:rsidRPr="00F355E1">
        <w:rPr>
          <w:rStyle w:val="tlid-translation"/>
          <w:sz w:val="28"/>
          <w:szCs w:val="28"/>
          <w:lang w:val="ru-MD"/>
        </w:rPr>
        <w:t xml:space="preserve"> </w:t>
      </w:r>
      <w:r w:rsidRPr="00F355E1">
        <w:rPr>
          <w:rStyle w:val="tlid-translation"/>
          <w:sz w:val="28"/>
          <w:szCs w:val="28"/>
          <w:lang w:val="ru-MD"/>
        </w:rPr>
        <w:t>относящуюся к пользователю кредитной истории, который представил ходатайство, на основании которой был выпущен кредитный отчет.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>;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част</w:t>
      </w:r>
      <w:r w:rsidR="0072388E">
        <w:rPr>
          <w:rFonts w:eastAsia="Calibri"/>
          <w:sz w:val="28"/>
          <w:szCs w:val="28"/>
          <w:lang w:val="ru-MD"/>
        </w:rPr>
        <w:t>ь</w:t>
      </w:r>
      <w:r w:rsidRPr="00F355E1">
        <w:rPr>
          <w:rFonts w:eastAsia="Calibri"/>
          <w:sz w:val="28"/>
          <w:szCs w:val="28"/>
          <w:lang w:val="ru-MD"/>
        </w:rPr>
        <w:t xml:space="preserve"> (15) после слов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банковскую тайну» дополнить словами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конфиденциальную информацию, относящуюся к клиенту небанковской кредитной организации,»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4. В статье 13: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част</w:t>
      </w:r>
      <w:r w:rsidR="001438BF">
        <w:rPr>
          <w:rFonts w:eastAsia="Calibri"/>
          <w:sz w:val="28"/>
          <w:szCs w:val="28"/>
          <w:lang w:val="ru-MD"/>
        </w:rPr>
        <w:t>ь</w:t>
      </w:r>
      <w:r w:rsidRPr="00F355E1">
        <w:rPr>
          <w:rFonts w:eastAsia="Calibri"/>
          <w:sz w:val="28"/>
          <w:szCs w:val="28"/>
          <w:lang w:val="ru-MD"/>
        </w:rPr>
        <w:t xml:space="preserve"> (2) дополнить следующим текстом: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 xml:space="preserve">В целях предоставления полной информации о кредитной истории, бюро кредитных историй обязаны </w:t>
      </w:r>
      <w:r w:rsidRPr="00F355E1">
        <w:rPr>
          <w:rStyle w:val="tlid-translation"/>
          <w:sz w:val="28"/>
          <w:szCs w:val="28"/>
          <w:lang w:val="ru-MD"/>
        </w:rPr>
        <w:t>обмениваться информацией о кредитных историях (кредитных отчетах) с другими бюро кредитных историй в порядке, установленном настоящим законом и нормативными актами компетентного публичного органа.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5. В части 17: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пункт 1) части (3) дополнить пунктом h) следующего содержания: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>h) условия (в том числе платные) и порядок предоставления информации, относящейся к кредитным историям (представлени</w:t>
      </w:r>
      <w:r w:rsidR="001438BF">
        <w:rPr>
          <w:rFonts w:eastAsia="Calibri"/>
          <w:sz w:val="28"/>
          <w:szCs w:val="28"/>
          <w:lang w:val="ru-MD"/>
        </w:rPr>
        <w:t>е</w:t>
      </w:r>
      <w:r w:rsidRPr="00F355E1">
        <w:rPr>
          <w:rFonts w:eastAsia="Calibri"/>
          <w:sz w:val="28"/>
          <w:szCs w:val="28"/>
          <w:lang w:val="ru-MD"/>
        </w:rPr>
        <w:t xml:space="preserve"> кредитного отчета) другим бюро кредитных историй.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bCs/>
          <w:sz w:val="28"/>
          <w:szCs w:val="28"/>
          <w:lang w:val="ru-MD"/>
        </w:rPr>
      </w:pPr>
      <w:r w:rsidRPr="00F355E1">
        <w:rPr>
          <w:bCs/>
          <w:sz w:val="28"/>
          <w:szCs w:val="28"/>
          <w:lang w:val="ru-MD"/>
        </w:rPr>
        <w:lastRenderedPageBreak/>
        <w:t>6. Статью 20 изложить в следующей редакции:</w:t>
      </w:r>
    </w:p>
    <w:p w:rsidR="005D6834" w:rsidRPr="00F355E1" w:rsidRDefault="005D6834" w:rsidP="005D6834">
      <w:pPr>
        <w:pStyle w:val="a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«</w:t>
      </w:r>
      <w:r w:rsidRPr="00F355E1">
        <w:rPr>
          <w:b/>
          <w:bCs/>
          <w:sz w:val="28"/>
          <w:szCs w:val="28"/>
          <w:lang w:val="ru-MD"/>
        </w:rPr>
        <w:t>Статья 20</w:t>
      </w:r>
      <w:r w:rsidRPr="00F355E1">
        <w:rPr>
          <w:bCs/>
          <w:sz w:val="28"/>
          <w:szCs w:val="28"/>
          <w:lang w:val="ru-MD"/>
        </w:rPr>
        <w:t>.</w:t>
      </w:r>
      <w:r w:rsidRPr="00F355E1">
        <w:rPr>
          <w:sz w:val="28"/>
          <w:szCs w:val="28"/>
          <w:lang w:val="ru-MD"/>
        </w:rPr>
        <w:t xml:space="preserve"> Соблюдение коммерческой и банковской тайны и конфиденциальной информации, относящуюся к клиенту небанковской кредитной организации должностными лицами бюро кредитных историй </w:t>
      </w:r>
    </w:p>
    <w:p w:rsidR="005D6834" w:rsidRPr="00F355E1" w:rsidRDefault="005D6834" w:rsidP="005D6834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Запретить должностным лицам бюро кредитных историй использовать иначе, чем в целях или порядке, предусмотренных настоящим законом, и/или разглашать в какой-либо форме информацию, составляющую коммерческую или банковскую тайну или</w:t>
      </w:r>
      <w:r w:rsidRPr="00F355E1">
        <w:rPr>
          <w:sz w:val="28"/>
          <w:szCs w:val="28"/>
          <w:lang w:val="ru-MD"/>
        </w:rPr>
        <w:t xml:space="preserve"> конфиденциальную информацию, относящуюся к клиенту небанковской кредитной организации</w:t>
      </w:r>
      <w:r w:rsidRPr="00F355E1">
        <w:rPr>
          <w:sz w:val="28"/>
          <w:szCs w:val="28"/>
          <w:lang w:val="ru-MD" w:eastAsia="ro-RO"/>
        </w:rPr>
        <w:t xml:space="preserve"> бюро кредитных историй, источника формирования кредитной истории, субъекта кредитной истории или пользователя кредитной истории.</w:t>
      </w:r>
      <w:r w:rsidRPr="00F355E1">
        <w:rPr>
          <w:sz w:val="28"/>
          <w:szCs w:val="28"/>
          <w:lang w:val="ru-MD"/>
        </w:rPr>
        <w:t>».</w:t>
      </w:r>
    </w:p>
    <w:p w:rsidR="005D6834" w:rsidRPr="00F355E1" w:rsidRDefault="005D6834" w:rsidP="005D6834">
      <w:pPr>
        <w:rPr>
          <w:rFonts w:eastAsia="Calibri"/>
          <w:b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Ст. VII.</w:t>
      </w:r>
      <w:r w:rsidRPr="00F355E1">
        <w:rPr>
          <w:rFonts w:eastAsia="Calibri"/>
          <w:sz w:val="28"/>
          <w:szCs w:val="28"/>
          <w:lang w:val="ru-MD"/>
        </w:rPr>
        <w:t xml:space="preserve"> –</w:t>
      </w:r>
      <w:r w:rsidRPr="00F355E1">
        <w:rPr>
          <w:rFonts w:eastAsia="Calibri"/>
          <w:b/>
          <w:sz w:val="28"/>
          <w:szCs w:val="28"/>
          <w:lang w:val="ru-MD"/>
        </w:rPr>
        <w:t xml:space="preserve"> </w:t>
      </w:r>
      <w:r w:rsidRPr="001438BF">
        <w:rPr>
          <w:rFonts w:eastAsia="Calibri"/>
          <w:bCs/>
          <w:sz w:val="28"/>
          <w:szCs w:val="28"/>
          <w:lang w:val="ru-MD"/>
        </w:rPr>
        <w:t xml:space="preserve">В Закон </w:t>
      </w:r>
      <w:r w:rsidRPr="001438BF">
        <w:rPr>
          <w:bCs/>
          <w:sz w:val="28"/>
          <w:szCs w:val="28"/>
          <w:lang w:val="ru-MD"/>
        </w:rPr>
        <w:t xml:space="preserve">о валютном регулировании </w:t>
      </w:r>
      <w:r w:rsidRPr="001438BF">
        <w:rPr>
          <w:rFonts w:eastAsia="Calibri"/>
          <w:bCs/>
          <w:sz w:val="28"/>
          <w:szCs w:val="28"/>
          <w:lang w:val="ru-MD"/>
        </w:rPr>
        <w:t xml:space="preserve">№62/2008 </w:t>
      </w:r>
      <w:r w:rsidRPr="001438BF">
        <w:rPr>
          <w:bCs/>
          <w:sz w:val="28"/>
          <w:szCs w:val="28"/>
          <w:lang w:val="ru-MD"/>
        </w:rPr>
        <w:t xml:space="preserve">(повторное опубликование: Официальный монитор Республики Молдова, </w:t>
      </w:r>
      <w:r w:rsidRPr="001438BF">
        <w:rPr>
          <w:rFonts w:eastAsia="Calibri"/>
          <w:bCs/>
          <w:sz w:val="28"/>
          <w:szCs w:val="28"/>
          <w:lang w:val="ru-MD"/>
        </w:rPr>
        <w:t>2016</w:t>
      </w:r>
      <w:r w:rsidR="001438BF">
        <w:rPr>
          <w:rFonts w:eastAsia="Calibri"/>
          <w:bCs/>
          <w:sz w:val="28"/>
          <w:szCs w:val="28"/>
          <w:lang w:val="ru-MD"/>
        </w:rPr>
        <w:t xml:space="preserve"> г.</w:t>
      </w:r>
      <w:r w:rsidRPr="001438BF">
        <w:rPr>
          <w:rFonts w:eastAsia="Calibri"/>
          <w:bCs/>
          <w:sz w:val="28"/>
          <w:szCs w:val="28"/>
          <w:lang w:val="ru-MD"/>
        </w:rPr>
        <w:t>, №423-429, ст.859)</w:t>
      </w:r>
      <w:r w:rsidRPr="00F355E1">
        <w:rPr>
          <w:rFonts w:eastAsia="Calibri"/>
          <w:b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внести следующие изменения: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в пункте a</w:t>
      </w:r>
      <w:r w:rsidRPr="00F355E1">
        <w:rPr>
          <w:rFonts w:eastAsia="Calibri"/>
          <w:sz w:val="28"/>
          <w:szCs w:val="28"/>
          <w:vertAlign w:val="superscript"/>
          <w:lang w:val="ru-MD"/>
        </w:rPr>
        <w:t>1</w:t>
      </w:r>
      <w:r w:rsidRPr="00F355E1">
        <w:rPr>
          <w:rFonts w:eastAsia="Calibri"/>
          <w:sz w:val="28"/>
          <w:szCs w:val="28"/>
          <w:lang w:val="ru-MD"/>
        </w:rPr>
        <w:t xml:space="preserve">) части (2) статьи 21 текст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/>
        </w:rPr>
        <w:t xml:space="preserve">, </w:t>
      </w:r>
      <w:r w:rsidRPr="00F355E1">
        <w:rPr>
          <w:sz w:val="28"/>
          <w:szCs w:val="28"/>
          <w:lang w:val="ru-MD"/>
        </w:rPr>
        <w:t xml:space="preserve">лизинговая, микрофинансовая» заменить словами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и небанковская кредитная» в соответствующей грамматической форме;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в части (2) статьи 22 слова</w:t>
      </w:r>
      <w:r w:rsidRPr="00F355E1">
        <w:rPr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лизинг, микрофинансирование” заменить словами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и небанковскую кредитную деятельность».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Ст. VIII.</w:t>
      </w:r>
      <w:r w:rsidRPr="00F355E1">
        <w:rPr>
          <w:rFonts w:eastAsia="Calibri"/>
          <w:sz w:val="28"/>
          <w:szCs w:val="28"/>
          <w:lang w:val="ru-MD"/>
        </w:rPr>
        <w:t xml:space="preserve"> – </w:t>
      </w:r>
      <w:r w:rsidRPr="001438BF">
        <w:rPr>
          <w:rFonts w:eastAsia="Calibri"/>
          <w:bCs/>
          <w:sz w:val="28"/>
          <w:szCs w:val="28"/>
          <w:lang w:val="ru-MD"/>
        </w:rPr>
        <w:t>В</w:t>
      </w:r>
      <w:r w:rsidRPr="001438BF">
        <w:rPr>
          <w:bCs/>
          <w:sz w:val="28"/>
          <w:szCs w:val="28"/>
          <w:lang w:val="ru-MD"/>
        </w:rPr>
        <w:t xml:space="preserve"> </w:t>
      </w:r>
      <w:hyperlink r:id="rId9" w:history="1">
        <w:r w:rsidRPr="001438BF">
          <w:rPr>
            <w:rStyle w:val="aa"/>
            <w:bCs/>
            <w:color w:val="auto"/>
            <w:sz w:val="28"/>
            <w:szCs w:val="28"/>
            <w:u w:val="none"/>
            <w:lang w:val="ru-MD"/>
          </w:rPr>
          <w:t>Кодекс Республики Молдова о правонарушениях №218/2008</w:t>
        </w:r>
      </w:hyperlink>
      <w:r w:rsidRPr="001438BF">
        <w:rPr>
          <w:bCs/>
          <w:sz w:val="28"/>
          <w:szCs w:val="28"/>
          <w:lang w:val="ru-MD"/>
        </w:rPr>
        <w:t xml:space="preserve"> (повторное опубликование: Официальный монитор Республики Молдова, 2017, №78–84, ст.100),</w:t>
      </w:r>
      <w:r w:rsidRPr="00F355E1">
        <w:rPr>
          <w:b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с последующими изменениями, внести следующие изменения: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t>1. В статье 34 часть (2</w:t>
      </w:r>
      <w:r w:rsidRPr="00F355E1">
        <w:rPr>
          <w:rFonts w:eastAsia="Calibri"/>
          <w:sz w:val="28"/>
          <w:szCs w:val="28"/>
          <w:vertAlign w:val="superscript"/>
          <w:lang w:val="ru-MD" w:eastAsia="ru-RU"/>
        </w:rPr>
        <w:t>8</w:t>
      </w:r>
      <w:r w:rsidRPr="00F355E1">
        <w:rPr>
          <w:rFonts w:eastAsia="Calibri"/>
          <w:sz w:val="28"/>
          <w:szCs w:val="28"/>
          <w:lang w:val="ru-MD" w:eastAsia="ru-RU"/>
        </w:rPr>
        <w:t>) признать утратившим силу.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 w:eastAsia="ru-RU"/>
        </w:rPr>
      </w:pP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 xml:space="preserve">2. В статье 310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и микрофинансовых организаций”</w:t>
      </w:r>
      <w:r w:rsidRPr="00F355E1">
        <w:rPr>
          <w:rFonts w:eastAsia="Calibri"/>
          <w:sz w:val="28"/>
          <w:szCs w:val="28"/>
          <w:lang w:val="ru-MD" w:eastAsia="ru-RU"/>
        </w:rPr>
        <w:t xml:space="preserve">,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 xml:space="preserve">или микрофинансовых организаций”,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и должностное лицо микрофинансовой организации» исключить.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 w:eastAsia="ru-RU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3. Дополнить статьей 310</w:t>
      </w:r>
      <w:r w:rsidRPr="00F355E1">
        <w:rPr>
          <w:rFonts w:eastAsia="Calibri"/>
          <w:sz w:val="28"/>
          <w:szCs w:val="28"/>
          <w:vertAlign w:val="superscript"/>
          <w:lang w:val="ru-MD"/>
        </w:rPr>
        <w:t xml:space="preserve">3 </w:t>
      </w:r>
      <w:r w:rsidRPr="00F355E1">
        <w:rPr>
          <w:rFonts w:eastAsia="Calibri"/>
          <w:sz w:val="28"/>
          <w:szCs w:val="28"/>
          <w:lang w:val="ru-MD"/>
        </w:rPr>
        <w:t>следующего содержания: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b/>
          <w:sz w:val="28"/>
          <w:szCs w:val="28"/>
          <w:lang w:val="ru-MD"/>
        </w:rPr>
        <w:t>Статья 310</w:t>
      </w:r>
      <w:r w:rsidRPr="00F355E1">
        <w:rPr>
          <w:rFonts w:eastAsia="Calibri"/>
          <w:b/>
          <w:sz w:val="28"/>
          <w:szCs w:val="28"/>
          <w:vertAlign w:val="superscript"/>
          <w:lang w:val="ru-MD"/>
        </w:rPr>
        <w:t>3</w:t>
      </w:r>
      <w:r w:rsidRPr="00F355E1">
        <w:rPr>
          <w:rFonts w:eastAsia="Calibri"/>
          <w:b/>
          <w:sz w:val="28"/>
          <w:szCs w:val="28"/>
          <w:lang w:val="ru-MD"/>
        </w:rPr>
        <w:t xml:space="preserve">. </w:t>
      </w:r>
      <w:r w:rsidRPr="00F355E1">
        <w:rPr>
          <w:rFonts w:eastAsia="Calibri"/>
          <w:sz w:val="28"/>
          <w:szCs w:val="28"/>
          <w:lang w:val="ru-MD"/>
        </w:rPr>
        <w:t>Нарушение законодательства</w:t>
      </w:r>
      <w:r w:rsidRPr="00F355E1">
        <w:rPr>
          <w:rFonts w:eastAsia="Calibri"/>
          <w:b/>
          <w:sz w:val="28"/>
          <w:szCs w:val="28"/>
          <w:lang w:val="ru-MD"/>
        </w:rPr>
        <w:t xml:space="preserve"> </w:t>
      </w:r>
      <w:r w:rsidRPr="00F355E1">
        <w:rPr>
          <w:rFonts w:eastAsia="Calibri"/>
          <w:sz w:val="28"/>
          <w:szCs w:val="28"/>
          <w:lang w:val="ru-MD"/>
        </w:rPr>
        <w:t>о деятельности небанковских кредитных организаций</w:t>
      </w:r>
    </w:p>
    <w:p w:rsidR="005D6834" w:rsidRPr="00F355E1" w:rsidRDefault="005D6834" w:rsidP="005D6834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MD"/>
        </w:rPr>
      </w:pPr>
      <w:r w:rsidRPr="00F355E1">
        <w:rPr>
          <w:rFonts w:ascii="Times New Roman" w:eastAsia="Calibri" w:hAnsi="Times New Roman" w:cs="Times New Roman"/>
          <w:sz w:val="28"/>
          <w:szCs w:val="28"/>
          <w:lang w:val="ru-MD"/>
        </w:rPr>
        <w:t xml:space="preserve">Несоблюдение небанковскими кредитными организациями требований относительно разработки и утверждения внутренних регламентов для осуществления деятельности, установленных законом, </w:t>
      </w:r>
    </w:p>
    <w:p w:rsidR="005D6834" w:rsidRPr="00F355E1" w:rsidRDefault="005D6834" w:rsidP="005D6834">
      <w:pPr>
        <w:pStyle w:val="a3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MD"/>
        </w:rPr>
      </w:pPr>
      <w:r w:rsidRPr="00F355E1">
        <w:rPr>
          <w:rFonts w:ascii="Times New Roman" w:hAnsi="Times New Roman" w:cs="Times New Roman"/>
          <w:sz w:val="28"/>
          <w:szCs w:val="28"/>
          <w:lang w:val="ru-MD"/>
        </w:rPr>
        <w:t>влечет наложение штрафа в размере от 100 до 300 условных единиц.</w:t>
      </w:r>
    </w:p>
    <w:p w:rsidR="005D6834" w:rsidRPr="00F355E1" w:rsidRDefault="005D6834" w:rsidP="005D6834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Осуществление небанковской кредитной организацией на профессиональной основе иных деятельностей, чем установленных законодательством,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lastRenderedPageBreak/>
        <w:t>влечет наложение штрафа в размере от 200 до 500 условных единиц.</w:t>
      </w:r>
    </w:p>
    <w:p w:rsidR="005D6834" w:rsidRPr="00F355E1" w:rsidRDefault="005D6834" w:rsidP="005D6834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Нарушение запретов, уставленных в деятельности небанковских кредитных организаций,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наложение штрафа в размере от 100 до 500 условных единиц.</w:t>
      </w:r>
    </w:p>
    <w:p w:rsidR="005D6834" w:rsidRPr="00F355E1" w:rsidRDefault="005D6834" w:rsidP="005D6834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Нарушение небанковской кредитной организацией требований, установленных законодательством, о государственной регистрации относительно запрашивания заключения или уведомления </w:t>
      </w:r>
      <w:r w:rsidRPr="00F355E1">
        <w:rPr>
          <w:sz w:val="28"/>
          <w:szCs w:val="28"/>
          <w:lang w:val="ru-MD"/>
        </w:rPr>
        <w:t>Национальной комиссии по финансовому рынку,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наложение штрафа в размере от 100 до 300 условных единиц. </w:t>
      </w:r>
    </w:p>
    <w:p w:rsidR="005D6834" w:rsidRPr="00F355E1" w:rsidRDefault="005D6834" w:rsidP="005D6834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Нарушение требований к администраторам и учредителям небанковской кредитной организации,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наложение штрафа в размере от 100 до 250 условных единиц.</w:t>
      </w:r>
    </w:p>
    <w:p w:rsidR="005D6834" w:rsidRPr="00F355E1" w:rsidRDefault="005D6834" w:rsidP="005D6834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Несоблюдение небанковскими кредитными организациями требований, установленными законодательством, относительно минимального уставного капитала или собственного капитала,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наложение штрафа в размере от 100 до 200 условных единиц.</w:t>
      </w:r>
    </w:p>
    <w:p w:rsidR="005D6834" w:rsidRPr="00F355E1" w:rsidRDefault="005D6834" w:rsidP="005D6834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Непроведение </w:t>
      </w:r>
      <w:r w:rsidRPr="00F355E1">
        <w:rPr>
          <w:rFonts w:eastAsia="Calibri"/>
          <w:sz w:val="28"/>
          <w:szCs w:val="28"/>
          <w:lang w:val="ru-MD"/>
        </w:rPr>
        <w:t xml:space="preserve">небанковской кредитной организацией </w:t>
      </w:r>
      <w:r w:rsidRPr="00F355E1">
        <w:rPr>
          <w:sz w:val="28"/>
          <w:szCs w:val="28"/>
          <w:lang w:val="ru-MD"/>
        </w:rPr>
        <w:t>аудита в предусмотренных законодательством случаях,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наложение штрафа в размере от 100 до 200 условных единиц.</w:t>
      </w:r>
    </w:p>
    <w:p w:rsidR="005D6834" w:rsidRPr="00F355E1" w:rsidRDefault="005D6834" w:rsidP="005D6834">
      <w:pPr>
        <w:contextualSpacing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(8) </w:t>
      </w:r>
      <w:r w:rsidRPr="00F355E1">
        <w:rPr>
          <w:sz w:val="28"/>
          <w:szCs w:val="28"/>
          <w:lang w:val="ru-MD"/>
        </w:rPr>
        <w:t xml:space="preserve">Непредоставление </w:t>
      </w:r>
      <w:r w:rsidRPr="00F355E1">
        <w:rPr>
          <w:rFonts w:eastAsia="Calibri"/>
          <w:sz w:val="28"/>
          <w:szCs w:val="28"/>
          <w:lang w:val="ru-MD"/>
        </w:rPr>
        <w:t>небанковской кредитной организацией</w:t>
      </w:r>
      <w:r w:rsidRPr="00F355E1">
        <w:rPr>
          <w:sz w:val="28"/>
          <w:szCs w:val="28"/>
          <w:lang w:val="ru-MD"/>
        </w:rPr>
        <w:t xml:space="preserve"> имеющейся информации, указанной в статье 5 </w:t>
      </w:r>
      <w:r w:rsidRPr="00F355E1">
        <w:rPr>
          <w:rFonts w:eastAsia="Calibri"/>
          <w:sz w:val="28"/>
          <w:szCs w:val="28"/>
          <w:lang w:val="ru-MD"/>
        </w:rPr>
        <w:t>Закона о бюро кредитных историй № 122/2008,</w:t>
      </w:r>
    </w:p>
    <w:p w:rsidR="005D6834" w:rsidRPr="00F355E1" w:rsidRDefault="005D6834" w:rsidP="005D6834">
      <w:pPr>
        <w:ind w:left="709"/>
        <w:contextualSpacing/>
        <w:rPr>
          <w:rFonts w:eastAsia="Calibri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наложение штрафа в размере от 100 до 200 условных единиц.»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5D6834">
      <w:pPr>
        <w:rPr>
          <w:rFonts w:eastAsia="Calibri"/>
          <w:sz w:val="28"/>
          <w:szCs w:val="28"/>
          <w:lang w:val="ru-MD" w:eastAsia="ru-RU"/>
        </w:rPr>
      </w:pP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t xml:space="preserve">4. В статье 404 </w:t>
      </w:r>
      <w:r w:rsidR="00253B45">
        <w:rPr>
          <w:rFonts w:eastAsia="Calibri"/>
          <w:sz w:val="28"/>
          <w:szCs w:val="28"/>
          <w:lang w:val="ru-MD" w:eastAsia="ru-RU"/>
        </w:rPr>
        <w:t>цифры</w:t>
      </w:r>
      <w:r w:rsidRPr="00F355E1">
        <w:rPr>
          <w:rFonts w:eastAsia="Calibri"/>
          <w:sz w:val="28"/>
          <w:szCs w:val="28"/>
          <w:lang w:val="ru-MD" w:eastAsia="ru-RU"/>
        </w:rPr>
        <w:t xml:space="preserve">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 w:eastAsia="ru-RU"/>
        </w:rPr>
        <w:t>310</w:t>
      </w:r>
      <w:r w:rsidRPr="00F355E1">
        <w:rPr>
          <w:rFonts w:eastAsia="Calibri"/>
          <w:sz w:val="28"/>
          <w:szCs w:val="28"/>
          <w:vertAlign w:val="superscript"/>
          <w:lang w:val="ru-MD" w:eastAsia="ru-RU"/>
        </w:rPr>
        <w:t>2</w:t>
      </w:r>
      <w:r w:rsidRPr="00F355E1">
        <w:rPr>
          <w:sz w:val="28"/>
          <w:szCs w:val="28"/>
          <w:lang w:val="ru-MD"/>
        </w:rPr>
        <w:t xml:space="preserve">» </w:t>
      </w:r>
      <w:r w:rsidRPr="00F355E1">
        <w:rPr>
          <w:rFonts w:eastAsia="Calibri"/>
          <w:sz w:val="28"/>
          <w:szCs w:val="28"/>
          <w:lang w:val="ru-MD" w:eastAsia="ru-RU"/>
        </w:rPr>
        <w:t xml:space="preserve">заменить </w:t>
      </w:r>
      <w:r w:rsidR="00253B45">
        <w:rPr>
          <w:rFonts w:eastAsia="Calibri"/>
          <w:sz w:val="28"/>
          <w:szCs w:val="28"/>
          <w:lang w:val="ru-MD" w:eastAsia="ru-RU"/>
        </w:rPr>
        <w:t>цифрами</w:t>
      </w:r>
      <w:r w:rsidRPr="00F355E1">
        <w:rPr>
          <w:rFonts w:eastAsia="Calibri"/>
          <w:sz w:val="28"/>
          <w:szCs w:val="28"/>
          <w:lang w:val="ru-MD" w:eastAsia="ru-RU"/>
        </w:rPr>
        <w:t xml:space="preserve">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rFonts w:eastAsia="Calibri"/>
          <w:sz w:val="28"/>
          <w:szCs w:val="28"/>
          <w:lang w:val="ru-MD" w:eastAsia="ru-RU"/>
        </w:rPr>
        <w:t>310</w:t>
      </w:r>
      <w:r w:rsidRPr="00F355E1">
        <w:rPr>
          <w:rFonts w:eastAsia="Calibri"/>
          <w:sz w:val="28"/>
          <w:szCs w:val="28"/>
          <w:vertAlign w:val="superscript"/>
          <w:lang w:val="ru-MD" w:eastAsia="ru-RU"/>
        </w:rPr>
        <w:t>3</w:t>
      </w:r>
      <w:r w:rsidRPr="00F355E1">
        <w:rPr>
          <w:sz w:val="28"/>
          <w:szCs w:val="28"/>
          <w:lang w:val="ru-MD"/>
        </w:rPr>
        <w:t>»</w:t>
      </w:r>
      <w:r w:rsidRPr="00F355E1">
        <w:rPr>
          <w:rFonts w:eastAsia="Calibri"/>
          <w:sz w:val="28"/>
          <w:szCs w:val="28"/>
          <w:lang w:val="ru-MD" w:eastAsia="ru-RU"/>
        </w:rPr>
        <w:t>.</w:t>
      </w:r>
    </w:p>
    <w:p w:rsidR="005D6834" w:rsidRPr="00F355E1" w:rsidRDefault="005D6834" w:rsidP="005D6834">
      <w:pPr>
        <w:rPr>
          <w:rFonts w:eastAsia="Calibri"/>
          <w:b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 xml:space="preserve">Ст. IX. – </w:t>
      </w:r>
      <w:r w:rsidRPr="00253B45">
        <w:rPr>
          <w:rFonts w:eastAsia="Calibri"/>
          <w:bCs/>
          <w:sz w:val="28"/>
          <w:szCs w:val="28"/>
          <w:lang w:val="ru-MD"/>
        </w:rPr>
        <w:t xml:space="preserve">В части (1) статьи 6 Закона </w:t>
      </w:r>
      <w:r w:rsidRPr="00253B45">
        <w:rPr>
          <w:bCs/>
          <w:sz w:val="28"/>
          <w:szCs w:val="28"/>
          <w:lang w:val="ru-MD"/>
        </w:rPr>
        <w:t>о рынке капитала № 171/2012 (Официальный монитор Республики Молдова, 2012, №193-197, ст.665)</w:t>
      </w:r>
      <w:r w:rsidRPr="00F355E1">
        <w:rPr>
          <w:b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 xml:space="preserve">в понятие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iCs/>
          <w:sz w:val="28"/>
          <w:szCs w:val="28"/>
          <w:lang w:val="ru-MD"/>
        </w:rPr>
        <w:t>субъект публичного значения</w:t>
      </w:r>
      <w:r w:rsidRPr="00F355E1">
        <w:rPr>
          <w:sz w:val="28"/>
          <w:szCs w:val="28"/>
          <w:lang w:val="ru-MD"/>
        </w:rPr>
        <w:t>»</w:t>
      </w:r>
      <w:r w:rsidRPr="00F355E1">
        <w:rPr>
          <w:iCs/>
          <w:sz w:val="28"/>
          <w:szCs w:val="28"/>
          <w:lang w:val="ru-MD"/>
        </w:rPr>
        <w:t xml:space="preserve"> в пункте а) слова </w:t>
      </w:r>
      <w:r w:rsidRPr="00F355E1">
        <w:rPr>
          <w:sz w:val="28"/>
          <w:szCs w:val="28"/>
          <w:lang w:val="ru-MD" w:eastAsia="ro-RO"/>
        </w:rPr>
        <w:t>«</w:t>
      </w:r>
      <w:r w:rsidRPr="00F355E1">
        <w:rPr>
          <w:sz w:val="28"/>
          <w:szCs w:val="28"/>
          <w:lang w:val="ru-MD"/>
        </w:rPr>
        <w:t>лизинговая компания» исключить.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pStyle w:val="tt"/>
        <w:tabs>
          <w:tab w:val="left" w:pos="284"/>
        </w:tabs>
        <w:ind w:firstLine="567"/>
        <w:jc w:val="both"/>
        <w:rPr>
          <w:b w:val="0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СТ. X. - </w:t>
      </w:r>
      <w:r w:rsidRPr="00253B45">
        <w:rPr>
          <w:b w:val="0"/>
          <w:bCs w:val="0"/>
          <w:sz w:val="28"/>
          <w:szCs w:val="28"/>
          <w:lang w:val="ru-MD"/>
        </w:rPr>
        <w:t>В Закон о кредитных договорах с потребителями № 202/2013 (Официальный монитор Республики Молдова</w:t>
      </w:r>
      <w:r w:rsidR="00253B45">
        <w:rPr>
          <w:b w:val="0"/>
          <w:bCs w:val="0"/>
          <w:sz w:val="28"/>
          <w:szCs w:val="28"/>
          <w:lang w:val="ru-MD"/>
        </w:rPr>
        <w:t>,</w:t>
      </w:r>
      <w:r w:rsidRPr="00253B45">
        <w:rPr>
          <w:b w:val="0"/>
          <w:bCs w:val="0"/>
          <w:sz w:val="28"/>
          <w:szCs w:val="28"/>
          <w:lang w:val="ru-MD"/>
        </w:rPr>
        <w:t xml:space="preserve"> 2013</w:t>
      </w:r>
      <w:r w:rsidR="00253B45">
        <w:rPr>
          <w:b w:val="0"/>
          <w:bCs w:val="0"/>
          <w:sz w:val="28"/>
          <w:szCs w:val="28"/>
          <w:lang w:val="ru-MD"/>
        </w:rPr>
        <w:t xml:space="preserve"> г.</w:t>
      </w:r>
      <w:r w:rsidRPr="00253B45">
        <w:rPr>
          <w:b w:val="0"/>
          <w:bCs w:val="0"/>
          <w:sz w:val="28"/>
          <w:szCs w:val="28"/>
          <w:lang w:val="ru-MD"/>
        </w:rPr>
        <w:t xml:space="preserve">, </w:t>
      </w:r>
      <w:r w:rsidR="00253B45">
        <w:rPr>
          <w:b w:val="0"/>
          <w:bCs w:val="0"/>
          <w:sz w:val="28"/>
          <w:szCs w:val="28"/>
          <w:lang w:val="ru-MD"/>
        </w:rPr>
        <w:t>№</w:t>
      </w:r>
      <w:r w:rsidRPr="00253B45">
        <w:rPr>
          <w:b w:val="0"/>
          <w:bCs w:val="0"/>
          <w:sz w:val="28"/>
          <w:szCs w:val="28"/>
          <w:lang w:val="ru-MD"/>
        </w:rPr>
        <w:t>191-197, ст.619)</w:t>
      </w:r>
      <w:r w:rsidRPr="00F355E1">
        <w:rPr>
          <w:b w:val="0"/>
          <w:sz w:val="28"/>
          <w:szCs w:val="28"/>
          <w:lang w:val="ru-MD"/>
        </w:rPr>
        <w:t xml:space="preserve"> внести следующие изменения: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o-RO"/>
        </w:rPr>
      </w:pPr>
      <w:r w:rsidRPr="00F355E1">
        <w:rPr>
          <w:sz w:val="28"/>
          <w:szCs w:val="28"/>
          <w:lang w:val="ru-MD" w:eastAsia="ro-RO"/>
        </w:rPr>
        <w:t>1. Стать</w:t>
      </w:r>
      <w:r w:rsidR="00253B45">
        <w:rPr>
          <w:sz w:val="28"/>
          <w:szCs w:val="28"/>
          <w:lang w:val="ru-MD" w:eastAsia="ro-RO"/>
        </w:rPr>
        <w:t xml:space="preserve">ю </w:t>
      </w:r>
      <w:r w:rsidRPr="00F355E1">
        <w:rPr>
          <w:sz w:val="28"/>
          <w:szCs w:val="28"/>
          <w:lang w:val="ru-MD" w:eastAsia="ro-RO"/>
        </w:rPr>
        <w:t>15 дополн</w:t>
      </w:r>
      <w:r w:rsidR="00253B45">
        <w:rPr>
          <w:sz w:val="28"/>
          <w:szCs w:val="28"/>
          <w:lang w:val="ru-MD" w:eastAsia="ro-RO"/>
        </w:rPr>
        <w:t>ить</w:t>
      </w:r>
      <w:r w:rsidRPr="00F355E1">
        <w:rPr>
          <w:sz w:val="28"/>
          <w:szCs w:val="28"/>
          <w:lang w:val="ru-MD" w:eastAsia="ro-RO"/>
        </w:rPr>
        <w:t xml:space="preserve"> </w:t>
      </w:r>
      <w:r w:rsidR="00253B45">
        <w:rPr>
          <w:sz w:val="28"/>
          <w:szCs w:val="28"/>
          <w:lang w:val="ru-MD" w:eastAsia="ro-RO"/>
        </w:rPr>
        <w:t>частями</w:t>
      </w:r>
      <w:r w:rsidRPr="00F355E1">
        <w:rPr>
          <w:sz w:val="28"/>
          <w:szCs w:val="28"/>
          <w:lang w:val="ru-MD" w:eastAsia="ro-RO"/>
        </w:rPr>
        <w:t xml:space="preserve"> (7) - (9) следующего содержания: 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o-RO"/>
        </w:rPr>
        <w:t xml:space="preserve">«(7) </w:t>
      </w:r>
      <w:r w:rsidRPr="00F355E1">
        <w:rPr>
          <w:sz w:val="28"/>
          <w:szCs w:val="28"/>
          <w:lang w:val="ru-MD"/>
        </w:rPr>
        <w:t xml:space="preserve">Запрещается применять любые платежи (включая проценты, комиссионные, </w:t>
      </w:r>
      <w:r w:rsidRPr="00F355E1">
        <w:rPr>
          <w:sz w:val="28"/>
          <w:szCs w:val="28"/>
          <w:lang w:val="ru-MD" w:eastAsia="ru-RU"/>
        </w:rPr>
        <w:t>пошлины</w:t>
      </w:r>
      <w:r w:rsidRPr="00F355E1">
        <w:rPr>
          <w:sz w:val="28"/>
          <w:szCs w:val="28"/>
          <w:lang w:val="ru-MD"/>
        </w:rPr>
        <w:t xml:space="preserve">, пени, </w:t>
      </w:r>
      <w:r w:rsidRPr="00F355E1">
        <w:rPr>
          <w:rStyle w:val="tlid-translation"/>
          <w:sz w:val="28"/>
          <w:szCs w:val="28"/>
          <w:lang w:val="ru-MD"/>
        </w:rPr>
        <w:t xml:space="preserve">проценты за просрочку </w:t>
      </w:r>
      <w:r w:rsidRPr="00F355E1">
        <w:rPr>
          <w:sz w:val="28"/>
          <w:szCs w:val="28"/>
          <w:lang w:val="ru-MD"/>
        </w:rPr>
        <w:t>и</w:t>
      </w:r>
      <w:r w:rsidRPr="00F355E1">
        <w:rPr>
          <w:rStyle w:val="tlid-translation"/>
          <w:sz w:val="28"/>
          <w:szCs w:val="28"/>
          <w:lang w:val="ru-MD"/>
        </w:rPr>
        <w:t xml:space="preserve"> любой другой вид </w:t>
      </w:r>
      <w:r w:rsidRPr="00F355E1">
        <w:rPr>
          <w:sz w:val="28"/>
          <w:szCs w:val="28"/>
          <w:lang w:val="ru-MD" w:eastAsia="ru-RU"/>
        </w:rPr>
        <w:t>сборов</w:t>
      </w:r>
      <w:r w:rsidRPr="00F355E1">
        <w:rPr>
          <w:sz w:val="28"/>
          <w:szCs w:val="28"/>
          <w:lang w:val="ru-MD"/>
        </w:rPr>
        <w:t>), связанные с предоставлением кредитного договора с потребителями на срок менее 2 лет в общей сумме</w:t>
      </w:r>
      <w:r w:rsidR="00FC500B">
        <w:rPr>
          <w:sz w:val="28"/>
          <w:szCs w:val="28"/>
          <w:lang w:val="ru-MD"/>
        </w:rPr>
        <w:t>,</w:t>
      </w:r>
      <w:r w:rsidRPr="00F355E1">
        <w:rPr>
          <w:sz w:val="28"/>
          <w:szCs w:val="28"/>
          <w:lang w:val="ru-MD"/>
        </w:rPr>
        <w:t xml:space="preserve"> превышающей выпл</w:t>
      </w:r>
      <w:r w:rsidR="00253B45">
        <w:rPr>
          <w:sz w:val="28"/>
          <w:szCs w:val="28"/>
          <w:lang w:val="ru-MD"/>
        </w:rPr>
        <w:t>а</w:t>
      </w:r>
      <w:r w:rsidRPr="00F355E1">
        <w:rPr>
          <w:sz w:val="28"/>
          <w:szCs w:val="28"/>
          <w:lang w:val="ru-MD"/>
        </w:rPr>
        <w:t>ченную сумму согласно соответствующему договору или первоначальную стоимость вещи, указанн</w:t>
      </w:r>
      <w:r w:rsidR="00896E76">
        <w:rPr>
          <w:sz w:val="28"/>
          <w:szCs w:val="28"/>
          <w:lang w:val="ru-MD"/>
        </w:rPr>
        <w:t>ую</w:t>
      </w:r>
      <w:r w:rsidRPr="00F355E1">
        <w:rPr>
          <w:sz w:val="28"/>
          <w:szCs w:val="28"/>
          <w:lang w:val="ru-MD"/>
        </w:rPr>
        <w:t xml:space="preserve"> в договоре финансового лизинга.</w:t>
      </w:r>
    </w:p>
    <w:p w:rsidR="005D6834" w:rsidRPr="00F355E1" w:rsidRDefault="005D6834" w:rsidP="005D6834">
      <w:pPr>
        <w:pStyle w:val="tt"/>
        <w:tabs>
          <w:tab w:val="left" w:pos="284"/>
        </w:tabs>
        <w:ind w:firstLine="567"/>
        <w:jc w:val="both"/>
        <w:rPr>
          <w:b w:val="0"/>
          <w:bCs w:val="0"/>
          <w:sz w:val="28"/>
          <w:szCs w:val="28"/>
          <w:lang w:val="ru-MD"/>
        </w:rPr>
      </w:pPr>
      <w:r w:rsidRPr="00F355E1">
        <w:rPr>
          <w:b w:val="0"/>
          <w:sz w:val="28"/>
          <w:szCs w:val="28"/>
          <w:lang w:val="ru-MD"/>
        </w:rPr>
        <w:lastRenderedPageBreak/>
        <w:t xml:space="preserve">(8) </w:t>
      </w:r>
      <w:r w:rsidRPr="00F355E1">
        <w:rPr>
          <w:b w:val="0"/>
          <w:bCs w:val="0"/>
          <w:sz w:val="28"/>
          <w:szCs w:val="28"/>
          <w:lang w:val="ru-MD"/>
        </w:rPr>
        <w:t xml:space="preserve">В случае предоставления </w:t>
      </w:r>
      <w:r w:rsidRPr="00F355E1">
        <w:rPr>
          <w:b w:val="0"/>
          <w:sz w:val="28"/>
          <w:szCs w:val="28"/>
          <w:lang w:val="ru-MD"/>
        </w:rPr>
        <w:t>кредитного договора с потребителями</w:t>
      </w:r>
      <w:r w:rsidRPr="00F355E1">
        <w:rPr>
          <w:b w:val="0"/>
          <w:bCs w:val="0"/>
          <w:sz w:val="28"/>
          <w:szCs w:val="28"/>
          <w:lang w:val="ru-MD"/>
        </w:rPr>
        <w:t>, для которых первоначальная выплаченная сумма составляет до 50 тыс. леев (для кредитной линии, базов</w:t>
      </w:r>
      <w:r w:rsidR="00896E76">
        <w:rPr>
          <w:b w:val="0"/>
          <w:bCs w:val="0"/>
          <w:sz w:val="28"/>
          <w:szCs w:val="28"/>
          <w:lang w:val="ru-MD"/>
        </w:rPr>
        <w:t>ой</w:t>
      </w:r>
      <w:r w:rsidRPr="00F355E1">
        <w:rPr>
          <w:b w:val="0"/>
          <w:bCs w:val="0"/>
          <w:sz w:val="28"/>
          <w:szCs w:val="28"/>
          <w:lang w:val="ru-MD"/>
        </w:rPr>
        <w:t xml:space="preserve"> ставк</w:t>
      </w:r>
      <w:r w:rsidR="00896E76">
        <w:rPr>
          <w:b w:val="0"/>
          <w:bCs w:val="0"/>
          <w:sz w:val="28"/>
          <w:szCs w:val="28"/>
          <w:lang w:val="ru-MD"/>
        </w:rPr>
        <w:t>ой</w:t>
      </w:r>
      <w:r w:rsidRPr="00F355E1">
        <w:rPr>
          <w:b w:val="0"/>
          <w:bCs w:val="0"/>
          <w:sz w:val="28"/>
          <w:szCs w:val="28"/>
          <w:lang w:val="ru-MD"/>
        </w:rPr>
        <w:t xml:space="preserve"> будет считаться максимальная сумма, установленная в кредитном соглашении), запрещается: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а)</w:t>
      </w:r>
      <w:r w:rsidRPr="00F355E1">
        <w:rPr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внесение изменений в соответствующие договорные положения, которые в результате увеличивают первоначальные денежные обязательства соответствующего потребителя;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b) для потребителя, который регистрирует задержки более чем на 30 дней в исполнении обязательств по кредитному договору, заключать любые другие правовые акты с тем же потребителем, что в результате увеличива</w:t>
      </w:r>
      <w:r w:rsidR="00896E76">
        <w:rPr>
          <w:sz w:val="28"/>
          <w:szCs w:val="28"/>
          <w:lang w:val="ru-MD"/>
        </w:rPr>
        <w:t>е</w:t>
      </w:r>
      <w:r w:rsidRPr="00F355E1">
        <w:rPr>
          <w:sz w:val="28"/>
          <w:szCs w:val="28"/>
          <w:lang w:val="ru-MD"/>
        </w:rPr>
        <w:t>т его общее финансовое обязательство до прекращения обязательства по погашению, срок исполнения которого наступил, в соответствии с действующим кредитным договором и до истечения не менее 10 рабочих дней с момента этого действия;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(9) В случае нарушения положений </w:t>
      </w:r>
      <w:r w:rsidR="00C07953">
        <w:rPr>
          <w:sz w:val="28"/>
          <w:szCs w:val="28"/>
          <w:lang w:val="ru-MD"/>
        </w:rPr>
        <w:t>части</w:t>
      </w:r>
      <w:r w:rsidRPr="00F355E1">
        <w:rPr>
          <w:sz w:val="28"/>
          <w:szCs w:val="28"/>
          <w:lang w:val="ru-MD"/>
        </w:rPr>
        <w:t xml:space="preserve"> (7) и </w:t>
      </w:r>
      <w:r w:rsidR="00C07953">
        <w:rPr>
          <w:sz w:val="28"/>
          <w:szCs w:val="28"/>
          <w:lang w:val="ru-MD"/>
        </w:rPr>
        <w:t>части</w:t>
      </w:r>
      <w:r w:rsidRPr="00F355E1">
        <w:rPr>
          <w:sz w:val="28"/>
          <w:szCs w:val="28"/>
          <w:lang w:val="ru-MD"/>
        </w:rPr>
        <w:t xml:space="preserve"> (8) настоящей статьи кредитор имеет право требовать только погашени</w:t>
      </w:r>
      <w:r w:rsidR="00C07953">
        <w:rPr>
          <w:sz w:val="28"/>
          <w:szCs w:val="28"/>
          <w:lang w:val="ru-MD"/>
        </w:rPr>
        <w:t>я</w:t>
      </w:r>
      <w:r w:rsidRPr="00F355E1">
        <w:rPr>
          <w:sz w:val="28"/>
          <w:szCs w:val="28"/>
          <w:lang w:val="ru-MD"/>
        </w:rPr>
        <w:t xml:space="preserve"> первоначальной суммы, выплаченной в соответствии с предоставленным кредитным договором, без требования других платежей, предусмотренных в договоре (включая проценты, комиссионные, </w:t>
      </w:r>
      <w:r w:rsidRPr="00F355E1">
        <w:rPr>
          <w:sz w:val="28"/>
          <w:szCs w:val="28"/>
          <w:lang w:val="ru-MD" w:eastAsia="ru-RU"/>
        </w:rPr>
        <w:t>пошлины</w:t>
      </w:r>
      <w:r w:rsidRPr="00F355E1">
        <w:rPr>
          <w:sz w:val="28"/>
          <w:szCs w:val="28"/>
          <w:lang w:val="ru-MD"/>
        </w:rPr>
        <w:t xml:space="preserve">, пени, проценты за просрочку и любой другой вид </w:t>
      </w:r>
      <w:r w:rsidRPr="00F355E1">
        <w:rPr>
          <w:sz w:val="28"/>
          <w:szCs w:val="28"/>
          <w:lang w:val="ru-MD" w:eastAsia="ru-RU"/>
        </w:rPr>
        <w:t>сборов</w:t>
      </w:r>
      <w:r w:rsidRPr="00F355E1">
        <w:rPr>
          <w:sz w:val="28"/>
          <w:szCs w:val="28"/>
          <w:lang w:val="ru-MD"/>
        </w:rPr>
        <w:t>). Эти положения применя</w:t>
      </w:r>
      <w:r w:rsidR="00C07953">
        <w:rPr>
          <w:sz w:val="28"/>
          <w:szCs w:val="28"/>
          <w:lang w:val="ru-MD"/>
        </w:rPr>
        <w:t>ю</w:t>
      </w:r>
      <w:r w:rsidRPr="00F355E1">
        <w:rPr>
          <w:sz w:val="28"/>
          <w:szCs w:val="28"/>
          <w:lang w:val="ru-MD"/>
        </w:rPr>
        <w:t xml:space="preserve">тся также, если кредитор передал третьему лицу право взыскать </w:t>
      </w:r>
      <w:r w:rsidRPr="00F355E1">
        <w:rPr>
          <w:rStyle w:val="tlid-translation"/>
          <w:sz w:val="28"/>
          <w:szCs w:val="28"/>
          <w:lang w:val="ru-MD"/>
        </w:rPr>
        <w:t>задолженности</w:t>
      </w:r>
      <w:r w:rsidRPr="00F355E1">
        <w:rPr>
          <w:sz w:val="28"/>
          <w:szCs w:val="28"/>
          <w:lang w:val="ru-MD"/>
        </w:rPr>
        <w:t>, связанные с предоставленным кредитным договором».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2. В названии </w:t>
      </w:r>
      <w:r w:rsidR="00C07953" w:rsidRPr="00F355E1">
        <w:rPr>
          <w:sz w:val="28"/>
          <w:szCs w:val="28"/>
          <w:lang w:val="ru-MD"/>
        </w:rPr>
        <w:t xml:space="preserve">приложения </w:t>
      </w:r>
      <w:r w:rsidRPr="00F355E1">
        <w:rPr>
          <w:sz w:val="28"/>
          <w:szCs w:val="28"/>
          <w:lang w:val="ru-MD"/>
        </w:rPr>
        <w:t>№ 3 слова «микрофинансовыми организациями» заменить словами «небанковскими кредитными организациями».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567"/>
        <w:rPr>
          <w:rFonts w:eastAsia="Calibri"/>
          <w:b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 xml:space="preserve">Ст. XI. – </w:t>
      </w:r>
      <w:r w:rsidRPr="00C07953">
        <w:rPr>
          <w:rFonts w:eastAsia="Calibri"/>
          <w:bCs/>
          <w:sz w:val="28"/>
          <w:szCs w:val="28"/>
          <w:lang w:val="ru-MD"/>
        </w:rPr>
        <w:t>В Закон о малых и средних предприятиях №179/2016 (Официальный монитор Республики Молдова 2016</w:t>
      </w:r>
      <w:r w:rsidR="00C07953">
        <w:rPr>
          <w:rFonts w:eastAsia="Calibri"/>
          <w:bCs/>
          <w:sz w:val="28"/>
          <w:szCs w:val="28"/>
          <w:lang w:val="ru-MD"/>
        </w:rPr>
        <w:t xml:space="preserve"> г.</w:t>
      </w:r>
      <w:r w:rsidRPr="00C07953">
        <w:rPr>
          <w:rFonts w:eastAsia="Calibri"/>
          <w:bCs/>
          <w:sz w:val="28"/>
          <w:szCs w:val="28"/>
          <w:lang w:val="ru-MD"/>
        </w:rPr>
        <w:t>, № 306-313, cт.651) внести следующие изменения:</w:t>
      </w:r>
      <w:r w:rsidRPr="00F355E1">
        <w:rPr>
          <w:rFonts w:eastAsia="Calibri"/>
          <w:b/>
          <w:sz w:val="28"/>
          <w:szCs w:val="28"/>
          <w:lang w:val="ru-MD"/>
        </w:rPr>
        <w:t xml:space="preserve"> </w:t>
      </w:r>
    </w:p>
    <w:p w:rsidR="005D6834" w:rsidRPr="00F355E1" w:rsidRDefault="005D6834" w:rsidP="005D6834">
      <w:pPr>
        <w:ind w:firstLine="708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1. В статье 3 в поняти</w:t>
      </w:r>
      <w:r w:rsidR="00C07953">
        <w:rPr>
          <w:sz w:val="28"/>
          <w:szCs w:val="28"/>
          <w:lang w:val="ru-MD"/>
        </w:rPr>
        <w:t>и</w:t>
      </w:r>
      <w:r w:rsidRPr="00F355E1">
        <w:rPr>
          <w:sz w:val="28"/>
          <w:szCs w:val="28"/>
          <w:lang w:val="ru-MD"/>
        </w:rPr>
        <w:t xml:space="preserve"> «финансовая гарантия по кредиту» слова «финансовым учреждением» заменить словами «банком или небанковской кредитной организацией».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</w:p>
    <w:p w:rsidR="005D6834" w:rsidRPr="00F355E1" w:rsidRDefault="005D6834" w:rsidP="005D6834">
      <w:pPr>
        <w:tabs>
          <w:tab w:val="left" w:pos="709"/>
          <w:tab w:val="left" w:pos="1196"/>
        </w:tabs>
        <w:rPr>
          <w:color w:val="FF0000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2. В пункте g) части (3) статьи 12 слова «микрофинансовые организации» заменить словами «небанковские кредитные организации».</w:t>
      </w:r>
    </w:p>
    <w:p w:rsidR="005D6834" w:rsidRPr="00F355E1" w:rsidRDefault="005D6834" w:rsidP="005D6834">
      <w:pPr>
        <w:rPr>
          <w:sz w:val="28"/>
          <w:szCs w:val="28"/>
          <w:lang w:val="ru-MD"/>
        </w:rPr>
      </w:pPr>
    </w:p>
    <w:p w:rsidR="005D6834" w:rsidRPr="00F355E1" w:rsidRDefault="005D6834" w:rsidP="005D6834">
      <w:pPr>
        <w:ind w:firstLine="708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/>
        </w:rPr>
        <w:t>3. В статье 13:</w:t>
      </w:r>
    </w:p>
    <w:p w:rsidR="005D6834" w:rsidRPr="00F355E1" w:rsidRDefault="005D6834" w:rsidP="005D6834">
      <w:pPr>
        <w:ind w:firstLine="70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в части (2)</w:t>
      </w:r>
      <w:r w:rsidRPr="00F355E1">
        <w:rPr>
          <w:rFonts w:eastAsia="Calibri"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слова</w:t>
      </w:r>
      <w:r w:rsidRPr="00F355E1">
        <w:rPr>
          <w:rFonts w:eastAsia="Calibri"/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«финансовых учреждений» заменить словами «банков или небанковских кредитных организаций»;</w:t>
      </w:r>
    </w:p>
    <w:p w:rsidR="005D6834" w:rsidRPr="00F355E1" w:rsidRDefault="00E21EE4" w:rsidP="005D6834">
      <w:pPr>
        <w:tabs>
          <w:tab w:val="left" w:pos="884"/>
          <w:tab w:val="left" w:pos="1196"/>
        </w:tabs>
        <w:rPr>
          <w:rFonts w:eastAsia="Calibri"/>
          <w:b/>
          <w:sz w:val="28"/>
          <w:szCs w:val="28"/>
          <w:lang w:val="ru-MD"/>
        </w:rPr>
      </w:pPr>
      <w:r>
        <w:rPr>
          <w:sz w:val="28"/>
          <w:szCs w:val="28"/>
          <w:lang w:val="ru-MD"/>
        </w:rPr>
        <w:t xml:space="preserve">в </w:t>
      </w:r>
      <w:r w:rsidR="005D6834" w:rsidRPr="00F355E1">
        <w:rPr>
          <w:sz w:val="28"/>
          <w:szCs w:val="28"/>
          <w:lang w:val="ru-MD"/>
        </w:rPr>
        <w:t>част</w:t>
      </w:r>
      <w:r>
        <w:rPr>
          <w:sz w:val="28"/>
          <w:szCs w:val="28"/>
          <w:lang w:val="ru-MD"/>
        </w:rPr>
        <w:t>и</w:t>
      </w:r>
      <w:r w:rsidR="005D6834" w:rsidRPr="00F355E1">
        <w:rPr>
          <w:sz w:val="28"/>
          <w:szCs w:val="28"/>
          <w:lang w:val="ru-MD"/>
        </w:rPr>
        <w:t xml:space="preserve"> (6) слова</w:t>
      </w:r>
      <w:r w:rsidR="005D6834" w:rsidRPr="00F355E1">
        <w:rPr>
          <w:rFonts w:eastAsia="Calibri"/>
          <w:sz w:val="28"/>
          <w:szCs w:val="28"/>
          <w:lang w:val="ru-MD"/>
        </w:rPr>
        <w:t xml:space="preserve"> </w:t>
      </w:r>
      <w:r w:rsidR="005D6834" w:rsidRPr="00F355E1">
        <w:rPr>
          <w:sz w:val="28"/>
          <w:szCs w:val="28"/>
          <w:lang w:val="ru-MD"/>
        </w:rPr>
        <w:t>«финансовыми учреждениями» заменить словами «банками или небанковскими кредитными организациями».</w:t>
      </w:r>
    </w:p>
    <w:p w:rsidR="005D6834" w:rsidRPr="00F355E1" w:rsidRDefault="005D6834" w:rsidP="005D6834">
      <w:pPr>
        <w:rPr>
          <w:rFonts w:eastAsia="Calibri"/>
          <w:b/>
          <w:sz w:val="28"/>
          <w:szCs w:val="28"/>
          <w:lang w:val="ru-MD"/>
        </w:rPr>
      </w:pPr>
    </w:p>
    <w:p w:rsidR="005D6834" w:rsidRPr="00E21EE4" w:rsidRDefault="005D6834" w:rsidP="005D6834">
      <w:pPr>
        <w:ind w:firstLine="567"/>
        <w:rPr>
          <w:rFonts w:eastAsia="Calibri"/>
          <w:bCs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Ст. XII.</w:t>
      </w:r>
      <w:r w:rsidRPr="00F355E1">
        <w:rPr>
          <w:rFonts w:eastAsia="Calibri"/>
          <w:sz w:val="28"/>
          <w:szCs w:val="28"/>
          <w:lang w:val="ru-MD"/>
        </w:rPr>
        <w:t xml:space="preserve"> – </w:t>
      </w:r>
      <w:r w:rsidRPr="00E21EE4">
        <w:rPr>
          <w:rFonts w:eastAsia="Calibri"/>
          <w:bCs/>
          <w:sz w:val="28"/>
          <w:szCs w:val="28"/>
          <w:lang w:val="ru-MD"/>
        </w:rPr>
        <w:t>В част</w:t>
      </w:r>
      <w:r w:rsidR="00E21EE4">
        <w:rPr>
          <w:rFonts w:eastAsia="Calibri"/>
          <w:bCs/>
          <w:sz w:val="28"/>
          <w:szCs w:val="28"/>
          <w:lang w:val="ru-MD"/>
        </w:rPr>
        <w:t>ь</w:t>
      </w:r>
      <w:r w:rsidRPr="00E21EE4">
        <w:rPr>
          <w:rFonts w:eastAsia="Calibri"/>
          <w:bCs/>
          <w:sz w:val="28"/>
          <w:szCs w:val="28"/>
          <w:lang w:val="ru-MD"/>
        </w:rPr>
        <w:t xml:space="preserve"> (1) статьи 4 Закона предупреждении и борьбе с отмыванием денег и финансированием терроризма № 308/2017 (Официальный монитор Республики Молдова 2018</w:t>
      </w:r>
      <w:r w:rsidR="00E21EE4">
        <w:rPr>
          <w:rFonts w:eastAsia="Calibri"/>
          <w:bCs/>
          <w:sz w:val="28"/>
          <w:szCs w:val="28"/>
          <w:lang w:val="ru-MD"/>
        </w:rPr>
        <w:t xml:space="preserve"> г.</w:t>
      </w:r>
      <w:r w:rsidRPr="00E21EE4">
        <w:rPr>
          <w:rFonts w:eastAsia="Calibri"/>
          <w:bCs/>
          <w:sz w:val="28"/>
          <w:szCs w:val="28"/>
          <w:lang w:val="ru-MD"/>
        </w:rPr>
        <w:t>, №</w:t>
      </w:r>
      <w:r w:rsidR="00E21EE4">
        <w:rPr>
          <w:rFonts w:eastAsia="Calibri"/>
          <w:bCs/>
          <w:sz w:val="28"/>
          <w:szCs w:val="28"/>
          <w:lang w:val="ru-MD"/>
        </w:rPr>
        <w:t xml:space="preserve"> </w:t>
      </w:r>
      <w:r w:rsidRPr="00E21EE4">
        <w:rPr>
          <w:rFonts w:eastAsia="Calibri"/>
          <w:bCs/>
          <w:sz w:val="28"/>
          <w:szCs w:val="28"/>
          <w:lang w:val="ru-MD"/>
        </w:rPr>
        <w:t>58-66, ст.133) внести следующие изменения:</w:t>
      </w:r>
    </w:p>
    <w:p w:rsidR="005D6834" w:rsidRPr="00F355E1" w:rsidRDefault="005D6834" w:rsidP="005D6834">
      <w:pPr>
        <w:ind w:firstLine="567"/>
        <w:contextualSpacing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в пункте с) слова «микрофинансовые организации» заменить словами «небанковские кредитные организации»;</w:t>
      </w:r>
    </w:p>
    <w:p w:rsidR="005D6834" w:rsidRPr="00F355E1" w:rsidRDefault="005D6834" w:rsidP="005D6834">
      <w:pPr>
        <w:shd w:val="clear" w:color="auto" w:fill="FFFFFF" w:themeFill="background1"/>
        <w:ind w:firstLine="567"/>
        <w:contextualSpacing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пункт </w:t>
      </w:r>
      <w:r w:rsidRPr="00F355E1">
        <w:rPr>
          <w:rFonts w:eastAsia="Calibri"/>
          <w:sz w:val="28"/>
          <w:szCs w:val="28"/>
          <w:lang w:val="ru-MD"/>
        </w:rPr>
        <w:t xml:space="preserve">h) </w:t>
      </w:r>
      <w:r w:rsidRPr="00F355E1">
        <w:rPr>
          <w:sz w:val="28"/>
          <w:szCs w:val="28"/>
          <w:lang w:val="ru-MD"/>
        </w:rPr>
        <w:t xml:space="preserve">после слов «предпринимательскую деятельность» дополнить текстом «, за исключением лиц, предусмотренных в пункте с)». </w:t>
      </w:r>
    </w:p>
    <w:p w:rsidR="005D6834" w:rsidRPr="00F355E1" w:rsidRDefault="005D6834" w:rsidP="005D6834">
      <w:pPr>
        <w:ind w:firstLine="567"/>
        <w:contextualSpacing/>
        <w:rPr>
          <w:rFonts w:eastAsia="Calibri"/>
          <w:b/>
          <w:sz w:val="28"/>
          <w:szCs w:val="28"/>
          <w:lang w:val="ru-MD"/>
        </w:rPr>
      </w:pPr>
    </w:p>
    <w:p w:rsidR="005D6834" w:rsidRPr="00F355E1" w:rsidRDefault="005D6834" w:rsidP="005D6834">
      <w:pPr>
        <w:ind w:firstLine="567"/>
        <w:contextualSpacing/>
        <w:rPr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</w:t>
      </w:r>
      <w:r w:rsidR="00E21EE4">
        <w:rPr>
          <w:rFonts w:eastAsia="Calibri"/>
          <w:b/>
          <w:sz w:val="28"/>
          <w:szCs w:val="28"/>
          <w:lang w:val="ru-MD"/>
        </w:rPr>
        <w:t>.</w:t>
      </w:r>
      <w:r w:rsidRPr="00F355E1">
        <w:rPr>
          <w:rFonts w:eastAsia="Calibri"/>
          <w:b/>
          <w:sz w:val="28"/>
          <w:szCs w:val="28"/>
          <w:lang w:val="ru-MD"/>
        </w:rPr>
        <w:t xml:space="preserve"> XIII. – </w:t>
      </w:r>
      <w:r w:rsidRPr="00E21EE4">
        <w:rPr>
          <w:rFonts w:eastAsia="Calibri"/>
          <w:bCs/>
          <w:sz w:val="28"/>
          <w:szCs w:val="28"/>
          <w:lang w:val="ru-MD"/>
        </w:rPr>
        <w:t>В пункте b) части (1) статьи 12 Закона о бухгалтерском учете и финансовой отчетности № 287/2017 (Официальный монитор Республики Молдова 2018</w:t>
      </w:r>
      <w:r w:rsidR="00E21EE4">
        <w:rPr>
          <w:rFonts w:eastAsia="Calibri"/>
          <w:bCs/>
          <w:sz w:val="28"/>
          <w:szCs w:val="28"/>
          <w:lang w:val="ru-MD"/>
        </w:rPr>
        <w:t xml:space="preserve"> г.</w:t>
      </w:r>
      <w:r w:rsidRPr="00E21EE4">
        <w:rPr>
          <w:rFonts w:eastAsia="Calibri"/>
          <w:bCs/>
          <w:sz w:val="28"/>
          <w:szCs w:val="28"/>
          <w:lang w:val="ru-MD"/>
        </w:rPr>
        <w:t>, №1-6, ст.22)</w:t>
      </w:r>
      <w:r w:rsidRPr="00E21EE4">
        <w:rPr>
          <w:bCs/>
          <w:sz w:val="24"/>
          <w:szCs w:val="24"/>
          <w:lang w:val="ru-MD" w:eastAsia="ro-RO"/>
        </w:rPr>
        <w:t xml:space="preserve"> </w:t>
      </w:r>
      <w:r w:rsidRPr="00E21EE4">
        <w:rPr>
          <w:bCs/>
          <w:sz w:val="28"/>
          <w:szCs w:val="28"/>
          <w:lang w:val="ru-MD"/>
        </w:rPr>
        <w:t>слова</w:t>
      </w:r>
      <w:r w:rsidRPr="00F355E1">
        <w:rPr>
          <w:sz w:val="28"/>
          <w:szCs w:val="28"/>
          <w:lang w:val="ru-MD"/>
        </w:rPr>
        <w:t xml:space="preserve"> «организациями микрофинансирования» заменить словами «небанковскими кредитными организациями».</w:t>
      </w:r>
    </w:p>
    <w:p w:rsidR="005D6834" w:rsidRPr="00F355E1" w:rsidRDefault="005D6834" w:rsidP="005D6834">
      <w:pPr>
        <w:rPr>
          <w:rFonts w:eastAsia="Calibri"/>
          <w:b/>
          <w:sz w:val="28"/>
          <w:szCs w:val="28"/>
          <w:lang w:val="ru-MD"/>
        </w:rPr>
      </w:pPr>
    </w:p>
    <w:p w:rsidR="005D6834" w:rsidRPr="00E21EE4" w:rsidRDefault="005D6834" w:rsidP="005D6834">
      <w:pPr>
        <w:ind w:firstLine="567"/>
        <w:rPr>
          <w:rFonts w:eastAsia="Calibri"/>
          <w:bCs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Ст. XIV.</w:t>
      </w:r>
      <w:r w:rsidR="00E21EE4">
        <w:rPr>
          <w:rFonts w:eastAsia="Calibri"/>
          <w:b/>
          <w:sz w:val="28"/>
          <w:szCs w:val="28"/>
          <w:lang w:val="ru-MD"/>
        </w:rPr>
        <w:t xml:space="preserve"> </w:t>
      </w:r>
      <w:r w:rsidRPr="00F355E1">
        <w:rPr>
          <w:rFonts w:eastAsia="Calibri"/>
          <w:b/>
          <w:sz w:val="28"/>
          <w:szCs w:val="28"/>
          <w:lang w:val="ru-MD"/>
        </w:rPr>
        <w:t xml:space="preserve">– </w:t>
      </w:r>
      <w:r w:rsidRPr="00E21EE4">
        <w:rPr>
          <w:rFonts w:eastAsia="Calibri"/>
          <w:bCs/>
          <w:sz w:val="28"/>
          <w:szCs w:val="28"/>
          <w:lang w:val="ru-MD"/>
        </w:rPr>
        <w:t>В Закон о небанковских кредитных организациях № 1/2018 (Официальный монитор Республики Молдова 2018</w:t>
      </w:r>
      <w:r w:rsidR="00E21EE4">
        <w:rPr>
          <w:rFonts w:eastAsia="Calibri"/>
          <w:bCs/>
          <w:sz w:val="28"/>
          <w:szCs w:val="28"/>
          <w:lang w:val="ru-MD"/>
        </w:rPr>
        <w:t xml:space="preserve"> г.</w:t>
      </w:r>
      <w:r w:rsidRPr="00E21EE4">
        <w:rPr>
          <w:rFonts w:eastAsia="Calibri"/>
          <w:bCs/>
          <w:sz w:val="28"/>
          <w:szCs w:val="28"/>
          <w:lang w:val="ru-MD"/>
        </w:rPr>
        <w:t>, № 108-112, ст.200) внести следующие изменения:</w:t>
      </w:r>
    </w:p>
    <w:p w:rsidR="005D6834" w:rsidRPr="00F355E1" w:rsidRDefault="005D6834" w:rsidP="005D6834">
      <w:pPr>
        <w:ind w:firstLine="567"/>
        <w:rPr>
          <w:rFonts w:eastAsia="Calibri"/>
          <w:sz w:val="28"/>
          <w:szCs w:val="28"/>
          <w:lang w:val="ru-MD"/>
        </w:rPr>
      </w:pPr>
    </w:p>
    <w:p w:rsidR="005D6834" w:rsidRPr="00F355E1" w:rsidRDefault="005D6834" w:rsidP="005D6834">
      <w:pPr>
        <w:ind w:firstLine="567"/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>1.  </w:t>
      </w:r>
      <w:r w:rsidRPr="00F355E1">
        <w:rPr>
          <w:sz w:val="28"/>
          <w:szCs w:val="28"/>
          <w:lang w:val="ru-MD"/>
        </w:rPr>
        <w:t>В статье 3: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в понятии «</w:t>
      </w:r>
      <w:r w:rsidRPr="00F355E1">
        <w:rPr>
          <w:i/>
          <w:sz w:val="28"/>
          <w:szCs w:val="28"/>
          <w:lang w:val="ru-MD" w:eastAsia="ru-RU"/>
        </w:rPr>
        <w:t>администратор</w:t>
      </w:r>
      <w:r w:rsidRPr="00F355E1">
        <w:rPr>
          <w:sz w:val="28"/>
          <w:szCs w:val="28"/>
          <w:lang w:val="ru-MD" w:eastAsia="ru-RU"/>
        </w:rPr>
        <w:t>» слова «дочернего предприятия» заменить словами «отделения/вспомогательного офиса»;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понятие «</w:t>
      </w:r>
      <w:r w:rsidRPr="00F355E1">
        <w:rPr>
          <w:i/>
          <w:sz w:val="28"/>
          <w:szCs w:val="28"/>
          <w:lang w:val="ru-MD" w:eastAsia="ru-RU"/>
        </w:rPr>
        <w:t>вспомогательный офис</w:t>
      </w:r>
      <w:r w:rsidRPr="00F355E1">
        <w:rPr>
          <w:sz w:val="28"/>
          <w:szCs w:val="28"/>
          <w:lang w:val="ru-MD" w:eastAsia="ru-RU"/>
        </w:rPr>
        <w:t>» изложить в следующей редакции: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«</w:t>
      </w:r>
      <w:r w:rsidRPr="00F355E1">
        <w:rPr>
          <w:i/>
          <w:sz w:val="28"/>
          <w:szCs w:val="28"/>
          <w:lang w:val="ru-MD" w:eastAsia="ru-RU"/>
        </w:rPr>
        <w:t>вспомогательный офис</w:t>
      </w:r>
      <w:r w:rsidRPr="00F355E1">
        <w:rPr>
          <w:sz w:val="28"/>
          <w:szCs w:val="28"/>
          <w:lang w:val="ru-MD" w:eastAsia="ru-RU"/>
        </w:rPr>
        <w:t xml:space="preserve"> - внутренняя структурная единица небанковской кредитной организации, расположенная вне центрального офиса, которое не является отделением, не имеет отдельного баланса и осуществляет некоторые или все виды деятельности небанковской кредитной организации в соответствии с внутренним положением, утвержденным для этой цели; ».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дополняется следующими понятиями: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«</w:t>
      </w:r>
      <w:r w:rsidRPr="00F355E1">
        <w:rPr>
          <w:i/>
          <w:sz w:val="28"/>
          <w:szCs w:val="28"/>
          <w:lang w:val="ru-MD" w:eastAsia="ru-RU"/>
        </w:rPr>
        <w:t>выгодоприобретающий собственник</w:t>
      </w:r>
      <w:r w:rsidRPr="00F355E1">
        <w:rPr>
          <w:sz w:val="28"/>
          <w:szCs w:val="28"/>
          <w:lang w:val="ru-MD" w:eastAsia="ru-RU"/>
        </w:rPr>
        <w:t xml:space="preserve"> - физическое лицо, которое в конечном итоге прямо или косвенно владеет или обладает контролем над правом владения или контроля в уставном капитале или прав голоса небанковской кредитной организации;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o-RO"/>
        </w:rPr>
      </w:pPr>
      <w:r w:rsidRPr="00F355E1">
        <w:rPr>
          <w:i/>
          <w:iCs/>
          <w:sz w:val="28"/>
          <w:szCs w:val="28"/>
          <w:lang w:val="ru-MD" w:eastAsia="ro-RO"/>
        </w:rPr>
        <w:t>владелец</w:t>
      </w:r>
      <w:r w:rsidRPr="00F355E1">
        <w:rPr>
          <w:sz w:val="28"/>
          <w:szCs w:val="28"/>
          <w:lang w:val="ru-MD" w:eastAsia="ro-RO"/>
        </w:rPr>
        <w:t xml:space="preserve"> – учредитель, акционер/участник небанковской кредитной организации, представленный физическими и/или юридическими лицами, включая выгодоприобретающих собственников;</w:t>
      </w:r>
    </w:p>
    <w:p w:rsidR="005D6834" w:rsidRPr="00F355E1" w:rsidRDefault="005D6834" w:rsidP="005D6834">
      <w:pPr>
        <w:pStyle w:val="a8"/>
        <w:rPr>
          <w:sz w:val="28"/>
          <w:szCs w:val="28"/>
          <w:lang w:val="ru-MD"/>
        </w:rPr>
      </w:pPr>
      <w:r w:rsidRPr="00F355E1">
        <w:rPr>
          <w:lang w:val="ru-MD"/>
        </w:rPr>
        <w:t> </w:t>
      </w:r>
      <w:r w:rsidRPr="00F355E1">
        <w:rPr>
          <w:sz w:val="28"/>
          <w:szCs w:val="28"/>
          <w:lang w:val="ru-MD"/>
        </w:rPr>
        <w:t>с</w:t>
      </w:r>
      <w:r w:rsidRPr="00F355E1">
        <w:rPr>
          <w:i/>
          <w:sz w:val="28"/>
          <w:szCs w:val="28"/>
          <w:lang w:val="ru-MD"/>
        </w:rPr>
        <w:t>убординированный заем</w:t>
      </w:r>
      <w:r w:rsidRPr="00F355E1">
        <w:rPr>
          <w:sz w:val="28"/>
          <w:szCs w:val="28"/>
          <w:lang w:val="ru-MD"/>
        </w:rPr>
        <w:t xml:space="preserve"> – заем, предоставленный одной операцией владельцами небанковской кредитной организации и/или банков, небанковских финансовых обществ, некоммерческих организаций и/или лиц, считающихся квалифицированными инвесторами в соответствии с законодательством о рынке капитала, в сумме, которая превышает </w:t>
      </w:r>
      <w:r w:rsidRPr="00F355E1">
        <w:rPr>
          <w:sz w:val="28"/>
          <w:szCs w:val="28"/>
          <w:lang w:val="ru-MD"/>
        </w:rPr>
        <w:lastRenderedPageBreak/>
        <w:t>эквивалент 600 000 леев, что в совокупности соответствует следующим критериям:</w:t>
      </w:r>
    </w:p>
    <w:p w:rsidR="005D6834" w:rsidRPr="00F355E1" w:rsidRDefault="005D6834" w:rsidP="005D6834">
      <w:pPr>
        <w:pStyle w:val="a8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a) не обеспечен;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b) срок погашения составляет не менее тр</w:t>
      </w:r>
      <w:r w:rsidR="00E21EE4">
        <w:rPr>
          <w:sz w:val="28"/>
          <w:szCs w:val="28"/>
          <w:lang w:val="ru-MD" w:eastAsia="ru-RU"/>
        </w:rPr>
        <w:t>е</w:t>
      </w:r>
      <w:r w:rsidRPr="00F355E1">
        <w:rPr>
          <w:sz w:val="28"/>
          <w:szCs w:val="28"/>
          <w:lang w:val="ru-MD" w:eastAsia="ru-RU"/>
        </w:rPr>
        <w:t>х лет. Если срок погашения не определен, заем подлежит возврату по исключительному усмотрению небанковской кредитной организации, однако не ранее тр</w:t>
      </w:r>
      <w:r w:rsidR="00E21EE4">
        <w:rPr>
          <w:sz w:val="28"/>
          <w:szCs w:val="28"/>
          <w:lang w:val="ru-MD" w:eastAsia="ru-RU"/>
        </w:rPr>
        <w:t>е</w:t>
      </w:r>
      <w:r w:rsidRPr="00F355E1">
        <w:rPr>
          <w:sz w:val="28"/>
          <w:szCs w:val="28"/>
          <w:lang w:val="ru-MD" w:eastAsia="ru-RU"/>
        </w:rPr>
        <w:t>х лет со дня выдачи;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с) положения, регулирующие субординированный заем, не содержат, явно или неявно, указаний на то, что субординированные займы будут или могут быть досрочно погашены небанковской кредитной организацией в иных случаях, чем ликвидация небанковской кредитной организации;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d) в случае ликвидации небанковской кредитной организации, погашается после исполнения долговых обязательств всех кредиторов небанковской кредитной организации;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i/>
          <w:sz w:val="28"/>
          <w:szCs w:val="28"/>
          <w:lang w:val="ru-MD" w:eastAsia="ru-RU"/>
        </w:rPr>
        <w:t>финансовый лизинг -</w:t>
      </w:r>
      <w:r w:rsidRPr="00F355E1">
        <w:rPr>
          <w:sz w:val="28"/>
          <w:szCs w:val="28"/>
          <w:lang w:val="ru-MD" w:eastAsia="ru-RU"/>
        </w:rPr>
        <w:t xml:space="preserve"> совокупность отношений, возникающих в целях и в рамках заключения договора лизинга, по которому прямо предусматривает передачу лизингополучателю, право собственности на вещь, являющаяся объектом лизинга, в момент истечения срока действия договора;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i/>
          <w:sz w:val="28"/>
          <w:szCs w:val="28"/>
          <w:lang w:val="ru-MD" w:eastAsia="ru-RU"/>
        </w:rPr>
        <w:t>общественность</w:t>
      </w:r>
      <w:r w:rsidRPr="00F355E1">
        <w:rPr>
          <w:sz w:val="28"/>
          <w:szCs w:val="28"/>
          <w:lang w:val="ru-MD" w:eastAsia="ru-RU"/>
        </w:rPr>
        <w:t xml:space="preserve"> – любое физическое или юридическое лицо, которое не считается квалифицированным инвестором в значении законодательства о рынке капитала. В данную категорию не входят: государство, органы центрального, регионального и местного публичного управления, правительственные агентства, банки, небанковские финансовые общества, некоммерческие организации и аналогично другие общества;».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2. Статью 5 дополнить частью (10) следующего содержания: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 xml:space="preserve">«(10) Небанковские кредитные организации публикуют на своем официальном сайте внутренние регламенты, установленные в части (4) настоящей статьи, а также обеспечат наличие инструмента, предназначенного для решения уравнений с целью определения общей стоимости небанковского кредита/финансового лизинга. При использовании этого инструмента для кредитных/финансовых лизинговых товаров, </w:t>
      </w:r>
      <w:r w:rsidR="00BE65E2">
        <w:rPr>
          <w:sz w:val="28"/>
          <w:szCs w:val="28"/>
          <w:lang w:val="ru-MD" w:eastAsia="ru-RU"/>
        </w:rPr>
        <w:t>для</w:t>
      </w:r>
      <w:r w:rsidRPr="00F355E1">
        <w:rPr>
          <w:sz w:val="28"/>
          <w:szCs w:val="28"/>
          <w:lang w:val="ru-MD" w:eastAsia="ru-RU"/>
        </w:rPr>
        <w:t xml:space="preserve"> которы</w:t>
      </w:r>
      <w:r w:rsidR="00BE65E2">
        <w:rPr>
          <w:sz w:val="28"/>
          <w:szCs w:val="28"/>
          <w:lang w:val="ru-MD" w:eastAsia="ru-RU"/>
        </w:rPr>
        <w:t>х</w:t>
      </w:r>
      <w:r w:rsidRPr="00F355E1">
        <w:rPr>
          <w:sz w:val="28"/>
          <w:szCs w:val="28"/>
          <w:lang w:val="ru-MD" w:eastAsia="ru-RU"/>
        </w:rPr>
        <w:t xml:space="preserve"> предустановлены определенные графики платежей, небанковская кредитная организация обеспечит расчет по периодам (ежедневным/ежемесячным/ежеквартальным) в зависимости от частоты платежей, платежей, связанных с небанковским кредитом/финансовым лизингом, который должен осуществляться клиентом (оплата кредита/финансового лизинга, процентных ставок/лизинговых ставок, комиссионных, пошлин и т. д.).».</w:t>
      </w: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</w:p>
    <w:p w:rsidR="005D6834" w:rsidRPr="00F355E1" w:rsidRDefault="005D6834" w:rsidP="005D6834">
      <w:pPr>
        <w:ind w:firstLine="567"/>
        <w:rPr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t xml:space="preserve">3. </w:t>
      </w:r>
      <w:r w:rsidRPr="00F355E1">
        <w:rPr>
          <w:sz w:val="28"/>
          <w:szCs w:val="28"/>
          <w:lang w:val="ru-MD" w:eastAsia="ru-RU"/>
        </w:rPr>
        <w:t>В статье 7:</w:t>
      </w:r>
    </w:p>
    <w:p w:rsidR="005D6834" w:rsidRPr="00F355E1" w:rsidRDefault="005D6834" w:rsidP="005D6834">
      <w:pPr>
        <w:ind w:left="709" w:hanging="142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в части (4) пункт с) исключить;</w:t>
      </w:r>
    </w:p>
    <w:p w:rsidR="005D6834" w:rsidRPr="00F355E1" w:rsidRDefault="005D6834" w:rsidP="005D6834">
      <w:pPr>
        <w:ind w:left="709" w:hanging="142"/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дополнить частью (</w:t>
      </w:r>
      <w:r w:rsidRPr="00F355E1">
        <w:rPr>
          <w:rFonts w:eastAsia="Calibri"/>
          <w:sz w:val="28"/>
          <w:szCs w:val="28"/>
          <w:lang w:val="ru-MD" w:eastAsia="ru-RU"/>
        </w:rPr>
        <w:t>4</w:t>
      </w:r>
      <w:r w:rsidRPr="00F355E1">
        <w:rPr>
          <w:rFonts w:eastAsia="Calibri"/>
          <w:sz w:val="28"/>
          <w:szCs w:val="28"/>
          <w:vertAlign w:val="superscript"/>
          <w:lang w:val="ru-MD" w:eastAsia="ru-RU"/>
        </w:rPr>
        <w:t>1</w:t>
      </w:r>
      <w:r w:rsidRPr="00F355E1">
        <w:rPr>
          <w:rFonts w:eastAsia="Calibri"/>
          <w:sz w:val="28"/>
          <w:szCs w:val="28"/>
          <w:lang w:val="ru-MD" w:eastAsia="ru-RU"/>
        </w:rPr>
        <w:t xml:space="preserve">) </w:t>
      </w:r>
      <w:r w:rsidRPr="00F355E1">
        <w:rPr>
          <w:sz w:val="28"/>
          <w:szCs w:val="28"/>
          <w:lang w:val="ru-MD" w:eastAsia="ru-RU"/>
        </w:rPr>
        <w:t>следующего содержания:</w:t>
      </w:r>
    </w:p>
    <w:p w:rsidR="005D6834" w:rsidRPr="00F355E1" w:rsidRDefault="005D6834" w:rsidP="00BE65E2">
      <w:pPr>
        <w:rPr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lastRenderedPageBreak/>
        <w:t>«</w:t>
      </w:r>
      <w:r w:rsidRPr="00F355E1">
        <w:rPr>
          <w:sz w:val="28"/>
          <w:szCs w:val="28"/>
          <w:lang w:val="ru-MD"/>
        </w:rPr>
        <w:t>(4</w:t>
      </w:r>
      <w:r w:rsidRPr="00F355E1">
        <w:rPr>
          <w:sz w:val="28"/>
          <w:szCs w:val="28"/>
          <w:vertAlign w:val="superscript"/>
          <w:lang w:val="ru-MD"/>
        </w:rPr>
        <w:t>1</w:t>
      </w:r>
      <w:r w:rsidRPr="00F355E1">
        <w:rPr>
          <w:sz w:val="28"/>
          <w:szCs w:val="28"/>
          <w:lang w:val="ru-MD"/>
        </w:rPr>
        <w:t xml:space="preserve">) </w:t>
      </w:r>
      <w:r w:rsidRPr="00F355E1">
        <w:rPr>
          <w:sz w:val="28"/>
          <w:szCs w:val="28"/>
          <w:lang w:val="ru-MD" w:eastAsia="ru-RU"/>
        </w:rPr>
        <w:t>Небанковские кредитные организации предоставляют конфиденциальную информацию о клиентах бюро кредитных историй в порядке и объеме, установленном Законом № 122/2008 о бюро кредитных историй.».</w:t>
      </w:r>
    </w:p>
    <w:p w:rsidR="005D6834" w:rsidRPr="00F355E1" w:rsidRDefault="005D6834" w:rsidP="00BE65E2">
      <w:pPr>
        <w:rPr>
          <w:sz w:val="28"/>
          <w:szCs w:val="28"/>
          <w:lang w:val="ru-MD" w:eastAsia="ru-RU"/>
        </w:rPr>
      </w:pPr>
    </w:p>
    <w:p w:rsidR="005D6834" w:rsidRPr="00F355E1" w:rsidRDefault="005D6834" w:rsidP="00BE65E2">
      <w:pPr>
        <w:rPr>
          <w:rFonts w:eastAsia="Calibri"/>
          <w:sz w:val="28"/>
          <w:szCs w:val="28"/>
          <w:lang w:val="ru-MD" w:eastAsia="ru-RU"/>
        </w:rPr>
      </w:pPr>
      <w:r w:rsidRPr="00F355E1">
        <w:rPr>
          <w:rFonts w:eastAsia="Calibri"/>
          <w:sz w:val="28"/>
          <w:szCs w:val="28"/>
          <w:lang w:val="ru-MD" w:eastAsia="ru-RU"/>
        </w:rPr>
        <w:t xml:space="preserve">4. </w:t>
      </w:r>
      <w:r w:rsidRPr="00F355E1">
        <w:rPr>
          <w:sz w:val="28"/>
          <w:szCs w:val="28"/>
          <w:lang w:val="ru-MD" w:eastAsia="ru-RU"/>
        </w:rPr>
        <w:t>В статье 9:</w:t>
      </w:r>
    </w:p>
    <w:p w:rsidR="00D4590D" w:rsidRDefault="005D6834" w:rsidP="00A57381">
      <w:pPr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в части (1)</w:t>
      </w:r>
      <w:r w:rsidR="00D4590D">
        <w:rPr>
          <w:sz w:val="28"/>
          <w:szCs w:val="28"/>
          <w:lang w:val="ru-MD" w:eastAsia="ru-RU"/>
        </w:rPr>
        <w:t>:</w:t>
      </w:r>
    </w:p>
    <w:p w:rsidR="005D6834" w:rsidRPr="00F355E1" w:rsidRDefault="005D6834" w:rsidP="00A57381">
      <w:pPr>
        <w:rPr>
          <w:rFonts w:eastAsia="Calibri"/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>в пункте а) слова «физических лиц» заменить словом «общественности»;</w:t>
      </w:r>
    </w:p>
    <w:p w:rsidR="005D6834" w:rsidRPr="00F355E1" w:rsidRDefault="005D6834" w:rsidP="00BE65E2">
      <w:pPr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 w:eastAsia="ru-RU"/>
        </w:rPr>
        <w:t xml:space="preserve">дополнить пунктами </w:t>
      </w:r>
      <w:r w:rsidRPr="00F355E1">
        <w:rPr>
          <w:rFonts w:eastAsia="Calibri"/>
          <w:sz w:val="28"/>
          <w:szCs w:val="28"/>
          <w:lang w:val="ru-MD"/>
        </w:rPr>
        <w:t xml:space="preserve">e)-f) </w:t>
      </w:r>
      <w:r w:rsidRPr="00F355E1">
        <w:rPr>
          <w:sz w:val="28"/>
          <w:szCs w:val="28"/>
          <w:lang w:val="ru-MD" w:eastAsia="ru-RU"/>
        </w:rPr>
        <w:t>следующего содержания: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u-RU"/>
        </w:rPr>
        <w:t xml:space="preserve">«е) применение любых платежей (включая проценты, </w:t>
      </w:r>
      <w:r w:rsidR="00D4590D" w:rsidRPr="00F355E1">
        <w:rPr>
          <w:sz w:val="28"/>
          <w:szCs w:val="28"/>
          <w:lang w:val="ru-MD" w:eastAsia="ru-RU"/>
        </w:rPr>
        <w:t>комиссионные</w:t>
      </w:r>
      <w:r w:rsidRPr="00F355E1">
        <w:rPr>
          <w:sz w:val="28"/>
          <w:szCs w:val="28"/>
          <w:lang w:val="ru-MD" w:eastAsia="ru-RU"/>
        </w:rPr>
        <w:t xml:space="preserve">, пошлины, пени, просроченные проценты и любые другие виды сборов), связанные с договором о предоставлении небанковского кредита или финансового лизинга потребителю на срок менее 2 лет в </w:t>
      </w:r>
      <w:r w:rsidRPr="00F355E1">
        <w:rPr>
          <w:sz w:val="28"/>
          <w:szCs w:val="28"/>
          <w:lang w:val="ru-MD"/>
        </w:rPr>
        <w:t>общей сумме превышающей выплаченную сумму согласно соответствующему договору или первоначальную стоимость вещи, указанное в договоре финансового лизинга</w:t>
      </w:r>
      <w:r w:rsidR="00D4590D">
        <w:rPr>
          <w:sz w:val="28"/>
          <w:szCs w:val="28"/>
          <w:lang w:val="ru-MD"/>
        </w:rPr>
        <w:t>;</w:t>
      </w:r>
    </w:p>
    <w:p w:rsidR="005D6834" w:rsidRPr="00F355E1" w:rsidRDefault="005D6834" w:rsidP="00BE65E2">
      <w:pPr>
        <w:rPr>
          <w:sz w:val="28"/>
          <w:szCs w:val="28"/>
          <w:lang w:val="ru-MD" w:eastAsia="ru-RU"/>
        </w:rPr>
      </w:pPr>
      <w:r w:rsidRPr="00F355E1">
        <w:rPr>
          <w:sz w:val="28"/>
          <w:szCs w:val="28"/>
          <w:lang w:val="ru-MD"/>
        </w:rPr>
        <w:t xml:space="preserve">f) </w:t>
      </w:r>
      <w:r w:rsidRPr="00F355E1">
        <w:rPr>
          <w:sz w:val="28"/>
          <w:szCs w:val="28"/>
          <w:lang w:val="ru-MD" w:eastAsia="ru-RU"/>
        </w:rPr>
        <w:t>в случае предоставления небанковских кредитов для потребителей, для которых начальная сумма выплаты составляет до 50 тыс. леев (для кредитной линии, базовая ставка будет считаться максимальная сумма, установленная в кредитном договоре):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-</w:t>
      </w:r>
      <w:r w:rsidRPr="00F355E1">
        <w:rPr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внесение изменений в соответствующие договорные положения, которые в результате увеличивают первоначальные денежные обязательства соответствующего потребителя;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- и для потребителя, который регистрирует задержки более чем на 30 дней в исполнении обязательств по кредитному договору, заключать любые другие правовые акты с тем же потребителем, что в результате увеличивает его общее финансовое обязательство, до прекращения обязательства по погашению, срок исполнения которого наступил, в соответствии с действующим кредитным договором и до истечения не менее 10 рабочих дней с момента этого действия.»;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 w:eastAsia="ru-RU"/>
        </w:rPr>
        <w:t>часть</w:t>
      </w:r>
      <w:r w:rsidRPr="00F355E1">
        <w:rPr>
          <w:sz w:val="28"/>
          <w:szCs w:val="28"/>
          <w:lang w:val="ru-MD"/>
        </w:rPr>
        <w:t xml:space="preserve"> (2) изложить в следующей редакции: 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(2) Субординированный заем не относится к положениям пункта a) части (1) настоящей статьи.».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5. В статье 10: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в части (2) слова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дочернего предприятия, представительства» заменить словом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отделения»;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часть (4) изложить в следующей редакции: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(4) Небанковская кредитная организация обязана осуществлять свою деятельность по месту нахождения организации/отделения/</w:t>
      </w:r>
      <w:r w:rsidR="00D4590D">
        <w:rPr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 xml:space="preserve">вспомогательного офиса, зарегистрированного в Реестре авторизованных небанковских кредитных организаций, расположенном в </w:t>
      </w:r>
      <w:r w:rsidRPr="00F355E1">
        <w:rPr>
          <w:sz w:val="28"/>
          <w:szCs w:val="28"/>
          <w:lang w:val="ru-MD"/>
        </w:rPr>
        <w:lastRenderedPageBreak/>
        <w:t>административном здании или на первом этаже жилого здания, либо в ином капитальном сооружении.».</w:t>
      </w:r>
    </w:p>
    <w:p w:rsidR="005D6834" w:rsidRPr="00F355E1" w:rsidRDefault="005D6834" w:rsidP="005D6834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6. </w:t>
      </w:r>
      <w:r w:rsidRPr="00F355E1">
        <w:rPr>
          <w:rFonts w:eastAsia="Calibri"/>
          <w:sz w:val="28"/>
          <w:szCs w:val="28"/>
          <w:lang w:val="ru-MD" w:eastAsia="ru-RU"/>
        </w:rPr>
        <w:t xml:space="preserve">В статье </w:t>
      </w:r>
      <w:r w:rsidRPr="00F355E1">
        <w:rPr>
          <w:sz w:val="28"/>
          <w:szCs w:val="28"/>
          <w:lang w:val="ru-MD"/>
        </w:rPr>
        <w:t>11:</w:t>
      </w:r>
    </w:p>
    <w:p w:rsidR="005D6834" w:rsidRPr="00F355E1" w:rsidRDefault="00D4590D" w:rsidP="00BE65E2">
      <w:pPr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 xml:space="preserve">в </w:t>
      </w:r>
      <w:r w:rsidR="005D6834" w:rsidRPr="00F355E1">
        <w:rPr>
          <w:sz w:val="28"/>
          <w:szCs w:val="28"/>
          <w:lang w:val="ru-MD"/>
        </w:rPr>
        <w:t>част</w:t>
      </w:r>
      <w:r>
        <w:rPr>
          <w:sz w:val="28"/>
          <w:szCs w:val="28"/>
          <w:lang w:val="ru-MD"/>
        </w:rPr>
        <w:t>и</w:t>
      </w:r>
      <w:r w:rsidR="005D6834" w:rsidRPr="00F355E1">
        <w:rPr>
          <w:sz w:val="28"/>
          <w:szCs w:val="28"/>
          <w:lang w:val="ru-MD"/>
        </w:rPr>
        <w:t xml:space="preserve"> (3) слова </w:t>
      </w:r>
      <w:r w:rsidR="005D6834" w:rsidRPr="00F355E1">
        <w:rPr>
          <w:rFonts w:eastAsia="Calibri"/>
          <w:sz w:val="28"/>
          <w:szCs w:val="28"/>
          <w:lang w:val="ru-MD" w:eastAsia="ru-RU"/>
        </w:rPr>
        <w:t>«</w:t>
      </w:r>
      <w:r w:rsidR="005D6834" w:rsidRPr="00F355E1">
        <w:rPr>
          <w:sz w:val="28"/>
          <w:szCs w:val="28"/>
          <w:lang w:val="ru-MD"/>
        </w:rPr>
        <w:t xml:space="preserve">дочерних предприятий и/или представительств» заменить словами </w:t>
      </w:r>
      <w:r w:rsidR="005D6834" w:rsidRPr="00F355E1">
        <w:rPr>
          <w:rFonts w:eastAsia="Calibri"/>
          <w:sz w:val="28"/>
          <w:szCs w:val="28"/>
          <w:lang w:val="ru-MD" w:eastAsia="ru-RU"/>
        </w:rPr>
        <w:t>«</w:t>
      </w:r>
      <w:r w:rsidR="005D6834" w:rsidRPr="00F355E1">
        <w:rPr>
          <w:sz w:val="28"/>
          <w:szCs w:val="28"/>
          <w:lang w:val="ru-MD"/>
        </w:rPr>
        <w:t>отделений»;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часть (4) изложить в следующей редакции: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(4) Небанковская кредитная организация имеет право создавать отделения и/или вспомогательные офисы, которые доводится до сведения надзорного органа в соответствии с настоящим законом и с его нормативными актами.».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7. </w:t>
      </w:r>
      <w:r w:rsidRPr="00F355E1">
        <w:rPr>
          <w:rFonts w:eastAsia="Calibri"/>
          <w:sz w:val="28"/>
          <w:szCs w:val="28"/>
          <w:lang w:val="ru-MD" w:eastAsia="ru-RU"/>
        </w:rPr>
        <w:t>В статье</w:t>
      </w:r>
      <w:r w:rsidRPr="00F355E1">
        <w:rPr>
          <w:sz w:val="28"/>
          <w:szCs w:val="28"/>
          <w:lang w:val="ru-MD"/>
        </w:rPr>
        <w:t xml:space="preserve"> 12 слова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учредитель (акционер/участник)» в любой грамматической форме заменить словом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владелец» в соответствующей грамматической форме.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8. </w:t>
      </w:r>
      <w:r w:rsidRPr="00F355E1">
        <w:rPr>
          <w:rFonts w:eastAsia="Calibri"/>
          <w:sz w:val="28"/>
          <w:szCs w:val="28"/>
          <w:lang w:val="ru-MD" w:eastAsia="ru-RU"/>
        </w:rPr>
        <w:t xml:space="preserve">В </w:t>
      </w:r>
      <w:r w:rsidR="00B62DF6" w:rsidRPr="00F355E1">
        <w:rPr>
          <w:sz w:val="28"/>
          <w:szCs w:val="28"/>
          <w:lang w:val="ru-MD"/>
        </w:rPr>
        <w:t>част</w:t>
      </w:r>
      <w:r w:rsidR="00B62DF6">
        <w:rPr>
          <w:sz w:val="28"/>
          <w:szCs w:val="28"/>
          <w:lang w:val="ru-MD"/>
        </w:rPr>
        <w:t>и</w:t>
      </w:r>
      <w:r w:rsidR="00B62DF6" w:rsidRPr="00F355E1">
        <w:rPr>
          <w:sz w:val="28"/>
          <w:szCs w:val="28"/>
          <w:lang w:val="ru-MD"/>
        </w:rPr>
        <w:t xml:space="preserve"> (2)</w:t>
      </w:r>
      <w:r w:rsidR="00B62DF6">
        <w:rPr>
          <w:sz w:val="28"/>
          <w:szCs w:val="28"/>
          <w:lang w:val="ru-MD"/>
        </w:rPr>
        <w:t xml:space="preserve"> </w:t>
      </w:r>
      <w:r w:rsidRPr="00F355E1">
        <w:rPr>
          <w:rFonts w:eastAsia="Calibri"/>
          <w:sz w:val="28"/>
          <w:szCs w:val="28"/>
          <w:lang w:val="ru-MD" w:eastAsia="ru-RU"/>
        </w:rPr>
        <w:t>стать</w:t>
      </w:r>
      <w:r w:rsidR="00B62DF6">
        <w:rPr>
          <w:rFonts w:eastAsia="Calibri"/>
          <w:sz w:val="28"/>
          <w:szCs w:val="28"/>
          <w:lang w:val="ru-MD" w:eastAsia="ru-RU"/>
        </w:rPr>
        <w:t>и</w:t>
      </w:r>
      <w:r w:rsidRPr="00F355E1">
        <w:rPr>
          <w:sz w:val="28"/>
          <w:szCs w:val="28"/>
          <w:lang w:val="ru-MD"/>
        </w:rPr>
        <w:t xml:space="preserve"> 13</w:t>
      </w:r>
      <w:r w:rsidR="00B62DF6">
        <w:rPr>
          <w:sz w:val="28"/>
          <w:szCs w:val="28"/>
          <w:lang w:val="ru-MD"/>
        </w:rPr>
        <w:t>:</w:t>
      </w:r>
      <w:r w:rsidRPr="00F355E1">
        <w:rPr>
          <w:sz w:val="28"/>
          <w:szCs w:val="28"/>
          <w:lang w:val="ru-MD"/>
        </w:rPr>
        <w:t xml:space="preserve"> 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в пункте d)</w:t>
      </w:r>
      <w:r w:rsidR="00B62DF6">
        <w:rPr>
          <w:sz w:val="28"/>
          <w:szCs w:val="28"/>
          <w:lang w:val="ru-MD"/>
        </w:rPr>
        <w:t>:</w:t>
      </w:r>
      <w:r w:rsidRPr="00F355E1">
        <w:rPr>
          <w:sz w:val="28"/>
          <w:szCs w:val="28"/>
          <w:lang w:val="ru-MD"/>
        </w:rPr>
        <w:t xml:space="preserve"> </w:t>
      </w:r>
    </w:p>
    <w:p w:rsidR="005D6834" w:rsidRPr="00F355E1" w:rsidRDefault="005D6834" w:rsidP="00B62DF6">
      <w:pPr>
        <w:pStyle w:val="a3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MD"/>
        </w:rPr>
      </w:pP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 xml:space="preserve">слова 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«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 xml:space="preserve">нежилого назначения» заменить словами </w:t>
      </w:r>
      <w:r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«</w:t>
      </w: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расположенном в административном здании или в первом этаже жилого здания, либо в ином капитальном сооружении.»;</w:t>
      </w:r>
    </w:p>
    <w:p w:rsidR="005D6834" w:rsidRPr="00F355E1" w:rsidRDefault="00B62DF6" w:rsidP="00B62DF6">
      <w:pPr>
        <w:pStyle w:val="a3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MD"/>
        </w:rPr>
      </w:pPr>
      <w:r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слова</w:t>
      </w:r>
      <w:r w:rsidR="005D6834"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 xml:space="preserve"> </w:t>
      </w:r>
      <w:r w:rsidR="005D6834"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«</w:t>
      </w:r>
      <w:r w:rsidR="005D6834"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 xml:space="preserve">дочерние предприятия либо представительства» заменить словами </w:t>
      </w:r>
      <w:r w:rsidR="005D6834" w:rsidRPr="00F355E1">
        <w:rPr>
          <w:rFonts w:ascii="Times New Roman" w:eastAsia="Calibri" w:hAnsi="Times New Roman" w:cs="Times New Roman"/>
          <w:sz w:val="28"/>
          <w:szCs w:val="28"/>
          <w:lang w:val="ru-MD" w:eastAsia="ru-RU"/>
        </w:rPr>
        <w:t>«</w:t>
      </w:r>
      <w:r w:rsidR="005D6834" w:rsidRPr="00F355E1">
        <w:rPr>
          <w:rFonts w:ascii="Times New Roman" w:eastAsia="Times New Roman" w:hAnsi="Times New Roman" w:cs="Times New Roman"/>
          <w:sz w:val="28"/>
          <w:szCs w:val="28"/>
          <w:lang w:val="ru-MD"/>
        </w:rPr>
        <w:t>отделения/вспомогательные офисы»;</w:t>
      </w:r>
    </w:p>
    <w:p w:rsidR="005D6834" w:rsidRPr="00F355E1" w:rsidRDefault="005D6834" w:rsidP="00BE65E2">
      <w:pPr>
        <w:rPr>
          <w:bCs/>
          <w:sz w:val="28"/>
          <w:szCs w:val="28"/>
          <w:lang w:val="ru-MD" w:eastAsia="ro-RO"/>
        </w:rPr>
      </w:pPr>
      <w:r w:rsidRPr="00F355E1">
        <w:rPr>
          <w:sz w:val="28"/>
          <w:szCs w:val="28"/>
          <w:lang w:val="ru-MD"/>
        </w:rPr>
        <w:t xml:space="preserve">в пункте f) </w:t>
      </w:r>
      <w:r w:rsidRPr="00F355E1">
        <w:rPr>
          <w:bCs/>
          <w:sz w:val="28"/>
          <w:szCs w:val="28"/>
          <w:lang w:val="ru-MD" w:eastAsia="ro-RO"/>
        </w:rPr>
        <w:t xml:space="preserve">после слов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bCs/>
          <w:sz w:val="28"/>
          <w:szCs w:val="28"/>
          <w:lang w:val="ru-MD" w:eastAsia="ro-RO"/>
        </w:rPr>
        <w:t>выгодоприобретающих собственников</w:t>
      </w:r>
      <w:r w:rsidRPr="00F355E1">
        <w:rPr>
          <w:sz w:val="28"/>
          <w:szCs w:val="28"/>
          <w:lang w:val="ru-MD"/>
        </w:rPr>
        <w:t>»</w:t>
      </w:r>
      <w:r w:rsidRPr="00F355E1">
        <w:rPr>
          <w:bCs/>
          <w:sz w:val="28"/>
          <w:szCs w:val="28"/>
          <w:lang w:val="ru-MD" w:eastAsia="ro-RO"/>
        </w:rPr>
        <w:t xml:space="preserve"> дополнить текстом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bCs/>
          <w:sz w:val="28"/>
          <w:szCs w:val="28"/>
          <w:lang w:val="ru-MD" w:eastAsia="ro-RO"/>
        </w:rPr>
        <w:t>которые владеют не менее чем одним процентом уставного капитала или правом голоса небанковской кредитной организации</w:t>
      </w:r>
      <w:r w:rsidRPr="00F355E1">
        <w:rPr>
          <w:sz w:val="28"/>
          <w:szCs w:val="28"/>
          <w:lang w:val="ru-MD"/>
        </w:rPr>
        <w:t>»</w:t>
      </w:r>
      <w:r w:rsidRPr="00F355E1">
        <w:rPr>
          <w:bCs/>
          <w:sz w:val="28"/>
          <w:szCs w:val="28"/>
          <w:lang w:val="ru-MD" w:eastAsia="ro-RO"/>
        </w:rPr>
        <w:t>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9. </w:t>
      </w:r>
      <w:r w:rsidRPr="00F355E1">
        <w:rPr>
          <w:rFonts w:eastAsia="Calibri"/>
          <w:sz w:val="28"/>
          <w:szCs w:val="28"/>
          <w:lang w:val="ru-MD" w:eastAsia="ru-RU"/>
        </w:rPr>
        <w:t>В статье</w:t>
      </w:r>
      <w:r w:rsidRPr="00F355E1">
        <w:rPr>
          <w:sz w:val="28"/>
          <w:szCs w:val="28"/>
          <w:lang w:val="ru-MD"/>
        </w:rPr>
        <w:t xml:space="preserve"> </w:t>
      </w:r>
      <w:r w:rsidRPr="00F355E1">
        <w:rPr>
          <w:rFonts w:eastAsia="Calibri"/>
          <w:sz w:val="28"/>
          <w:szCs w:val="28"/>
          <w:lang w:val="ru-MD"/>
        </w:rPr>
        <w:t xml:space="preserve">17: </w:t>
      </w:r>
    </w:p>
    <w:p w:rsidR="005D6834" w:rsidRPr="00F355E1" w:rsidRDefault="005D6834" w:rsidP="00BE65E2">
      <w:pPr>
        <w:rPr>
          <w:rFonts w:eastAsia="Calibri"/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в части (1) текст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300000 леев» заменить текстом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1000000 леев»</w:t>
      </w:r>
      <w:r w:rsidR="0003526E">
        <w:rPr>
          <w:sz w:val="28"/>
          <w:szCs w:val="28"/>
          <w:lang w:val="ru-MD"/>
        </w:rPr>
        <w:t>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/>
        </w:rPr>
        <w:t xml:space="preserve">часть (4) </w:t>
      </w:r>
      <w:r w:rsidRPr="00F355E1">
        <w:rPr>
          <w:sz w:val="28"/>
          <w:szCs w:val="28"/>
          <w:lang w:val="ru-MD"/>
        </w:rPr>
        <w:t>изложить в следующей редакции: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(4) Небанковская кредитная организация обязана иметь и поддерживать регламентированный капитал в соотношении со стоимостью активов на любую дату в размере не менее пяти процентов, рассчитанном в соответствии с критериями и требованиями, установленными в соответствии с нормативными актами надзорного органа.»;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дополнить частью (5) следующего содержания: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(5) В случае увеличения уставного капитала небанковской кредитной организации, в результате которой сумма вклада составляет не менее 500 000 леев, внесенных в полном объеме в виде денежных средств, надзорный орган запросит поддержку Службы по предупреждению и борьбе с отмыванием денег, чтобы проверить источник использованных финансовых средств с информированием надзорного органа максимум в </w:t>
      </w:r>
      <w:r w:rsidRPr="00F355E1">
        <w:rPr>
          <w:sz w:val="28"/>
          <w:szCs w:val="28"/>
          <w:lang w:val="ru-MD"/>
        </w:rPr>
        <w:lastRenderedPageBreak/>
        <w:t>течение 30 календарных дней о наличии/отсутствии соответствующих подозрений в отношении отмывания денег и/или финансирования терроризма.».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10. В част</w:t>
      </w:r>
      <w:r w:rsidR="0003526E">
        <w:rPr>
          <w:sz w:val="28"/>
          <w:szCs w:val="28"/>
          <w:lang w:val="ru-MD"/>
        </w:rPr>
        <w:t>и</w:t>
      </w:r>
      <w:r w:rsidRPr="00F355E1">
        <w:rPr>
          <w:sz w:val="28"/>
          <w:szCs w:val="28"/>
          <w:lang w:val="ru-MD"/>
        </w:rPr>
        <w:t xml:space="preserve"> (2)</w:t>
      </w:r>
      <w:r w:rsidR="0003526E" w:rsidRPr="0003526E">
        <w:rPr>
          <w:sz w:val="28"/>
          <w:szCs w:val="28"/>
          <w:lang w:val="ru-MD"/>
        </w:rPr>
        <w:t xml:space="preserve"> </w:t>
      </w:r>
      <w:r w:rsidR="0003526E" w:rsidRPr="00F355E1">
        <w:rPr>
          <w:sz w:val="28"/>
          <w:szCs w:val="28"/>
          <w:lang w:val="ru-MD"/>
        </w:rPr>
        <w:t>стать</w:t>
      </w:r>
      <w:r w:rsidR="0003526E">
        <w:rPr>
          <w:sz w:val="28"/>
          <w:szCs w:val="28"/>
          <w:lang w:val="ru-MD"/>
        </w:rPr>
        <w:t>и</w:t>
      </w:r>
      <w:r w:rsidR="0003526E" w:rsidRPr="00F355E1">
        <w:rPr>
          <w:sz w:val="28"/>
          <w:szCs w:val="28"/>
          <w:lang w:val="ru-MD"/>
        </w:rPr>
        <w:t xml:space="preserve"> 18</w:t>
      </w:r>
      <w:r w:rsidR="0003526E">
        <w:rPr>
          <w:sz w:val="28"/>
          <w:szCs w:val="28"/>
          <w:lang w:val="ru-MD"/>
        </w:rPr>
        <w:t>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в пункте c) слова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дочерних предприятий, представительств» заменить словом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отделений»;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пункт f) дополнить словами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и руководителя отделения/вспомогательного офиса»;</w:t>
      </w:r>
    </w:p>
    <w:p w:rsidR="005D6834" w:rsidRPr="00F355E1" w:rsidRDefault="005D6834" w:rsidP="00BE65E2">
      <w:pPr>
        <w:rPr>
          <w:bCs/>
          <w:sz w:val="28"/>
          <w:szCs w:val="28"/>
          <w:lang w:val="ru-MD" w:eastAsia="ro-RO"/>
        </w:rPr>
      </w:pPr>
      <w:r w:rsidRPr="00F355E1">
        <w:rPr>
          <w:sz w:val="28"/>
          <w:szCs w:val="28"/>
          <w:lang w:val="ru-MD"/>
        </w:rPr>
        <w:t xml:space="preserve">в пункте g) </w:t>
      </w:r>
      <w:r w:rsidRPr="00F355E1">
        <w:rPr>
          <w:bCs/>
          <w:sz w:val="28"/>
          <w:szCs w:val="28"/>
          <w:lang w:val="ru-MD" w:eastAsia="ro-RO"/>
        </w:rPr>
        <w:t xml:space="preserve">после слов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bCs/>
          <w:sz w:val="28"/>
          <w:szCs w:val="28"/>
          <w:lang w:val="ru-MD" w:eastAsia="ro-RO"/>
        </w:rPr>
        <w:t>выгодоприобретающих собственников</w:t>
      </w:r>
      <w:r w:rsidRPr="00F355E1">
        <w:rPr>
          <w:sz w:val="28"/>
          <w:szCs w:val="28"/>
          <w:lang w:val="ru-MD"/>
        </w:rPr>
        <w:t>»</w:t>
      </w:r>
      <w:r w:rsidRPr="00F355E1">
        <w:rPr>
          <w:bCs/>
          <w:sz w:val="28"/>
          <w:szCs w:val="28"/>
          <w:lang w:val="ru-MD" w:eastAsia="ro-RO"/>
        </w:rPr>
        <w:t xml:space="preserve"> дополнить текстом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bCs/>
          <w:sz w:val="28"/>
          <w:szCs w:val="28"/>
          <w:lang w:val="ru-MD" w:eastAsia="ro-RO"/>
        </w:rPr>
        <w:t>которые владеют не менее чем одним процентом уставного капитала или права голоса небанковской кредитной организации”.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в пункте h) после слов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приостановлении” дополнить словом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, исключении»;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часть (4), после слов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учредителей (акционеров/участников),</w:t>
      </w:r>
      <w:r w:rsidRPr="00F355E1">
        <w:rPr>
          <w:rFonts w:eastAsia="Calibri"/>
          <w:sz w:val="28"/>
          <w:szCs w:val="28"/>
          <w:lang w:val="ru-MD" w:eastAsia="ru-RU"/>
        </w:rPr>
        <w:t xml:space="preserve"> «</w:t>
      </w:r>
      <w:r w:rsidRPr="00F355E1">
        <w:rPr>
          <w:sz w:val="28"/>
          <w:szCs w:val="28"/>
          <w:lang w:val="ru-MD"/>
        </w:rPr>
        <w:t xml:space="preserve">дополнить словами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данные об отделений/ вспомогательных офисов,».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11. В части (5) статьи 19 после текста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частью (3)» дополнить текстом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и частью (4)», а </w:t>
      </w:r>
      <w:r w:rsidRPr="00F355E1">
        <w:rPr>
          <w:bCs/>
          <w:sz w:val="28"/>
          <w:szCs w:val="28"/>
          <w:lang w:val="ru-MD" w:eastAsia="ro-RO"/>
        </w:rPr>
        <w:t>после слов</w:t>
      </w:r>
      <w:r w:rsidRPr="00F355E1">
        <w:rPr>
          <w:sz w:val="28"/>
          <w:szCs w:val="28"/>
          <w:lang w:val="ru-MD"/>
        </w:rPr>
        <w:t xml:space="preserve">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государственной регистрации» дополнить словами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или со дня принятия соответствующего решения».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12. </w:t>
      </w:r>
      <w:r w:rsidR="0003526E" w:rsidRPr="00F355E1">
        <w:rPr>
          <w:sz w:val="28"/>
          <w:szCs w:val="28"/>
          <w:lang w:val="ru-MD"/>
        </w:rPr>
        <w:t>Част</w:t>
      </w:r>
      <w:r w:rsidR="0003526E">
        <w:rPr>
          <w:sz w:val="28"/>
          <w:szCs w:val="28"/>
          <w:lang w:val="ru-MD"/>
        </w:rPr>
        <w:t>ь</w:t>
      </w:r>
      <w:r w:rsidR="0003526E" w:rsidRPr="00F355E1">
        <w:rPr>
          <w:sz w:val="28"/>
          <w:szCs w:val="28"/>
          <w:lang w:val="ru-MD"/>
        </w:rPr>
        <w:t xml:space="preserve"> </w:t>
      </w:r>
      <w:r w:rsidRPr="00F355E1">
        <w:rPr>
          <w:sz w:val="28"/>
          <w:szCs w:val="28"/>
          <w:lang w:val="ru-MD"/>
        </w:rPr>
        <w:t>(1) статьи 20 дополнить пунктом d) следующего содержания: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d) нарушение небанковской кредитной организацией запретов, предусмотренных пунктом а) части (1) статьи 9 настоящего закона.».</w:t>
      </w:r>
    </w:p>
    <w:p w:rsidR="005D6834" w:rsidRPr="00F355E1" w:rsidRDefault="005D6834" w:rsidP="00BE65E2">
      <w:pPr>
        <w:rPr>
          <w:b/>
          <w:bCs/>
          <w:sz w:val="28"/>
          <w:szCs w:val="28"/>
          <w:lang w:val="ru-MD" w:eastAsia="ro-RO"/>
        </w:rPr>
      </w:pPr>
    </w:p>
    <w:p w:rsidR="005D6834" w:rsidRPr="00F355E1" w:rsidRDefault="005D6834" w:rsidP="00BE65E2">
      <w:pPr>
        <w:rPr>
          <w:bCs/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 xml:space="preserve">13. В </w:t>
      </w:r>
      <w:r w:rsidR="0003526E" w:rsidRPr="00F355E1">
        <w:rPr>
          <w:bCs/>
          <w:sz w:val="28"/>
          <w:szCs w:val="28"/>
          <w:lang w:val="ru-MD" w:eastAsia="ro-RO"/>
        </w:rPr>
        <w:t xml:space="preserve"> части (4</w:t>
      </w:r>
      <w:r w:rsidR="0003526E">
        <w:rPr>
          <w:bCs/>
          <w:sz w:val="28"/>
          <w:szCs w:val="28"/>
          <w:lang w:val="ru-MD" w:eastAsia="ro-RO"/>
        </w:rPr>
        <w:t xml:space="preserve">) </w:t>
      </w:r>
      <w:r w:rsidRPr="00F355E1">
        <w:rPr>
          <w:bCs/>
          <w:sz w:val="28"/>
          <w:szCs w:val="28"/>
          <w:lang w:val="ru-MD" w:eastAsia="ro-RO"/>
        </w:rPr>
        <w:t>стать</w:t>
      </w:r>
      <w:r w:rsidR="0003526E">
        <w:rPr>
          <w:bCs/>
          <w:sz w:val="28"/>
          <w:szCs w:val="28"/>
          <w:lang w:val="ru-MD" w:eastAsia="ro-RO"/>
        </w:rPr>
        <w:t>и</w:t>
      </w:r>
      <w:r w:rsidRPr="00F355E1">
        <w:rPr>
          <w:bCs/>
          <w:sz w:val="28"/>
          <w:szCs w:val="28"/>
          <w:lang w:val="ru-MD" w:eastAsia="ro-RO"/>
        </w:rPr>
        <w:t xml:space="preserve"> 23:</w:t>
      </w:r>
    </w:p>
    <w:p w:rsidR="005D6834" w:rsidRPr="00F355E1" w:rsidRDefault="005D6834" w:rsidP="00BE65E2">
      <w:pPr>
        <w:rPr>
          <w:bCs/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 xml:space="preserve">в </w:t>
      </w:r>
      <w:r w:rsidR="0003526E" w:rsidRPr="00F355E1">
        <w:rPr>
          <w:bCs/>
          <w:sz w:val="28"/>
          <w:szCs w:val="28"/>
          <w:lang w:val="ru-MD" w:eastAsia="ro-RO"/>
        </w:rPr>
        <w:t>пункте</w:t>
      </w:r>
      <w:r w:rsidRPr="00F355E1">
        <w:rPr>
          <w:bCs/>
          <w:sz w:val="28"/>
          <w:szCs w:val="28"/>
          <w:lang w:val="ru-MD" w:eastAsia="ro-RO"/>
        </w:rPr>
        <w:t xml:space="preserve"> b) после </w:t>
      </w:r>
      <w:r w:rsidR="00807DDD" w:rsidRPr="00F355E1">
        <w:rPr>
          <w:bCs/>
          <w:sz w:val="28"/>
          <w:szCs w:val="28"/>
          <w:lang w:val="ru-MD" w:eastAsia="ro-RO"/>
        </w:rPr>
        <w:t xml:space="preserve">слов </w:t>
      </w:r>
      <w:r w:rsidR="00807DDD" w:rsidRPr="00F355E1">
        <w:rPr>
          <w:sz w:val="28"/>
          <w:szCs w:val="28"/>
          <w:lang w:val="ru-MD"/>
        </w:rPr>
        <w:t>«</w:t>
      </w:r>
      <w:r w:rsidRPr="00F355E1">
        <w:rPr>
          <w:bCs/>
          <w:sz w:val="28"/>
          <w:szCs w:val="28"/>
          <w:lang w:val="ru-MD" w:eastAsia="ro-RO"/>
        </w:rPr>
        <w:t>(выгодоприобретающих собственниках)</w:t>
      </w:r>
      <w:r w:rsidRPr="00F355E1">
        <w:rPr>
          <w:sz w:val="28"/>
          <w:szCs w:val="28"/>
          <w:lang w:val="ru-MD"/>
        </w:rPr>
        <w:t xml:space="preserve">» </w:t>
      </w:r>
      <w:r w:rsidRPr="00F355E1">
        <w:rPr>
          <w:bCs/>
          <w:sz w:val="28"/>
          <w:szCs w:val="28"/>
          <w:lang w:val="ru-MD" w:eastAsia="ro-RO"/>
        </w:rPr>
        <w:t>дополнить текстом</w:t>
      </w:r>
      <w:r w:rsidRPr="00F355E1">
        <w:rPr>
          <w:sz w:val="28"/>
          <w:szCs w:val="28"/>
          <w:lang w:val="ru-MD"/>
        </w:rPr>
        <w:t xml:space="preserve">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bCs/>
          <w:sz w:val="28"/>
          <w:szCs w:val="28"/>
          <w:lang w:val="ru-MD" w:eastAsia="ro-RO"/>
        </w:rPr>
        <w:t>, которые владеют не менее чем одним процентом уставного капитала или правом голоса небанковской кредитной организации</w:t>
      </w:r>
      <w:r w:rsidR="00B102BF">
        <w:rPr>
          <w:bCs/>
          <w:sz w:val="28"/>
          <w:szCs w:val="28"/>
          <w:lang w:val="ru-MD" w:eastAsia="ro-RO"/>
        </w:rPr>
        <w:t>»;</w:t>
      </w:r>
      <w:r w:rsidRPr="00F355E1">
        <w:rPr>
          <w:bCs/>
          <w:sz w:val="28"/>
          <w:szCs w:val="28"/>
          <w:lang w:val="ru-MD" w:eastAsia="ro-RO"/>
        </w:rPr>
        <w:t xml:space="preserve"> </w:t>
      </w:r>
    </w:p>
    <w:p w:rsidR="005D6834" w:rsidRPr="00F355E1" w:rsidRDefault="005D6834" w:rsidP="00BE65E2">
      <w:pPr>
        <w:rPr>
          <w:bCs/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 xml:space="preserve">дополнить пунктом e) </w:t>
      </w:r>
      <w:r w:rsidRPr="00F355E1">
        <w:rPr>
          <w:sz w:val="28"/>
          <w:szCs w:val="28"/>
          <w:lang w:val="ru-MD"/>
        </w:rPr>
        <w:t>следующего содержания</w:t>
      </w:r>
      <w:r w:rsidRPr="00F355E1">
        <w:rPr>
          <w:bCs/>
          <w:sz w:val="28"/>
          <w:szCs w:val="28"/>
          <w:lang w:val="ru-MD" w:eastAsia="ro-RO"/>
        </w:rPr>
        <w:t>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>e) регулирование ответственного кредитования, включая условия и способы оценки способности клиента погасить небанковский кредит и /или финансовый лизинг, степень покрытия залогом.».</w:t>
      </w:r>
    </w:p>
    <w:p w:rsidR="005D6834" w:rsidRPr="00F355E1" w:rsidRDefault="005D6834" w:rsidP="00BE65E2">
      <w:pPr>
        <w:rPr>
          <w:bCs/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>14. В статье 24:</w:t>
      </w:r>
    </w:p>
    <w:p w:rsidR="005D6834" w:rsidRPr="00F355E1" w:rsidRDefault="005D6834" w:rsidP="00BE65E2">
      <w:pPr>
        <w:rPr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 xml:space="preserve">в части </w:t>
      </w:r>
      <w:r w:rsidRPr="00F355E1">
        <w:rPr>
          <w:sz w:val="28"/>
          <w:szCs w:val="28"/>
          <w:lang w:val="ru-MD" w:eastAsia="ro-RO"/>
        </w:rPr>
        <w:t>(1)</w:t>
      </w:r>
      <w:r w:rsidR="004B2A6D">
        <w:rPr>
          <w:sz w:val="28"/>
          <w:szCs w:val="28"/>
          <w:lang w:val="ru-MD" w:eastAsia="ro-RO"/>
        </w:rPr>
        <w:t>:</w:t>
      </w:r>
    </w:p>
    <w:p w:rsidR="005D6834" w:rsidRPr="00F355E1" w:rsidRDefault="005D6834" w:rsidP="00BE65E2">
      <w:pPr>
        <w:rPr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>пункт с) дополнить словами</w:t>
      </w:r>
      <w:r w:rsidRPr="00F355E1">
        <w:rPr>
          <w:sz w:val="28"/>
          <w:szCs w:val="28"/>
          <w:lang w:val="ru-MD"/>
        </w:rPr>
        <w:t xml:space="preserve"> </w:t>
      </w: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 w:eastAsia="ro-RO"/>
        </w:rPr>
        <w:t xml:space="preserve">наложенный на администраторов </w:t>
      </w:r>
      <w:r w:rsidRPr="00F355E1">
        <w:rPr>
          <w:rFonts w:eastAsia="Calibri"/>
          <w:sz w:val="28"/>
          <w:szCs w:val="28"/>
          <w:lang w:val="ru-MD"/>
        </w:rPr>
        <w:t>небанковской кредитной организации</w:t>
      </w:r>
      <w:r w:rsidRPr="00F355E1">
        <w:rPr>
          <w:sz w:val="28"/>
          <w:szCs w:val="28"/>
          <w:lang w:val="ru-MD"/>
        </w:rPr>
        <w:t>»</w:t>
      </w:r>
      <w:r w:rsidRPr="00F355E1">
        <w:rPr>
          <w:sz w:val="28"/>
          <w:szCs w:val="28"/>
          <w:lang w:val="ru-MD" w:eastAsia="ro-RO"/>
        </w:rPr>
        <w:t>;</w:t>
      </w:r>
    </w:p>
    <w:p w:rsidR="005D6834" w:rsidRPr="00F355E1" w:rsidRDefault="005D6834" w:rsidP="00BE65E2">
      <w:pPr>
        <w:rPr>
          <w:sz w:val="28"/>
          <w:szCs w:val="28"/>
          <w:lang w:val="ru-MD" w:eastAsia="ro-RO"/>
        </w:rPr>
      </w:pPr>
      <w:r w:rsidRPr="00F355E1">
        <w:rPr>
          <w:bCs/>
          <w:sz w:val="28"/>
          <w:szCs w:val="28"/>
          <w:lang w:val="ru-MD" w:eastAsia="ro-RO"/>
        </w:rPr>
        <w:t xml:space="preserve">дополнить пунктами </w:t>
      </w:r>
      <w:r w:rsidRPr="00F355E1">
        <w:rPr>
          <w:sz w:val="28"/>
          <w:szCs w:val="28"/>
          <w:lang w:val="ru-MD" w:eastAsia="ro-RO"/>
        </w:rPr>
        <w:t>e) и f) следующего содержания: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e) в случае неисполнения предписаний надзорного органа об устранении нарушений, в том числе при получении уведомления </w:t>
      </w:r>
      <w:r w:rsidRPr="00F355E1">
        <w:rPr>
          <w:sz w:val="28"/>
          <w:szCs w:val="28"/>
          <w:lang w:val="ru-MD"/>
        </w:rPr>
        <w:lastRenderedPageBreak/>
        <w:t xml:space="preserve">ответственного органа относительно несоблюдения законодательства о кредитных договорах с потребителями, наложение и взыскание с </w:t>
      </w:r>
      <w:r w:rsidRPr="00F355E1">
        <w:rPr>
          <w:rStyle w:val="tlid-translation"/>
          <w:sz w:val="28"/>
          <w:szCs w:val="28"/>
          <w:lang w:val="ru-MD"/>
        </w:rPr>
        <w:t>небанковской кредитной организации</w:t>
      </w:r>
      <w:r w:rsidRPr="00F355E1">
        <w:rPr>
          <w:sz w:val="28"/>
          <w:szCs w:val="28"/>
          <w:lang w:val="ru-MD"/>
        </w:rPr>
        <w:t xml:space="preserve"> штрафа в размере</w:t>
      </w:r>
      <w:r w:rsidRPr="00F355E1">
        <w:rPr>
          <w:rStyle w:val="tlid-translation"/>
          <w:sz w:val="28"/>
          <w:szCs w:val="28"/>
          <w:lang w:val="ru-MD"/>
        </w:rPr>
        <w:t xml:space="preserve"> до 10%  доходов от операционной деятельности организации (которые включают проценты, комиссионные, пени, другие платежи, связанные с предоставленными кредитами/финансовым лизингом, а также проценты по финансовым вложениям и другим операционным доходам), рассчитанных на конец предыдущего года и </w:t>
      </w:r>
      <w:r w:rsidR="004B2A6D" w:rsidRPr="00F355E1">
        <w:rPr>
          <w:rStyle w:val="tlid-translation"/>
          <w:sz w:val="28"/>
          <w:szCs w:val="28"/>
          <w:lang w:val="ru-MD"/>
        </w:rPr>
        <w:t>пр</w:t>
      </w:r>
      <w:r w:rsidR="004B2A6D">
        <w:rPr>
          <w:rStyle w:val="tlid-translation"/>
          <w:sz w:val="28"/>
          <w:szCs w:val="28"/>
          <w:lang w:val="ru-MD"/>
        </w:rPr>
        <w:t>ед</w:t>
      </w:r>
      <w:r w:rsidR="004B2A6D" w:rsidRPr="00F355E1">
        <w:rPr>
          <w:rStyle w:val="tlid-translation"/>
          <w:sz w:val="28"/>
          <w:szCs w:val="28"/>
          <w:lang w:val="ru-MD"/>
        </w:rPr>
        <w:t xml:space="preserve">ставленных </w:t>
      </w:r>
      <w:r w:rsidRPr="00F355E1">
        <w:rPr>
          <w:rStyle w:val="tlid-translation"/>
          <w:sz w:val="28"/>
          <w:szCs w:val="28"/>
          <w:lang w:val="ru-MD"/>
        </w:rPr>
        <w:t>надзорному органу, но не менее 10</w:t>
      </w:r>
      <w:r w:rsidR="004B2A6D">
        <w:rPr>
          <w:rStyle w:val="tlid-translation"/>
          <w:sz w:val="28"/>
          <w:szCs w:val="28"/>
          <w:lang w:val="ru-MD"/>
        </w:rPr>
        <w:t> </w:t>
      </w:r>
      <w:r w:rsidRPr="00F355E1">
        <w:rPr>
          <w:rStyle w:val="tlid-translation"/>
          <w:sz w:val="28"/>
          <w:szCs w:val="28"/>
          <w:lang w:val="ru-MD"/>
        </w:rPr>
        <w:t>000 леев;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 xml:space="preserve">f) в случае нарушения положений, применяемых к владельцу согласно Положению о прозрачности структуры собственности небанковской кредитной организации, штраф владельцу небанковской кредитной организации </w:t>
      </w:r>
      <w:r w:rsidRPr="00F355E1">
        <w:rPr>
          <w:rStyle w:val="tlid-translation"/>
          <w:sz w:val="28"/>
          <w:szCs w:val="28"/>
          <w:lang w:val="ru-MD"/>
        </w:rPr>
        <w:t xml:space="preserve">в размере до 50% стоимости владения в уставном капитале организации (рассчитанная по номинальной стоимости для </w:t>
      </w:r>
      <w:r w:rsidRPr="00F355E1">
        <w:rPr>
          <w:sz w:val="28"/>
          <w:szCs w:val="28"/>
          <w:lang w:val="ru-MD"/>
        </w:rPr>
        <w:t>небанковских кредитных организаций</w:t>
      </w:r>
      <w:r w:rsidRPr="00F355E1">
        <w:rPr>
          <w:rStyle w:val="tlid-translation"/>
          <w:sz w:val="28"/>
          <w:szCs w:val="28"/>
          <w:lang w:val="ru-MD"/>
        </w:rPr>
        <w:t xml:space="preserve"> в форме акционерных обществ).</w:t>
      </w:r>
      <w:r w:rsidRPr="00F355E1">
        <w:rPr>
          <w:sz w:val="28"/>
          <w:szCs w:val="28"/>
          <w:lang w:val="ru-MD"/>
        </w:rPr>
        <w:t>»</w:t>
      </w:r>
      <w:r w:rsidR="00AB6323">
        <w:rPr>
          <w:sz w:val="28"/>
          <w:szCs w:val="28"/>
          <w:lang w:val="ru-MD"/>
        </w:rPr>
        <w:t>;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</w:p>
    <w:p w:rsidR="005D6834" w:rsidRPr="00F355E1" w:rsidRDefault="005D6834" w:rsidP="00BE65E2">
      <w:pPr>
        <w:rPr>
          <w:sz w:val="28"/>
          <w:szCs w:val="28"/>
          <w:lang w:val="ru-MD" w:eastAsia="ro-RO"/>
        </w:rPr>
      </w:pPr>
      <w:r w:rsidRPr="00F355E1">
        <w:rPr>
          <w:sz w:val="28"/>
          <w:szCs w:val="28"/>
          <w:lang w:val="ru-MD" w:eastAsia="ro-RO"/>
        </w:rPr>
        <w:t>дополнить частью (3) следующего содержания: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Fonts w:eastAsia="Calibri"/>
          <w:sz w:val="28"/>
          <w:szCs w:val="28"/>
          <w:lang w:val="ru-MD" w:eastAsia="ru-RU"/>
        </w:rPr>
        <w:t>«</w:t>
      </w:r>
      <w:r w:rsidRPr="00F355E1">
        <w:rPr>
          <w:sz w:val="28"/>
          <w:szCs w:val="28"/>
          <w:lang w:val="ru-MD"/>
        </w:rPr>
        <w:t xml:space="preserve">(3) В случае нарушения положений пункта e) и пункта f) части (1) статьи 9 небанковская кредитная организация имеет право требовать только возмещение первоначальной суммы, перечисленной согласно кредитному договору/выданному финансовому лизингу, </w:t>
      </w:r>
      <w:r w:rsidRPr="00F355E1">
        <w:rPr>
          <w:rStyle w:val="tlid-translation"/>
          <w:sz w:val="28"/>
          <w:szCs w:val="28"/>
          <w:lang w:val="ru-MD"/>
        </w:rPr>
        <w:t xml:space="preserve">без требования других платежей, предусмотренных в договоре (включая проценты, комиссионные, сборы, пени, проценты за просрочку и любой другой вид расходов). Эти положения также применяются, если небанковская кредитная организация передала третьему лицу право взыскать требования, связанные с </w:t>
      </w:r>
      <w:r w:rsidRPr="00F355E1">
        <w:rPr>
          <w:sz w:val="28"/>
          <w:szCs w:val="28"/>
          <w:lang w:val="ru-MD"/>
        </w:rPr>
        <w:t>кредитным договором/выданным финансовом лизингом</w:t>
      </w:r>
      <w:r w:rsidRPr="00F355E1">
        <w:rPr>
          <w:rStyle w:val="tlid-translation"/>
          <w:sz w:val="28"/>
          <w:szCs w:val="28"/>
          <w:lang w:val="ru-MD"/>
        </w:rPr>
        <w:t>.</w:t>
      </w:r>
      <w:r w:rsidRPr="00F355E1">
        <w:rPr>
          <w:sz w:val="28"/>
          <w:szCs w:val="28"/>
          <w:lang w:val="ru-MD"/>
        </w:rPr>
        <w:t>».</w:t>
      </w:r>
    </w:p>
    <w:p w:rsidR="005D6834" w:rsidRPr="00F355E1" w:rsidRDefault="005D6834" w:rsidP="00BE65E2">
      <w:pPr>
        <w:rPr>
          <w:sz w:val="28"/>
          <w:szCs w:val="28"/>
          <w:lang w:val="ru-MD" w:eastAsia="ro-RO"/>
        </w:rPr>
      </w:pPr>
    </w:p>
    <w:p w:rsidR="005D6834" w:rsidRPr="00F355E1" w:rsidRDefault="005D6834" w:rsidP="00BE65E2">
      <w:pPr>
        <w:rPr>
          <w:rFonts w:eastAsia="Calibri"/>
          <w:b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 xml:space="preserve">Ст. XV. </w:t>
      </w:r>
    </w:p>
    <w:p w:rsidR="005D6834" w:rsidRPr="00F355E1" w:rsidRDefault="005D6834" w:rsidP="00BE65E2">
      <w:pPr>
        <w:rPr>
          <w:rStyle w:val="tlid-translation"/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(1) Положения статьи VI вступают в силу по истечени</w:t>
      </w:r>
      <w:r w:rsidR="00AB6323">
        <w:rPr>
          <w:sz w:val="28"/>
          <w:szCs w:val="28"/>
          <w:lang w:val="ru-MD"/>
        </w:rPr>
        <w:t>и</w:t>
      </w:r>
      <w:r w:rsidRPr="00F355E1">
        <w:rPr>
          <w:sz w:val="28"/>
          <w:szCs w:val="28"/>
          <w:lang w:val="ru-MD"/>
        </w:rPr>
        <w:t xml:space="preserve"> </w:t>
      </w:r>
      <w:r w:rsidRPr="00F355E1">
        <w:rPr>
          <w:rStyle w:val="tlid-translation"/>
          <w:sz w:val="28"/>
          <w:szCs w:val="28"/>
          <w:lang w:val="ru-MD"/>
        </w:rPr>
        <w:t>12 месяцев со дня опубликования в Официальном мониторе Республики Молдова настоящего закона.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rStyle w:val="tlid-translation"/>
          <w:sz w:val="28"/>
          <w:szCs w:val="28"/>
          <w:lang w:val="ru-MD"/>
        </w:rPr>
        <w:t xml:space="preserve">(2) Положения статьи Х и  пункта 4 статьи XIV применяется к правовым ситуациям, </w:t>
      </w:r>
      <w:r w:rsidRPr="00F355E1">
        <w:rPr>
          <w:sz w:val="28"/>
          <w:szCs w:val="28"/>
          <w:lang w:val="ru-MD"/>
        </w:rPr>
        <w:t xml:space="preserve">сложившимся до истечения </w:t>
      </w:r>
      <w:r w:rsidRPr="00F355E1">
        <w:rPr>
          <w:rStyle w:val="tlid-translation"/>
          <w:sz w:val="28"/>
          <w:szCs w:val="28"/>
          <w:lang w:val="ru-MD"/>
        </w:rPr>
        <w:t xml:space="preserve">2 месяцев со дня </w:t>
      </w:r>
      <w:r w:rsidRPr="00F355E1">
        <w:rPr>
          <w:sz w:val="28"/>
          <w:szCs w:val="28"/>
          <w:lang w:val="ru-MD"/>
        </w:rPr>
        <w:t>вступления в силу настоящего закона</w:t>
      </w:r>
      <w:r w:rsidRPr="00F355E1">
        <w:rPr>
          <w:rStyle w:val="tlid-translation"/>
          <w:sz w:val="28"/>
          <w:szCs w:val="28"/>
          <w:lang w:val="ru-MD"/>
        </w:rPr>
        <w:t>, с изменением или без изменения соответствующих договоров в отношении подлежащ</w:t>
      </w:r>
      <w:r w:rsidR="00AB6323">
        <w:rPr>
          <w:rStyle w:val="tlid-translation"/>
          <w:sz w:val="28"/>
          <w:szCs w:val="28"/>
          <w:lang w:val="ru-MD"/>
        </w:rPr>
        <w:t>их</w:t>
      </w:r>
      <w:r w:rsidRPr="00F355E1">
        <w:rPr>
          <w:rStyle w:val="tlid-translation"/>
          <w:sz w:val="28"/>
          <w:szCs w:val="28"/>
          <w:lang w:val="ru-MD"/>
        </w:rPr>
        <w:t xml:space="preserve"> взысканию требований. К правовым ситуациям, находящимся в производстве судебных инстанций на день вступления в силу настоящего закона, не применяются положения статьи Х и пункта 5 статьи XIV.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(3) Положения пункта 5 статьи XIV о соблюдении требования, относяще</w:t>
      </w:r>
      <w:r w:rsidR="00AB6323">
        <w:rPr>
          <w:sz w:val="28"/>
          <w:szCs w:val="28"/>
          <w:lang w:val="ru-MD"/>
        </w:rPr>
        <w:t>го</w:t>
      </w:r>
      <w:r w:rsidRPr="00F355E1">
        <w:rPr>
          <w:sz w:val="28"/>
          <w:szCs w:val="28"/>
          <w:lang w:val="ru-MD"/>
        </w:rPr>
        <w:t>ся к месту нахождения организации/отделения вспомогательного офиса применяются по истечени</w:t>
      </w:r>
      <w:r w:rsidR="00AB6323">
        <w:rPr>
          <w:sz w:val="28"/>
          <w:szCs w:val="28"/>
          <w:lang w:val="ru-MD"/>
        </w:rPr>
        <w:t>и</w:t>
      </w:r>
      <w:r w:rsidRPr="00F355E1">
        <w:rPr>
          <w:sz w:val="28"/>
          <w:szCs w:val="28"/>
          <w:lang w:val="ru-MD"/>
        </w:rPr>
        <w:t xml:space="preserve"> 3 месяцев </w:t>
      </w:r>
      <w:r w:rsidRPr="00F355E1">
        <w:rPr>
          <w:rStyle w:val="tlid-translation"/>
          <w:sz w:val="28"/>
          <w:szCs w:val="28"/>
          <w:lang w:val="ru-MD"/>
        </w:rPr>
        <w:t xml:space="preserve">со дня </w:t>
      </w:r>
      <w:r w:rsidRPr="00F355E1">
        <w:rPr>
          <w:sz w:val="28"/>
          <w:szCs w:val="28"/>
          <w:lang w:val="ru-MD"/>
        </w:rPr>
        <w:t>вступления в силу настоящего закона.</w:t>
      </w:r>
    </w:p>
    <w:p w:rsidR="005D6834" w:rsidRPr="00F355E1" w:rsidRDefault="005D6834" w:rsidP="00BE65E2">
      <w:pPr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lastRenderedPageBreak/>
        <w:t xml:space="preserve">(4) Положения пункта 9 статьи XIV о </w:t>
      </w:r>
      <w:r w:rsidRPr="00F355E1">
        <w:rPr>
          <w:rFonts w:eastAsia="Calibri"/>
          <w:sz w:val="28"/>
          <w:szCs w:val="28"/>
          <w:lang w:val="ru-MD"/>
        </w:rPr>
        <w:t>минимальном размере уставного капитала вступают в силу 1 января 2021</w:t>
      </w:r>
      <w:r w:rsidR="00AB6323">
        <w:rPr>
          <w:rFonts w:eastAsia="Calibri"/>
          <w:sz w:val="28"/>
          <w:szCs w:val="28"/>
          <w:lang w:val="ru-MD"/>
        </w:rPr>
        <w:t xml:space="preserve"> г</w:t>
      </w:r>
      <w:r w:rsidRPr="00F355E1">
        <w:rPr>
          <w:rFonts w:eastAsia="Calibri"/>
          <w:sz w:val="28"/>
          <w:szCs w:val="28"/>
          <w:lang w:val="ru-MD"/>
        </w:rPr>
        <w:t>.</w:t>
      </w:r>
    </w:p>
    <w:p w:rsidR="005D6834" w:rsidRPr="00F355E1" w:rsidRDefault="005D6834" w:rsidP="00BE65E2">
      <w:pPr>
        <w:pStyle w:val="a8"/>
        <w:ind w:firstLine="709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(5) Штрафы, налагаемые Национальной комисси</w:t>
      </w:r>
      <w:r w:rsidR="00AB6323">
        <w:rPr>
          <w:sz w:val="28"/>
          <w:szCs w:val="28"/>
          <w:lang w:val="ru-MD"/>
        </w:rPr>
        <w:t>ей</w:t>
      </w:r>
      <w:r w:rsidRPr="00F355E1">
        <w:rPr>
          <w:sz w:val="28"/>
          <w:szCs w:val="28"/>
          <w:lang w:val="ru-MD"/>
        </w:rPr>
        <w:t xml:space="preserve"> по финансовому рынку до д</w:t>
      </w:r>
      <w:r w:rsidR="00AB6323">
        <w:rPr>
          <w:sz w:val="28"/>
          <w:szCs w:val="28"/>
          <w:lang w:val="ru-MD"/>
        </w:rPr>
        <w:t>ня</w:t>
      </w:r>
      <w:r w:rsidRPr="00F355E1">
        <w:rPr>
          <w:sz w:val="28"/>
          <w:szCs w:val="28"/>
          <w:lang w:val="ru-MD"/>
        </w:rPr>
        <w:t xml:space="preserve"> вступления в силу настоящего закона</w:t>
      </w:r>
      <w:r w:rsidR="00AB6323">
        <w:rPr>
          <w:sz w:val="28"/>
          <w:szCs w:val="28"/>
          <w:lang w:val="ru-MD"/>
        </w:rPr>
        <w:t>,</w:t>
      </w:r>
      <w:r w:rsidRPr="00F355E1">
        <w:rPr>
          <w:sz w:val="28"/>
          <w:szCs w:val="28"/>
          <w:lang w:val="ru-MD"/>
        </w:rPr>
        <w:t xml:space="preserve"> перечисляются в е</w:t>
      </w:r>
      <w:r w:rsidR="00AB6323">
        <w:rPr>
          <w:sz w:val="28"/>
          <w:szCs w:val="28"/>
          <w:lang w:val="ru-MD"/>
        </w:rPr>
        <w:t>е</w:t>
      </w:r>
      <w:r w:rsidRPr="00F355E1">
        <w:rPr>
          <w:sz w:val="28"/>
          <w:szCs w:val="28"/>
          <w:lang w:val="ru-MD"/>
        </w:rPr>
        <w:t xml:space="preserve"> бюджет.</w:t>
      </w:r>
    </w:p>
    <w:p w:rsidR="005D6834" w:rsidRPr="00F355E1" w:rsidRDefault="005D6834" w:rsidP="00BE65E2">
      <w:pPr>
        <w:pStyle w:val="a8"/>
        <w:ind w:firstLine="709"/>
        <w:rPr>
          <w:sz w:val="28"/>
          <w:szCs w:val="28"/>
          <w:lang w:val="ru-MD"/>
        </w:rPr>
      </w:pPr>
      <w:r w:rsidRPr="00F355E1">
        <w:rPr>
          <w:sz w:val="28"/>
          <w:szCs w:val="28"/>
          <w:lang w:val="ru-MD"/>
        </w:rPr>
        <w:t>(6) Национальной комиссии по финансовому рынку в шестимесячный срок со дня опубликования настоящего закона в Официальном мониторе Республики Молдова принять нормативные акты, предусмотренные настоящим законом, и/или привести свои нормативные акты в соответстви</w:t>
      </w:r>
      <w:r w:rsidR="00AB6323">
        <w:rPr>
          <w:sz w:val="28"/>
          <w:szCs w:val="28"/>
          <w:lang w:val="ru-MD"/>
        </w:rPr>
        <w:t>е</w:t>
      </w:r>
      <w:bookmarkStart w:id="0" w:name="_GoBack"/>
      <w:bookmarkEnd w:id="0"/>
      <w:r w:rsidRPr="00F355E1">
        <w:rPr>
          <w:sz w:val="28"/>
          <w:szCs w:val="28"/>
          <w:lang w:val="ru-MD"/>
        </w:rPr>
        <w:t xml:space="preserve"> с положениями настоящего закона.</w:t>
      </w:r>
    </w:p>
    <w:p w:rsidR="005D6834" w:rsidRPr="00F355E1" w:rsidRDefault="005D6834" w:rsidP="005D6834">
      <w:pPr>
        <w:rPr>
          <w:rFonts w:eastAsia="Calibri"/>
          <w:b/>
          <w:sz w:val="28"/>
          <w:szCs w:val="28"/>
          <w:lang w:val="ru-MD"/>
        </w:rPr>
      </w:pPr>
    </w:p>
    <w:p w:rsidR="005D6834" w:rsidRPr="00C32DCE" w:rsidRDefault="005D6834" w:rsidP="00BE65E2">
      <w:pPr>
        <w:tabs>
          <w:tab w:val="left" w:pos="709"/>
        </w:tabs>
        <w:rPr>
          <w:rFonts w:eastAsia="Calibri"/>
          <w:b/>
          <w:sz w:val="28"/>
          <w:szCs w:val="28"/>
          <w:lang w:val="ru-MD"/>
        </w:rPr>
      </w:pPr>
      <w:r w:rsidRPr="00F355E1">
        <w:rPr>
          <w:rFonts w:eastAsia="Calibri"/>
          <w:b/>
          <w:sz w:val="28"/>
          <w:szCs w:val="28"/>
          <w:lang w:val="ru-MD"/>
        </w:rPr>
        <w:t>Председатель Парламента</w:t>
      </w:r>
    </w:p>
    <w:p w:rsidR="005D6834" w:rsidRPr="00C32DCE" w:rsidRDefault="005D6834" w:rsidP="005D6834">
      <w:pPr>
        <w:ind w:firstLine="567"/>
        <w:rPr>
          <w:rFonts w:eastAsia="Calibri"/>
          <w:sz w:val="28"/>
          <w:szCs w:val="28"/>
          <w:lang w:val="ru-MD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40D1">
      <w:rPr>
        <w:noProof/>
        <w:lang w:val="en-US"/>
      </w:rPr>
      <w:t xml:space="preserve">Y:\002\ANUL </w:t>
    </w:r>
    <w:r w:rsidR="00ED40D1" w:rsidRPr="00ED40D1">
      <w:rPr>
        <w:noProof/>
        <w:sz w:val="16"/>
        <w:szCs w:val="16"/>
        <w:lang w:val="en-US"/>
      </w:rPr>
      <w:t>2020\HOTĂRÎRI\2659</w:t>
    </w:r>
    <w:r w:rsidR="00ED40D1">
      <w:rPr>
        <w:noProof/>
        <w:lang w:val="en-US"/>
      </w:rPr>
      <w:t>\2659-redactat-ru.docx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FC9" w:rsidRPr="008A52B4" w:rsidRDefault="000D6FC9" w:rsidP="000D6FC9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40D1">
      <w:rPr>
        <w:noProof/>
        <w:lang w:val="en-US"/>
      </w:rPr>
      <w:t xml:space="preserve">Y:\002\ANUL </w:t>
    </w:r>
    <w:r w:rsidR="00ED40D1" w:rsidRPr="00ED40D1">
      <w:rPr>
        <w:noProof/>
        <w:sz w:val="16"/>
        <w:szCs w:val="16"/>
        <w:lang w:val="en-US"/>
      </w:rPr>
      <w:t>2020\HOTĂRÎRI\2659</w:t>
    </w:r>
    <w:r w:rsidR="00ED40D1">
      <w:rPr>
        <w:noProof/>
        <w:lang w:val="en-US"/>
      </w:rPr>
      <w:t>\2659-redactat-ru.docx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0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0D6FC9" w:rsidP="000D6FC9">
          <w:pPr>
            <w:ind w:firstLine="0"/>
            <w:jc w:val="center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posOffset>2422071</wp:posOffset>
                </wp:positionH>
                <wp:positionV relativeFrom="page">
                  <wp:posOffset>447040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  <w:szCs w:val="24"/>
            </w:rPr>
            <w:t xml:space="preserve">                                                                                                                                        </w:t>
          </w:r>
          <w:r w:rsidR="008A43C5"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ED40D1">
            <w:rPr>
              <w:rFonts w:ascii="Times New Roman" w:hAnsi="Times New Roman"/>
              <w:sz w:val="32"/>
              <w:szCs w:val="32"/>
              <w:lang w:val="ro-RO"/>
            </w:rPr>
            <w:t>83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ED40D1">
            <w:rPr>
              <w:b/>
              <w:sz w:val="28"/>
              <w:szCs w:val="28"/>
              <w:u w:val="single"/>
              <w:lang w:val="ro-RO"/>
            </w:rPr>
            <w:t>12</w:t>
          </w:r>
          <w:r w:rsidR="00ED40D1">
            <w:rPr>
              <w:b/>
              <w:sz w:val="28"/>
              <w:szCs w:val="28"/>
              <w:u w:val="single"/>
            </w:rPr>
            <w:t xml:space="preserve"> февраля</w:t>
          </w:r>
          <w:r w:rsidR="00ED40D1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ED40D1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A2307D4"/>
    <w:multiLevelType w:val="hybridMultilevel"/>
    <w:tmpl w:val="69601340"/>
    <w:lvl w:ilvl="0" w:tplc="09AC674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063522F"/>
    <w:multiLevelType w:val="hybridMultilevel"/>
    <w:tmpl w:val="BF943A02"/>
    <w:lvl w:ilvl="0" w:tplc="5E622B04">
      <w:start w:val="1"/>
      <w:numFmt w:val="decimal"/>
      <w:lvlText w:val="(%1)"/>
      <w:lvlJc w:val="left"/>
      <w:pPr>
        <w:ind w:left="1352" w:hanging="360"/>
      </w:pPr>
    </w:lvl>
    <w:lvl w:ilvl="1" w:tplc="04190019">
      <w:start w:val="1"/>
      <w:numFmt w:val="lowerLetter"/>
      <w:lvlText w:val="%2."/>
      <w:lvlJc w:val="left"/>
      <w:pPr>
        <w:ind w:left="1982" w:hanging="360"/>
      </w:pPr>
    </w:lvl>
    <w:lvl w:ilvl="2" w:tplc="0419001B">
      <w:start w:val="1"/>
      <w:numFmt w:val="lowerRoman"/>
      <w:lvlText w:val="%3."/>
      <w:lvlJc w:val="right"/>
      <w:pPr>
        <w:ind w:left="2702" w:hanging="180"/>
      </w:pPr>
    </w:lvl>
    <w:lvl w:ilvl="3" w:tplc="0419000F">
      <w:start w:val="1"/>
      <w:numFmt w:val="decimal"/>
      <w:lvlText w:val="%4."/>
      <w:lvlJc w:val="left"/>
      <w:pPr>
        <w:ind w:left="3422" w:hanging="360"/>
      </w:pPr>
    </w:lvl>
    <w:lvl w:ilvl="4" w:tplc="04190019">
      <w:start w:val="1"/>
      <w:numFmt w:val="lowerLetter"/>
      <w:lvlText w:val="%5."/>
      <w:lvlJc w:val="left"/>
      <w:pPr>
        <w:ind w:left="4142" w:hanging="360"/>
      </w:pPr>
    </w:lvl>
    <w:lvl w:ilvl="5" w:tplc="0419001B">
      <w:start w:val="1"/>
      <w:numFmt w:val="lowerRoman"/>
      <w:lvlText w:val="%6."/>
      <w:lvlJc w:val="right"/>
      <w:pPr>
        <w:ind w:left="4862" w:hanging="180"/>
      </w:pPr>
    </w:lvl>
    <w:lvl w:ilvl="6" w:tplc="0419000F">
      <w:start w:val="1"/>
      <w:numFmt w:val="decimal"/>
      <w:lvlText w:val="%7."/>
      <w:lvlJc w:val="left"/>
      <w:pPr>
        <w:ind w:left="5582" w:hanging="360"/>
      </w:pPr>
    </w:lvl>
    <w:lvl w:ilvl="7" w:tplc="04190019">
      <w:start w:val="1"/>
      <w:numFmt w:val="lowerLetter"/>
      <w:lvlText w:val="%8."/>
      <w:lvlJc w:val="left"/>
      <w:pPr>
        <w:ind w:left="6302" w:hanging="360"/>
      </w:pPr>
    </w:lvl>
    <w:lvl w:ilvl="8" w:tplc="0419001B">
      <w:start w:val="1"/>
      <w:numFmt w:val="lowerRoman"/>
      <w:lvlText w:val="%9."/>
      <w:lvlJc w:val="right"/>
      <w:pPr>
        <w:ind w:left="7022" w:hanging="180"/>
      </w:p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1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3581"/>
    <w:rsid w:val="00014A06"/>
    <w:rsid w:val="000155B6"/>
    <w:rsid w:val="00027CD3"/>
    <w:rsid w:val="00034FE9"/>
    <w:rsid w:val="0003526E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6FC9"/>
    <w:rsid w:val="000D7D1F"/>
    <w:rsid w:val="000E2058"/>
    <w:rsid w:val="000E3302"/>
    <w:rsid w:val="000F29DD"/>
    <w:rsid w:val="00106893"/>
    <w:rsid w:val="00126983"/>
    <w:rsid w:val="00131797"/>
    <w:rsid w:val="00137823"/>
    <w:rsid w:val="001438BF"/>
    <w:rsid w:val="00144449"/>
    <w:rsid w:val="00144918"/>
    <w:rsid w:val="0015418E"/>
    <w:rsid w:val="00156DBB"/>
    <w:rsid w:val="00156E99"/>
    <w:rsid w:val="001737CD"/>
    <w:rsid w:val="00180C85"/>
    <w:rsid w:val="001918F6"/>
    <w:rsid w:val="001A1F1D"/>
    <w:rsid w:val="001B5FE2"/>
    <w:rsid w:val="001C6281"/>
    <w:rsid w:val="001C67AF"/>
    <w:rsid w:val="001D03A8"/>
    <w:rsid w:val="001E45CB"/>
    <w:rsid w:val="002025DC"/>
    <w:rsid w:val="002149FF"/>
    <w:rsid w:val="002336E7"/>
    <w:rsid w:val="00242697"/>
    <w:rsid w:val="00253B45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42D5"/>
    <w:rsid w:val="004879EF"/>
    <w:rsid w:val="00492257"/>
    <w:rsid w:val="004958ED"/>
    <w:rsid w:val="004B2A6D"/>
    <w:rsid w:val="004B643A"/>
    <w:rsid w:val="004B6DFE"/>
    <w:rsid w:val="004C2563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834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2388E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07DDD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96E76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C6EC8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109"/>
    <w:rsid w:val="00A136FB"/>
    <w:rsid w:val="00A156A7"/>
    <w:rsid w:val="00A32C62"/>
    <w:rsid w:val="00A44A27"/>
    <w:rsid w:val="00A52AA1"/>
    <w:rsid w:val="00A54CA9"/>
    <w:rsid w:val="00A56300"/>
    <w:rsid w:val="00A57381"/>
    <w:rsid w:val="00A84D9B"/>
    <w:rsid w:val="00A85706"/>
    <w:rsid w:val="00A86D74"/>
    <w:rsid w:val="00A915A4"/>
    <w:rsid w:val="00A97324"/>
    <w:rsid w:val="00AB2B53"/>
    <w:rsid w:val="00AB6323"/>
    <w:rsid w:val="00AD5EA5"/>
    <w:rsid w:val="00B102BF"/>
    <w:rsid w:val="00B25E8D"/>
    <w:rsid w:val="00B32B83"/>
    <w:rsid w:val="00B346C5"/>
    <w:rsid w:val="00B475E3"/>
    <w:rsid w:val="00B47B82"/>
    <w:rsid w:val="00B53EEB"/>
    <w:rsid w:val="00B62DF6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E65E2"/>
    <w:rsid w:val="00BF1362"/>
    <w:rsid w:val="00BF6AC2"/>
    <w:rsid w:val="00C07953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590D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1EE4"/>
    <w:rsid w:val="00E47FA8"/>
    <w:rsid w:val="00E90497"/>
    <w:rsid w:val="00E92596"/>
    <w:rsid w:val="00E9281C"/>
    <w:rsid w:val="00EA6686"/>
    <w:rsid w:val="00EB3081"/>
    <w:rsid w:val="00ED2AF9"/>
    <w:rsid w:val="00ED40D1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500B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C5D8FE5"/>
  <w15:docId w15:val="{18978D4D-0F18-4B1E-9FF1-85DDFD47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lid-translation">
    <w:name w:val="tlid-translation"/>
    <w:basedOn w:val="a0"/>
    <w:rsid w:val="005D6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61221407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lex:LPLP20081024218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24E9CD-BF04-4E97-9034-A24404DF0CBB}"/>
</file>

<file path=customXml/itemProps2.xml><?xml version="1.0" encoding="utf-8"?>
<ds:datastoreItem xmlns:ds="http://schemas.openxmlformats.org/officeDocument/2006/customXml" ds:itemID="{23F17C2A-8AB9-4B8A-AC98-8C0546A3E597}"/>
</file>

<file path=customXml/itemProps3.xml><?xml version="1.0" encoding="utf-8"?>
<ds:datastoreItem xmlns:ds="http://schemas.openxmlformats.org/officeDocument/2006/customXml" ds:itemID="{4164EB40-5DF0-4B9A-8E87-73113F97335A}"/>
</file>

<file path=customXml/itemProps4.xml><?xml version="1.0" encoding="utf-8"?>
<ds:datastoreItem xmlns:ds="http://schemas.openxmlformats.org/officeDocument/2006/customXml" ds:itemID="{6F251513-2D78-4893-BB56-7680FD0E9C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15</Pages>
  <Words>3921</Words>
  <Characters>22350</Characters>
  <Application>Microsoft Office Word</Application>
  <DocSecurity>0</DocSecurity>
  <Lines>186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51.2020.ru</dc:title>
  <dc:creator>user</dc:creator>
  <cp:lastModifiedBy>Olga Ocinschi</cp:lastModifiedBy>
  <cp:revision>27</cp:revision>
  <cp:lastPrinted>2020-02-12T13:44:00Z</cp:lastPrinted>
  <dcterms:created xsi:type="dcterms:W3CDTF">2020-02-12T09:10:00Z</dcterms:created>
  <dcterms:modified xsi:type="dcterms:W3CDTF">2020-02-17T08:08:00Z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