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B4BFF56" w14:textId="278F5E45" w:rsidR="002C76F4" w:rsidRDefault="002C76F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 проекте закона о внесении изменени</w:t>
      </w:r>
      <w:r w:rsidR="006D1BB4">
        <w:rPr>
          <w:rFonts w:ascii="Times New Roman" w:hAnsi="Times New Roman" w:cstheme="majorBidi"/>
          <w:b/>
          <w:color w:val="000000"/>
          <w:sz w:val="28"/>
          <w:szCs w:val="28"/>
        </w:rPr>
        <w:t>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5017D79A" w14:textId="406F5CE8" w:rsidR="00BF1362" w:rsidRPr="00420EAE" w:rsidRDefault="002C76F4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в статью 11 Закона № 411/1995 </w:t>
      </w:r>
      <w:r w:rsidRPr="002C76F4">
        <w:rPr>
          <w:rFonts w:ascii="Times New Roman" w:hAnsi="Times New Roman" w:cstheme="majorBidi"/>
          <w:b/>
          <w:color w:val="000000"/>
          <w:sz w:val="28"/>
          <w:szCs w:val="28"/>
        </w:rPr>
        <w:t>об охране здоровья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43215485" w:rsidR="00BF1362" w:rsidRDefault="002C76F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</w:t>
      </w:r>
      <w:r w:rsidR="00C40CCA">
        <w:rPr>
          <w:rFonts w:ascii="Times New Roman" w:hAnsi="Times New Roman" w:cstheme="majorBidi"/>
          <w:color w:val="000000"/>
          <w:sz w:val="28"/>
          <w:szCs w:val="28"/>
        </w:rPr>
        <w:t>доб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рить и представить Парламенту на рассмотрение </w:t>
      </w:r>
      <w:r w:rsidRPr="002C76F4">
        <w:rPr>
          <w:rFonts w:ascii="Times New Roman" w:hAnsi="Times New Roman" w:cstheme="majorBidi"/>
          <w:color w:val="000000"/>
          <w:sz w:val="28"/>
          <w:szCs w:val="28"/>
        </w:rPr>
        <w:t>проект закона о внесении изменени</w:t>
      </w:r>
      <w:r w:rsidR="006D1BB4"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2C76F4">
        <w:t xml:space="preserve"> </w:t>
      </w:r>
      <w:r w:rsidRPr="002C76F4">
        <w:rPr>
          <w:rFonts w:ascii="Times New Roman" w:hAnsi="Times New Roman" w:cstheme="majorBidi"/>
          <w:color w:val="000000"/>
          <w:sz w:val="28"/>
          <w:szCs w:val="28"/>
        </w:rPr>
        <w:t>в статью 11 Закона № 411/1995 об охране здоровья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DB70214" w14:textId="77777777" w:rsidR="00963484" w:rsidRDefault="00963484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2730FF18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3B0616E" w14:textId="77777777" w:rsidR="00963484" w:rsidRPr="0064535B" w:rsidRDefault="00963484" w:rsidP="0096348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здравоохранения </w:t>
      </w:r>
      <w:r>
        <w:rPr>
          <w:rFonts w:cstheme="majorBidi"/>
          <w:sz w:val="28"/>
          <w:szCs w:val="28"/>
        </w:rPr>
        <w:t xml:space="preserve">                      </w:t>
      </w:r>
      <w:r w:rsidRPr="0064535B">
        <w:rPr>
          <w:rFonts w:cstheme="majorBidi"/>
          <w:sz w:val="28"/>
          <w:szCs w:val="28"/>
        </w:rPr>
        <w:t xml:space="preserve">Ала </w:t>
      </w:r>
      <w:proofErr w:type="spellStart"/>
      <w:r w:rsidRPr="0064535B">
        <w:rPr>
          <w:rFonts w:cstheme="majorBidi"/>
          <w:sz w:val="28"/>
          <w:szCs w:val="28"/>
        </w:rPr>
        <w:t>Немеренко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41B4C439" w14:textId="77777777" w:rsidR="00963484" w:rsidRDefault="00963484" w:rsidP="0064535B">
      <w:pPr>
        <w:rPr>
          <w:rFonts w:cstheme="majorBidi"/>
          <w:sz w:val="28"/>
          <w:szCs w:val="28"/>
        </w:rPr>
      </w:pPr>
    </w:p>
    <w:p w14:paraId="6624A73F" w14:textId="77777777" w:rsidR="00963484" w:rsidRDefault="00963484" w:rsidP="0064535B">
      <w:pPr>
        <w:rPr>
          <w:rFonts w:cstheme="majorBidi"/>
          <w:sz w:val="28"/>
          <w:szCs w:val="28"/>
        </w:rPr>
      </w:pPr>
    </w:p>
    <w:p w14:paraId="3F52E0D2" w14:textId="4ED896F9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78810027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5A97D27B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4B0AB382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955D09" w14:textId="211F282B" w:rsidR="00963484" w:rsidRDefault="0096348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54C3E0" w14:textId="25EB4271" w:rsidR="00963484" w:rsidRDefault="0096348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60A944" w14:textId="104A62BC" w:rsidR="00963484" w:rsidRDefault="0096348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BA6F49" w14:textId="77777777" w:rsidR="00963484" w:rsidRDefault="0096348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0B56A1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670AA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2BA149F" w:rsidR="00A001EE" w:rsidRDefault="00A001EE" w:rsidP="00F04FA2">
      <w:pPr>
        <w:rPr>
          <w:rFonts w:cstheme="majorBidi"/>
          <w:sz w:val="28"/>
          <w:szCs w:val="28"/>
        </w:rPr>
      </w:pPr>
    </w:p>
    <w:p w14:paraId="57B5EA2F" w14:textId="78E5DF6B" w:rsidR="00F97542" w:rsidRDefault="00F97542" w:rsidP="00F04FA2">
      <w:pPr>
        <w:rPr>
          <w:rFonts w:cstheme="majorBidi"/>
          <w:sz w:val="28"/>
          <w:szCs w:val="28"/>
        </w:rPr>
      </w:pPr>
    </w:p>
    <w:p w14:paraId="25B8FD9D" w14:textId="44E63FAF" w:rsidR="00F97542" w:rsidRDefault="00F97542" w:rsidP="00F04FA2">
      <w:pPr>
        <w:rPr>
          <w:rFonts w:cstheme="majorBidi"/>
          <w:sz w:val="28"/>
          <w:szCs w:val="28"/>
        </w:rPr>
      </w:pPr>
    </w:p>
    <w:p w14:paraId="5025F9A2" w14:textId="5BE6AC9E" w:rsidR="00F97542" w:rsidRDefault="00F97542" w:rsidP="00F04FA2">
      <w:pPr>
        <w:rPr>
          <w:rFonts w:cstheme="majorBidi"/>
          <w:sz w:val="28"/>
          <w:szCs w:val="28"/>
        </w:rPr>
      </w:pPr>
    </w:p>
    <w:p w14:paraId="3B791166" w14:textId="2E9D5464" w:rsidR="00F97542" w:rsidRDefault="00F97542" w:rsidP="00F04FA2">
      <w:pPr>
        <w:rPr>
          <w:rFonts w:cstheme="majorBidi"/>
          <w:sz w:val="28"/>
          <w:szCs w:val="28"/>
        </w:rPr>
      </w:pPr>
    </w:p>
    <w:p w14:paraId="64BB4E1A" w14:textId="00B02A1E" w:rsidR="00F97542" w:rsidRDefault="00F97542" w:rsidP="00F04FA2">
      <w:pPr>
        <w:rPr>
          <w:rFonts w:cstheme="majorBidi"/>
          <w:sz w:val="28"/>
          <w:szCs w:val="28"/>
        </w:rPr>
      </w:pPr>
    </w:p>
    <w:p w14:paraId="014C7F3E" w14:textId="6EBA25CB" w:rsidR="00F97542" w:rsidRDefault="00F97542" w:rsidP="00F04FA2">
      <w:pPr>
        <w:rPr>
          <w:rFonts w:cstheme="majorBidi"/>
          <w:sz w:val="28"/>
          <w:szCs w:val="28"/>
        </w:rPr>
      </w:pPr>
    </w:p>
    <w:p w14:paraId="7648D1E4" w14:textId="62A91422" w:rsidR="00F97542" w:rsidRDefault="00F97542" w:rsidP="00F04FA2">
      <w:pPr>
        <w:rPr>
          <w:rFonts w:cstheme="majorBidi"/>
          <w:sz w:val="28"/>
          <w:szCs w:val="28"/>
        </w:rPr>
      </w:pPr>
    </w:p>
    <w:p w14:paraId="0B764362" w14:textId="5303B0B6" w:rsidR="00F97542" w:rsidRDefault="00F97542" w:rsidP="00F04FA2">
      <w:pPr>
        <w:rPr>
          <w:rFonts w:cstheme="majorBidi"/>
          <w:sz w:val="28"/>
          <w:szCs w:val="28"/>
        </w:rPr>
      </w:pPr>
    </w:p>
    <w:p w14:paraId="4F9F131A" w14:textId="24ACB63F" w:rsidR="00F97542" w:rsidRDefault="00F97542" w:rsidP="00F04FA2">
      <w:pPr>
        <w:rPr>
          <w:rFonts w:cstheme="majorBidi"/>
          <w:sz w:val="28"/>
          <w:szCs w:val="28"/>
        </w:rPr>
      </w:pPr>
    </w:p>
    <w:p w14:paraId="10D854A6" w14:textId="56341BE7" w:rsidR="00F97542" w:rsidRDefault="00F97542" w:rsidP="00F04FA2">
      <w:pPr>
        <w:rPr>
          <w:rFonts w:cstheme="majorBidi"/>
          <w:sz w:val="28"/>
          <w:szCs w:val="28"/>
        </w:rPr>
      </w:pPr>
    </w:p>
    <w:p w14:paraId="281F3E38" w14:textId="51A2A0E4" w:rsidR="00F97542" w:rsidRDefault="00F97542" w:rsidP="00F04FA2">
      <w:pPr>
        <w:rPr>
          <w:rFonts w:cstheme="majorBidi"/>
          <w:sz w:val="28"/>
          <w:szCs w:val="28"/>
        </w:rPr>
      </w:pPr>
    </w:p>
    <w:p w14:paraId="67032DA8" w14:textId="7FFB7645" w:rsidR="00F97542" w:rsidRDefault="00F97542" w:rsidP="00F04FA2">
      <w:pPr>
        <w:rPr>
          <w:rFonts w:cstheme="majorBidi"/>
          <w:sz w:val="28"/>
          <w:szCs w:val="28"/>
        </w:rPr>
      </w:pPr>
    </w:p>
    <w:p w14:paraId="6CF53903" w14:textId="1699235A" w:rsidR="00F97542" w:rsidRDefault="00F97542" w:rsidP="00F04FA2">
      <w:pPr>
        <w:rPr>
          <w:rFonts w:cstheme="majorBidi"/>
          <w:sz w:val="28"/>
          <w:szCs w:val="28"/>
        </w:rPr>
      </w:pPr>
    </w:p>
    <w:p w14:paraId="0BEDDF88" w14:textId="3FA521D9" w:rsidR="00F97542" w:rsidRDefault="00F97542" w:rsidP="00F04FA2">
      <w:pPr>
        <w:rPr>
          <w:rFonts w:cstheme="majorBidi"/>
          <w:sz w:val="28"/>
          <w:szCs w:val="28"/>
        </w:rPr>
      </w:pPr>
    </w:p>
    <w:p w14:paraId="3D105993" w14:textId="37492AC7" w:rsidR="00F97542" w:rsidRDefault="00F97542" w:rsidP="00F04FA2">
      <w:pPr>
        <w:rPr>
          <w:rFonts w:cstheme="majorBidi"/>
          <w:sz w:val="28"/>
          <w:szCs w:val="28"/>
        </w:rPr>
      </w:pPr>
    </w:p>
    <w:p w14:paraId="0CFAEDFC" w14:textId="10D78240" w:rsidR="00F97542" w:rsidRDefault="00F97542" w:rsidP="00F04FA2">
      <w:pPr>
        <w:rPr>
          <w:rFonts w:cstheme="majorBidi"/>
          <w:sz w:val="28"/>
          <w:szCs w:val="28"/>
        </w:rPr>
      </w:pPr>
    </w:p>
    <w:p w14:paraId="36AC8194" w14:textId="12F3EAAD" w:rsidR="00963484" w:rsidRDefault="00963484" w:rsidP="00F04FA2">
      <w:pPr>
        <w:rPr>
          <w:rFonts w:cstheme="majorBidi"/>
          <w:sz w:val="28"/>
          <w:szCs w:val="28"/>
        </w:rPr>
      </w:pPr>
    </w:p>
    <w:p w14:paraId="327EB582" w14:textId="77777777" w:rsidR="00963484" w:rsidRDefault="00963484" w:rsidP="00F04FA2">
      <w:pPr>
        <w:rPr>
          <w:rFonts w:cstheme="majorBidi"/>
          <w:sz w:val="28"/>
          <w:szCs w:val="28"/>
        </w:rPr>
      </w:pPr>
    </w:p>
    <w:p w14:paraId="4179CBCA" w14:textId="788BD1DB" w:rsidR="00F97542" w:rsidRDefault="00F97542" w:rsidP="00F04FA2">
      <w:pPr>
        <w:rPr>
          <w:rFonts w:cstheme="majorBidi"/>
          <w:sz w:val="28"/>
          <w:szCs w:val="28"/>
        </w:rPr>
      </w:pPr>
    </w:p>
    <w:p w14:paraId="26FEB7B8" w14:textId="14DADCBF" w:rsidR="00F97542" w:rsidRDefault="00F97542" w:rsidP="00F04FA2">
      <w:pPr>
        <w:rPr>
          <w:rFonts w:cstheme="majorBidi"/>
          <w:sz w:val="28"/>
          <w:szCs w:val="28"/>
        </w:rPr>
      </w:pPr>
    </w:p>
    <w:p w14:paraId="2B534921" w14:textId="3529443E" w:rsidR="00F97542" w:rsidRDefault="00F97542" w:rsidP="00F04FA2">
      <w:pPr>
        <w:rPr>
          <w:rFonts w:cstheme="majorBidi"/>
          <w:sz w:val="28"/>
          <w:szCs w:val="28"/>
        </w:rPr>
      </w:pPr>
    </w:p>
    <w:p w14:paraId="0B2BBC6B" w14:textId="27E809B3" w:rsidR="00F97542" w:rsidRDefault="00F97542" w:rsidP="00F04FA2">
      <w:pPr>
        <w:rPr>
          <w:rFonts w:cstheme="majorBidi"/>
          <w:sz w:val="28"/>
          <w:szCs w:val="28"/>
        </w:rPr>
      </w:pPr>
    </w:p>
    <w:p w14:paraId="75848640" w14:textId="4205FAB8" w:rsidR="00F97542" w:rsidRDefault="00F97542" w:rsidP="00970746">
      <w:pPr>
        <w:jc w:val="right"/>
        <w:rPr>
          <w:rFonts w:cstheme="majorBidi"/>
          <w:i/>
          <w:sz w:val="28"/>
          <w:szCs w:val="28"/>
        </w:rPr>
      </w:pPr>
      <w:r w:rsidRPr="00F97542">
        <w:rPr>
          <w:rFonts w:cstheme="majorBidi"/>
          <w:i/>
          <w:sz w:val="28"/>
          <w:szCs w:val="28"/>
        </w:rPr>
        <w:lastRenderedPageBreak/>
        <w:t>Проект</w:t>
      </w:r>
    </w:p>
    <w:p w14:paraId="7A702B0C" w14:textId="52880601" w:rsidR="00963484" w:rsidRPr="00F97542" w:rsidRDefault="00963484" w:rsidP="00970746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14:paraId="781F2B26" w14:textId="77777777" w:rsidR="00F97542" w:rsidRPr="00F97542" w:rsidRDefault="00F97542" w:rsidP="00F97542">
      <w:pPr>
        <w:rPr>
          <w:rFonts w:cstheme="majorBidi"/>
          <w:i/>
          <w:sz w:val="28"/>
          <w:szCs w:val="28"/>
        </w:rPr>
      </w:pPr>
    </w:p>
    <w:p w14:paraId="5EC75234" w14:textId="7BA28103" w:rsidR="00F97542" w:rsidRPr="00F97542" w:rsidRDefault="00970746" w:rsidP="0097074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97542"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1FA98968" w14:textId="77777777" w:rsidR="00F97542" w:rsidRPr="00F97542" w:rsidRDefault="00F97542" w:rsidP="00970746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46091F91" w14:textId="36ECF57F" w:rsidR="00F97542" w:rsidRPr="00F97542" w:rsidRDefault="00970746" w:rsidP="00970746">
      <w:pPr>
        <w:ind w:firstLine="0"/>
        <w:jc w:val="center"/>
        <w:rPr>
          <w:rFonts w:cstheme="majorBidi"/>
          <w:b/>
          <w:sz w:val="28"/>
          <w:szCs w:val="28"/>
        </w:rPr>
      </w:pPr>
      <w:r w:rsidRPr="00F97542">
        <w:rPr>
          <w:rFonts w:cstheme="majorBidi"/>
          <w:b/>
          <w:sz w:val="28"/>
          <w:szCs w:val="28"/>
        </w:rPr>
        <w:t>ЗАКОН</w:t>
      </w:r>
    </w:p>
    <w:p w14:paraId="06307388" w14:textId="3FC41441" w:rsidR="0051023C" w:rsidRDefault="008E344F" w:rsidP="0097074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о</w:t>
      </w:r>
      <w:r w:rsidR="00F97542" w:rsidRPr="00F97542">
        <w:rPr>
          <w:rFonts w:cstheme="majorBidi"/>
          <w:b/>
          <w:bCs/>
          <w:sz w:val="28"/>
          <w:szCs w:val="28"/>
        </w:rPr>
        <w:t xml:space="preserve"> внесении изменени</w:t>
      </w:r>
      <w:r w:rsidR="006D1BB4">
        <w:rPr>
          <w:rFonts w:cstheme="majorBidi"/>
          <w:b/>
          <w:bCs/>
          <w:sz w:val="28"/>
          <w:szCs w:val="28"/>
        </w:rPr>
        <w:t>я</w:t>
      </w:r>
      <w:r w:rsidR="00F97542" w:rsidRPr="00F97542">
        <w:rPr>
          <w:rFonts w:cstheme="majorBidi"/>
          <w:b/>
          <w:bCs/>
          <w:sz w:val="28"/>
          <w:szCs w:val="28"/>
        </w:rPr>
        <w:t xml:space="preserve"> в </w:t>
      </w:r>
      <w:r w:rsidR="0051023C">
        <w:rPr>
          <w:rFonts w:cstheme="majorBidi"/>
          <w:b/>
          <w:bCs/>
          <w:sz w:val="28"/>
          <w:szCs w:val="28"/>
        </w:rPr>
        <w:t xml:space="preserve">статью 11 </w:t>
      </w:r>
    </w:p>
    <w:p w14:paraId="670CCDC6" w14:textId="10ED99C2" w:rsidR="00F97542" w:rsidRPr="00F97542" w:rsidRDefault="00F97542" w:rsidP="00970746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F97542">
        <w:rPr>
          <w:rFonts w:cstheme="majorBidi"/>
          <w:b/>
          <w:bCs/>
          <w:sz w:val="28"/>
          <w:szCs w:val="28"/>
        </w:rPr>
        <w:t>Закон</w:t>
      </w:r>
      <w:r w:rsidR="0051023C">
        <w:rPr>
          <w:rFonts w:cstheme="majorBidi"/>
          <w:b/>
          <w:bCs/>
          <w:sz w:val="28"/>
          <w:szCs w:val="28"/>
        </w:rPr>
        <w:t>а</w:t>
      </w:r>
      <w:r w:rsidRPr="00F97542">
        <w:rPr>
          <w:rFonts w:cstheme="majorBidi"/>
          <w:b/>
          <w:bCs/>
          <w:sz w:val="28"/>
          <w:szCs w:val="28"/>
        </w:rPr>
        <w:t xml:space="preserve"> </w:t>
      </w:r>
      <w:r w:rsidR="0030589A" w:rsidRPr="00F97542">
        <w:rPr>
          <w:rFonts w:cstheme="majorBidi"/>
          <w:b/>
          <w:bCs/>
          <w:sz w:val="28"/>
          <w:szCs w:val="28"/>
        </w:rPr>
        <w:t>№ 411/1995</w:t>
      </w:r>
      <w:r w:rsidR="0030589A">
        <w:rPr>
          <w:rFonts w:cstheme="majorBidi"/>
          <w:b/>
          <w:bCs/>
          <w:sz w:val="28"/>
          <w:szCs w:val="28"/>
        </w:rPr>
        <w:t xml:space="preserve"> </w:t>
      </w:r>
      <w:r w:rsidRPr="00F97542">
        <w:rPr>
          <w:rFonts w:cstheme="majorBidi"/>
          <w:b/>
          <w:bCs/>
          <w:sz w:val="28"/>
          <w:szCs w:val="28"/>
        </w:rPr>
        <w:t xml:space="preserve">об охране здоровья </w:t>
      </w:r>
    </w:p>
    <w:p w14:paraId="713F056F" w14:textId="77777777" w:rsidR="00F97542" w:rsidRPr="00F97542" w:rsidRDefault="00F97542" w:rsidP="00F97542">
      <w:pPr>
        <w:rPr>
          <w:rFonts w:cstheme="majorBidi"/>
          <w:b/>
          <w:sz w:val="28"/>
          <w:szCs w:val="28"/>
        </w:rPr>
      </w:pPr>
    </w:p>
    <w:p w14:paraId="3580C255" w14:textId="77777777" w:rsidR="00A811D6" w:rsidRDefault="00A811D6" w:rsidP="00F97542">
      <w:pPr>
        <w:rPr>
          <w:rFonts w:cstheme="majorBidi"/>
          <w:sz w:val="28"/>
          <w:szCs w:val="28"/>
        </w:rPr>
      </w:pPr>
    </w:p>
    <w:p w14:paraId="19C071BB" w14:textId="39F635F5" w:rsidR="00F97542" w:rsidRPr="00F97542" w:rsidRDefault="00F97542" w:rsidP="00F97542">
      <w:pPr>
        <w:rPr>
          <w:rFonts w:cstheme="majorBidi"/>
          <w:sz w:val="28"/>
          <w:szCs w:val="28"/>
        </w:rPr>
      </w:pPr>
      <w:r w:rsidRPr="00F9754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7C1C7F33" w14:textId="77777777" w:rsidR="00EB605F" w:rsidRDefault="00EB605F" w:rsidP="00F97542">
      <w:pPr>
        <w:rPr>
          <w:rFonts w:cstheme="majorBidi"/>
          <w:b/>
          <w:sz w:val="28"/>
          <w:szCs w:val="28"/>
        </w:rPr>
      </w:pPr>
    </w:p>
    <w:p w14:paraId="215BDF5E" w14:textId="213611E2" w:rsidR="00F97542" w:rsidRPr="00F97542" w:rsidRDefault="00F97542" w:rsidP="00F97542">
      <w:pPr>
        <w:rPr>
          <w:rFonts w:cstheme="majorBidi"/>
          <w:sz w:val="28"/>
          <w:szCs w:val="28"/>
        </w:rPr>
      </w:pPr>
      <w:r w:rsidRPr="00F97542">
        <w:rPr>
          <w:rFonts w:cstheme="majorBidi"/>
          <w:b/>
          <w:sz w:val="28"/>
          <w:szCs w:val="28"/>
        </w:rPr>
        <w:t xml:space="preserve">Ст. I. </w:t>
      </w:r>
      <w:r w:rsidRPr="00F97542">
        <w:rPr>
          <w:rFonts w:cstheme="majorBidi"/>
          <w:sz w:val="28"/>
          <w:szCs w:val="28"/>
        </w:rPr>
        <w:t xml:space="preserve">–   </w:t>
      </w:r>
      <w:r w:rsidR="00EB605F">
        <w:rPr>
          <w:rFonts w:cstheme="majorBidi"/>
          <w:sz w:val="28"/>
          <w:szCs w:val="28"/>
        </w:rPr>
        <w:t>П</w:t>
      </w:r>
      <w:r w:rsidR="00EB605F" w:rsidRPr="00F97542">
        <w:rPr>
          <w:rFonts w:cstheme="majorBidi"/>
          <w:sz w:val="28"/>
          <w:szCs w:val="28"/>
        </w:rPr>
        <w:t xml:space="preserve">ункт </w:t>
      </w:r>
      <w:r w:rsidR="00EB605F">
        <w:rPr>
          <w:rFonts w:cstheme="majorBidi"/>
          <w:sz w:val="28"/>
          <w:szCs w:val="28"/>
          <w:lang w:val="en-US"/>
        </w:rPr>
        <w:t>b</w:t>
      </w:r>
      <w:r w:rsidR="00EB605F" w:rsidRPr="00F97542">
        <w:rPr>
          <w:rFonts w:cstheme="majorBidi"/>
          <w:sz w:val="28"/>
          <w:szCs w:val="28"/>
        </w:rPr>
        <w:t>) част</w:t>
      </w:r>
      <w:r w:rsidR="00EB605F">
        <w:rPr>
          <w:rFonts w:cstheme="majorBidi"/>
          <w:sz w:val="28"/>
          <w:szCs w:val="28"/>
        </w:rPr>
        <w:t>и</w:t>
      </w:r>
      <w:r w:rsidR="00EB605F" w:rsidRPr="00F97542">
        <w:rPr>
          <w:rFonts w:cstheme="majorBidi"/>
          <w:sz w:val="28"/>
          <w:szCs w:val="28"/>
        </w:rPr>
        <w:t xml:space="preserve"> (2)</w:t>
      </w:r>
      <w:r w:rsidR="00EB605F">
        <w:rPr>
          <w:rFonts w:cstheme="majorBidi"/>
          <w:sz w:val="28"/>
          <w:szCs w:val="28"/>
        </w:rPr>
        <w:t xml:space="preserve"> с</w:t>
      </w:r>
      <w:r w:rsidRPr="00F97542">
        <w:rPr>
          <w:rFonts w:cstheme="majorBidi"/>
          <w:sz w:val="28"/>
          <w:szCs w:val="28"/>
        </w:rPr>
        <w:t>тать</w:t>
      </w:r>
      <w:r w:rsidR="00EB605F">
        <w:rPr>
          <w:rFonts w:cstheme="majorBidi"/>
          <w:sz w:val="28"/>
          <w:szCs w:val="28"/>
        </w:rPr>
        <w:t>и</w:t>
      </w:r>
      <w:r w:rsidRPr="00F97542">
        <w:rPr>
          <w:rFonts w:cstheme="majorBidi"/>
          <w:sz w:val="28"/>
          <w:szCs w:val="28"/>
        </w:rPr>
        <w:t xml:space="preserve"> 11 Закона </w:t>
      </w:r>
      <w:r w:rsidR="00F05DC6" w:rsidRPr="00F97542">
        <w:rPr>
          <w:rFonts w:cstheme="majorBidi"/>
          <w:sz w:val="28"/>
          <w:szCs w:val="28"/>
        </w:rPr>
        <w:t xml:space="preserve">№ 411/1995 </w:t>
      </w:r>
      <w:r w:rsidRPr="00F97542">
        <w:rPr>
          <w:rFonts w:cstheme="majorBidi"/>
          <w:sz w:val="28"/>
          <w:szCs w:val="28"/>
        </w:rPr>
        <w:t>об охране здоровья</w:t>
      </w:r>
      <w:r w:rsidR="001B52D5">
        <w:rPr>
          <w:rFonts w:cstheme="majorBidi"/>
          <w:sz w:val="28"/>
          <w:szCs w:val="28"/>
        </w:rPr>
        <w:t xml:space="preserve"> </w:t>
      </w:r>
      <w:r w:rsidRPr="00F97542">
        <w:rPr>
          <w:rFonts w:cstheme="majorBidi"/>
          <w:sz w:val="28"/>
          <w:szCs w:val="28"/>
        </w:rPr>
        <w:t>(Официальный монитор Республики Молдова, 1995 г., № 34, ст.</w:t>
      </w:r>
      <w:r w:rsidR="00907CCE">
        <w:rPr>
          <w:rFonts w:cstheme="majorBidi"/>
          <w:sz w:val="28"/>
          <w:szCs w:val="28"/>
        </w:rPr>
        <w:t> </w:t>
      </w:r>
      <w:r w:rsidRPr="00F97542">
        <w:rPr>
          <w:rFonts w:cstheme="majorBidi"/>
          <w:sz w:val="28"/>
          <w:szCs w:val="28"/>
        </w:rPr>
        <w:t xml:space="preserve">373), с последующими изменениями, </w:t>
      </w:r>
      <w:r w:rsidR="00907CCE">
        <w:rPr>
          <w:rFonts w:cstheme="majorBidi"/>
          <w:sz w:val="28"/>
          <w:szCs w:val="28"/>
        </w:rPr>
        <w:t>изложить в</w:t>
      </w:r>
      <w:r w:rsidRPr="00F97542">
        <w:rPr>
          <w:rFonts w:cstheme="majorBidi"/>
          <w:sz w:val="28"/>
          <w:szCs w:val="28"/>
        </w:rPr>
        <w:t xml:space="preserve"> следующ</w:t>
      </w:r>
      <w:r w:rsidR="00907CCE">
        <w:rPr>
          <w:rFonts w:cstheme="majorBidi"/>
          <w:sz w:val="28"/>
          <w:szCs w:val="28"/>
        </w:rPr>
        <w:t>ей редакции</w:t>
      </w:r>
      <w:r w:rsidRPr="00F97542">
        <w:rPr>
          <w:rFonts w:cstheme="majorBidi"/>
          <w:sz w:val="28"/>
          <w:szCs w:val="28"/>
        </w:rPr>
        <w:t>:</w:t>
      </w:r>
    </w:p>
    <w:p w14:paraId="5C94DA42" w14:textId="40AC694A" w:rsidR="00F97542" w:rsidRPr="00F97542" w:rsidRDefault="00726CD5" w:rsidP="00F9754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027A30" w:rsidRPr="00027A30">
        <w:rPr>
          <w:rFonts w:cstheme="majorBidi"/>
          <w:sz w:val="28"/>
          <w:szCs w:val="28"/>
        </w:rPr>
        <w:t>b</w:t>
      </w:r>
      <w:r w:rsidR="00F97542" w:rsidRPr="00F97542">
        <w:rPr>
          <w:rFonts w:cstheme="majorBidi"/>
          <w:sz w:val="28"/>
          <w:szCs w:val="28"/>
        </w:rPr>
        <w:t xml:space="preserve">) единовременное пособие в размере 120 тысяч леев для врачей и фармацевтов и 96 тысяч леев для медицинского и фармацевтического персонала с </w:t>
      </w:r>
      <w:proofErr w:type="spellStart"/>
      <w:r w:rsidR="00645581" w:rsidRPr="00645581">
        <w:rPr>
          <w:rFonts w:cstheme="majorBidi"/>
          <w:sz w:val="28"/>
          <w:szCs w:val="28"/>
        </w:rPr>
        <w:t>послесредн</w:t>
      </w:r>
      <w:r w:rsidR="00645581">
        <w:rPr>
          <w:rFonts w:cstheme="majorBidi"/>
          <w:sz w:val="28"/>
          <w:szCs w:val="28"/>
        </w:rPr>
        <w:t>им</w:t>
      </w:r>
      <w:proofErr w:type="spellEnd"/>
      <w:r w:rsidR="00645581" w:rsidRPr="00645581">
        <w:rPr>
          <w:rFonts w:cstheme="majorBidi"/>
          <w:sz w:val="28"/>
          <w:szCs w:val="28"/>
        </w:rPr>
        <w:t xml:space="preserve"> профессионально-техническ</w:t>
      </w:r>
      <w:r w:rsidR="00645581">
        <w:rPr>
          <w:rFonts w:cstheme="majorBidi"/>
          <w:sz w:val="28"/>
          <w:szCs w:val="28"/>
        </w:rPr>
        <w:t>им</w:t>
      </w:r>
      <w:r w:rsidR="00645581" w:rsidRPr="00645581">
        <w:rPr>
          <w:rFonts w:cstheme="majorBidi"/>
          <w:sz w:val="28"/>
          <w:szCs w:val="28"/>
        </w:rPr>
        <w:t xml:space="preserve"> образовани</w:t>
      </w:r>
      <w:r w:rsidR="00645581">
        <w:rPr>
          <w:rFonts w:cstheme="majorBidi"/>
          <w:sz w:val="28"/>
          <w:szCs w:val="28"/>
        </w:rPr>
        <w:t>ем</w:t>
      </w:r>
      <w:r w:rsidR="00F97542" w:rsidRPr="00F97542">
        <w:rPr>
          <w:rFonts w:cstheme="majorBidi"/>
          <w:sz w:val="28"/>
          <w:szCs w:val="28"/>
        </w:rPr>
        <w:t>, выплачиваемое единовременно по истечении 6 месяцев работы</w:t>
      </w:r>
      <w:r>
        <w:rPr>
          <w:rFonts w:cstheme="majorBidi"/>
          <w:sz w:val="28"/>
          <w:szCs w:val="28"/>
        </w:rPr>
        <w:t>;»</w:t>
      </w:r>
      <w:r w:rsidR="00F97542" w:rsidRPr="00F97542">
        <w:rPr>
          <w:rFonts w:cstheme="majorBidi"/>
          <w:sz w:val="28"/>
          <w:szCs w:val="28"/>
        </w:rPr>
        <w:t>.</w:t>
      </w:r>
    </w:p>
    <w:p w14:paraId="3DC47275" w14:textId="77777777" w:rsidR="00EB605F" w:rsidRDefault="00EB605F" w:rsidP="00F97542">
      <w:pPr>
        <w:rPr>
          <w:rFonts w:cstheme="majorBidi"/>
          <w:b/>
          <w:sz w:val="28"/>
          <w:szCs w:val="28"/>
        </w:rPr>
      </w:pPr>
    </w:p>
    <w:p w14:paraId="132A9E9A" w14:textId="403FD92C" w:rsidR="00F97542" w:rsidRPr="00F97542" w:rsidRDefault="00F97542" w:rsidP="00726CD5">
      <w:pPr>
        <w:rPr>
          <w:rFonts w:cstheme="majorBidi"/>
          <w:sz w:val="28"/>
          <w:szCs w:val="28"/>
        </w:rPr>
      </w:pPr>
      <w:r w:rsidRPr="00F97542">
        <w:rPr>
          <w:rFonts w:cstheme="majorBidi"/>
          <w:b/>
          <w:sz w:val="28"/>
          <w:szCs w:val="28"/>
        </w:rPr>
        <w:t xml:space="preserve">Ст. II. </w:t>
      </w:r>
      <w:r w:rsidRPr="00F97542">
        <w:rPr>
          <w:rFonts w:cstheme="majorBidi"/>
          <w:sz w:val="28"/>
          <w:szCs w:val="28"/>
        </w:rPr>
        <w:t>–</w:t>
      </w:r>
      <w:r w:rsidR="00726CD5">
        <w:rPr>
          <w:rFonts w:cstheme="majorBidi"/>
          <w:sz w:val="28"/>
          <w:szCs w:val="28"/>
        </w:rPr>
        <w:t xml:space="preserve"> (1) </w:t>
      </w:r>
      <w:r w:rsidRPr="00F97542">
        <w:rPr>
          <w:rFonts w:cstheme="majorBidi"/>
          <w:sz w:val="28"/>
          <w:szCs w:val="28"/>
        </w:rPr>
        <w:t>Настоящий закон вступает в силу с</w:t>
      </w:r>
      <w:r w:rsidR="00726CD5">
        <w:rPr>
          <w:rFonts w:cstheme="majorBidi"/>
          <w:sz w:val="28"/>
          <w:szCs w:val="28"/>
        </w:rPr>
        <w:t xml:space="preserve"> даты </w:t>
      </w:r>
      <w:r w:rsidRPr="00F97542">
        <w:rPr>
          <w:rFonts w:cstheme="majorBidi"/>
          <w:sz w:val="28"/>
          <w:szCs w:val="28"/>
        </w:rPr>
        <w:t>опубликования в Официальном мониторе Республики Молдова</w:t>
      </w:r>
      <w:r w:rsidR="00726CD5">
        <w:rPr>
          <w:rFonts w:cstheme="majorBidi"/>
          <w:sz w:val="28"/>
          <w:szCs w:val="28"/>
        </w:rPr>
        <w:t>.</w:t>
      </w:r>
    </w:p>
    <w:p w14:paraId="65133FA0" w14:textId="00F67D3A" w:rsidR="00F97542" w:rsidRPr="00F97542" w:rsidRDefault="00726CD5" w:rsidP="00726CD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(2) Л</w:t>
      </w:r>
      <w:r w:rsidR="00F97542" w:rsidRPr="00F97542">
        <w:rPr>
          <w:rFonts w:cstheme="majorBidi"/>
          <w:sz w:val="28"/>
          <w:szCs w:val="28"/>
        </w:rPr>
        <w:t>ица</w:t>
      </w:r>
      <w:r>
        <w:rPr>
          <w:rFonts w:cstheme="majorBidi"/>
          <w:sz w:val="28"/>
          <w:szCs w:val="28"/>
        </w:rPr>
        <w:t>,</w:t>
      </w:r>
      <w:r w:rsidR="00F97542" w:rsidRPr="00F97542">
        <w:rPr>
          <w:rFonts w:cstheme="majorBidi"/>
          <w:sz w:val="28"/>
          <w:szCs w:val="28"/>
        </w:rPr>
        <w:t xml:space="preserve"> которые до вступления в силу настоящего закона </w:t>
      </w:r>
      <w:r w:rsidR="00A77F41" w:rsidRPr="00F97542">
        <w:rPr>
          <w:rFonts w:cstheme="majorBidi"/>
          <w:sz w:val="28"/>
          <w:szCs w:val="28"/>
        </w:rPr>
        <w:t xml:space="preserve">получали </w:t>
      </w:r>
      <w:r w:rsidR="00F97542" w:rsidRPr="00F97542">
        <w:rPr>
          <w:rFonts w:cstheme="majorBidi"/>
          <w:sz w:val="28"/>
          <w:szCs w:val="28"/>
        </w:rPr>
        <w:t xml:space="preserve">пособие в равных частях, установленных согласно </w:t>
      </w:r>
      <w:r w:rsidR="00FE2E7B" w:rsidRPr="00F97542">
        <w:rPr>
          <w:rFonts w:cstheme="majorBidi"/>
          <w:sz w:val="28"/>
          <w:szCs w:val="28"/>
        </w:rPr>
        <w:t>пункт</w:t>
      </w:r>
      <w:r w:rsidR="00FE2E7B">
        <w:rPr>
          <w:rFonts w:cstheme="majorBidi"/>
          <w:sz w:val="28"/>
          <w:szCs w:val="28"/>
        </w:rPr>
        <w:t>у</w:t>
      </w:r>
      <w:r w:rsidR="00FE2E7B" w:rsidRPr="00F97542">
        <w:rPr>
          <w:rFonts w:cstheme="majorBidi"/>
          <w:sz w:val="28"/>
          <w:szCs w:val="28"/>
        </w:rPr>
        <w:t xml:space="preserve"> </w:t>
      </w:r>
      <w:r w:rsidR="00FE2E7B" w:rsidRPr="00497A5B">
        <w:rPr>
          <w:rFonts w:cstheme="majorBidi"/>
          <w:sz w:val="28"/>
          <w:szCs w:val="28"/>
        </w:rPr>
        <w:t>b)</w:t>
      </w:r>
      <w:r w:rsidR="00FE2E7B">
        <w:rPr>
          <w:rFonts w:cstheme="majorBidi"/>
          <w:sz w:val="28"/>
          <w:szCs w:val="28"/>
        </w:rPr>
        <w:t xml:space="preserve"> </w:t>
      </w:r>
      <w:r w:rsidR="00FE2E7B" w:rsidRPr="00F97542">
        <w:rPr>
          <w:rFonts w:cstheme="majorBidi"/>
          <w:sz w:val="28"/>
          <w:szCs w:val="28"/>
        </w:rPr>
        <w:t>части</w:t>
      </w:r>
      <w:r w:rsidR="00FE2E7B">
        <w:rPr>
          <w:rFonts w:cstheme="majorBidi"/>
          <w:sz w:val="28"/>
          <w:szCs w:val="28"/>
        </w:rPr>
        <w:t> </w:t>
      </w:r>
      <w:r w:rsidR="00FE2E7B" w:rsidRPr="00F97542">
        <w:rPr>
          <w:rFonts w:cstheme="majorBidi"/>
          <w:sz w:val="28"/>
          <w:szCs w:val="28"/>
        </w:rPr>
        <w:t xml:space="preserve">(2) статьи </w:t>
      </w:r>
      <w:r w:rsidR="00F97542" w:rsidRPr="00F97542">
        <w:rPr>
          <w:rFonts w:cstheme="majorBidi"/>
          <w:sz w:val="28"/>
          <w:szCs w:val="28"/>
        </w:rPr>
        <w:t xml:space="preserve">11 Закона </w:t>
      </w:r>
      <w:r w:rsidR="00A77F41" w:rsidRPr="00F97542">
        <w:rPr>
          <w:rFonts w:cstheme="majorBidi"/>
          <w:sz w:val="28"/>
          <w:szCs w:val="28"/>
        </w:rPr>
        <w:t>№ 411/1995</w:t>
      </w:r>
      <w:r w:rsidR="00A77F41">
        <w:rPr>
          <w:rFonts w:cstheme="majorBidi"/>
          <w:sz w:val="28"/>
          <w:szCs w:val="28"/>
        </w:rPr>
        <w:t xml:space="preserve"> </w:t>
      </w:r>
      <w:r w:rsidR="00F97542" w:rsidRPr="00F97542">
        <w:rPr>
          <w:rFonts w:cstheme="majorBidi"/>
          <w:sz w:val="28"/>
          <w:szCs w:val="28"/>
        </w:rPr>
        <w:t>об охране здоровья, получа</w:t>
      </w:r>
      <w:r w:rsidR="00A77F41">
        <w:rPr>
          <w:rFonts w:cstheme="majorBidi"/>
          <w:sz w:val="28"/>
          <w:szCs w:val="28"/>
        </w:rPr>
        <w:t>ю</w:t>
      </w:r>
      <w:r w:rsidR="00F97542" w:rsidRPr="00F97542">
        <w:rPr>
          <w:rFonts w:cstheme="majorBidi"/>
          <w:sz w:val="28"/>
          <w:szCs w:val="28"/>
        </w:rPr>
        <w:t>т право на выплату оставшейся суммы единовременно.</w:t>
      </w:r>
    </w:p>
    <w:p w14:paraId="2E7CDA7B" w14:textId="6BA57EE0" w:rsidR="00F97542" w:rsidRPr="00F97542" w:rsidRDefault="00A77F41" w:rsidP="00A77F4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(3) </w:t>
      </w:r>
      <w:r w:rsidR="00F97542" w:rsidRPr="00F97542">
        <w:rPr>
          <w:rFonts w:cstheme="majorBidi"/>
          <w:sz w:val="28"/>
          <w:szCs w:val="28"/>
        </w:rPr>
        <w:t>Правительству в шестимесячный срок с</w:t>
      </w:r>
      <w:r w:rsidR="002D4F16">
        <w:rPr>
          <w:rFonts w:cstheme="majorBidi"/>
          <w:sz w:val="28"/>
          <w:szCs w:val="28"/>
        </w:rPr>
        <w:t xml:space="preserve"> даты</w:t>
      </w:r>
      <w:r w:rsidR="00F97542" w:rsidRPr="00F97542">
        <w:rPr>
          <w:rFonts w:cstheme="majorBidi"/>
          <w:sz w:val="28"/>
          <w:szCs w:val="28"/>
        </w:rPr>
        <w:t xml:space="preserve"> </w:t>
      </w:r>
      <w:r w:rsidR="002D4F16">
        <w:rPr>
          <w:rFonts w:cstheme="majorBidi"/>
          <w:sz w:val="28"/>
          <w:szCs w:val="28"/>
        </w:rPr>
        <w:t>вступления в силу</w:t>
      </w:r>
      <w:r w:rsidR="00F97542" w:rsidRPr="00F97542">
        <w:rPr>
          <w:rFonts w:cstheme="majorBidi"/>
          <w:sz w:val="28"/>
          <w:szCs w:val="28"/>
        </w:rPr>
        <w:t xml:space="preserve"> настоящего закона привести свои нормативные акты в соответствие с ним</w:t>
      </w:r>
      <w:r w:rsidR="002D4F16">
        <w:rPr>
          <w:rFonts w:cstheme="majorBidi"/>
          <w:sz w:val="28"/>
          <w:szCs w:val="28"/>
        </w:rPr>
        <w:t>.</w:t>
      </w:r>
    </w:p>
    <w:p w14:paraId="06D6761B" w14:textId="77777777" w:rsidR="00F97542" w:rsidRPr="00F97542" w:rsidRDefault="00F97542" w:rsidP="00F97542">
      <w:pPr>
        <w:rPr>
          <w:rFonts w:cstheme="majorBidi"/>
          <w:sz w:val="28"/>
          <w:szCs w:val="28"/>
        </w:rPr>
      </w:pPr>
    </w:p>
    <w:p w14:paraId="3CB6B273" w14:textId="77777777" w:rsidR="00B12264" w:rsidRDefault="00B12264" w:rsidP="00B12264">
      <w:pPr>
        <w:rPr>
          <w:rFonts w:cstheme="majorBidi"/>
          <w:b/>
          <w:bCs/>
          <w:sz w:val="28"/>
          <w:szCs w:val="28"/>
        </w:rPr>
      </w:pPr>
    </w:p>
    <w:p w14:paraId="6C7D9FFB" w14:textId="7CC681D4" w:rsidR="00F97542" w:rsidRPr="00F97542" w:rsidRDefault="00B12264" w:rsidP="00B12264">
      <w:pPr>
        <w:rPr>
          <w:rFonts w:cstheme="majorBidi"/>
          <w:b/>
          <w:bCs/>
          <w:sz w:val="28"/>
          <w:szCs w:val="28"/>
        </w:rPr>
      </w:pPr>
      <w:r w:rsidRPr="00F97542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0BC8CDAE" w14:textId="77777777" w:rsidR="00F97542" w:rsidRPr="00420EAE" w:rsidRDefault="00F97542" w:rsidP="00F04FA2">
      <w:pPr>
        <w:rPr>
          <w:rFonts w:cstheme="majorBidi"/>
          <w:sz w:val="28"/>
          <w:szCs w:val="28"/>
        </w:rPr>
      </w:pPr>
    </w:p>
    <w:sectPr w:rsidR="00F97542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3C118110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29DD">
      <w:rPr>
        <w:noProof/>
        <w:lang w:val="en-US"/>
      </w:rPr>
      <w:t xml:space="preserve">Y:\003\ANUL </w:t>
    </w:r>
    <w:r w:rsidR="00E029DD" w:rsidRPr="00E029DD">
      <w:rPr>
        <w:noProof/>
        <w:sz w:val="16"/>
        <w:szCs w:val="16"/>
        <w:lang w:val="en-US"/>
      </w:rPr>
      <w:t>2022\HOTARIRI\30322</w:t>
    </w:r>
    <w:r w:rsidR="00E029DD">
      <w:rPr>
        <w:noProof/>
        <w:lang w:val="en-US"/>
      </w:rPr>
      <w:t>\30322-redactat-ru.docx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09A8B176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029DD">
      <w:rPr>
        <w:noProof/>
        <w:lang w:val="en-US"/>
      </w:rPr>
      <w:t xml:space="preserve">Y:\003\ANUL </w:t>
    </w:r>
    <w:r w:rsidR="00E029DD" w:rsidRPr="00E029DD">
      <w:rPr>
        <w:noProof/>
        <w:sz w:val="16"/>
        <w:szCs w:val="16"/>
        <w:lang w:val="en-US"/>
      </w:rPr>
      <w:t>2022\HOTARIRI\30322</w:t>
    </w:r>
    <w:r w:rsidR="00E029DD">
      <w:rPr>
        <w:noProof/>
        <w:lang w:val="en-US"/>
      </w:rPr>
      <w:t>\30322-redactat-ru.docx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9D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E29D8E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029D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7 декабря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E2C2916"/>
    <w:multiLevelType w:val="hybridMultilevel"/>
    <w:tmpl w:val="E69A4B68"/>
    <w:lvl w:ilvl="0" w:tplc="458ED18E">
      <w:start w:val="1"/>
      <w:numFmt w:val="decimal"/>
      <w:lvlText w:val="(%1)"/>
      <w:lvlJc w:val="left"/>
      <w:pPr>
        <w:ind w:left="102" w:hanging="3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4D6C336">
      <w:numFmt w:val="bullet"/>
      <w:lvlText w:val="•"/>
      <w:lvlJc w:val="left"/>
      <w:pPr>
        <w:ind w:left="1080" w:hanging="384"/>
      </w:pPr>
      <w:rPr>
        <w:lang w:val="ru-RU" w:eastAsia="en-US" w:bidi="ar-SA"/>
      </w:rPr>
    </w:lvl>
    <w:lvl w:ilvl="2" w:tplc="77824404">
      <w:numFmt w:val="bullet"/>
      <w:lvlText w:val="•"/>
      <w:lvlJc w:val="left"/>
      <w:pPr>
        <w:ind w:left="2060" w:hanging="384"/>
      </w:pPr>
      <w:rPr>
        <w:lang w:val="ru-RU" w:eastAsia="en-US" w:bidi="ar-SA"/>
      </w:rPr>
    </w:lvl>
    <w:lvl w:ilvl="3" w:tplc="981AAFEC">
      <w:numFmt w:val="bullet"/>
      <w:lvlText w:val="•"/>
      <w:lvlJc w:val="left"/>
      <w:pPr>
        <w:ind w:left="3040" w:hanging="384"/>
      </w:pPr>
      <w:rPr>
        <w:lang w:val="ru-RU" w:eastAsia="en-US" w:bidi="ar-SA"/>
      </w:rPr>
    </w:lvl>
    <w:lvl w:ilvl="4" w:tplc="6D305F68">
      <w:numFmt w:val="bullet"/>
      <w:lvlText w:val="•"/>
      <w:lvlJc w:val="left"/>
      <w:pPr>
        <w:ind w:left="4020" w:hanging="384"/>
      </w:pPr>
      <w:rPr>
        <w:lang w:val="ru-RU" w:eastAsia="en-US" w:bidi="ar-SA"/>
      </w:rPr>
    </w:lvl>
    <w:lvl w:ilvl="5" w:tplc="6CDE1AA6">
      <w:numFmt w:val="bullet"/>
      <w:lvlText w:val="•"/>
      <w:lvlJc w:val="left"/>
      <w:pPr>
        <w:ind w:left="5000" w:hanging="384"/>
      </w:pPr>
      <w:rPr>
        <w:lang w:val="ru-RU" w:eastAsia="en-US" w:bidi="ar-SA"/>
      </w:rPr>
    </w:lvl>
    <w:lvl w:ilvl="6" w:tplc="9B3E0A14">
      <w:numFmt w:val="bullet"/>
      <w:lvlText w:val="•"/>
      <w:lvlJc w:val="left"/>
      <w:pPr>
        <w:ind w:left="5980" w:hanging="384"/>
      </w:pPr>
      <w:rPr>
        <w:lang w:val="ru-RU" w:eastAsia="en-US" w:bidi="ar-SA"/>
      </w:rPr>
    </w:lvl>
    <w:lvl w:ilvl="7" w:tplc="1E3086E6">
      <w:numFmt w:val="bullet"/>
      <w:lvlText w:val="•"/>
      <w:lvlJc w:val="left"/>
      <w:pPr>
        <w:ind w:left="6960" w:hanging="384"/>
      </w:pPr>
      <w:rPr>
        <w:lang w:val="ru-RU" w:eastAsia="en-US" w:bidi="ar-SA"/>
      </w:rPr>
    </w:lvl>
    <w:lvl w:ilvl="8" w:tplc="A29CC7C4">
      <w:numFmt w:val="bullet"/>
      <w:lvlText w:val="•"/>
      <w:lvlJc w:val="left"/>
      <w:pPr>
        <w:ind w:left="7940" w:hanging="384"/>
      </w:pPr>
      <w:rPr>
        <w:lang w:val="ru-RU" w:eastAsia="en-US" w:bidi="ar-SA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A30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57B5"/>
    <w:rsid w:val="000A7EE5"/>
    <w:rsid w:val="000B319A"/>
    <w:rsid w:val="000D7D1F"/>
    <w:rsid w:val="000E2058"/>
    <w:rsid w:val="000E3302"/>
    <w:rsid w:val="000F29DD"/>
    <w:rsid w:val="000F58F9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70AA"/>
    <w:rsid w:val="001730FF"/>
    <w:rsid w:val="001737CD"/>
    <w:rsid w:val="0018144E"/>
    <w:rsid w:val="00182743"/>
    <w:rsid w:val="001918F6"/>
    <w:rsid w:val="001A1F1D"/>
    <w:rsid w:val="001A50E3"/>
    <w:rsid w:val="001B52D5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C76F4"/>
    <w:rsid w:val="002D0D73"/>
    <w:rsid w:val="002D316E"/>
    <w:rsid w:val="002D4F16"/>
    <w:rsid w:val="002F1090"/>
    <w:rsid w:val="002F5CA3"/>
    <w:rsid w:val="003045C0"/>
    <w:rsid w:val="0030589A"/>
    <w:rsid w:val="00306840"/>
    <w:rsid w:val="0033524F"/>
    <w:rsid w:val="003372AD"/>
    <w:rsid w:val="003407F8"/>
    <w:rsid w:val="00340835"/>
    <w:rsid w:val="00342405"/>
    <w:rsid w:val="00346F4C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150D"/>
    <w:rsid w:val="004436D2"/>
    <w:rsid w:val="004502BE"/>
    <w:rsid w:val="00460279"/>
    <w:rsid w:val="00462105"/>
    <w:rsid w:val="004879EF"/>
    <w:rsid w:val="00492257"/>
    <w:rsid w:val="004958ED"/>
    <w:rsid w:val="00497A5B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23C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45581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1BB4"/>
    <w:rsid w:val="00700C2E"/>
    <w:rsid w:val="0070297E"/>
    <w:rsid w:val="00712010"/>
    <w:rsid w:val="00715D87"/>
    <w:rsid w:val="007236E1"/>
    <w:rsid w:val="00726CD5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0ABF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344F"/>
    <w:rsid w:val="008F7091"/>
    <w:rsid w:val="00900143"/>
    <w:rsid w:val="00907CCE"/>
    <w:rsid w:val="00925780"/>
    <w:rsid w:val="0094180B"/>
    <w:rsid w:val="00942A2D"/>
    <w:rsid w:val="00953903"/>
    <w:rsid w:val="00960951"/>
    <w:rsid w:val="00962E73"/>
    <w:rsid w:val="00963484"/>
    <w:rsid w:val="00967958"/>
    <w:rsid w:val="00970746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F41"/>
    <w:rsid w:val="00A811D6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2264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0CCA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9363F"/>
    <w:rsid w:val="00DA516C"/>
    <w:rsid w:val="00DA58F2"/>
    <w:rsid w:val="00DA7E69"/>
    <w:rsid w:val="00DB04E8"/>
    <w:rsid w:val="00DB274E"/>
    <w:rsid w:val="00DB56BB"/>
    <w:rsid w:val="00DB69FF"/>
    <w:rsid w:val="00DB6C04"/>
    <w:rsid w:val="00DC3489"/>
    <w:rsid w:val="00DC555E"/>
    <w:rsid w:val="00DC7537"/>
    <w:rsid w:val="00DE7F61"/>
    <w:rsid w:val="00DF17F2"/>
    <w:rsid w:val="00DF47BD"/>
    <w:rsid w:val="00DF6675"/>
    <w:rsid w:val="00E029DD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B605F"/>
    <w:rsid w:val="00ED2AF9"/>
    <w:rsid w:val="00EE18F8"/>
    <w:rsid w:val="00EE6089"/>
    <w:rsid w:val="00F04FA2"/>
    <w:rsid w:val="00F05DC6"/>
    <w:rsid w:val="00F11EC7"/>
    <w:rsid w:val="00F11FF1"/>
    <w:rsid w:val="00F17C21"/>
    <w:rsid w:val="00F4283E"/>
    <w:rsid w:val="00F42DDF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97542"/>
    <w:rsid w:val="00FB1B69"/>
    <w:rsid w:val="00FC3A53"/>
    <w:rsid w:val="00FD1949"/>
    <w:rsid w:val="00FD5137"/>
    <w:rsid w:val="00FE2E7B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D62C5BF-8DEF-48C2-8657-2FEEA5A5EAAA}"/>
</file>

<file path=customXml/itemProps2.xml><?xml version="1.0" encoding="utf-8"?>
<ds:datastoreItem xmlns:ds="http://schemas.openxmlformats.org/officeDocument/2006/customXml" ds:itemID="{A08B3586-E354-4D68-91F6-C14E01910325}"/>
</file>

<file path=customXml/itemProps3.xml><?xml version="1.0" encoding="utf-8"?>
<ds:datastoreItem xmlns:ds="http://schemas.openxmlformats.org/officeDocument/2006/customXml" ds:itemID="{51004A2F-4358-45A9-A433-68E8C650DA66}"/>
</file>

<file path=customXml/itemProps4.xml><?xml version="1.0" encoding="utf-8"?>
<ds:datastoreItem xmlns:ds="http://schemas.openxmlformats.org/officeDocument/2006/customXml" ds:itemID="{129582AA-011B-498A-854B-539C04499C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283</Words>
  <Characters>1616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450.2022.ru</dc:title>
  <dc:creator>user</dc:creator>
  <cp:lastModifiedBy>Eugenia Cartin</cp:lastModifiedBy>
  <cp:revision>92</cp:revision>
  <cp:lastPrinted>2022-12-07T10:21:00Z</cp:lastPrinted>
  <dcterms:created xsi:type="dcterms:W3CDTF">2020-03-02T17:34:00Z</dcterms:created>
  <dcterms:modified xsi:type="dcterms:W3CDTF">2022-12-07T10:21:00Z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