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45534" w14:textId="77777777" w:rsidR="003E37B3" w:rsidRDefault="00B51C60" w:rsidP="00E41184">
      <w:pPr>
        <w:pStyle w:val="Titlustinga"/>
        <w:rPr>
          <w:noProof/>
          <w:sz w:val="28"/>
          <w:szCs w:val="28"/>
          <w:lang w:val="en-US"/>
        </w:r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7012F3E" w14:textId="77777777" w:rsidR="0041409F" w:rsidRDefault="0041409F" w:rsidP="0041409F">
                            <w:pPr>
                              <w:spacing w:after="160" w:line="251" w:lineRule="auto"/>
                              <w:ind w:left="0"/>
                              <w:jc w:val="right"/>
                              <w:textDirection w:val="btLr"/>
                              <w:rPr>
                                <w:sz w:val="28"/>
                                <w:szCs w:val="28"/>
                              </w:rPr>
                            </w:pPr>
                          </w:p>
                          <w:p w14:paraId="5D7731F1" w14:textId="7B6CD644" w:rsidR="0041409F" w:rsidRPr="00411FFE" w:rsidRDefault="0041409F" w:rsidP="0041409F">
                            <w:pPr>
                              <w:spacing w:after="160" w:line="251" w:lineRule="auto"/>
                              <w:ind w:left="0"/>
                              <w:jc w:val="right"/>
                              <w:textDirection w:val="btLr"/>
                              <w:rPr>
                                <w:sz w:val="28"/>
                                <w:szCs w:val="28"/>
                              </w:rPr>
                            </w:pPr>
                            <w:r w:rsidRPr="00411FFE">
                              <w:rPr>
                                <w:sz w:val="28"/>
                                <w:szCs w:val="28"/>
                              </w:rPr>
                              <w:t xml:space="preserve">DA nr. </w:t>
                            </w:r>
                            <w:r w:rsidR="007F0B87">
                              <w:rPr>
                                <w:sz w:val="28"/>
                                <w:szCs w:val="28"/>
                                <w:lang w:val="ro-MD"/>
                              </w:rPr>
                              <w:t>____</w:t>
                            </w:r>
                            <w:r w:rsidRPr="00411FFE">
                              <w:rPr>
                                <w:sz w:val="28"/>
                                <w:szCs w:val="28"/>
                              </w:rPr>
                              <w:t>/0</w:t>
                            </w:r>
                            <w:r w:rsidRPr="00411FFE">
                              <w:rPr>
                                <w:sz w:val="28"/>
                                <w:szCs w:val="28"/>
                                <w:lang w:val="ro-MD"/>
                              </w:rPr>
                              <w:t>2</w:t>
                            </w:r>
                            <w:r w:rsidRPr="00411FFE">
                              <w:rPr>
                                <w:sz w:val="28"/>
                                <w:szCs w:val="28"/>
                              </w:rPr>
                              <w:t>-</w:t>
                            </w:r>
                            <w:r w:rsidR="007F0B87">
                              <w:rPr>
                                <w:sz w:val="28"/>
                                <w:szCs w:val="28"/>
                                <w:lang w:val="ro-MD"/>
                              </w:rPr>
                              <w:t>____</w:t>
                            </w:r>
                            <w:r w:rsidRPr="00411FFE">
                              <w:rPr>
                                <w:sz w:val="28"/>
                                <w:szCs w:val="28"/>
                              </w:rPr>
                              <w:t xml:space="preserve"> </w:t>
                            </w:r>
                          </w:p>
                          <w:p w14:paraId="40C3DA6B" w14:textId="71F43803"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sidR="007F0B87">
                              <w:rPr>
                                <w:sz w:val="28"/>
                                <w:szCs w:val="28"/>
                                <w:lang w:val="ro-MD"/>
                              </w:rPr>
                              <w:t xml:space="preserve"> _____________</w:t>
                            </w:r>
                            <w:r w:rsidRPr="00411FFE">
                              <w:rPr>
                                <w:sz w:val="28"/>
                                <w:szCs w:val="28"/>
                              </w:rPr>
                              <w:t>202</w:t>
                            </w:r>
                            <w:r>
                              <w:rPr>
                                <w:sz w:val="28"/>
                                <w:szCs w:val="28"/>
                                <w:lang w:val="ro-MD"/>
                              </w:rPr>
                              <w:t>1</w:t>
                            </w:r>
                          </w:p>
                          <w:p w14:paraId="334C5A69" w14:textId="15B50B17" w:rsidR="00B51C60" w:rsidRPr="008669C8"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7012F3E" w14:textId="77777777" w:rsidR="0041409F" w:rsidRDefault="0041409F" w:rsidP="0041409F">
                      <w:pPr>
                        <w:spacing w:after="160" w:line="251" w:lineRule="auto"/>
                        <w:ind w:left="0"/>
                        <w:jc w:val="right"/>
                        <w:textDirection w:val="btLr"/>
                        <w:rPr>
                          <w:sz w:val="28"/>
                          <w:szCs w:val="28"/>
                        </w:rPr>
                      </w:pPr>
                    </w:p>
                    <w:p w14:paraId="5D7731F1" w14:textId="7B6CD644" w:rsidR="0041409F" w:rsidRPr="00411FFE" w:rsidRDefault="0041409F" w:rsidP="0041409F">
                      <w:pPr>
                        <w:spacing w:after="160" w:line="251" w:lineRule="auto"/>
                        <w:ind w:left="0"/>
                        <w:jc w:val="right"/>
                        <w:textDirection w:val="btLr"/>
                        <w:rPr>
                          <w:sz w:val="28"/>
                          <w:szCs w:val="28"/>
                        </w:rPr>
                      </w:pPr>
                      <w:r w:rsidRPr="00411FFE">
                        <w:rPr>
                          <w:sz w:val="28"/>
                          <w:szCs w:val="28"/>
                        </w:rPr>
                        <w:t xml:space="preserve">DA nr. </w:t>
                      </w:r>
                      <w:r w:rsidR="007F0B87">
                        <w:rPr>
                          <w:sz w:val="28"/>
                          <w:szCs w:val="28"/>
                          <w:lang w:val="ro-MD"/>
                        </w:rPr>
                        <w:t>____</w:t>
                      </w:r>
                      <w:r w:rsidRPr="00411FFE">
                        <w:rPr>
                          <w:sz w:val="28"/>
                          <w:szCs w:val="28"/>
                        </w:rPr>
                        <w:t>/0</w:t>
                      </w:r>
                      <w:r w:rsidRPr="00411FFE">
                        <w:rPr>
                          <w:sz w:val="28"/>
                          <w:szCs w:val="28"/>
                          <w:lang w:val="ro-MD"/>
                        </w:rPr>
                        <w:t>2</w:t>
                      </w:r>
                      <w:r w:rsidRPr="00411FFE">
                        <w:rPr>
                          <w:sz w:val="28"/>
                          <w:szCs w:val="28"/>
                        </w:rPr>
                        <w:t>-</w:t>
                      </w:r>
                      <w:r w:rsidR="007F0B87">
                        <w:rPr>
                          <w:sz w:val="28"/>
                          <w:szCs w:val="28"/>
                          <w:lang w:val="ro-MD"/>
                        </w:rPr>
                        <w:t>____</w:t>
                      </w:r>
                      <w:r w:rsidRPr="00411FFE">
                        <w:rPr>
                          <w:sz w:val="28"/>
                          <w:szCs w:val="28"/>
                        </w:rPr>
                        <w:t xml:space="preserve"> </w:t>
                      </w:r>
                    </w:p>
                    <w:p w14:paraId="40C3DA6B" w14:textId="71F43803"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sidR="007F0B87">
                        <w:rPr>
                          <w:sz w:val="28"/>
                          <w:szCs w:val="28"/>
                          <w:lang w:val="ro-MD"/>
                        </w:rPr>
                        <w:t xml:space="preserve"> _____________</w:t>
                      </w:r>
                      <w:r w:rsidRPr="00411FFE">
                        <w:rPr>
                          <w:sz w:val="28"/>
                          <w:szCs w:val="28"/>
                        </w:rPr>
                        <w:t>202</w:t>
                      </w:r>
                      <w:r>
                        <w:rPr>
                          <w:sz w:val="28"/>
                          <w:szCs w:val="28"/>
                          <w:lang w:val="ro-MD"/>
                        </w:rPr>
                        <w:t>1</w:t>
                      </w:r>
                    </w:p>
                    <w:p w14:paraId="334C5A69" w14:textId="15B50B17" w:rsidR="00B51C60" w:rsidRPr="008669C8"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p w14:paraId="42F25B03" w14:textId="77777777" w:rsidR="008669C8" w:rsidRDefault="008669C8" w:rsidP="008669C8">
      <w:pPr>
        <w:spacing w:after="0"/>
        <w:ind w:left="567"/>
        <w:jc w:val="right"/>
        <w:rPr>
          <w:rFonts w:eastAsia="Calibri" w:cs="Times New Roman"/>
          <w:b/>
          <w:sz w:val="28"/>
          <w:szCs w:val="28"/>
        </w:rPr>
      </w:pPr>
    </w:p>
    <w:p w14:paraId="4C8AE1A1" w14:textId="4932F51E"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Biroul Permanent al Parlamentului</w:t>
      </w:r>
      <w:r w:rsidR="008669C8">
        <w:rPr>
          <w:rFonts w:eastAsia="Calibri" w:cs="Times New Roman"/>
          <w:b/>
          <w:sz w:val="28"/>
          <w:szCs w:val="28"/>
        </w:rPr>
        <w:t xml:space="preserve"> </w:t>
      </w:r>
      <w:r w:rsidRPr="008669C8">
        <w:rPr>
          <w:rFonts w:eastAsia="Calibri" w:cs="Times New Roman"/>
          <w:b/>
          <w:sz w:val="28"/>
          <w:szCs w:val="28"/>
        </w:rPr>
        <w:t>Republicii Moldova</w:t>
      </w:r>
    </w:p>
    <w:p w14:paraId="06FEC139" w14:textId="77777777" w:rsidR="006E32DC" w:rsidRPr="008669C8" w:rsidRDefault="006E32DC" w:rsidP="008669C8">
      <w:pPr>
        <w:spacing w:after="0"/>
        <w:ind w:left="567"/>
        <w:jc w:val="right"/>
        <w:rPr>
          <w:rFonts w:eastAsia="Calibri" w:cs="Times New Roman"/>
          <w:b/>
          <w:sz w:val="28"/>
          <w:szCs w:val="28"/>
        </w:rPr>
      </w:pPr>
    </w:p>
    <w:p w14:paraId="7647521D" w14:textId="77777777" w:rsidR="006E32DC" w:rsidRPr="001F0759" w:rsidRDefault="006E32DC" w:rsidP="008669C8">
      <w:pPr>
        <w:spacing w:after="0"/>
        <w:ind w:left="567"/>
        <w:jc w:val="right"/>
        <w:rPr>
          <w:rFonts w:eastAsia="Calibri" w:cs="Times New Roman"/>
          <w:b/>
          <w:sz w:val="28"/>
          <w:szCs w:val="28"/>
          <w:lang w:val="en-US"/>
        </w:rPr>
      </w:pPr>
    </w:p>
    <w:p w14:paraId="166525F9" w14:textId="16A96FB3" w:rsidR="007F0B87" w:rsidRPr="00331160" w:rsidRDefault="006E32DC" w:rsidP="00EF50DA">
      <w:pPr>
        <w:spacing w:after="0" w:line="240" w:lineRule="auto"/>
        <w:ind w:left="567"/>
        <w:jc w:val="both"/>
        <w:rPr>
          <w:rFonts w:eastAsia="Calibri" w:cs="Times New Roman"/>
          <w:sz w:val="28"/>
          <w:szCs w:val="28"/>
          <w:lang w:val="en-US"/>
        </w:rPr>
      </w:pPr>
      <w:r w:rsidRPr="008669C8">
        <w:rPr>
          <w:rFonts w:eastAsia="Calibri" w:cs="Times New Roman"/>
          <w:sz w:val="28"/>
          <w:szCs w:val="28"/>
        </w:rPr>
        <w:t xml:space="preserve">         </w:t>
      </w:r>
      <w:proofErr w:type="spellStart"/>
      <w:r w:rsidR="0041409F" w:rsidRPr="00331160">
        <w:rPr>
          <w:rFonts w:eastAsia="Calibri" w:cs="Times New Roman"/>
          <w:sz w:val="28"/>
          <w:szCs w:val="28"/>
          <w:lang w:val="en-US"/>
        </w:rPr>
        <w:t>În</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temeiul</w:t>
      </w:r>
      <w:proofErr w:type="spellEnd"/>
      <w:r w:rsidR="0041409F" w:rsidRPr="00331160">
        <w:rPr>
          <w:rFonts w:eastAsia="Calibri" w:cs="Times New Roman"/>
          <w:sz w:val="28"/>
          <w:szCs w:val="28"/>
          <w:lang w:val="en-US"/>
        </w:rPr>
        <w:t xml:space="preserve"> art.73 din </w:t>
      </w:r>
      <w:proofErr w:type="spellStart"/>
      <w:r w:rsidR="0041409F" w:rsidRPr="00331160">
        <w:rPr>
          <w:rFonts w:eastAsia="Calibri" w:cs="Times New Roman"/>
          <w:sz w:val="28"/>
          <w:szCs w:val="28"/>
          <w:lang w:val="en-US"/>
        </w:rPr>
        <w:t>Constituția</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Republicii</w:t>
      </w:r>
      <w:proofErr w:type="spellEnd"/>
      <w:r w:rsidR="0041409F" w:rsidRPr="00331160">
        <w:rPr>
          <w:rFonts w:eastAsia="Calibri" w:cs="Times New Roman"/>
          <w:sz w:val="28"/>
          <w:szCs w:val="28"/>
          <w:lang w:val="en-US"/>
        </w:rPr>
        <w:t xml:space="preserve"> Moldova </w:t>
      </w:r>
      <w:proofErr w:type="spellStart"/>
      <w:r w:rsidR="0041409F" w:rsidRPr="00331160">
        <w:rPr>
          <w:rFonts w:eastAsia="Calibri" w:cs="Times New Roman"/>
          <w:sz w:val="28"/>
          <w:szCs w:val="28"/>
          <w:lang w:val="en-US"/>
        </w:rPr>
        <w:t>și</w:t>
      </w:r>
      <w:proofErr w:type="spellEnd"/>
      <w:r w:rsidR="0041409F" w:rsidRPr="00331160">
        <w:rPr>
          <w:rFonts w:eastAsia="Calibri" w:cs="Times New Roman"/>
          <w:sz w:val="28"/>
          <w:szCs w:val="28"/>
          <w:lang w:val="en-US"/>
        </w:rPr>
        <w:t xml:space="preserve"> art. 47 din </w:t>
      </w:r>
      <w:proofErr w:type="spellStart"/>
      <w:r w:rsidR="0041409F" w:rsidRPr="00331160">
        <w:rPr>
          <w:rFonts w:eastAsia="Calibri" w:cs="Times New Roman"/>
          <w:sz w:val="28"/>
          <w:szCs w:val="28"/>
          <w:lang w:val="en-US"/>
        </w:rPr>
        <w:t>Regulamentul</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Parlamentului</w:t>
      </w:r>
      <w:proofErr w:type="spellEnd"/>
      <w:r w:rsidR="0041409F" w:rsidRPr="00331160">
        <w:rPr>
          <w:rFonts w:eastAsia="Calibri" w:cs="Times New Roman"/>
          <w:sz w:val="28"/>
          <w:szCs w:val="28"/>
          <w:lang w:val="en-US"/>
        </w:rPr>
        <w:t xml:space="preserve">, se </w:t>
      </w:r>
      <w:proofErr w:type="spellStart"/>
      <w:r w:rsidR="0041409F" w:rsidRPr="00331160">
        <w:rPr>
          <w:rFonts w:eastAsia="Calibri" w:cs="Times New Roman"/>
          <w:sz w:val="28"/>
          <w:szCs w:val="28"/>
          <w:lang w:val="en-US"/>
        </w:rPr>
        <w:t>înaintează</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spre</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examinare</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Parlamentului</w:t>
      </w:r>
      <w:proofErr w:type="spellEnd"/>
      <w:r w:rsidR="0041409F" w:rsidRPr="00331160">
        <w:rPr>
          <w:rFonts w:eastAsia="Calibri" w:cs="Times New Roman"/>
          <w:sz w:val="28"/>
          <w:szCs w:val="28"/>
          <w:lang w:val="en-US"/>
        </w:rPr>
        <w:t xml:space="preserve">, cu </w:t>
      </w:r>
      <w:proofErr w:type="spellStart"/>
      <w:r w:rsidR="0041409F" w:rsidRPr="00331160">
        <w:rPr>
          <w:rFonts w:eastAsia="Calibri" w:cs="Times New Roman"/>
          <w:sz w:val="28"/>
          <w:szCs w:val="28"/>
          <w:lang w:val="en-US"/>
        </w:rPr>
        <w:t>titlu</w:t>
      </w:r>
      <w:proofErr w:type="spellEnd"/>
      <w:r w:rsidR="0041409F" w:rsidRPr="00331160">
        <w:rPr>
          <w:rFonts w:eastAsia="Calibri" w:cs="Times New Roman"/>
          <w:sz w:val="28"/>
          <w:szCs w:val="28"/>
          <w:lang w:val="en-US"/>
        </w:rPr>
        <w:t xml:space="preserve"> de </w:t>
      </w:r>
      <w:proofErr w:type="spellStart"/>
      <w:r w:rsidR="0041409F" w:rsidRPr="00331160">
        <w:rPr>
          <w:rFonts w:eastAsia="Calibri" w:cs="Times New Roman"/>
          <w:sz w:val="28"/>
          <w:szCs w:val="28"/>
          <w:lang w:val="en-US"/>
        </w:rPr>
        <w:t>inițiativa</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legislativă</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proiectul</w:t>
      </w:r>
      <w:proofErr w:type="spellEnd"/>
      <w:r w:rsidR="0041409F" w:rsidRPr="00331160">
        <w:rPr>
          <w:rFonts w:eastAsia="Calibri" w:cs="Times New Roman"/>
          <w:sz w:val="28"/>
          <w:szCs w:val="28"/>
          <w:lang w:val="en-US"/>
        </w:rPr>
        <w:t xml:space="preserve"> de </w:t>
      </w:r>
      <w:proofErr w:type="spellStart"/>
      <w:r w:rsidR="007F0B87" w:rsidRPr="00331160">
        <w:rPr>
          <w:rFonts w:eastAsia="Calibri" w:cs="Times New Roman"/>
          <w:sz w:val="28"/>
          <w:szCs w:val="28"/>
          <w:lang w:val="en-US"/>
        </w:rPr>
        <w:t>Lege</w:t>
      </w:r>
      <w:proofErr w:type="spellEnd"/>
      <w:r w:rsidR="007F0B87" w:rsidRPr="00331160">
        <w:rPr>
          <w:rFonts w:eastAsia="Calibri" w:cs="Times New Roman"/>
          <w:sz w:val="28"/>
          <w:szCs w:val="28"/>
          <w:lang w:val="en-US"/>
        </w:rPr>
        <w:t xml:space="preserve"> </w:t>
      </w:r>
      <w:r w:rsidR="007F0B87">
        <w:rPr>
          <w:rFonts w:eastAsia="Calibri" w:cs="Times New Roman"/>
          <w:sz w:val="28"/>
          <w:szCs w:val="28"/>
          <w:lang w:val="en-US"/>
        </w:rPr>
        <w:t>p</w:t>
      </w:r>
      <w:proofErr w:type="spellStart"/>
      <w:r w:rsidR="007F0B87">
        <w:rPr>
          <w:color w:val="000000"/>
          <w:sz w:val="28"/>
          <w:szCs w:val="28"/>
        </w:rPr>
        <w:t>entru</w:t>
      </w:r>
      <w:proofErr w:type="spellEnd"/>
      <w:r w:rsidR="007F0B87">
        <w:rPr>
          <w:color w:val="000000"/>
          <w:sz w:val="28"/>
          <w:szCs w:val="28"/>
        </w:rPr>
        <w:t xml:space="preserve"> modificarea </w:t>
      </w:r>
      <w:r w:rsidR="00BD451E">
        <w:rPr>
          <w:color w:val="000000"/>
          <w:sz w:val="28"/>
          <w:szCs w:val="28"/>
        </w:rPr>
        <w:t>unor acte normative</w:t>
      </w:r>
      <w:r w:rsidR="007F0B87" w:rsidRPr="00331160">
        <w:rPr>
          <w:rFonts w:eastAsia="Calibri" w:cs="Times New Roman"/>
          <w:sz w:val="28"/>
          <w:szCs w:val="28"/>
          <w:lang w:val="en-US"/>
        </w:rPr>
        <w:t>.</w:t>
      </w:r>
    </w:p>
    <w:p w14:paraId="52A8C819" w14:textId="0F24EB57" w:rsidR="0041409F" w:rsidRPr="00331160" w:rsidRDefault="0041409F" w:rsidP="0041409F">
      <w:pPr>
        <w:spacing w:after="0"/>
        <w:ind w:left="567"/>
        <w:jc w:val="both"/>
        <w:rPr>
          <w:rFonts w:eastAsia="Calibri" w:cs="Times New Roman"/>
          <w:sz w:val="28"/>
          <w:szCs w:val="28"/>
          <w:lang w:val="en-US"/>
        </w:rPr>
      </w:pPr>
    </w:p>
    <w:p w14:paraId="301157C7" w14:textId="77777777" w:rsidR="0041409F" w:rsidRPr="00331160" w:rsidRDefault="0041409F" w:rsidP="0041409F">
      <w:pPr>
        <w:spacing w:after="0"/>
        <w:ind w:left="567" w:firstLine="567"/>
        <w:jc w:val="both"/>
        <w:rPr>
          <w:rFonts w:eastAsia="Calibri" w:cs="Times New Roman"/>
          <w:sz w:val="28"/>
          <w:szCs w:val="28"/>
          <w:lang w:val="en-US"/>
        </w:rPr>
      </w:pPr>
    </w:p>
    <w:p w14:paraId="2461336E" w14:textId="77777777" w:rsidR="0041409F" w:rsidRPr="00331160" w:rsidRDefault="0041409F" w:rsidP="0041409F">
      <w:pPr>
        <w:spacing w:after="0"/>
        <w:ind w:left="567" w:firstLine="567"/>
        <w:jc w:val="both"/>
        <w:rPr>
          <w:rFonts w:eastAsia="Calibri" w:cs="Times New Roman"/>
          <w:sz w:val="28"/>
          <w:szCs w:val="28"/>
          <w:lang w:val="en-US"/>
        </w:rPr>
      </w:pPr>
    </w:p>
    <w:p w14:paraId="3FFEB709" w14:textId="77777777" w:rsidR="0041409F" w:rsidRPr="00331160" w:rsidRDefault="0041409F" w:rsidP="0041409F">
      <w:pPr>
        <w:spacing w:after="0"/>
        <w:ind w:left="567" w:firstLine="567"/>
        <w:rPr>
          <w:rFonts w:eastAsia="Calibri" w:cs="Times New Roman"/>
          <w:i/>
          <w:sz w:val="28"/>
          <w:szCs w:val="28"/>
          <w:lang w:val="en-US"/>
        </w:rPr>
      </w:pPr>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29C0B754" w14:textId="77777777" w:rsidR="0041409F" w:rsidRPr="00331160" w:rsidRDefault="0041409F" w:rsidP="0041409F">
      <w:pPr>
        <w:spacing w:after="0" w:line="276" w:lineRule="auto"/>
        <w:ind w:left="567" w:firstLine="567"/>
        <w:rPr>
          <w:rFonts w:eastAsia="Calibri" w:cs="Times New Roman"/>
          <w:i/>
          <w:sz w:val="28"/>
          <w:szCs w:val="28"/>
          <w:lang w:val="en-US"/>
        </w:rPr>
      </w:pPr>
      <w:r w:rsidRPr="00331160">
        <w:rPr>
          <w:rFonts w:eastAsia="Calibri" w:cs="Times New Roman"/>
          <w:i/>
          <w:sz w:val="28"/>
          <w:szCs w:val="28"/>
          <w:lang w:val="en-US"/>
        </w:rPr>
        <w:t xml:space="preserve">                      Nota </w:t>
      </w:r>
      <w:proofErr w:type="spellStart"/>
      <w:r w:rsidRPr="00331160">
        <w:rPr>
          <w:rFonts w:eastAsia="Calibri" w:cs="Times New Roman"/>
          <w:i/>
          <w:sz w:val="28"/>
          <w:szCs w:val="28"/>
          <w:lang w:val="en-US"/>
        </w:rPr>
        <w:t>informativă</w:t>
      </w:r>
      <w:proofErr w:type="spellEnd"/>
    </w:p>
    <w:p w14:paraId="7F6BB08B" w14:textId="4C94BA65" w:rsidR="006E32DC" w:rsidRPr="0041409F" w:rsidRDefault="006E32DC" w:rsidP="0041409F">
      <w:pPr>
        <w:spacing w:after="0"/>
        <w:ind w:left="567"/>
        <w:jc w:val="both"/>
        <w:rPr>
          <w:rFonts w:eastAsia="Calibri" w:cs="Times New Roman"/>
          <w:b/>
          <w:sz w:val="28"/>
          <w:szCs w:val="28"/>
          <w:lang w:val="en-US"/>
        </w:rPr>
      </w:pPr>
    </w:p>
    <w:p w14:paraId="6160C778" w14:textId="77777777" w:rsidR="006E32DC" w:rsidRPr="008669C8" w:rsidRDefault="006E32DC" w:rsidP="008669C8">
      <w:pPr>
        <w:spacing w:after="0"/>
        <w:ind w:left="567"/>
        <w:jc w:val="both"/>
        <w:rPr>
          <w:rFonts w:eastAsia="Calibri" w:cs="Times New Roman"/>
          <w:b/>
          <w:sz w:val="28"/>
          <w:szCs w:val="28"/>
        </w:rPr>
      </w:pPr>
    </w:p>
    <w:p w14:paraId="58D133EA" w14:textId="77777777" w:rsidR="006E32DC" w:rsidRPr="008669C8" w:rsidRDefault="006E32DC" w:rsidP="008669C8">
      <w:pPr>
        <w:spacing w:after="0"/>
        <w:ind w:left="567"/>
        <w:jc w:val="both"/>
        <w:rPr>
          <w:rFonts w:eastAsia="Calibri" w:cs="Times New Roman"/>
          <w:b/>
          <w:sz w:val="28"/>
          <w:szCs w:val="28"/>
        </w:rPr>
      </w:pPr>
    </w:p>
    <w:p w14:paraId="3C980A90" w14:textId="669A5722"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Deputați în Parlament</w:t>
      </w:r>
      <w:r w:rsidR="008669C8">
        <w:rPr>
          <w:rFonts w:eastAsia="Calibri" w:cs="Times New Roman"/>
          <w:b/>
          <w:sz w:val="28"/>
          <w:szCs w:val="28"/>
        </w:rPr>
        <w:tab/>
      </w:r>
    </w:p>
    <w:p w14:paraId="2FDA0E21" w14:textId="734007E0"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Dumitru ALAIBA</w:t>
      </w:r>
      <w:r w:rsidR="008669C8">
        <w:rPr>
          <w:rFonts w:eastAsia="Calibri" w:cs="Times New Roman"/>
          <w:b/>
          <w:sz w:val="28"/>
          <w:szCs w:val="28"/>
        </w:rPr>
        <w:tab/>
      </w:r>
      <w:r w:rsidR="008669C8">
        <w:rPr>
          <w:rFonts w:eastAsia="Calibri" w:cs="Times New Roman"/>
          <w:b/>
          <w:sz w:val="28"/>
          <w:szCs w:val="28"/>
        </w:rPr>
        <w:tab/>
      </w:r>
    </w:p>
    <w:p w14:paraId="5B5CDD55" w14:textId="77777777" w:rsidR="006E32DC" w:rsidRPr="008669C8" w:rsidRDefault="006E32DC" w:rsidP="006E32DC">
      <w:pPr>
        <w:spacing w:after="0"/>
        <w:ind w:left="0"/>
        <w:rPr>
          <w:rFonts w:eastAsia="Calibri" w:cs="Times New Roman"/>
          <w:b/>
          <w:sz w:val="28"/>
          <w:szCs w:val="28"/>
        </w:rPr>
      </w:pPr>
      <w:r w:rsidRPr="008669C8">
        <w:rPr>
          <w:rFonts w:eastAsia="Calibri" w:cs="Times New Roman"/>
          <w:b/>
          <w:sz w:val="28"/>
          <w:szCs w:val="28"/>
        </w:rPr>
        <w:t xml:space="preserve"> </w:t>
      </w:r>
    </w:p>
    <w:p w14:paraId="6D268EE2" w14:textId="5FA02958" w:rsidR="006E32DC" w:rsidRDefault="006E32DC" w:rsidP="008669C8">
      <w:pPr>
        <w:spacing w:after="0"/>
        <w:ind w:left="0"/>
        <w:rPr>
          <w:rFonts w:eastAsia="Arial" w:cs="Times New Roman"/>
          <w:sz w:val="28"/>
          <w:szCs w:val="28"/>
        </w:rPr>
      </w:pPr>
    </w:p>
    <w:p w14:paraId="1E5EF34E" w14:textId="3BA8C51D" w:rsidR="00EF50DA" w:rsidRDefault="00EF50DA" w:rsidP="008669C8">
      <w:pPr>
        <w:spacing w:after="0"/>
        <w:ind w:left="0"/>
        <w:rPr>
          <w:rFonts w:eastAsia="Arial" w:cs="Times New Roman"/>
          <w:sz w:val="28"/>
          <w:szCs w:val="28"/>
        </w:rPr>
      </w:pPr>
    </w:p>
    <w:p w14:paraId="549EB1D7" w14:textId="77777777" w:rsidR="00EF50DA" w:rsidRDefault="00EF50DA" w:rsidP="008669C8">
      <w:pPr>
        <w:spacing w:after="0"/>
        <w:ind w:left="0"/>
        <w:rPr>
          <w:rFonts w:eastAsia="Arial" w:cs="Times New Roman"/>
          <w:sz w:val="28"/>
          <w:szCs w:val="28"/>
        </w:rPr>
      </w:pPr>
    </w:p>
    <w:p w14:paraId="38DA165C" w14:textId="58764368" w:rsidR="008669C8" w:rsidRDefault="008669C8" w:rsidP="008669C8">
      <w:pPr>
        <w:spacing w:after="0"/>
        <w:ind w:left="0"/>
        <w:rPr>
          <w:rFonts w:eastAsia="Calibri" w:cs="Times New Roman"/>
          <w:b/>
          <w:sz w:val="28"/>
          <w:szCs w:val="28"/>
        </w:rPr>
      </w:pPr>
    </w:p>
    <w:p w14:paraId="0365B6AB" w14:textId="3E81B17F" w:rsidR="008669C8" w:rsidRDefault="008669C8" w:rsidP="008669C8">
      <w:pPr>
        <w:spacing w:after="0"/>
        <w:ind w:left="0"/>
        <w:rPr>
          <w:rFonts w:eastAsia="Calibri" w:cs="Times New Roman"/>
          <w:b/>
          <w:sz w:val="28"/>
          <w:szCs w:val="28"/>
        </w:rPr>
      </w:pPr>
    </w:p>
    <w:p w14:paraId="10832251" w14:textId="77777777" w:rsidR="00BD451E" w:rsidRDefault="00BD451E" w:rsidP="008669C8">
      <w:pPr>
        <w:spacing w:after="0"/>
        <w:ind w:left="0"/>
        <w:rPr>
          <w:rFonts w:eastAsia="Calibri" w:cs="Times New Roman"/>
          <w:b/>
          <w:sz w:val="28"/>
          <w:szCs w:val="28"/>
        </w:rPr>
      </w:pPr>
    </w:p>
    <w:p w14:paraId="36D9024E" w14:textId="71B167D6" w:rsidR="006E32DC" w:rsidRDefault="006E32DC" w:rsidP="0041409F">
      <w:pPr>
        <w:spacing w:after="0" w:line="276" w:lineRule="auto"/>
        <w:ind w:left="0" w:firstLine="567"/>
        <w:jc w:val="right"/>
        <w:rPr>
          <w:rFonts w:eastAsia="Calibri" w:cs="Times New Roman"/>
          <w:b/>
          <w:sz w:val="28"/>
          <w:szCs w:val="28"/>
        </w:rPr>
      </w:pPr>
    </w:p>
    <w:p w14:paraId="71938E0F" w14:textId="77777777" w:rsidR="00666D3D" w:rsidRDefault="00666D3D" w:rsidP="00666D3D">
      <w:pPr>
        <w:pStyle w:val="NormalWeb"/>
        <w:spacing w:before="0" w:beforeAutospacing="0" w:after="0" w:afterAutospacing="0"/>
        <w:ind w:left="567" w:firstLine="709"/>
        <w:jc w:val="right"/>
        <w:rPr>
          <w:rFonts w:ascii="Georgia" w:eastAsia="Arial" w:hAnsi="Georgia"/>
          <w:i/>
          <w:sz w:val="28"/>
          <w:szCs w:val="22"/>
          <w:lang w:val="ro-RO" w:eastAsia="en-US"/>
        </w:rPr>
      </w:pPr>
    </w:p>
    <w:p w14:paraId="4191FB3A" w14:textId="77777777" w:rsidR="00666D3D" w:rsidRDefault="00666D3D" w:rsidP="00666D3D">
      <w:pPr>
        <w:pStyle w:val="NormalWeb"/>
        <w:spacing w:before="0" w:beforeAutospacing="0" w:after="0" w:afterAutospacing="0"/>
        <w:ind w:left="567" w:firstLine="709"/>
        <w:jc w:val="right"/>
        <w:rPr>
          <w:rFonts w:ascii="Georgia" w:hAnsi="Georgia"/>
          <w:i/>
          <w:iCs/>
          <w:sz w:val="28"/>
          <w:szCs w:val="28"/>
        </w:rPr>
      </w:pPr>
    </w:p>
    <w:p w14:paraId="0F2F5B37" w14:textId="11C8345A" w:rsidR="00BD451E" w:rsidRPr="009B7DF6" w:rsidRDefault="00BD451E" w:rsidP="009B7DF6">
      <w:pPr>
        <w:pStyle w:val="NormalWeb"/>
        <w:tabs>
          <w:tab w:val="left" w:pos="1122"/>
        </w:tabs>
        <w:ind w:left="567" w:firstLine="709"/>
        <w:jc w:val="right"/>
        <w:rPr>
          <w:rFonts w:ascii="Georgia" w:hAnsi="Georgia"/>
          <w:bCs/>
          <w:i/>
          <w:sz w:val="28"/>
          <w:szCs w:val="28"/>
          <w:lang w:val="ro-RO"/>
        </w:rPr>
      </w:pPr>
      <w:r w:rsidRPr="009B7DF6">
        <w:rPr>
          <w:rFonts w:ascii="Georgia" w:hAnsi="Georgia"/>
          <w:bCs/>
          <w:i/>
          <w:sz w:val="28"/>
          <w:szCs w:val="28"/>
          <w:lang w:val="ro-RO"/>
        </w:rPr>
        <w:lastRenderedPageBreak/>
        <w:t>Proiect</w:t>
      </w:r>
    </w:p>
    <w:p w14:paraId="26CB0F4B" w14:textId="77777777" w:rsidR="00BD451E" w:rsidRPr="009B7DF6" w:rsidRDefault="00BD451E" w:rsidP="009B7DF6">
      <w:pPr>
        <w:pStyle w:val="NormalWeb"/>
        <w:tabs>
          <w:tab w:val="left" w:pos="-142"/>
        </w:tabs>
        <w:ind w:left="567"/>
        <w:jc w:val="center"/>
        <w:rPr>
          <w:rFonts w:ascii="Georgia" w:hAnsi="Georgia"/>
          <w:b/>
          <w:bCs/>
          <w:sz w:val="28"/>
          <w:szCs w:val="28"/>
          <w:lang w:val="ro-RO"/>
        </w:rPr>
      </w:pPr>
      <w:r w:rsidRPr="009B7DF6">
        <w:rPr>
          <w:rFonts w:ascii="Georgia" w:hAnsi="Georgia"/>
          <w:b/>
          <w:bCs/>
          <w:sz w:val="28"/>
          <w:szCs w:val="28"/>
          <w:lang w:val="ro-RO"/>
        </w:rPr>
        <w:t>L E G E</w:t>
      </w:r>
      <w:bookmarkStart w:id="1" w:name="_Hlk531171662"/>
    </w:p>
    <w:p w14:paraId="11D1F3C6" w14:textId="53FB9109" w:rsidR="00BD451E" w:rsidRPr="009B7DF6" w:rsidRDefault="00BD451E" w:rsidP="009B7DF6">
      <w:pPr>
        <w:pStyle w:val="NormalWeb"/>
        <w:ind w:left="567"/>
        <w:jc w:val="center"/>
        <w:rPr>
          <w:rFonts w:ascii="Georgia" w:hAnsi="Georgia"/>
          <w:b/>
          <w:sz w:val="28"/>
          <w:szCs w:val="28"/>
          <w:lang w:val="ro-RO"/>
        </w:rPr>
      </w:pPr>
      <w:r w:rsidRPr="009B7DF6">
        <w:rPr>
          <w:rFonts w:ascii="Georgia" w:hAnsi="Georgia"/>
          <w:b/>
          <w:sz w:val="28"/>
          <w:szCs w:val="28"/>
          <w:lang w:val="ro-RO"/>
        </w:rPr>
        <w:t>pentru modificarea unor acte normative</w:t>
      </w:r>
      <w:bookmarkEnd w:id="1"/>
    </w:p>
    <w:p w14:paraId="4F3BF099" w14:textId="4989F878" w:rsidR="00EF50DA" w:rsidRPr="00A24142" w:rsidRDefault="00BD451E" w:rsidP="00A24142">
      <w:pPr>
        <w:tabs>
          <w:tab w:val="left" w:pos="1122"/>
        </w:tabs>
        <w:spacing w:line="240" w:lineRule="auto"/>
        <w:ind w:left="567" w:firstLine="709"/>
        <w:rPr>
          <w:sz w:val="28"/>
          <w:szCs w:val="28"/>
        </w:rPr>
      </w:pPr>
      <w:r w:rsidRPr="009B7DF6">
        <w:rPr>
          <w:sz w:val="28"/>
          <w:szCs w:val="28"/>
        </w:rPr>
        <w:t>Parlamentul adoptă prezenta lege organică.</w:t>
      </w:r>
    </w:p>
    <w:p w14:paraId="5F3F0CCB" w14:textId="4A33E9DE" w:rsidR="00BD451E" w:rsidRPr="009B7DF6" w:rsidRDefault="00BD451E" w:rsidP="009B7DF6">
      <w:pPr>
        <w:pStyle w:val="ListParagraph"/>
        <w:tabs>
          <w:tab w:val="left" w:pos="851"/>
        </w:tabs>
        <w:spacing w:line="240" w:lineRule="auto"/>
        <w:ind w:left="567" w:firstLine="567"/>
        <w:jc w:val="both"/>
        <w:rPr>
          <w:sz w:val="28"/>
          <w:szCs w:val="28"/>
        </w:rPr>
      </w:pPr>
      <w:r w:rsidRPr="009B7DF6">
        <w:rPr>
          <w:b/>
          <w:sz w:val="28"/>
          <w:szCs w:val="28"/>
        </w:rPr>
        <w:t>Art. I.</w:t>
      </w:r>
      <w:r w:rsidRPr="009B7DF6">
        <w:rPr>
          <w:sz w:val="28"/>
          <w:szCs w:val="28"/>
        </w:rPr>
        <w:t xml:space="preserve"> - Codul vamal nr. 1149/2000 (republicat în Monitorul Oficial al Republicii Moldova, </w:t>
      </w:r>
      <w:proofErr w:type="spellStart"/>
      <w:r w:rsidRPr="009B7DF6">
        <w:rPr>
          <w:sz w:val="28"/>
          <w:szCs w:val="28"/>
        </w:rPr>
        <w:t>ediţie</w:t>
      </w:r>
      <w:proofErr w:type="spellEnd"/>
      <w:r w:rsidRPr="009B7DF6">
        <w:rPr>
          <w:sz w:val="28"/>
          <w:szCs w:val="28"/>
        </w:rPr>
        <w:t xml:space="preserve"> specială din 1 ianuarie 2007), </w:t>
      </w:r>
      <w:r w:rsidRPr="009B7DF6">
        <w:rPr>
          <w:sz w:val="28"/>
          <w:szCs w:val="28"/>
          <w:lang w:eastAsia="ro-RO"/>
        </w:rPr>
        <w:t>cu modificările ulterioare,</w:t>
      </w:r>
      <w:r w:rsidRPr="009B7DF6">
        <w:rPr>
          <w:sz w:val="28"/>
          <w:szCs w:val="28"/>
        </w:rPr>
        <w:t xml:space="preserve"> se modifică după cum urmează:</w:t>
      </w:r>
    </w:p>
    <w:p w14:paraId="449FC463" w14:textId="77777777" w:rsidR="00BD451E" w:rsidRPr="009B7DF6" w:rsidRDefault="00BD451E" w:rsidP="009B7DF6">
      <w:pPr>
        <w:pStyle w:val="ListParagraph"/>
        <w:tabs>
          <w:tab w:val="left" w:pos="851"/>
        </w:tabs>
        <w:spacing w:line="240" w:lineRule="auto"/>
        <w:ind w:left="567" w:firstLine="567"/>
        <w:jc w:val="both"/>
        <w:rPr>
          <w:sz w:val="28"/>
          <w:szCs w:val="28"/>
        </w:rPr>
      </w:pPr>
    </w:p>
    <w:p w14:paraId="10DAC242" w14:textId="3994DE9B" w:rsidR="00BD451E" w:rsidRPr="009B7DF6" w:rsidRDefault="00BD451E" w:rsidP="009B7DF6">
      <w:pPr>
        <w:pStyle w:val="ListParagraph"/>
        <w:numPr>
          <w:ilvl w:val="0"/>
          <w:numId w:val="16"/>
        </w:numPr>
        <w:tabs>
          <w:tab w:val="left" w:pos="91"/>
          <w:tab w:val="left" w:pos="993"/>
        </w:tabs>
        <w:spacing w:after="0" w:line="240" w:lineRule="auto"/>
        <w:ind w:left="567" w:firstLine="567"/>
        <w:jc w:val="both"/>
        <w:rPr>
          <w:sz w:val="28"/>
          <w:szCs w:val="28"/>
        </w:rPr>
      </w:pPr>
      <w:r w:rsidRPr="009B7DF6">
        <w:rPr>
          <w:color w:val="000000"/>
          <w:sz w:val="28"/>
          <w:szCs w:val="28"/>
        </w:rPr>
        <w:t xml:space="preserve">La articolul 30 alineatul (6), textul </w:t>
      </w:r>
      <w:r w:rsidRPr="009B7DF6">
        <w:rPr>
          <w:sz w:val="28"/>
          <w:szCs w:val="28"/>
        </w:rPr>
        <w:t>”</w:t>
      </w:r>
      <w:proofErr w:type="spellStart"/>
      <w:r w:rsidRPr="009B7DF6">
        <w:rPr>
          <w:sz w:val="28"/>
          <w:szCs w:val="28"/>
        </w:rPr>
        <w:t>situaţiilor</w:t>
      </w:r>
      <w:proofErr w:type="spellEnd"/>
      <w:r w:rsidRPr="009B7DF6">
        <w:rPr>
          <w:sz w:val="28"/>
          <w:szCs w:val="28"/>
        </w:rPr>
        <w:t xml:space="preserve"> prevăzute la art.50 alin.(2) </w:t>
      </w:r>
      <w:proofErr w:type="spellStart"/>
      <w:r w:rsidRPr="009B7DF6">
        <w:rPr>
          <w:sz w:val="28"/>
          <w:szCs w:val="28"/>
        </w:rPr>
        <w:t>lit.d</w:t>
      </w:r>
      <w:proofErr w:type="spellEnd"/>
      <w:r w:rsidRPr="009B7DF6">
        <w:rPr>
          <w:sz w:val="28"/>
          <w:szCs w:val="28"/>
        </w:rPr>
        <w:t xml:space="preserve">) </w:t>
      </w:r>
      <w:proofErr w:type="spellStart"/>
      <w:r w:rsidRPr="009B7DF6">
        <w:rPr>
          <w:sz w:val="28"/>
          <w:szCs w:val="28"/>
        </w:rPr>
        <w:t>şi</w:t>
      </w:r>
      <w:proofErr w:type="spellEnd"/>
      <w:r w:rsidRPr="009B7DF6">
        <w:rPr>
          <w:sz w:val="28"/>
          <w:szCs w:val="28"/>
        </w:rPr>
        <w:t xml:space="preserve"> e),” se exclude.</w:t>
      </w:r>
    </w:p>
    <w:p w14:paraId="1F2CB14F" w14:textId="77777777" w:rsidR="00BD451E" w:rsidRPr="009B7DF6" w:rsidRDefault="00BD451E" w:rsidP="009B7DF6">
      <w:pPr>
        <w:tabs>
          <w:tab w:val="left" w:pos="91"/>
          <w:tab w:val="left" w:pos="993"/>
        </w:tabs>
        <w:spacing w:after="0" w:line="240" w:lineRule="auto"/>
        <w:jc w:val="both"/>
        <w:rPr>
          <w:sz w:val="28"/>
          <w:szCs w:val="28"/>
        </w:rPr>
      </w:pPr>
    </w:p>
    <w:p w14:paraId="335B10C7" w14:textId="3B4F117F" w:rsidR="00BD451E" w:rsidRPr="009B7DF6" w:rsidRDefault="00BD451E" w:rsidP="009B7DF6">
      <w:pPr>
        <w:pStyle w:val="ListParagraph"/>
        <w:numPr>
          <w:ilvl w:val="0"/>
          <w:numId w:val="16"/>
        </w:numPr>
        <w:tabs>
          <w:tab w:val="left" w:pos="567"/>
          <w:tab w:val="left" w:pos="851"/>
          <w:tab w:val="left" w:pos="993"/>
        </w:tabs>
        <w:spacing w:after="0" w:line="240" w:lineRule="auto"/>
        <w:ind w:left="567" w:firstLine="567"/>
        <w:jc w:val="both"/>
        <w:rPr>
          <w:sz w:val="28"/>
          <w:szCs w:val="28"/>
        </w:rPr>
      </w:pPr>
      <w:r w:rsidRPr="009B7DF6">
        <w:rPr>
          <w:sz w:val="28"/>
          <w:szCs w:val="28"/>
        </w:rPr>
        <w:t xml:space="preserve">La articolul 50 alineatul (2) litera d) </w:t>
      </w:r>
      <w:proofErr w:type="spellStart"/>
      <w:r w:rsidRPr="009B7DF6">
        <w:rPr>
          <w:sz w:val="28"/>
          <w:szCs w:val="28"/>
        </w:rPr>
        <w:t>şi</w:t>
      </w:r>
      <w:proofErr w:type="spellEnd"/>
      <w:r w:rsidRPr="009B7DF6">
        <w:rPr>
          <w:sz w:val="28"/>
          <w:szCs w:val="28"/>
        </w:rPr>
        <w:t xml:space="preserve"> e) se abrogă.</w:t>
      </w:r>
    </w:p>
    <w:p w14:paraId="45D37799" w14:textId="77777777" w:rsidR="00BD451E" w:rsidRPr="009B7DF6" w:rsidRDefault="00BD451E" w:rsidP="009B7DF6">
      <w:pPr>
        <w:tabs>
          <w:tab w:val="left" w:pos="567"/>
          <w:tab w:val="left" w:pos="851"/>
          <w:tab w:val="left" w:pos="993"/>
        </w:tabs>
        <w:spacing w:after="0" w:line="240" w:lineRule="auto"/>
        <w:jc w:val="both"/>
        <w:rPr>
          <w:sz w:val="28"/>
          <w:szCs w:val="28"/>
        </w:rPr>
      </w:pPr>
    </w:p>
    <w:p w14:paraId="479F81FA" w14:textId="5E47B14B" w:rsidR="00BD451E" w:rsidRPr="009B7DF6" w:rsidRDefault="00BD451E" w:rsidP="009B7DF6">
      <w:pPr>
        <w:pStyle w:val="ListParagraph"/>
        <w:numPr>
          <w:ilvl w:val="0"/>
          <w:numId w:val="16"/>
        </w:numPr>
        <w:tabs>
          <w:tab w:val="left" w:pos="567"/>
          <w:tab w:val="left" w:pos="851"/>
          <w:tab w:val="left" w:pos="993"/>
        </w:tabs>
        <w:spacing w:after="0" w:line="240" w:lineRule="auto"/>
        <w:ind w:left="567" w:firstLine="567"/>
        <w:jc w:val="both"/>
        <w:rPr>
          <w:sz w:val="28"/>
          <w:szCs w:val="28"/>
        </w:rPr>
      </w:pPr>
      <w:r w:rsidRPr="009B7DF6">
        <w:rPr>
          <w:sz w:val="28"/>
          <w:szCs w:val="28"/>
        </w:rPr>
        <w:t>La articolul 56 litera c) se  abrogă.</w:t>
      </w:r>
    </w:p>
    <w:p w14:paraId="7F698580" w14:textId="77777777" w:rsidR="00BD451E" w:rsidRPr="009B7DF6" w:rsidRDefault="00BD451E" w:rsidP="009B7DF6">
      <w:pPr>
        <w:tabs>
          <w:tab w:val="left" w:pos="567"/>
          <w:tab w:val="left" w:pos="851"/>
          <w:tab w:val="left" w:pos="993"/>
        </w:tabs>
        <w:spacing w:after="0" w:line="240" w:lineRule="auto"/>
        <w:jc w:val="both"/>
        <w:rPr>
          <w:sz w:val="28"/>
          <w:szCs w:val="28"/>
        </w:rPr>
      </w:pPr>
    </w:p>
    <w:p w14:paraId="4D4A2BEF" w14:textId="187D999D" w:rsidR="00BD451E" w:rsidRPr="009B7DF6" w:rsidRDefault="00BD451E" w:rsidP="009B7DF6">
      <w:pPr>
        <w:pStyle w:val="ListParagraph"/>
        <w:numPr>
          <w:ilvl w:val="0"/>
          <w:numId w:val="16"/>
        </w:numPr>
        <w:tabs>
          <w:tab w:val="left" w:pos="567"/>
          <w:tab w:val="left" w:pos="851"/>
          <w:tab w:val="left" w:pos="993"/>
        </w:tabs>
        <w:spacing w:after="0" w:line="240" w:lineRule="auto"/>
        <w:ind w:left="567" w:firstLine="567"/>
        <w:jc w:val="both"/>
        <w:rPr>
          <w:sz w:val="28"/>
          <w:szCs w:val="28"/>
        </w:rPr>
      </w:pPr>
      <w:r w:rsidRPr="009B7DF6">
        <w:rPr>
          <w:sz w:val="28"/>
          <w:szCs w:val="28"/>
        </w:rPr>
        <w:t>Articolul 93 va avea următorul cuprins:</w:t>
      </w:r>
    </w:p>
    <w:p w14:paraId="257ADD26" w14:textId="77777777" w:rsidR="00BD451E" w:rsidRPr="009B7DF6" w:rsidRDefault="00BD451E" w:rsidP="009B7DF6">
      <w:pPr>
        <w:pStyle w:val="ListParagraph"/>
        <w:tabs>
          <w:tab w:val="left" w:pos="567"/>
          <w:tab w:val="left" w:pos="851"/>
          <w:tab w:val="left" w:pos="993"/>
        </w:tabs>
        <w:spacing w:after="0" w:line="240" w:lineRule="auto"/>
        <w:ind w:left="1134"/>
        <w:jc w:val="both"/>
        <w:rPr>
          <w:sz w:val="28"/>
          <w:szCs w:val="28"/>
        </w:rPr>
      </w:pPr>
    </w:p>
    <w:p w14:paraId="3184610B" w14:textId="77777777" w:rsidR="00BD451E" w:rsidRPr="009B7DF6" w:rsidRDefault="00BD451E" w:rsidP="009B7DF6">
      <w:pPr>
        <w:spacing w:line="240" w:lineRule="auto"/>
        <w:ind w:left="567" w:firstLine="567"/>
        <w:jc w:val="both"/>
        <w:rPr>
          <w:rFonts w:eastAsia="Times New Roman"/>
          <w:sz w:val="28"/>
          <w:szCs w:val="28"/>
          <w:lang w:eastAsia="ro-RO"/>
        </w:rPr>
      </w:pPr>
      <w:r w:rsidRPr="009B7DF6">
        <w:rPr>
          <w:rFonts w:eastAsia="Times New Roman"/>
          <w:sz w:val="28"/>
          <w:szCs w:val="28"/>
          <w:lang w:eastAsia="ro-RO"/>
        </w:rPr>
        <w:t>”</w:t>
      </w:r>
      <w:r w:rsidRPr="009B7DF6">
        <w:rPr>
          <w:rFonts w:eastAsia="Times New Roman"/>
          <w:b/>
          <w:sz w:val="28"/>
          <w:szCs w:val="28"/>
          <w:lang w:eastAsia="ro-RO"/>
        </w:rPr>
        <w:t>Articolul 93</w:t>
      </w:r>
      <w:r w:rsidRPr="009B7DF6">
        <w:rPr>
          <w:rFonts w:eastAsia="Times New Roman"/>
          <w:sz w:val="28"/>
          <w:szCs w:val="28"/>
          <w:lang w:eastAsia="ro-RO"/>
        </w:rPr>
        <w:t>. Dispoziții generale</w:t>
      </w:r>
    </w:p>
    <w:p w14:paraId="3E8BA815" w14:textId="77777777" w:rsidR="00BD451E" w:rsidRPr="009B7DF6" w:rsidRDefault="00BD451E" w:rsidP="009B7DF6">
      <w:pPr>
        <w:pStyle w:val="ListParagraph"/>
        <w:numPr>
          <w:ilvl w:val="0"/>
          <w:numId w:val="19"/>
        </w:numPr>
        <w:tabs>
          <w:tab w:val="left" w:pos="993"/>
        </w:tabs>
        <w:spacing w:after="0" w:line="240" w:lineRule="auto"/>
        <w:ind w:left="567" w:firstLine="567"/>
        <w:jc w:val="both"/>
        <w:rPr>
          <w:rFonts w:eastAsia="Times New Roman"/>
          <w:sz w:val="28"/>
          <w:szCs w:val="28"/>
          <w:lang w:eastAsia="ro-RO"/>
        </w:rPr>
      </w:pPr>
      <w:r w:rsidRPr="009B7DF6">
        <w:rPr>
          <w:rFonts w:eastAsia="Times New Roman"/>
          <w:sz w:val="28"/>
          <w:szCs w:val="28"/>
          <w:lang w:eastAsia="ro-RO"/>
        </w:rPr>
        <w:t xml:space="preserve">Magazinul duty-free constă în plasarea și comercializarea mărfurilor sub supraveghere vamală, </w:t>
      </w:r>
      <w:r w:rsidRPr="009B7DF6">
        <w:rPr>
          <w:sz w:val="28"/>
          <w:szCs w:val="28"/>
        </w:rPr>
        <w:t>fără</w:t>
      </w:r>
      <w:r w:rsidRPr="009B7DF6">
        <w:rPr>
          <w:rFonts w:eastAsia="Times New Roman"/>
          <w:i/>
          <w:sz w:val="28"/>
          <w:szCs w:val="28"/>
          <w:lang w:eastAsia="ro-RO"/>
        </w:rPr>
        <w:t xml:space="preserve"> </w:t>
      </w:r>
      <w:r w:rsidRPr="009B7DF6">
        <w:rPr>
          <w:rFonts w:eastAsia="Times New Roman"/>
          <w:sz w:val="28"/>
          <w:szCs w:val="28"/>
          <w:lang w:eastAsia="ro-RO"/>
        </w:rPr>
        <w:t xml:space="preserve">aplicarea măsurilor de politică economică în locuri special amenajate, amplasate în aeroporturile </w:t>
      </w:r>
      <w:proofErr w:type="spellStart"/>
      <w:r w:rsidRPr="009B7DF6">
        <w:rPr>
          <w:rFonts w:eastAsia="Times New Roman"/>
          <w:sz w:val="28"/>
          <w:szCs w:val="28"/>
          <w:lang w:eastAsia="ro-RO"/>
        </w:rPr>
        <w:t>internaţionale</w:t>
      </w:r>
      <w:proofErr w:type="spellEnd"/>
      <w:r w:rsidRPr="009B7DF6">
        <w:rPr>
          <w:rFonts w:eastAsia="Times New Roman"/>
          <w:sz w:val="28"/>
          <w:szCs w:val="28"/>
          <w:lang w:eastAsia="ro-RO"/>
        </w:rPr>
        <w:t xml:space="preserve">, la bordul aeronavelor sau la punctele </w:t>
      </w:r>
      <w:proofErr w:type="spellStart"/>
      <w:r w:rsidRPr="009B7DF6">
        <w:rPr>
          <w:rFonts w:eastAsia="Times New Roman"/>
          <w:sz w:val="28"/>
          <w:szCs w:val="28"/>
          <w:lang w:eastAsia="ro-RO"/>
        </w:rPr>
        <w:t>internaţionale</w:t>
      </w:r>
      <w:proofErr w:type="spellEnd"/>
      <w:r w:rsidRPr="009B7DF6">
        <w:rPr>
          <w:rFonts w:eastAsia="Times New Roman"/>
          <w:sz w:val="28"/>
          <w:szCs w:val="28"/>
          <w:lang w:eastAsia="ro-RO"/>
        </w:rPr>
        <w:t xml:space="preserve"> de trecere a frontierei de stat, precum </w:t>
      </w:r>
      <w:proofErr w:type="spellStart"/>
      <w:r w:rsidRPr="009B7DF6">
        <w:rPr>
          <w:rFonts w:eastAsia="Times New Roman"/>
          <w:sz w:val="28"/>
          <w:szCs w:val="28"/>
          <w:lang w:eastAsia="ro-RO"/>
        </w:rPr>
        <w:t>şi</w:t>
      </w:r>
      <w:proofErr w:type="spellEnd"/>
      <w:r w:rsidRPr="009B7DF6">
        <w:rPr>
          <w:rFonts w:eastAsia="Times New Roman"/>
          <w:sz w:val="28"/>
          <w:szCs w:val="28"/>
          <w:lang w:eastAsia="ro-RO"/>
        </w:rPr>
        <w:t xml:space="preserve"> în locurile specificate la art.97 alin.(1).</w:t>
      </w:r>
    </w:p>
    <w:p w14:paraId="0EBBF33E" w14:textId="77777777" w:rsidR="00BD451E" w:rsidRPr="009B7DF6" w:rsidRDefault="00BD451E" w:rsidP="009B7DF6">
      <w:pPr>
        <w:pStyle w:val="ListParagraph"/>
        <w:numPr>
          <w:ilvl w:val="0"/>
          <w:numId w:val="19"/>
        </w:numPr>
        <w:tabs>
          <w:tab w:val="left" w:pos="993"/>
        </w:tabs>
        <w:spacing w:after="0" w:line="240" w:lineRule="auto"/>
        <w:ind w:left="567" w:firstLine="567"/>
        <w:jc w:val="both"/>
        <w:rPr>
          <w:rFonts w:eastAsia="Times New Roman"/>
          <w:sz w:val="28"/>
          <w:szCs w:val="28"/>
          <w:lang w:eastAsia="ro-RO"/>
        </w:rPr>
      </w:pPr>
      <w:r w:rsidRPr="009B7DF6">
        <w:rPr>
          <w:rFonts w:eastAsia="Times New Roman"/>
          <w:sz w:val="28"/>
          <w:szCs w:val="28"/>
          <w:lang w:eastAsia="ro-RO"/>
        </w:rPr>
        <w:t xml:space="preserve">În magazinele duty-free mărfurile se comercializează contra lei </w:t>
      </w:r>
      <w:proofErr w:type="spellStart"/>
      <w:r w:rsidRPr="009B7DF6">
        <w:rPr>
          <w:rFonts w:eastAsia="Times New Roman"/>
          <w:sz w:val="28"/>
          <w:szCs w:val="28"/>
          <w:lang w:eastAsia="ro-RO"/>
        </w:rPr>
        <w:t>moldoveneşti</w:t>
      </w:r>
      <w:proofErr w:type="spellEnd"/>
      <w:r w:rsidRPr="009B7DF6">
        <w:rPr>
          <w:rFonts w:eastAsia="Times New Roman"/>
          <w:sz w:val="28"/>
          <w:szCs w:val="28"/>
          <w:lang w:eastAsia="ro-RO"/>
        </w:rPr>
        <w:t xml:space="preserve"> </w:t>
      </w:r>
      <w:proofErr w:type="spellStart"/>
      <w:r w:rsidRPr="009B7DF6">
        <w:rPr>
          <w:rFonts w:eastAsia="Times New Roman"/>
          <w:sz w:val="28"/>
          <w:szCs w:val="28"/>
          <w:lang w:eastAsia="ro-RO"/>
        </w:rPr>
        <w:t>şi</w:t>
      </w:r>
      <w:proofErr w:type="spellEnd"/>
      <w:r w:rsidRPr="009B7DF6">
        <w:rPr>
          <w:rFonts w:eastAsia="Times New Roman"/>
          <w:sz w:val="28"/>
          <w:szCs w:val="28"/>
          <w:lang w:eastAsia="ro-RO"/>
        </w:rPr>
        <w:t xml:space="preserve"> contra valută străină (în numerar </w:t>
      </w:r>
      <w:proofErr w:type="spellStart"/>
      <w:r w:rsidRPr="009B7DF6">
        <w:rPr>
          <w:rFonts w:eastAsia="Times New Roman"/>
          <w:sz w:val="28"/>
          <w:szCs w:val="28"/>
          <w:lang w:eastAsia="ro-RO"/>
        </w:rPr>
        <w:t>şi</w:t>
      </w:r>
      <w:proofErr w:type="spellEnd"/>
      <w:r w:rsidRPr="009B7DF6">
        <w:rPr>
          <w:rFonts w:eastAsia="Times New Roman"/>
          <w:sz w:val="28"/>
          <w:szCs w:val="28"/>
          <w:lang w:eastAsia="ro-RO"/>
        </w:rPr>
        <w:t xml:space="preserve"> în cecuri de călătorie), precum </w:t>
      </w:r>
      <w:proofErr w:type="spellStart"/>
      <w:r w:rsidRPr="009B7DF6">
        <w:rPr>
          <w:rFonts w:eastAsia="Times New Roman"/>
          <w:sz w:val="28"/>
          <w:szCs w:val="28"/>
          <w:lang w:eastAsia="ro-RO"/>
        </w:rPr>
        <w:t>şi</w:t>
      </w:r>
      <w:proofErr w:type="spellEnd"/>
      <w:r w:rsidRPr="009B7DF6">
        <w:rPr>
          <w:rFonts w:eastAsia="Times New Roman"/>
          <w:sz w:val="28"/>
          <w:szCs w:val="28"/>
          <w:lang w:eastAsia="ro-RO"/>
        </w:rPr>
        <w:t xml:space="preserve"> cu utilizarea cardurilor bancare,</w:t>
      </w:r>
      <w:r w:rsidRPr="009B7DF6">
        <w:rPr>
          <w:sz w:val="28"/>
          <w:szCs w:val="28"/>
        </w:rPr>
        <w:t xml:space="preserve"> exclusiv persoanelor care pleacă în străinătate </w:t>
      </w:r>
      <w:proofErr w:type="spellStart"/>
      <w:r w:rsidRPr="009B7DF6">
        <w:rPr>
          <w:sz w:val="28"/>
          <w:szCs w:val="28"/>
        </w:rPr>
        <w:t>şi</w:t>
      </w:r>
      <w:proofErr w:type="spellEnd"/>
      <w:r w:rsidRPr="009B7DF6">
        <w:rPr>
          <w:sz w:val="28"/>
          <w:szCs w:val="28"/>
        </w:rPr>
        <w:t xml:space="preserve"> au trecut controlul vamal, controlul actelor de identitate </w:t>
      </w:r>
      <w:proofErr w:type="spellStart"/>
      <w:r w:rsidRPr="009B7DF6">
        <w:rPr>
          <w:sz w:val="28"/>
          <w:szCs w:val="28"/>
        </w:rPr>
        <w:t>şi</w:t>
      </w:r>
      <w:proofErr w:type="spellEnd"/>
      <w:r w:rsidRPr="009B7DF6">
        <w:rPr>
          <w:sz w:val="28"/>
          <w:szCs w:val="28"/>
        </w:rPr>
        <w:t xml:space="preserve"> al biletelor de călătorie, cu </w:t>
      </w:r>
      <w:proofErr w:type="spellStart"/>
      <w:r w:rsidRPr="009B7DF6">
        <w:rPr>
          <w:sz w:val="28"/>
          <w:szCs w:val="28"/>
        </w:rPr>
        <w:t>excepţia</w:t>
      </w:r>
      <w:proofErr w:type="spellEnd"/>
      <w:r w:rsidRPr="009B7DF6">
        <w:rPr>
          <w:sz w:val="28"/>
          <w:szCs w:val="28"/>
        </w:rPr>
        <w:t xml:space="preserve"> cazurilor prevăzute la art.95</w:t>
      </w:r>
      <w:r w:rsidRPr="009B7DF6">
        <w:rPr>
          <w:sz w:val="28"/>
          <w:szCs w:val="28"/>
          <w:vertAlign w:val="superscript"/>
        </w:rPr>
        <w:t>1</w:t>
      </w:r>
      <w:r w:rsidRPr="009B7DF6">
        <w:rPr>
          <w:sz w:val="28"/>
          <w:szCs w:val="28"/>
        </w:rPr>
        <w:t xml:space="preserve"> alin.(1</w:t>
      </w:r>
      <w:r w:rsidRPr="009B7DF6">
        <w:rPr>
          <w:sz w:val="28"/>
          <w:szCs w:val="28"/>
          <w:vertAlign w:val="superscript"/>
        </w:rPr>
        <w:t>1</w:t>
      </w:r>
      <w:r w:rsidRPr="009B7DF6">
        <w:rPr>
          <w:sz w:val="28"/>
          <w:szCs w:val="28"/>
        </w:rPr>
        <w:t xml:space="preserve">) </w:t>
      </w:r>
      <w:proofErr w:type="spellStart"/>
      <w:r w:rsidRPr="009B7DF6">
        <w:rPr>
          <w:sz w:val="28"/>
          <w:szCs w:val="28"/>
        </w:rPr>
        <w:t>şi</w:t>
      </w:r>
      <w:proofErr w:type="spellEnd"/>
      <w:r w:rsidRPr="009B7DF6">
        <w:rPr>
          <w:sz w:val="28"/>
          <w:szCs w:val="28"/>
        </w:rPr>
        <w:t xml:space="preserve"> art.97 alin.(1). </w:t>
      </w:r>
    </w:p>
    <w:p w14:paraId="5B6F3B2F" w14:textId="1579A5DC" w:rsidR="00BD451E" w:rsidRPr="009B7DF6" w:rsidRDefault="00BD451E" w:rsidP="009B7DF6">
      <w:pPr>
        <w:pStyle w:val="ListParagraph"/>
        <w:numPr>
          <w:ilvl w:val="0"/>
          <w:numId w:val="19"/>
        </w:numPr>
        <w:tabs>
          <w:tab w:val="left" w:pos="993"/>
        </w:tabs>
        <w:spacing w:after="0" w:line="240" w:lineRule="auto"/>
        <w:ind w:left="567" w:firstLine="567"/>
        <w:jc w:val="both"/>
        <w:rPr>
          <w:rFonts w:eastAsia="Times New Roman"/>
          <w:sz w:val="28"/>
          <w:szCs w:val="28"/>
          <w:lang w:eastAsia="ro-RO"/>
        </w:rPr>
      </w:pPr>
      <w:r w:rsidRPr="009B7DF6">
        <w:rPr>
          <w:rFonts w:eastAsia="Times New Roman"/>
          <w:sz w:val="28"/>
          <w:szCs w:val="28"/>
          <w:lang w:eastAsia="ro-RO"/>
        </w:rPr>
        <w:t xml:space="preserve">În magazinul duty-free pot fi plasate și comercializate orice mărfuri, cu </w:t>
      </w:r>
      <w:proofErr w:type="spellStart"/>
      <w:r w:rsidRPr="009B7DF6">
        <w:rPr>
          <w:rFonts w:eastAsia="Times New Roman"/>
          <w:sz w:val="28"/>
          <w:szCs w:val="28"/>
          <w:lang w:eastAsia="ro-RO"/>
        </w:rPr>
        <w:t>excepţia</w:t>
      </w:r>
      <w:proofErr w:type="spellEnd"/>
      <w:r w:rsidRPr="009B7DF6">
        <w:rPr>
          <w:rFonts w:eastAsia="Times New Roman"/>
          <w:sz w:val="28"/>
          <w:szCs w:val="28"/>
          <w:lang w:eastAsia="ro-RO"/>
        </w:rPr>
        <w:t xml:space="preserve"> celor prohibite de a fi introduse </w:t>
      </w:r>
      <w:proofErr w:type="spellStart"/>
      <w:r w:rsidRPr="009B7DF6">
        <w:rPr>
          <w:rFonts w:eastAsia="Times New Roman"/>
          <w:sz w:val="28"/>
          <w:szCs w:val="28"/>
          <w:lang w:eastAsia="ro-RO"/>
        </w:rPr>
        <w:t>şi</w:t>
      </w:r>
      <w:proofErr w:type="spellEnd"/>
      <w:r w:rsidRPr="009B7DF6">
        <w:rPr>
          <w:rFonts w:eastAsia="Times New Roman"/>
          <w:sz w:val="28"/>
          <w:szCs w:val="28"/>
          <w:lang w:eastAsia="ro-RO"/>
        </w:rPr>
        <w:t xml:space="preserve"> scoase de pe teritoriul vamal, de a fi comercializate în Republica Moldova, precum </w:t>
      </w:r>
      <w:proofErr w:type="spellStart"/>
      <w:r w:rsidRPr="009B7DF6">
        <w:rPr>
          <w:rFonts w:eastAsia="Times New Roman"/>
          <w:sz w:val="28"/>
          <w:szCs w:val="28"/>
          <w:lang w:eastAsia="ro-RO"/>
        </w:rPr>
        <w:t>şi</w:t>
      </w:r>
      <w:proofErr w:type="spellEnd"/>
      <w:r w:rsidRPr="009B7DF6">
        <w:rPr>
          <w:rFonts w:eastAsia="Times New Roman"/>
          <w:sz w:val="28"/>
          <w:szCs w:val="28"/>
          <w:lang w:eastAsia="ro-RO"/>
        </w:rPr>
        <w:t xml:space="preserve"> a altor mărfuri stabilite de </w:t>
      </w:r>
      <w:proofErr w:type="spellStart"/>
      <w:r w:rsidRPr="009B7DF6">
        <w:rPr>
          <w:rFonts w:eastAsia="Times New Roman"/>
          <w:sz w:val="28"/>
          <w:szCs w:val="28"/>
          <w:lang w:eastAsia="ro-RO"/>
        </w:rPr>
        <w:t>legislaţie</w:t>
      </w:r>
      <w:proofErr w:type="spellEnd"/>
      <w:r w:rsidRPr="009B7DF6">
        <w:rPr>
          <w:rFonts w:eastAsia="Times New Roman"/>
          <w:sz w:val="28"/>
          <w:szCs w:val="28"/>
          <w:lang w:eastAsia="ro-RO"/>
        </w:rPr>
        <w:t>.</w:t>
      </w:r>
      <w:r w:rsidRPr="009B7DF6">
        <w:rPr>
          <w:sz w:val="28"/>
          <w:szCs w:val="28"/>
        </w:rPr>
        <w:t>”</w:t>
      </w:r>
    </w:p>
    <w:p w14:paraId="535A7459" w14:textId="77777777" w:rsidR="00BD451E" w:rsidRPr="009B7DF6" w:rsidRDefault="00BD451E" w:rsidP="009B7DF6">
      <w:pPr>
        <w:tabs>
          <w:tab w:val="left" w:pos="993"/>
        </w:tabs>
        <w:spacing w:after="0" w:line="240" w:lineRule="auto"/>
        <w:jc w:val="both"/>
        <w:rPr>
          <w:rFonts w:eastAsia="Times New Roman"/>
          <w:sz w:val="28"/>
          <w:szCs w:val="28"/>
          <w:lang w:eastAsia="ro-RO"/>
        </w:rPr>
      </w:pPr>
    </w:p>
    <w:p w14:paraId="079F8FC8" w14:textId="62CE5AB9" w:rsidR="00BD451E" w:rsidRPr="009B7DF6" w:rsidRDefault="00BD451E" w:rsidP="009B7DF6">
      <w:pPr>
        <w:pStyle w:val="ListParagraph"/>
        <w:numPr>
          <w:ilvl w:val="0"/>
          <w:numId w:val="16"/>
        </w:numPr>
        <w:tabs>
          <w:tab w:val="left" w:pos="567"/>
          <w:tab w:val="left" w:pos="851"/>
          <w:tab w:val="left" w:pos="993"/>
        </w:tabs>
        <w:spacing w:after="0" w:line="240" w:lineRule="auto"/>
        <w:ind w:left="567" w:firstLine="567"/>
        <w:jc w:val="both"/>
        <w:rPr>
          <w:sz w:val="28"/>
          <w:szCs w:val="28"/>
        </w:rPr>
      </w:pPr>
      <w:r w:rsidRPr="009B7DF6">
        <w:rPr>
          <w:sz w:val="28"/>
          <w:szCs w:val="28"/>
        </w:rPr>
        <w:t>Articolul 94 va avea următorul cuprins:</w:t>
      </w:r>
    </w:p>
    <w:p w14:paraId="217B5934" w14:textId="77777777" w:rsidR="00BD451E" w:rsidRPr="009B7DF6" w:rsidRDefault="00BD451E" w:rsidP="009B7DF6">
      <w:pPr>
        <w:tabs>
          <w:tab w:val="left" w:pos="567"/>
          <w:tab w:val="left" w:pos="851"/>
          <w:tab w:val="left" w:pos="993"/>
        </w:tabs>
        <w:spacing w:after="0" w:line="240" w:lineRule="auto"/>
        <w:jc w:val="both"/>
        <w:rPr>
          <w:sz w:val="28"/>
          <w:szCs w:val="28"/>
        </w:rPr>
      </w:pPr>
    </w:p>
    <w:p w14:paraId="531A8A32" w14:textId="77777777" w:rsidR="00BD451E" w:rsidRPr="009B7DF6" w:rsidRDefault="00BD451E" w:rsidP="009B7DF6">
      <w:pPr>
        <w:spacing w:line="240" w:lineRule="auto"/>
        <w:ind w:left="567" w:firstLine="567"/>
        <w:jc w:val="both"/>
        <w:rPr>
          <w:rFonts w:eastAsia="Times New Roman"/>
          <w:sz w:val="28"/>
          <w:szCs w:val="28"/>
          <w:lang w:eastAsia="ro-RO"/>
        </w:rPr>
      </w:pPr>
      <w:r w:rsidRPr="009B7DF6">
        <w:rPr>
          <w:rFonts w:eastAsia="Times New Roman"/>
          <w:sz w:val="28"/>
          <w:szCs w:val="28"/>
          <w:lang w:eastAsia="ro-RO"/>
        </w:rPr>
        <w:t>”</w:t>
      </w:r>
      <w:r w:rsidRPr="009B7DF6">
        <w:rPr>
          <w:rFonts w:eastAsia="Times New Roman"/>
          <w:b/>
          <w:sz w:val="28"/>
          <w:szCs w:val="28"/>
          <w:lang w:eastAsia="ro-RO"/>
        </w:rPr>
        <w:t>Articolul 94.</w:t>
      </w:r>
      <w:r w:rsidRPr="009B7DF6">
        <w:rPr>
          <w:rFonts w:eastAsia="Times New Roman"/>
          <w:sz w:val="28"/>
          <w:szCs w:val="28"/>
          <w:lang w:eastAsia="ro-RO"/>
        </w:rPr>
        <w:t xml:space="preserve"> </w:t>
      </w:r>
      <w:proofErr w:type="spellStart"/>
      <w:r w:rsidRPr="009B7DF6">
        <w:rPr>
          <w:rFonts w:eastAsia="Times New Roman"/>
          <w:sz w:val="28"/>
          <w:szCs w:val="28"/>
          <w:lang w:eastAsia="ro-RO"/>
        </w:rPr>
        <w:t>Condiţiile</w:t>
      </w:r>
      <w:proofErr w:type="spellEnd"/>
      <w:r w:rsidRPr="009B7DF6">
        <w:rPr>
          <w:rFonts w:eastAsia="Times New Roman"/>
          <w:sz w:val="28"/>
          <w:szCs w:val="28"/>
          <w:lang w:eastAsia="ro-RO"/>
        </w:rPr>
        <w:t xml:space="preserve"> plasării și comercializării mărfurilor în magazinul duty-free </w:t>
      </w:r>
    </w:p>
    <w:p w14:paraId="3C348A0A" w14:textId="77777777" w:rsidR="00BD451E" w:rsidRPr="009B7DF6" w:rsidRDefault="00BD451E" w:rsidP="009B7DF6">
      <w:pPr>
        <w:tabs>
          <w:tab w:val="left" w:pos="993"/>
        </w:tabs>
        <w:spacing w:line="240" w:lineRule="auto"/>
        <w:ind w:left="567" w:firstLine="567"/>
        <w:jc w:val="both"/>
        <w:rPr>
          <w:rFonts w:eastAsia="Times New Roman"/>
          <w:b/>
          <w:sz w:val="28"/>
          <w:szCs w:val="28"/>
          <w:lang w:eastAsia="ro-RO"/>
        </w:rPr>
      </w:pPr>
      <w:r w:rsidRPr="009B7DF6">
        <w:rPr>
          <w:rFonts w:eastAsia="Times New Roman"/>
          <w:sz w:val="28"/>
          <w:szCs w:val="28"/>
          <w:lang w:eastAsia="ro-RO"/>
        </w:rPr>
        <w:lastRenderedPageBreak/>
        <w:t>(1) Plasarea mărfurilor străine în destinația vamală magazin duty-free se efectuează cu achitarea drepturilor de import.</w:t>
      </w:r>
      <w:r w:rsidRPr="009B7DF6">
        <w:rPr>
          <w:rFonts w:eastAsia="Times New Roman"/>
          <w:b/>
          <w:sz w:val="28"/>
          <w:szCs w:val="28"/>
          <w:lang w:eastAsia="ro-RO"/>
        </w:rPr>
        <w:t xml:space="preserve"> </w:t>
      </w:r>
    </w:p>
    <w:p w14:paraId="46A06E5C" w14:textId="77777777" w:rsidR="00BD451E" w:rsidRPr="009B7DF6" w:rsidRDefault="00BD451E" w:rsidP="009B7DF6">
      <w:pPr>
        <w:spacing w:line="240" w:lineRule="auto"/>
        <w:ind w:left="567" w:firstLine="567"/>
        <w:jc w:val="both"/>
        <w:rPr>
          <w:rFonts w:eastAsia="Times New Roman"/>
          <w:sz w:val="28"/>
          <w:szCs w:val="28"/>
          <w:lang w:eastAsia="ro-RO"/>
        </w:rPr>
      </w:pPr>
      <w:r w:rsidRPr="009B7DF6">
        <w:rPr>
          <w:rFonts w:eastAsia="Times New Roman"/>
          <w:sz w:val="28"/>
          <w:szCs w:val="28"/>
          <w:lang w:eastAsia="ro-RO"/>
        </w:rPr>
        <w:t>(2) Plasarea mărfurilor autohtone în destinația vamală magazin duty-free se efectuează fără achitarea drepturilor de import, cu excepția taxei pentru efectuarea procedurilor vamale.</w:t>
      </w:r>
    </w:p>
    <w:p w14:paraId="13B69944" w14:textId="6613E86B" w:rsidR="00BD451E" w:rsidRPr="009B7DF6" w:rsidRDefault="00BD451E" w:rsidP="009B7DF6">
      <w:pPr>
        <w:spacing w:line="240" w:lineRule="auto"/>
        <w:ind w:left="567" w:firstLine="567"/>
        <w:jc w:val="both"/>
        <w:rPr>
          <w:rFonts w:eastAsia="Times New Roman"/>
          <w:sz w:val="28"/>
          <w:szCs w:val="28"/>
          <w:lang w:eastAsia="ro-RO"/>
        </w:rPr>
      </w:pPr>
      <w:r w:rsidRPr="009B7DF6">
        <w:rPr>
          <w:rFonts w:eastAsia="Times New Roman"/>
          <w:sz w:val="28"/>
          <w:szCs w:val="28"/>
          <w:lang w:eastAsia="ro-RO"/>
        </w:rPr>
        <w:t xml:space="preserve">(3) </w:t>
      </w:r>
      <w:r w:rsidRPr="009B7DF6">
        <w:rPr>
          <w:rFonts w:eastAsia="Times New Roman"/>
          <w:bCs/>
          <w:sz w:val="28"/>
          <w:szCs w:val="28"/>
        </w:rPr>
        <w:t>Comercializarea mărfurilor în magazinul duty-free amplasat în zona plecării de pe teritoriul Republicii Moldova, se realizează în limita cantităților destinate uzului personal, la prețuri care nu includ drepturile de import percepute. În sensul prezentului articol, prin noțiunea de cantități destinate uzului personal se înțelege cantități care sunt destinate folosirii la un nivel rezonabil pentru consumul individual, familial ori pentru cadouri, fără a fi utilizate în scopul rev</w:t>
      </w:r>
      <w:r w:rsidR="006E53B1">
        <w:rPr>
          <w:rFonts w:eastAsia="Times New Roman"/>
          <w:bCs/>
          <w:sz w:val="28"/>
          <w:szCs w:val="28"/>
        </w:rPr>
        <w:t>â</w:t>
      </w:r>
      <w:r w:rsidRPr="009B7DF6">
        <w:rPr>
          <w:rFonts w:eastAsia="Times New Roman"/>
          <w:bCs/>
          <w:sz w:val="28"/>
          <w:szCs w:val="28"/>
        </w:rPr>
        <w:t>nzării. Pentru produsele din tutun și cele alcoolice, cantitățile destinate uzului personal pentru o persoană, într-un interval de 24 de ore, sunt limitate la:</w:t>
      </w:r>
    </w:p>
    <w:p w14:paraId="3B5E31B3" w14:textId="77777777" w:rsidR="00BD451E" w:rsidRPr="009B7DF6" w:rsidRDefault="00BD451E" w:rsidP="009B7DF6">
      <w:pPr>
        <w:numPr>
          <w:ilvl w:val="0"/>
          <w:numId w:val="17"/>
        </w:numPr>
        <w:tabs>
          <w:tab w:val="left" w:pos="851"/>
        </w:tabs>
        <w:spacing w:after="0" w:line="240" w:lineRule="auto"/>
        <w:ind w:left="567" w:firstLine="567"/>
        <w:jc w:val="both"/>
        <w:rPr>
          <w:rFonts w:eastAsia="Times New Roman"/>
          <w:bCs/>
          <w:sz w:val="28"/>
          <w:szCs w:val="28"/>
        </w:rPr>
      </w:pPr>
      <w:r w:rsidRPr="009B7DF6">
        <w:rPr>
          <w:rFonts w:eastAsia="Times New Roman"/>
          <w:bCs/>
          <w:sz w:val="28"/>
          <w:szCs w:val="28"/>
        </w:rPr>
        <w:t xml:space="preserve">bere fabricată din </w:t>
      </w:r>
      <w:proofErr w:type="spellStart"/>
      <w:r w:rsidRPr="009B7DF6">
        <w:rPr>
          <w:rFonts w:eastAsia="Times New Roman"/>
          <w:bCs/>
          <w:sz w:val="28"/>
          <w:szCs w:val="28"/>
        </w:rPr>
        <w:t>malţ</w:t>
      </w:r>
      <w:proofErr w:type="spellEnd"/>
      <w:r w:rsidRPr="009B7DF6">
        <w:rPr>
          <w:rFonts w:eastAsia="Times New Roman"/>
          <w:bCs/>
          <w:sz w:val="28"/>
          <w:szCs w:val="28"/>
        </w:rPr>
        <w:t xml:space="preserve"> - 5 litri;</w:t>
      </w:r>
    </w:p>
    <w:p w14:paraId="4756597B" w14:textId="0AE42744" w:rsidR="00BD451E" w:rsidRPr="009B7DF6" w:rsidRDefault="00BD451E" w:rsidP="009B7DF6">
      <w:pPr>
        <w:numPr>
          <w:ilvl w:val="0"/>
          <w:numId w:val="17"/>
        </w:numPr>
        <w:tabs>
          <w:tab w:val="left" w:pos="851"/>
        </w:tabs>
        <w:spacing w:after="0" w:line="240" w:lineRule="auto"/>
        <w:ind w:left="567" w:firstLine="567"/>
        <w:jc w:val="both"/>
        <w:rPr>
          <w:rFonts w:eastAsia="Times New Roman"/>
          <w:bCs/>
          <w:sz w:val="28"/>
          <w:szCs w:val="28"/>
        </w:rPr>
      </w:pPr>
      <w:r w:rsidRPr="009B7DF6">
        <w:rPr>
          <w:rFonts w:eastAsia="Times New Roman"/>
          <w:bCs/>
          <w:sz w:val="28"/>
          <w:szCs w:val="28"/>
        </w:rPr>
        <w:t>vinuri naturale din struguri, inclusiv vinuri alcoolizate; must din struguri, altul dec</w:t>
      </w:r>
      <w:r w:rsidR="006E53B1">
        <w:rPr>
          <w:rFonts w:eastAsia="Times New Roman"/>
          <w:bCs/>
          <w:sz w:val="28"/>
          <w:szCs w:val="28"/>
        </w:rPr>
        <w:t>â</w:t>
      </w:r>
      <w:r w:rsidRPr="009B7DF6">
        <w:rPr>
          <w:rFonts w:eastAsia="Times New Roman"/>
          <w:bCs/>
          <w:sz w:val="28"/>
          <w:szCs w:val="28"/>
        </w:rPr>
        <w:t xml:space="preserve">t cel de la </w:t>
      </w:r>
      <w:proofErr w:type="spellStart"/>
      <w:r w:rsidRPr="009B7DF6">
        <w:rPr>
          <w:rFonts w:eastAsia="Times New Roman"/>
          <w:bCs/>
          <w:sz w:val="28"/>
          <w:szCs w:val="28"/>
        </w:rPr>
        <w:t>poziţia</w:t>
      </w:r>
      <w:proofErr w:type="spellEnd"/>
      <w:r w:rsidRPr="009B7DF6">
        <w:rPr>
          <w:rFonts w:eastAsia="Times New Roman"/>
          <w:bCs/>
          <w:sz w:val="28"/>
          <w:szCs w:val="28"/>
        </w:rPr>
        <w:t xml:space="preserve"> 2005 -  vermuturi; băuturi alcoolice tari, lichioruri </w:t>
      </w:r>
      <w:proofErr w:type="spellStart"/>
      <w:r w:rsidRPr="009B7DF6">
        <w:rPr>
          <w:rFonts w:eastAsia="Times New Roman"/>
          <w:bCs/>
          <w:sz w:val="28"/>
          <w:szCs w:val="28"/>
        </w:rPr>
        <w:t>şi</w:t>
      </w:r>
      <w:proofErr w:type="spellEnd"/>
      <w:r w:rsidRPr="009B7DF6">
        <w:rPr>
          <w:rFonts w:eastAsia="Times New Roman"/>
          <w:bCs/>
          <w:sz w:val="28"/>
          <w:szCs w:val="28"/>
        </w:rPr>
        <w:t xml:space="preserve"> alte băuturi spirtoase - 2 litri;</w:t>
      </w:r>
    </w:p>
    <w:p w14:paraId="56B391E8" w14:textId="77777777" w:rsidR="00BD451E" w:rsidRPr="009B7DF6" w:rsidRDefault="00BD451E" w:rsidP="009B7DF6">
      <w:pPr>
        <w:numPr>
          <w:ilvl w:val="0"/>
          <w:numId w:val="17"/>
        </w:numPr>
        <w:tabs>
          <w:tab w:val="left" w:pos="851"/>
        </w:tabs>
        <w:spacing w:after="0" w:line="240" w:lineRule="auto"/>
        <w:ind w:left="567" w:firstLine="567"/>
        <w:jc w:val="both"/>
        <w:rPr>
          <w:rFonts w:eastAsia="Times New Roman"/>
          <w:bCs/>
          <w:sz w:val="28"/>
          <w:szCs w:val="28"/>
        </w:rPr>
      </w:pPr>
      <w:r w:rsidRPr="009B7DF6">
        <w:rPr>
          <w:rFonts w:eastAsia="Times New Roman"/>
          <w:bCs/>
          <w:sz w:val="28"/>
          <w:szCs w:val="28"/>
        </w:rPr>
        <w:t xml:space="preserve">țigări de foi, trabucuri- 50 </w:t>
      </w:r>
      <w:proofErr w:type="spellStart"/>
      <w:r w:rsidRPr="009B7DF6">
        <w:rPr>
          <w:rFonts w:eastAsia="Times New Roman"/>
          <w:bCs/>
          <w:sz w:val="28"/>
          <w:szCs w:val="28"/>
        </w:rPr>
        <w:t>bucăţi</w:t>
      </w:r>
      <w:proofErr w:type="spellEnd"/>
      <w:r w:rsidRPr="009B7DF6">
        <w:rPr>
          <w:rFonts w:eastAsia="Times New Roman"/>
          <w:bCs/>
          <w:sz w:val="28"/>
          <w:szCs w:val="28"/>
        </w:rPr>
        <w:t>;</w:t>
      </w:r>
    </w:p>
    <w:p w14:paraId="41F16366" w14:textId="77777777" w:rsidR="00BD451E" w:rsidRPr="009B7DF6" w:rsidRDefault="00BD451E" w:rsidP="009B7DF6">
      <w:pPr>
        <w:numPr>
          <w:ilvl w:val="0"/>
          <w:numId w:val="17"/>
        </w:numPr>
        <w:tabs>
          <w:tab w:val="left" w:pos="851"/>
        </w:tabs>
        <w:spacing w:after="0" w:line="240" w:lineRule="auto"/>
        <w:ind w:left="567" w:firstLine="567"/>
        <w:jc w:val="both"/>
        <w:rPr>
          <w:rFonts w:eastAsia="Times New Roman"/>
          <w:bCs/>
          <w:sz w:val="28"/>
          <w:szCs w:val="28"/>
        </w:rPr>
      </w:pPr>
      <w:r w:rsidRPr="009B7DF6">
        <w:rPr>
          <w:rFonts w:eastAsia="Times New Roman"/>
          <w:bCs/>
          <w:sz w:val="28"/>
          <w:szCs w:val="28"/>
        </w:rPr>
        <w:t xml:space="preserve">țigări din tutun sau din </w:t>
      </w:r>
      <w:proofErr w:type="spellStart"/>
      <w:r w:rsidRPr="009B7DF6">
        <w:rPr>
          <w:rFonts w:eastAsia="Times New Roman"/>
          <w:bCs/>
          <w:sz w:val="28"/>
          <w:szCs w:val="28"/>
        </w:rPr>
        <w:t>substituenţi</w:t>
      </w:r>
      <w:proofErr w:type="spellEnd"/>
      <w:r w:rsidRPr="009B7DF6">
        <w:rPr>
          <w:rFonts w:eastAsia="Times New Roman"/>
          <w:bCs/>
          <w:sz w:val="28"/>
          <w:szCs w:val="28"/>
        </w:rPr>
        <w:t xml:space="preserve"> de tutun - 200 </w:t>
      </w:r>
      <w:proofErr w:type="spellStart"/>
      <w:r w:rsidRPr="009B7DF6">
        <w:rPr>
          <w:rFonts w:eastAsia="Times New Roman"/>
          <w:bCs/>
          <w:sz w:val="28"/>
          <w:szCs w:val="28"/>
        </w:rPr>
        <w:t>bucăţi</w:t>
      </w:r>
      <w:proofErr w:type="spellEnd"/>
      <w:r w:rsidRPr="009B7DF6">
        <w:rPr>
          <w:rFonts w:eastAsia="Times New Roman"/>
          <w:bCs/>
          <w:sz w:val="28"/>
          <w:szCs w:val="28"/>
        </w:rPr>
        <w:t>.</w:t>
      </w:r>
    </w:p>
    <w:p w14:paraId="647F0C08" w14:textId="35178974" w:rsidR="00BD451E" w:rsidRPr="009B7DF6" w:rsidRDefault="00BD451E" w:rsidP="009B7DF6">
      <w:pPr>
        <w:spacing w:line="240" w:lineRule="auto"/>
        <w:ind w:left="567" w:firstLine="567"/>
        <w:jc w:val="both"/>
        <w:rPr>
          <w:rFonts w:eastAsia="Times New Roman"/>
          <w:sz w:val="28"/>
          <w:szCs w:val="28"/>
          <w:lang w:eastAsia="ro-RO"/>
        </w:rPr>
      </w:pPr>
      <w:r w:rsidRPr="009B7DF6">
        <w:rPr>
          <w:rFonts w:eastAsia="Times New Roman"/>
          <w:sz w:val="28"/>
          <w:szCs w:val="28"/>
          <w:lang w:eastAsia="ro-RO"/>
        </w:rPr>
        <w:t>(4) Mărfurile comercializate în magazinul duty-free amplasat în zona plecării de pe teritoriul Republicii Moldova s</w:t>
      </w:r>
      <w:r w:rsidR="006E53B1">
        <w:rPr>
          <w:rFonts w:eastAsia="Times New Roman"/>
          <w:sz w:val="28"/>
          <w:szCs w:val="28"/>
          <w:lang w:eastAsia="ro-RO"/>
        </w:rPr>
        <w:t>u</w:t>
      </w:r>
      <w:r w:rsidRPr="009B7DF6">
        <w:rPr>
          <w:rFonts w:eastAsia="Times New Roman"/>
          <w:sz w:val="28"/>
          <w:szCs w:val="28"/>
          <w:lang w:eastAsia="ro-RO"/>
        </w:rPr>
        <w:t>nt plasate sub regimul vamal de export.</w:t>
      </w:r>
    </w:p>
    <w:p w14:paraId="78FD6FC9" w14:textId="39E57F77" w:rsidR="00BD451E" w:rsidRPr="009B7DF6" w:rsidRDefault="00BD451E" w:rsidP="009B7DF6">
      <w:pPr>
        <w:spacing w:line="240" w:lineRule="auto"/>
        <w:ind w:left="567" w:firstLine="567"/>
        <w:jc w:val="both"/>
        <w:rPr>
          <w:rFonts w:eastAsia="Times New Roman"/>
          <w:sz w:val="28"/>
          <w:szCs w:val="28"/>
          <w:lang w:eastAsia="ro-RO"/>
        </w:rPr>
      </w:pPr>
      <w:r w:rsidRPr="009B7DF6">
        <w:rPr>
          <w:rFonts w:eastAsia="Times New Roman"/>
          <w:sz w:val="28"/>
          <w:szCs w:val="28"/>
          <w:lang w:eastAsia="ro-RO"/>
        </w:rPr>
        <w:t>(5) Mărfurile comercializate în magazinul duty-free amplasat în zona intrării pe teritoriul Republicii Moldova s</w:t>
      </w:r>
      <w:r w:rsidR="006E53B1">
        <w:rPr>
          <w:rFonts w:eastAsia="Times New Roman"/>
          <w:sz w:val="28"/>
          <w:szCs w:val="28"/>
          <w:lang w:eastAsia="ro-RO"/>
        </w:rPr>
        <w:t>u</w:t>
      </w:r>
      <w:r w:rsidRPr="009B7DF6">
        <w:rPr>
          <w:rFonts w:eastAsia="Times New Roman"/>
          <w:sz w:val="28"/>
          <w:szCs w:val="28"/>
          <w:lang w:eastAsia="ro-RO"/>
        </w:rPr>
        <w:t xml:space="preserve">nt plasate sub regimul vamal de import. </w:t>
      </w:r>
    </w:p>
    <w:p w14:paraId="2DB66CE7" w14:textId="77777777" w:rsidR="00BD451E" w:rsidRPr="009B7DF6" w:rsidRDefault="00BD451E" w:rsidP="009B7DF6">
      <w:pPr>
        <w:spacing w:line="240" w:lineRule="auto"/>
        <w:ind w:left="567" w:firstLine="567"/>
        <w:jc w:val="both"/>
        <w:rPr>
          <w:rFonts w:eastAsia="Times New Roman"/>
          <w:sz w:val="28"/>
          <w:szCs w:val="28"/>
          <w:lang w:eastAsia="ro-RO"/>
        </w:rPr>
      </w:pPr>
      <w:r w:rsidRPr="009B7DF6">
        <w:rPr>
          <w:rFonts w:eastAsia="Times New Roman"/>
          <w:sz w:val="28"/>
          <w:szCs w:val="28"/>
          <w:lang w:eastAsia="ro-RO"/>
        </w:rPr>
        <w:t xml:space="preserve">(6) Plasarea mărfurilor străine în destinația vamală magazin duty-free amplasat în zona plecării de pe teritoriul Republicii Moldova se efectuează cu achitarea drepturilor de import, </w:t>
      </w:r>
      <w:r w:rsidRPr="009B7DF6">
        <w:rPr>
          <w:rFonts w:eastAsia="Times New Roman"/>
          <w:b/>
          <w:sz w:val="28"/>
          <w:szCs w:val="28"/>
          <w:lang w:eastAsia="ro-RO"/>
        </w:rPr>
        <w:t>cu scutirea taxei vamale</w:t>
      </w:r>
      <w:r w:rsidRPr="009B7DF6">
        <w:rPr>
          <w:rFonts w:eastAsia="Times New Roman"/>
          <w:sz w:val="28"/>
          <w:szCs w:val="28"/>
          <w:lang w:eastAsia="ro-RO"/>
        </w:rPr>
        <w:t xml:space="preserve">. Comercializarea mărfurilor în aceste magazine se efectuează cu restituirea drepturilor de import achitate, cu excepția taxei pentru efectuarea procedurilor vamale, fiind plasate în regim vamal de export. </w:t>
      </w:r>
      <w:r w:rsidRPr="009B7DF6">
        <w:rPr>
          <w:rFonts w:eastAsia="Times New Roman"/>
          <w:bCs/>
          <w:sz w:val="28"/>
          <w:szCs w:val="28"/>
        </w:rPr>
        <w:t xml:space="preserve">Titularul licenței pentru activitatea magazinului duty-free amplasat în zona plecării de pe teritoriul Republicii Moldova, poate solicita restituirea taxei pe valoare adăugată și a accizei, după caz, aferente mărfurilor comercializate în limita cantității destinate uzului personal prevăzută la alin.(3). Restituirea taxei pe valoare adăugată și a accizei se efectuează de către Serviciul Fiscal de Stat conform procedurii stabilite de Guvern. </w:t>
      </w:r>
    </w:p>
    <w:p w14:paraId="4A7CAF90" w14:textId="2950A0A2" w:rsidR="00BD451E" w:rsidRPr="009B7DF6" w:rsidRDefault="00BD451E" w:rsidP="009B7DF6">
      <w:pPr>
        <w:spacing w:line="240" w:lineRule="auto"/>
        <w:ind w:left="567" w:firstLine="567"/>
        <w:jc w:val="both"/>
        <w:rPr>
          <w:rFonts w:eastAsia="Times New Roman"/>
          <w:sz w:val="28"/>
          <w:szCs w:val="28"/>
          <w:lang w:eastAsia="ro-RO"/>
        </w:rPr>
      </w:pPr>
      <w:r w:rsidRPr="009B7DF6">
        <w:rPr>
          <w:rFonts w:eastAsia="Times New Roman"/>
          <w:sz w:val="28"/>
          <w:szCs w:val="28"/>
          <w:lang w:eastAsia="ro-RO"/>
        </w:rPr>
        <w:t>(7) Mărfurile autohtone, comercializate în magazinul duty-free amplasat în zona plecării de pe teritoriul Republicii Moldova, s</w:t>
      </w:r>
      <w:r w:rsidR="006E53B1">
        <w:rPr>
          <w:rFonts w:eastAsia="Times New Roman"/>
          <w:sz w:val="28"/>
          <w:szCs w:val="28"/>
          <w:lang w:eastAsia="ro-RO"/>
        </w:rPr>
        <w:t>u</w:t>
      </w:r>
      <w:r w:rsidRPr="009B7DF6">
        <w:rPr>
          <w:rFonts w:eastAsia="Times New Roman"/>
          <w:sz w:val="28"/>
          <w:szCs w:val="28"/>
          <w:lang w:eastAsia="ro-RO"/>
        </w:rPr>
        <w:t xml:space="preserve">nt plasate sub regimul </w:t>
      </w:r>
      <w:r w:rsidRPr="009B7DF6">
        <w:rPr>
          <w:rFonts w:eastAsia="Times New Roman"/>
          <w:sz w:val="28"/>
          <w:szCs w:val="28"/>
          <w:lang w:eastAsia="ro-RO"/>
        </w:rPr>
        <w:lastRenderedPageBreak/>
        <w:t>vamal de export, fără perceperea drepturilor de import, cu excepția taxei pentru efectuarea procedurilor vamale.</w:t>
      </w:r>
    </w:p>
    <w:p w14:paraId="2C67F264" w14:textId="4F254B3E" w:rsidR="00BD451E" w:rsidRPr="009B7DF6" w:rsidRDefault="00BD451E" w:rsidP="009B7DF6">
      <w:pPr>
        <w:spacing w:line="240" w:lineRule="auto"/>
        <w:ind w:left="567" w:firstLine="567"/>
        <w:jc w:val="both"/>
        <w:rPr>
          <w:rFonts w:eastAsia="Times New Roman"/>
          <w:sz w:val="28"/>
          <w:szCs w:val="28"/>
          <w:lang w:eastAsia="ro-RO"/>
        </w:rPr>
      </w:pPr>
      <w:r w:rsidRPr="009B7DF6">
        <w:rPr>
          <w:rFonts w:eastAsia="Times New Roman"/>
          <w:sz w:val="28"/>
          <w:szCs w:val="28"/>
          <w:lang w:eastAsia="ro-RO"/>
        </w:rPr>
        <w:t>(8) Mărfurile autohtone, comercializate în magazinul duty-free amplasat în zona intrării pe teritoriul Republicii Moldova, s</w:t>
      </w:r>
      <w:r w:rsidR="006E53B1">
        <w:rPr>
          <w:rFonts w:eastAsia="Times New Roman"/>
          <w:sz w:val="28"/>
          <w:szCs w:val="28"/>
          <w:lang w:eastAsia="ro-RO"/>
        </w:rPr>
        <w:t>u</w:t>
      </w:r>
      <w:r w:rsidRPr="009B7DF6">
        <w:rPr>
          <w:rFonts w:eastAsia="Times New Roman"/>
          <w:sz w:val="28"/>
          <w:szCs w:val="28"/>
          <w:lang w:eastAsia="ro-RO"/>
        </w:rPr>
        <w:t>nt plasate sub regimul vamal de import fără perceperea drepturilor de import, cu excepția taxei pentru procedurile vamale.</w:t>
      </w:r>
    </w:p>
    <w:p w14:paraId="2ACAC052" w14:textId="5A80E5B1" w:rsidR="00BD451E" w:rsidRPr="009B7DF6" w:rsidRDefault="00BD451E" w:rsidP="009B7DF6">
      <w:pPr>
        <w:spacing w:line="240" w:lineRule="auto"/>
        <w:ind w:left="567" w:firstLine="567"/>
        <w:jc w:val="both"/>
        <w:rPr>
          <w:rFonts w:eastAsia="Times New Roman"/>
          <w:bCs/>
          <w:color w:val="000000" w:themeColor="text1"/>
          <w:sz w:val="28"/>
          <w:szCs w:val="28"/>
        </w:rPr>
      </w:pPr>
      <w:r w:rsidRPr="009B7DF6">
        <w:rPr>
          <w:rFonts w:eastAsia="Times New Roman"/>
          <w:color w:val="000000" w:themeColor="text1"/>
          <w:sz w:val="28"/>
          <w:szCs w:val="28"/>
          <w:lang w:eastAsia="ro-RO"/>
        </w:rPr>
        <w:t xml:space="preserve">(9) </w:t>
      </w:r>
      <w:r w:rsidRPr="009B7DF6">
        <w:rPr>
          <w:rFonts w:eastAsia="Times New Roman"/>
          <w:bCs/>
          <w:color w:val="000000" w:themeColor="text1"/>
          <w:sz w:val="28"/>
          <w:szCs w:val="28"/>
        </w:rPr>
        <w:t>Transferul mărfurilor dintr-un magazin duty-free în alt magazin duty</w:t>
      </w:r>
      <w:r w:rsidR="006E53B1">
        <w:rPr>
          <w:rFonts w:eastAsia="Times New Roman"/>
          <w:bCs/>
          <w:color w:val="000000" w:themeColor="text1"/>
          <w:sz w:val="28"/>
          <w:szCs w:val="28"/>
        </w:rPr>
        <w:t>-</w:t>
      </w:r>
      <w:r w:rsidRPr="009B7DF6">
        <w:rPr>
          <w:rFonts w:eastAsia="Times New Roman"/>
          <w:bCs/>
          <w:color w:val="000000" w:themeColor="text1"/>
          <w:sz w:val="28"/>
          <w:szCs w:val="28"/>
        </w:rPr>
        <w:t>free se efectuează în dependență de amplasarea acestuia, zona intrare/ie</w:t>
      </w:r>
      <w:r w:rsidR="006E53B1">
        <w:rPr>
          <w:rFonts w:eastAsia="Times New Roman"/>
          <w:bCs/>
          <w:color w:val="000000" w:themeColor="text1"/>
          <w:sz w:val="28"/>
          <w:szCs w:val="28"/>
        </w:rPr>
        <w:t>ș</w:t>
      </w:r>
      <w:r w:rsidRPr="009B7DF6">
        <w:rPr>
          <w:rFonts w:eastAsia="Times New Roman"/>
          <w:bCs/>
          <w:color w:val="000000" w:themeColor="text1"/>
          <w:sz w:val="28"/>
          <w:szCs w:val="28"/>
        </w:rPr>
        <w:t>ire, fără achitarea drepturilor de import și a taxei vamale după caz, cu excepția taxei pentru proceduri vamale.”</w:t>
      </w:r>
    </w:p>
    <w:p w14:paraId="3F40C309" w14:textId="7365E3CE" w:rsidR="00BD451E" w:rsidRPr="009B7DF6" w:rsidRDefault="00BD451E" w:rsidP="009B7DF6">
      <w:pPr>
        <w:pStyle w:val="ListParagraph"/>
        <w:numPr>
          <w:ilvl w:val="0"/>
          <w:numId w:val="16"/>
        </w:numPr>
        <w:tabs>
          <w:tab w:val="left" w:pos="567"/>
          <w:tab w:val="left" w:pos="851"/>
        </w:tabs>
        <w:spacing w:after="0" w:line="240" w:lineRule="auto"/>
        <w:ind w:left="567" w:firstLine="567"/>
        <w:jc w:val="both"/>
        <w:rPr>
          <w:sz w:val="28"/>
          <w:szCs w:val="28"/>
        </w:rPr>
      </w:pPr>
      <w:r w:rsidRPr="009B7DF6">
        <w:rPr>
          <w:sz w:val="28"/>
          <w:szCs w:val="28"/>
        </w:rPr>
        <w:t>La articolul 95</w:t>
      </w:r>
      <w:r w:rsidRPr="009B7DF6">
        <w:rPr>
          <w:sz w:val="28"/>
          <w:szCs w:val="28"/>
          <w:vertAlign w:val="superscript"/>
        </w:rPr>
        <w:t xml:space="preserve">1 </w:t>
      </w:r>
      <w:r w:rsidRPr="009B7DF6">
        <w:rPr>
          <w:sz w:val="28"/>
          <w:szCs w:val="28"/>
        </w:rPr>
        <w:t>alineatul (1</w:t>
      </w:r>
      <w:r w:rsidRPr="009B7DF6">
        <w:rPr>
          <w:sz w:val="28"/>
          <w:szCs w:val="28"/>
          <w:vertAlign w:val="superscript"/>
        </w:rPr>
        <w:t>1</w:t>
      </w:r>
      <w:r w:rsidRPr="009B7DF6">
        <w:rPr>
          <w:sz w:val="28"/>
          <w:szCs w:val="28"/>
        </w:rPr>
        <w:t xml:space="preserve">), textul ”Magazinul duty-free poate crea </w:t>
      </w:r>
      <w:proofErr w:type="spellStart"/>
      <w:r w:rsidRPr="009B7DF6">
        <w:rPr>
          <w:sz w:val="28"/>
          <w:szCs w:val="28"/>
        </w:rPr>
        <w:t>condiţii</w:t>
      </w:r>
      <w:proofErr w:type="spellEnd"/>
      <w:r w:rsidRPr="009B7DF6">
        <w:rPr>
          <w:sz w:val="28"/>
          <w:szCs w:val="28"/>
        </w:rPr>
        <w:t xml:space="preserve"> pentru plasarea mărfurilor cumpărate de către pasageri la depozit, în vamă, p</w:t>
      </w:r>
      <w:r w:rsidR="006E53B1">
        <w:rPr>
          <w:sz w:val="28"/>
          <w:szCs w:val="28"/>
        </w:rPr>
        <w:t>â</w:t>
      </w:r>
      <w:r w:rsidRPr="009B7DF6">
        <w:rPr>
          <w:sz w:val="28"/>
          <w:szCs w:val="28"/>
        </w:rPr>
        <w:t xml:space="preserve">nă la reîntoarcerea în </w:t>
      </w:r>
      <w:proofErr w:type="spellStart"/>
      <w:r w:rsidRPr="009B7DF6">
        <w:rPr>
          <w:sz w:val="28"/>
          <w:szCs w:val="28"/>
        </w:rPr>
        <w:t>ţara</w:t>
      </w:r>
      <w:proofErr w:type="spellEnd"/>
      <w:r w:rsidRPr="009B7DF6">
        <w:rPr>
          <w:sz w:val="28"/>
          <w:szCs w:val="28"/>
        </w:rPr>
        <w:t xml:space="preserve"> de unde a plecat/sosit pasagerul ori p</w:t>
      </w:r>
      <w:r w:rsidR="006E53B1">
        <w:rPr>
          <w:sz w:val="28"/>
          <w:szCs w:val="28"/>
        </w:rPr>
        <w:t>â</w:t>
      </w:r>
      <w:r w:rsidRPr="009B7DF6">
        <w:rPr>
          <w:sz w:val="28"/>
          <w:szCs w:val="28"/>
        </w:rPr>
        <w:t xml:space="preserve">nă la plecarea în </w:t>
      </w:r>
      <w:proofErr w:type="spellStart"/>
      <w:r w:rsidRPr="009B7DF6">
        <w:rPr>
          <w:sz w:val="28"/>
          <w:szCs w:val="28"/>
        </w:rPr>
        <w:t>ţara</w:t>
      </w:r>
      <w:proofErr w:type="spellEnd"/>
      <w:r w:rsidRPr="009B7DF6">
        <w:rPr>
          <w:sz w:val="28"/>
          <w:szCs w:val="28"/>
        </w:rPr>
        <w:t xml:space="preserve"> de </w:t>
      </w:r>
      <w:proofErr w:type="spellStart"/>
      <w:r w:rsidRPr="009B7DF6">
        <w:rPr>
          <w:sz w:val="28"/>
          <w:szCs w:val="28"/>
        </w:rPr>
        <w:t>destinaţie</w:t>
      </w:r>
      <w:proofErr w:type="spellEnd"/>
      <w:r w:rsidRPr="009B7DF6">
        <w:rPr>
          <w:sz w:val="28"/>
          <w:szCs w:val="28"/>
        </w:rPr>
        <w:t xml:space="preserve">. Magazinul duty-free trebuie să fie amenajat cu </w:t>
      </w:r>
      <w:proofErr w:type="spellStart"/>
      <w:r w:rsidRPr="009B7DF6">
        <w:rPr>
          <w:sz w:val="28"/>
          <w:szCs w:val="28"/>
        </w:rPr>
        <w:t>spaţii</w:t>
      </w:r>
      <w:proofErr w:type="spellEnd"/>
      <w:r w:rsidRPr="009B7DF6">
        <w:rPr>
          <w:sz w:val="28"/>
          <w:szCs w:val="28"/>
        </w:rPr>
        <w:t xml:space="preserve"> necesare depozitării mărfurilor cumpărate de pasageri, în corespundere cu </w:t>
      </w:r>
      <w:proofErr w:type="spellStart"/>
      <w:r w:rsidRPr="009B7DF6">
        <w:rPr>
          <w:sz w:val="28"/>
          <w:szCs w:val="28"/>
        </w:rPr>
        <w:t>cerinţele</w:t>
      </w:r>
      <w:proofErr w:type="spellEnd"/>
      <w:r w:rsidRPr="009B7DF6">
        <w:rPr>
          <w:sz w:val="28"/>
          <w:szCs w:val="28"/>
        </w:rPr>
        <w:t xml:space="preserve"> alin.(2)” se exclude.</w:t>
      </w:r>
    </w:p>
    <w:p w14:paraId="120A6DC8" w14:textId="77777777" w:rsidR="00BD451E" w:rsidRPr="009B7DF6" w:rsidRDefault="00BD451E" w:rsidP="009B7DF6">
      <w:pPr>
        <w:tabs>
          <w:tab w:val="left" w:pos="567"/>
          <w:tab w:val="left" w:pos="851"/>
        </w:tabs>
        <w:spacing w:after="0" w:line="240" w:lineRule="auto"/>
        <w:jc w:val="both"/>
        <w:rPr>
          <w:sz w:val="28"/>
          <w:szCs w:val="28"/>
        </w:rPr>
      </w:pPr>
    </w:p>
    <w:p w14:paraId="3287016B" w14:textId="112DABAA" w:rsidR="00BD451E" w:rsidRPr="009B7DF6" w:rsidRDefault="00BD451E" w:rsidP="009B7DF6">
      <w:pPr>
        <w:pStyle w:val="ListParagraph"/>
        <w:numPr>
          <w:ilvl w:val="0"/>
          <w:numId w:val="16"/>
        </w:numPr>
        <w:tabs>
          <w:tab w:val="left" w:pos="567"/>
          <w:tab w:val="left" w:pos="851"/>
        </w:tabs>
        <w:spacing w:after="0" w:line="240" w:lineRule="auto"/>
        <w:ind w:left="567" w:firstLine="567"/>
        <w:jc w:val="both"/>
        <w:rPr>
          <w:sz w:val="28"/>
          <w:szCs w:val="28"/>
        </w:rPr>
      </w:pPr>
      <w:r w:rsidRPr="009B7DF6">
        <w:rPr>
          <w:sz w:val="28"/>
          <w:szCs w:val="28"/>
        </w:rPr>
        <w:t>La articolul 96 cuv</w:t>
      </w:r>
      <w:r w:rsidR="006E53B1">
        <w:rPr>
          <w:sz w:val="28"/>
          <w:szCs w:val="28"/>
        </w:rPr>
        <w:t>â</w:t>
      </w:r>
      <w:r w:rsidRPr="009B7DF6">
        <w:rPr>
          <w:sz w:val="28"/>
          <w:szCs w:val="28"/>
        </w:rPr>
        <w:t>ntul ”autorizației” se substituie cu cuv</w:t>
      </w:r>
      <w:r w:rsidR="006E53B1">
        <w:rPr>
          <w:sz w:val="28"/>
          <w:szCs w:val="28"/>
        </w:rPr>
        <w:t>â</w:t>
      </w:r>
      <w:r w:rsidRPr="009B7DF6">
        <w:rPr>
          <w:sz w:val="28"/>
          <w:szCs w:val="28"/>
        </w:rPr>
        <w:t>ntul ”licenței”.</w:t>
      </w:r>
    </w:p>
    <w:p w14:paraId="004E34DA" w14:textId="758E304F" w:rsidR="00BD451E" w:rsidRPr="009B7DF6" w:rsidRDefault="00A24142" w:rsidP="009B7DF6">
      <w:pPr>
        <w:pStyle w:val="NormalWeb"/>
        <w:ind w:left="567"/>
        <w:jc w:val="both"/>
        <w:rPr>
          <w:rFonts w:ascii="Georgia" w:hAnsi="Georgia"/>
          <w:sz w:val="28"/>
          <w:szCs w:val="28"/>
          <w:lang w:val="ro-RO"/>
        </w:rPr>
      </w:pPr>
      <w:r>
        <w:rPr>
          <w:rFonts w:ascii="Georgia" w:hAnsi="Georgia"/>
          <w:b/>
          <w:sz w:val="28"/>
          <w:szCs w:val="28"/>
          <w:lang w:val="ro-RO"/>
        </w:rPr>
        <w:tab/>
      </w:r>
      <w:r>
        <w:rPr>
          <w:rFonts w:ascii="Georgia" w:hAnsi="Georgia"/>
          <w:b/>
          <w:sz w:val="28"/>
          <w:szCs w:val="28"/>
          <w:lang w:val="ro-RO"/>
        </w:rPr>
        <w:tab/>
      </w:r>
      <w:r w:rsidR="00BD451E" w:rsidRPr="009B7DF6">
        <w:rPr>
          <w:rFonts w:ascii="Georgia" w:hAnsi="Georgia"/>
          <w:b/>
          <w:sz w:val="28"/>
          <w:szCs w:val="28"/>
          <w:lang w:val="ro-RO"/>
        </w:rPr>
        <w:t>Art. II.</w:t>
      </w:r>
      <w:r w:rsidR="00BD451E" w:rsidRPr="009B7DF6">
        <w:rPr>
          <w:rFonts w:ascii="Georgia" w:hAnsi="Georgia"/>
          <w:sz w:val="28"/>
          <w:szCs w:val="28"/>
          <w:lang w:val="ro-RO"/>
        </w:rPr>
        <w:t xml:space="preserve"> - </w:t>
      </w:r>
      <w:hyperlink r:id="rId11" w:history="1">
        <w:r w:rsidR="00BD451E" w:rsidRPr="009B7DF6">
          <w:rPr>
            <w:rStyle w:val="Hyperlink"/>
            <w:rFonts w:ascii="Georgia" w:hAnsi="Georgia"/>
            <w:color w:val="auto"/>
            <w:sz w:val="28"/>
            <w:szCs w:val="28"/>
            <w:u w:val="none"/>
            <w:lang w:val="ro-RO"/>
          </w:rPr>
          <w:t>Codul fiscal nr.1163/1997</w:t>
        </w:r>
      </w:hyperlink>
      <w:r w:rsidR="00BD451E" w:rsidRPr="009B7DF6">
        <w:rPr>
          <w:rFonts w:ascii="Georgia" w:hAnsi="Georgia"/>
          <w:sz w:val="28"/>
          <w:szCs w:val="28"/>
          <w:lang w:val="ro-RO"/>
        </w:rPr>
        <w:t xml:space="preserve"> (republicat în Monitorul Oficial al Republicii Moldova, </w:t>
      </w:r>
      <w:proofErr w:type="spellStart"/>
      <w:r w:rsidR="00BD451E" w:rsidRPr="009B7DF6">
        <w:rPr>
          <w:rFonts w:ascii="Georgia" w:hAnsi="Georgia"/>
          <w:sz w:val="28"/>
          <w:szCs w:val="28"/>
          <w:lang w:val="ro-RO"/>
        </w:rPr>
        <w:t>ediţie</w:t>
      </w:r>
      <w:proofErr w:type="spellEnd"/>
      <w:r w:rsidR="00BD451E" w:rsidRPr="009B7DF6">
        <w:rPr>
          <w:rFonts w:ascii="Georgia" w:hAnsi="Georgia"/>
          <w:sz w:val="28"/>
          <w:szCs w:val="28"/>
          <w:lang w:val="ro-RO"/>
        </w:rPr>
        <w:t xml:space="preserve"> specială din 8 februarie 2007), cu modificările ulterioare, se modifică după cum urmează:</w:t>
      </w:r>
    </w:p>
    <w:p w14:paraId="534E2D8A" w14:textId="36EC767F" w:rsidR="00BD451E" w:rsidRPr="009B7DF6" w:rsidRDefault="00BD451E" w:rsidP="009B7DF6">
      <w:pPr>
        <w:pStyle w:val="NormalWeb"/>
        <w:numPr>
          <w:ilvl w:val="0"/>
          <w:numId w:val="20"/>
        </w:numPr>
        <w:ind w:firstLine="207"/>
        <w:jc w:val="both"/>
        <w:rPr>
          <w:rFonts w:ascii="Georgia" w:hAnsi="Georgia"/>
          <w:sz w:val="28"/>
          <w:szCs w:val="28"/>
          <w:lang w:val="ro-RO"/>
        </w:rPr>
      </w:pPr>
      <w:r w:rsidRPr="009B7DF6">
        <w:rPr>
          <w:rFonts w:ascii="Georgia" w:hAnsi="Georgia"/>
          <w:sz w:val="28"/>
          <w:szCs w:val="28"/>
          <w:lang w:val="ro-RO"/>
        </w:rPr>
        <w:t>Se completează cu art. (101</w:t>
      </w:r>
      <w:r w:rsidRPr="009B7DF6">
        <w:rPr>
          <w:rFonts w:ascii="Georgia" w:hAnsi="Georgia"/>
          <w:sz w:val="28"/>
          <w:szCs w:val="28"/>
          <w:vertAlign w:val="superscript"/>
          <w:lang w:val="ro-RO"/>
        </w:rPr>
        <w:t xml:space="preserve">6 </w:t>
      </w:r>
      <w:r w:rsidRPr="009B7DF6">
        <w:rPr>
          <w:rFonts w:ascii="Georgia" w:hAnsi="Georgia"/>
          <w:sz w:val="28"/>
          <w:szCs w:val="28"/>
          <w:lang w:val="ro-RO"/>
        </w:rPr>
        <w:t>) în următoarea redacție:</w:t>
      </w:r>
    </w:p>
    <w:p w14:paraId="7935F6A0" w14:textId="28C62038" w:rsidR="00BD451E" w:rsidRPr="009B7DF6" w:rsidRDefault="00BD451E" w:rsidP="009B7DF6">
      <w:pPr>
        <w:spacing w:line="240" w:lineRule="auto"/>
        <w:ind w:left="567" w:firstLine="567"/>
        <w:jc w:val="both"/>
        <w:rPr>
          <w:sz w:val="28"/>
          <w:szCs w:val="28"/>
        </w:rPr>
      </w:pPr>
      <w:r w:rsidRPr="009B7DF6">
        <w:rPr>
          <w:sz w:val="28"/>
          <w:szCs w:val="28"/>
        </w:rPr>
        <w:t>”</w:t>
      </w:r>
      <w:r w:rsidRPr="009B7DF6">
        <w:rPr>
          <w:b/>
          <w:sz w:val="28"/>
          <w:szCs w:val="28"/>
        </w:rPr>
        <w:t>Articolul</w:t>
      </w:r>
      <w:r w:rsidRPr="009B7DF6">
        <w:rPr>
          <w:sz w:val="28"/>
          <w:szCs w:val="28"/>
        </w:rPr>
        <w:t xml:space="preserve"> </w:t>
      </w:r>
      <w:r w:rsidRPr="009B7DF6">
        <w:rPr>
          <w:b/>
          <w:sz w:val="28"/>
          <w:szCs w:val="28"/>
        </w:rPr>
        <w:t>(101</w:t>
      </w:r>
      <w:r w:rsidRPr="009B7DF6">
        <w:rPr>
          <w:b/>
          <w:sz w:val="28"/>
          <w:szCs w:val="28"/>
          <w:vertAlign w:val="superscript"/>
        </w:rPr>
        <w:t>6</w:t>
      </w:r>
      <w:r w:rsidRPr="009B7DF6">
        <w:rPr>
          <w:b/>
          <w:sz w:val="28"/>
          <w:szCs w:val="28"/>
        </w:rPr>
        <w:t>)</w:t>
      </w:r>
      <w:r w:rsidRPr="009B7DF6">
        <w:rPr>
          <w:sz w:val="28"/>
          <w:szCs w:val="28"/>
        </w:rPr>
        <w:t>. Restituirea TVA pentru mărfurile plasate și comercializate în magazinul duty-free amplasat în zona plecării de pe teritoriul Republicii Moldova.</w:t>
      </w:r>
    </w:p>
    <w:p w14:paraId="26434B24" w14:textId="77777777" w:rsidR="00BD451E" w:rsidRPr="009B7DF6" w:rsidRDefault="00BD451E" w:rsidP="009B7DF6">
      <w:pPr>
        <w:spacing w:line="240" w:lineRule="auto"/>
        <w:ind w:left="567" w:firstLine="567"/>
        <w:jc w:val="both"/>
        <w:rPr>
          <w:sz w:val="28"/>
          <w:szCs w:val="28"/>
        </w:rPr>
      </w:pPr>
      <w:r w:rsidRPr="009B7DF6">
        <w:rPr>
          <w:rFonts w:eastAsia="Times New Roman"/>
          <w:sz w:val="28"/>
          <w:szCs w:val="28"/>
          <w:lang w:eastAsia="ro-RO"/>
        </w:rPr>
        <w:t xml:space="preserve">Plasarea mărfurilor străine în destinația vamală magazin duty-free amplasat în zona plecării de pe teritoriul Republicii Moldova se efectuează cu achitarea TVA. </w:t>
      </w:r>
    </w:p>
    <w:p w14:paraId="7D915DAD" w14:textId="6B1892D7" w:rsidR="009B7DF6" w:rsidRPr="009B7DF6" w:rsidRDefault="00BD451E" w:rsidP="009B7DF6">
      <w:pPr>
        <w:spacing w:line="240" w:lineRule="auto"/>
        <w:ind w:left="567"/>
        <w:jc w:val="both"/>
        <w:rPr>
          <w:sz w:val="28"/>
          <w:szCs w:val="28"/>
        </w:rPr>
      </w:pPr>
      <w:r w:rsidRPr="009B7DF6">
        <w:rPr>
          <w:rFonts w:eastAsia="Times New Roman"/>
          <w:sz w:val="28"/>
          <w:szCs w:val="28"/>
          <w:lang w:eastAsia="ro-RO"/>
        </w:rPr>
        <w:t xml:space="preserve">Comercializarea mărfurilor în aceste magazine se efectuează cu restituirea TVA achitate. </w:t>
      </w:r>
      <w:r w:rsidRPr="009B7DF6">
        <w:rPr>
          <w:sz w:val="28"/>
          <w:szCs w:val="28"/>
        </w:rPr>
        <w:t xml:space="preserve">Pentru a </w:t>
      </w:r>
      <w:proofErr w:type="spellStart"/>
      <w:r w:rsidRPr="009B7DF6">
        <w:rPr>
          <w:sz w:val="28"/>
          <w:szCs w:val="28"/>
        </w:rPr>
        <w:t>obţine</w:t>
      </w:r>
      <w:proofErr w:type="spellEnd"/>
      <w:r w:rsidRPr="009B7DF6">
        <w:rPr>
          <w:sz w:val="28"/>
          <w:szCs w:val="28"/>
        </w:rPr>
        <w:t xml:space="preserve"> restituirea TVA achitate pentru mărfurile comercializate în magazinul duty-free amplasat în zona plecării de pe teritoriul Republicii Moldova, titularul licenței pentru activitatea magazinului duty</w:t>
      </w:r>
      <w:r w:rsidR="006E53B1">
        <w:rPr>
          <w:sz w:val="28"/>
          <w:szCs w:val="28"/>
        </w:rPr>
        <w:t>-</w:t>
      </w:r>
      <w:r w:rsidRPr="009B7DF6">
        <w:rPr>
          <w:sz w:val="28"/>
          <w:szCs w:val="28"/>
        </w:rPr>
        <w:t>free prezintă Serviciului Fiscal de Stat documente justificative stabilite de Guvern.”</w:t>
      </w:r>
    </w:p>
    <w:p w14:paraId="5157D47F" w14:textId="53CEBD37" w:rsidR="009B7DF6" w:rsidRPr="006E53B1" w:rsidRDefault="00BD451E" w:rsidP="009B7DF6">
      <w:pPr>
        <w:pStyle w:val="ListParagraph"/>
        <w:numPr>
          <w:ilvl w:val="0"/>
          <w:numId w:val="20"/>
        </w:numPr>
        <w:spacing w:line="240" w:lineRule="auto"/>
        <w:ind w:firstLine="349"/>
        <w:jc w:val="both"/>
        <w:rPr>
          <w:rFonts w:eastAsia="Times New Roman"/>
          <w:sz w:val="28"/>
          <w:szCs w:val="28"/>
          <w:lang w:eastAsia="ro-RO"/>
        </w:rPr>
      </w:pPr>
      <w:r w:rsidRPr="009B7DF6">
        <w:rPr>
          <w:sz w:val="28"/>
          <w:szCs w:val="28"/>
        </w:rPr>
        <w:t>Articolul 103, alineatul (6) se abrogă;</w:t>
      </w:r>
    </w:p>
    <w:p w14:paraId="3D3DBBA6" w14:textId="77777777" w:rsidR="006E53B1" w:rsidRPr="006E53B1" w:rsidRDefault="006E53B1" w:rsidP="006E53B1">
      <w:pPr>
        <w:spacing w:line="240" w:lineRule="auto"/>
        <w:jc w:val="both"/>
        <w:rPr>
          <w:rFonts w:eastAsia="Times New Roman"/>
          <w:sz w:val="28"/>
          <w:szCs w:val="28"/>
          <w:lang w:eastAsia="ro-RO"/>
        </w:rPr>
      </w:pPr>
    </w:p>
    <w:p w14:paraId="198ADB99" w14:textId="099F8EDC" w:rsidR="00BD451E" w:rsidRPr="009B7DF6" w:rsidRDefault="00BD451E" w:rsidP="009B7DF6">
      <w:pPr>
        <w:pStyle w:val="ListParagraph"/>
        <w:numPr>
          <w:ilvl w:val="0"/>
          <w:numId w:val="20"/>
        </w:numPr>
        <w:spacing w:line="240" w:lineRule="auto"/>
        <w:ind w:firstLine="349"/>
        <w:jc w:val="both"/>
        <w:rPr>
          <w:rFonts w:eastAsia="Times New Roman"/>
          <w:sz w:val="28"/>
          <w:szCs w:val="28"/>
          <w:lang w:eastAsia="ro-RO"/>
        </w:rPr>
      </w:pPr>
      <w:r w:rsidRPr="009B7DF6">
        <w:rPr>
          <w:sz w:val="28"/>
          <w:szCs w:val="28"/>
        </w:rPr>
        <w:lastRenderedPageBreak/>
        <w:t>Articolul 124:</w:t>
      </w:r>
    </w:p>
    <w:p w14:paraId="7F173646" w14:textId="77DD01BA" w:rsidR="00BD451E" w:rsidRPr="009B7DF6" w:rsidRDefault="009B7DF6" w:rsidP="009B7DF6">
      <w:pPr>
        <w:pStyle w:val="NormalWeb"/>
        <w:tabs>
          <w:tab w:val="left" w:pos="993"/>
        </w:tabs>
        <w:ind w:left="567"/>
        <w:jc w:val="both"/>
        <w:rPr>
          <w:rFonts w:ascii="Georgia" w:hAnsi="Georgia"/>
          <w:sz w:val="28"/>
          <w:szCs w:val="28"/>
          <w:lang w:val="ro-RO"/>
        </w:rPr>
      </w:pPr>
      <w:r w:rsidRPr="009B7DF6">
        <w:rPr>
          <w:rFonts w:ascii="Georgia" w:hAnsi="Georgia"/>
          <w:sz w:val="28"/>
          <w:szCs w:val="28"/>
          <w:lang w:val="ro-RO"/>
        </w:rPr>
        <w:tab/>
      </w:r>
      <w:r w:rsidR="00BD451E" w:rsidRPr="009B7DF6">
        <w:rPr>
          <w:rFonts w:ascii="Georgia" w:hAnsi="Georgia"/>
          <w:sz w:val="28"/>
          <w:szCs w:val="28"/>
          <w:lang w:val="ro-RO"/>
        </w:rPr>
        <w:t>Alin</w:t>
      </w:r>
      <w:r w:rsidRPr="009B7DF6">
        <w:rPr>
          <w:rFonts w:ascii="Georgia" w:hAnsi="Georgia"/>
          <w:sz w:val="28"/>
          <w:szCs w:val="28"/>
          <w:lang w:val="ro-RO"/>
        </w:rPr>
        <w:t>eatul</w:t>
      </w:r>
      <w:r w:rsidR="00BD451E" w:rsidRPr="009B7DF6">
        <w:rPr>
          <w:rFonts w:ascii="Georgia" w:hAnsi="Georgia"/>
          <w:sz w:val="28"/>
          <w:szCs w:val="28"/>
          <w:lang w:val="ro-RO"/>
        </w:rPr>
        <w:t xml:space="preserve"> (5) va avea următorul cuprins:</w:t>
      </w:r>
    </w:p>
    <w:p w14:paraId="388A1663" w14:textId="77777777" w:rsidR="00BD451E" w:rsidRPr="009B7DF6" w:rsidRDefault="00BD451E" w:rsidP="009B7DF6">
      <w:pPr>
        <w:tabs>
          <w:tab w:val="left" w:pos="567"/>
          <w:tab w:val="left" w:pos="851"/>
        </w:tabs>
        <w:spacing w:line="240" w:lineRule="auto"/>
        <w:ind w:left="567" w:firstLine="567"/>
        <w:jc w:val="both"/>
        <w:rPr>
          <w:sz w:val="28"/>
          <w:szCs w:val="28"/>
        </w:rPr>
      </w:pPr>
      <w:r w:rsidRPr="009B7DF6">
        <w:rPr>
          <w:sz w:val="28"/>
          <w:szCs w:val="28"/>
        </w:rPr>
        <w:t>”(5) Accizele nu se achită la plasarea mărfurilor sub regimurile vamale de tranzit, transformare sub control vamal, antrepozit vamal, sub destinațiile vamale de distrugere, abandon în folosul statului.”</w:t>
      </w:r>
    </w:p>
    <w:p w14:paraId="2489B0A7" w14:textId="77777777" w:rsidR="00BD451E" w:rsidRPr="009B7DF6" w:rsidRDefault="00BD451E" w:rsidP="009B7DF6">
      <w:pPr>
        <w:tabs>
          <w:tab w:val="left" w:pos="567"/>
          <w:tab w:val="left" w:pos="851"/>
        </w:tabs>
        <w:spacing w:line="240" w:lineRule="auto"/>
        <w:ind w:left="567" w:firstLine="567"/>
        <w:jc w:val="both"/>
        <w:rPr>
          <w:sz w:val="28"/>
          <w:szCs w:val="28"/>
        </w:rPr>
      </w:pPr>
      <w:r w:rsidRPr="009B7DF6">
        <w:rPr>
          <w:sz w:val="28"/>
          <w:szCs w:val="28"/>
        </w:rPr>
        <w:t>Se completează cu alin. (5</w:t>
      </w:r>
      <w:r w:rsidRPr="009B7DF6">
        <w:rPr>
          <w:sz w:val="28"/>
          <w:szCs w:val="28"/>
          <w:vertAlign w:val="superscript"/>
        </w:rPr>
        <w:t>1</w:t>
      </w:r>
      <w:r w:rsidRPr="009B7DF6">
        <w:rPr>
          <w:sz w:val="28"/>
          <w:szCs w:val="28"/>
        </w:rPr>
        <w:t>) cu următorul conținut:</w:t>
      </w:r>
    </w:p>
    <w:p w14:paraId="7C8BAE72" w14:textId="77777777" w:rsidR="009B7DF6" w:rsidRPr="009B7DF6" w:rsidRDefault="009B7DF6" w:rsidP="009B7DF6">
      <w:pPr>
        <w:tabs>
          <w:tab w:val="left" w:pos="567"/>
          <w:tab w:val="left" w:pos="851"/>
        </w:tabs>
        <w:spacing w:line="240" w:lineRule="auto"/>
        <w:ind w:left="567" w:firstLine="567"/>
        <w:jc w:val="both"/>
        <w:rPr>
          <w:sz w:val="28"/>
          <w:szCs w:val="28"/>
        </w:rPr>
      </w:pPr>
      <w:r w:rsidRPr="009B7DF6">
        <w:rPr>
          <w:sz w:val="28"/>
          <w:szCs w:val="28"/>
        </w:rPr>
        <w:t>”</w:t>
      </w:r>
      <w:r w:rsidR="00BD451E" w:rsidRPr="009B7DF6">
        <w:rPr>
          <w:sz w:val="28"/>
          <w:szCs w:val="28"/>
        </w:rPr>
        <w:t>(5</w:t>
      </w:r>
      <w:r w:rsidR="00BD451E" w:rsidRPr="009B7DF6">
        <w:rPr>
          <w:sz w:val="28"/>
          <w:szCs w:val="28"/>
          <w:vertAlign w:val="superscript"/>
        </w:rPr>
        <w:t>1</w:t>
      </w:r>
      <w:r w:rsidR="00BD451E" w:rsidRPr="009B7DF6">
        <w:rPr>
          <w:sz w:val="28"/>
          <w:szCs w:val="28"/>
        </w:rPr>
        <w:t xml:space="preserve">) Accizele nu se achită la livrarea de pe teritoriul vamal în magazinele </w:t>
      </w:r>
      <w:proofErr w:type="spellStart"/>
      <w:r w:rsidR="00BD451E" w:rsidRPr="009B7DF6">
        <w:rPr>
          <w:sz w:val="28"/>
          <w:szCs w:val="28"/>
        </w:rPr>
        <w:t>duty</w:t>
      </w:r>
      <w:proofErr w:type="spellEnd"/>
      <w:r w:rsidR="00BD451E" w:rsidRPr="009B7DF6">
        <w:rPr>
          <w:sz w:val="28"/>
          <w:szCs w:val="28"/>
        </w:rPr>
        <w:t xml:space="preserve"> </w:t>
      </w:r>
      <w:proofErr w:type="spellStart"/>
      <w:r w:rsidR="00BD451E" w:rsidRPr="009B7DF6">
        <w:rPr>
          <w:sz w:val="28"/>
          <w:szCs w:val="28"/>
        </w:rPr>
        <w:t>free</w:t>
      </w:r>
      <w:proofErr w:type="spellEnd"/>
      <w:r w:rsidR="00BD451E" w:rsidRPr="009B7DF6">
        <w:rPr>
          <w:sz w:val="28"/>
          <w:szCs w:val="28"/>
        </w:rPr>
        <w:t xml:space="preserve"> și comercializarea de către acestea a mărfurilor autohtone supuse </w:t>
      </w:r>
      <w:proofErr w:type="spellStart"/>
      <w:r w:rsidR="00BD451E" w:rsidRPr="009B7DF6">
        <w:rPr>
          <w:sz w:val="28"/>
          <w:szCs w:val="28"/>
        </w:rPr>
        <w:t>acizelor</w:t>
      </w:r>
      <w:proofErr w:type="spellEnd"/>
      <w:r w:rsidR="00BD451E" w:rsidRPr="009B7DF6">
        <w:rPr>
          <w:sz w:val="28"/>
          <w:szCs w:val="28"/>
        </w:rPr>
        <w:t>.”</w:t>
      </w:r>
    </w:p>
    <w:p w14:paraId="3C64D176" w14:textId="11DA1ED1" w:rsidR="00BD451E" w:rsidRPr="009B7DF6" w:rsidRDefault="00BD451E" w:rsidP="009B7DF6">
      <w:pPr>
        <w:pStyle w:val="ListParagraph"/>
        <w:numPr>
          <w:ilvl w:val="0"/>
          <w:numId w:val="20"/>
        </w:numPr>
        <w:tabs>
          <w:tab w:val="left" w:pos="567"/>
          <w:tab w:val="left" w:pos="851"/>
        </w:tabs>
        <w:spacing w:line="240" w:lineRule="auto"/>
        <w:ind w:firstLine="349"/>
        <w:jc w:val="both"/>
        <w:rPr>
          <w:sz w:val="28"/>
          <w:szCs w:val="28"/>
        </w:rPr>
      </w:pPr>
      <w:r w:rsidRPr="009B7DF6">
        <w:rPr>
          <w:sz w:val="28"/>
          <w:szCs w:val="28"/>
        </w:rPr>
        <w:t>Articolul 125:</w:t>
      </w:r>
    </w:p>
    <w:p w14:paraId="02C47855" w14:textId="77777777" w:rsidR="00BD451E" w:rsidRPr="009B7DF6" w:rsidRDefault="00BD451E" w:rsidP="009B7DF6">
      <w:pPr>
        <w:tabs>
          <w:tab w:val="left" w:pos="567"/>
          <w:tab w:val="left" w:pos="851"/>
        </w:tabs>
        <w:spacing w:line="240" w:lineRule="auto"/>
        <w:ind w:left="567" w:firstLine="567"/>
        <w:jc w:val="both"/>
        <w:rPr>
          <w:sz w:val="28"/>
          <w:szCs w:val="28"/>
        </w:rPr>
      </w:pPr>
      <w:r w:rsidRPr="009B7DF6">
        <w:rPr>
          <w:sz w:val="28"/>
          <w:szCs w:val="28"/>
        </w:rPr>
        <w:t>se completează cu alineatul (4</w:t>
      </w:r>
      <w:r w:rsidRPr="009B7DF6">
        <w:rPr>
          <w:sz w:val="28"/>
          <w:szCs w:val="28"/>
          <w:vertAlign w:val="superscript"/>
        </w:rPr>
        <w:t>2</w:t>
      </w:r>
      <w:r w:rsidRPr="009B7DF6">
        <w:rPr>
          <w:sz w:val="28"/>
          <w:szCs w:val="28"/>
        </w:rPr>
        <w:t>) cu următorul cuprins:</w:t>
      </w:r>
    </w:p>
    <w:p w14:paraId="3D22B0E6" w14:textId="728A4871" w:rsidR="009B7DF6" w:rsidRPr="009B7DF6" w:rsidRDefault="00BD451E" w:rsidP="009B7DF6">
      <w:pPr>
        <w:tabs>
          <w:tab w:val="left" w:pos="567"/>
          <w:tab w:val="left" w:pos="851"/>
        </w:tabs>
        <w:spacing w:line="240" w:lineRule="auto"/>
        <w:ind w:left="567" w:firstLine="567"/>
        <w:jc w:val="both"/>
        <w:rPr>
          <w:sz w:val="28"/>
          <w:szCs w:val="28"/>
        </w:rPr>
      </w:pPr>
      <w:r w:rsidRPr="009B7DF6">
        <w:rPr>
          <w:sz w:val="28"/>
          <w:szCs w:val="28"/>
        </w:rPr>
        <w:t>”(4</w:t>
      </w:r>
      <w:r w:rsidRPr="009B7DF6">
        <w:rPr>
          <w:sz w:val="28"/>
          <w:szCs w:val="28"/>
          <w:vertAlign w:val="superscript"/>
        </w:rPr>
        <w:t>2</w:t>
      </w:r>
      <w:r w:rsidRPr="009B7DF6">
        <w:rPr>
          <w:sz w:val="28"/>
          <w:szCs w:val="28"/>
        </w:rPr>
        <w:t xml:space="preserve">) Pentru a </w:t>
      </w:r>
      <w:proofErr w:type="spellStart"/>
      <w:r w:rsidRPr="009B7DF6">
        <w:rPr>
          <w:sz w:val="28"/>
          <w:szCs w:val="28"/>
        </w:rPr>
        <w:t>obţine</w:t>
      </w:r>
      <w:proofErr w:type="spellEnd"/>
      <w:r w:rsidRPr="009B7DF6">
        <w:rPr>
          <w:sz w:val="28"/>
          <w:szCs w:val="28"/>
        </w:rPr>
        <w:t xml:space="preserve"> restituirea accizei achitate pentru mărfurile comercializate în magazinul duty-free amplasat în zona plecării de pe teritoriul Republicii Moldova, titularul licenței pentru activitatea magazinului duty</w:t>
      </w:r>
      <w:r w:rsidR="006E53B1">
        <w:rPr>
          <w:sz w:val="28"/>
          <w:szCs w:val="28"/>
        </w:rPr>
        <w:t>-</w:t>
      </w:r>
      <w:r w:rsidRPr="009B7DF6">
        <w:rPr>
          <w:sz w:val="28"/>
          <w:szCs w:val="28"/>
        </w:rPr>
        <w:t>free prezintă Serviciului Fiscal de Stat documente justificative stabilite de Guvern.”</w:t>
      </w:r>
    </w:p>
    <w:p w14:paraId="4872A05E" w14:textId="77777777" w:rsidR="009B7DF6" w:rsidRPr="009B7DF6" w:rsidRDefault="00BD451E" w:rsidP="009B7DF6">
      <w:pPr>
        <w:tabs>
          <w:tab w:val="left" w:pos="567"/>
          <w:tab w:val="left" w:pos="851"/>
        </w:tabs>
        <w:spacing w:line="240" w:lineRule="auto"/>
        <w:ind w:left="567" w:firstLine="567"/>
        <w:jc w:val="both"/>
        <w:rPr>
          <w:sz w:val="28"/>
          <w:szCs w:val="28"/>
        </w:rPr>
      </w:pPr>
      <w:proofErr w:type="spellStart"/>
      <w:r w:rsidRPr="009B7DF6">
        <w:rPr>
          <w:b/>
          <w:bCs/>
          <w:sz w:val="28"/>
          <w:szCs w:val="28"/>
        </w:rPr>
        <w:t>Art.III</w:t>
      </w:r>
      <w:proofErr w:type="spellEnd"/>
      <w:r w:rsidRPr="009B7DF6">
        <w:rPr>
          <w:b/>
          <w:bCs/>
          <w:sz w:val="28"/>
          <w:szCs w:val="28"/>
        </w:rPr>
        <w:t>.</w:t>
      </w:r>
      <w:r w:rsidRPr="009B7DF6">
        <w:rPr>
          <w:bCs/>
          <w:sz w:val="28"/>
          <w:szCs w:val="28"/>
        </w:rPr>
        <w:t xml:space="preserve"> -</w:t>
      </w:r>
      <w:r w:rsidRPr="009B7DF6">
        <w:rPr>
          <w:sz w:val="28"/>
          <w:szCs w:val="28"/>
        </w:rPr>
        <w:t xml:space="preserve"> </w:t>
      </w:r>
      <w:hyperlink r:id="rId12" w:history="1">
        <w:r w:rsidRPr="009B7DF6">
          <w:rPr>
            <w:sz w:val="28"/>
            <w:szCs w:val="28"/>
          </w:rPr>
          <w:t>Legea nr.1380/1997</w:t>
        </w:r>
      </w:hyperlink>
      <w:r w:rsidRPr="009B7DF6">
        <w:rPr>
          <w:sz w:val="28"/>
          <w:szCs w:val="28"/>
        </w:rPr>
        <w:t xml:space="preserve"> cu privire la tariful vamal (republicată în Monitorul Oficial al Republicii Moldova </w:t>
      </w:r>
      <w:proofErr w:type="spellStart"/>
      <w:r w:rsidRPr="009B7DF6">
        <w:rPr>
          <w:sz w:val="28"/>
          <w:szCs w:val="28"/>
        </w:rPr>
        <w:t>ediţie</w:t>
      </w:r>
      <w:proofErr w:type="spellEnd"/>
      <w:r w:rsidRPr="009B7DF6">
        <w:rPr>
          <w:sz w:val="28"/>
          <w:szCs w:val="28"/>
        </w:rPr>
        <w:t xml:space="preserve"> specială din 1 ianuarie 2007), cu modificările ulterioare, se modifică după cum urmează:</w:t>
      </w:r>
    </w:p>
    <w:p w14:paraId="5396FE3C" w14:textId="5B119AC4" w:rsidR="00BD451E" w:rsidRPr="009B7DF6" w:rsidRDefault="00BD451E" w:rsidP="009B7DF6">
      <w:pPr>
        <w:pStyle w:val="ListParagraph"/>
        <w:numPr>
          <w:ilvl w:val="0"/>
          <w:numId w:val="23"/>
        </w:numPr>
        <w:tabs>
          <w:tab w:val="left" w:pos="567"/>
          <w:tab w:val="left" w:pos="851"/>
        </w:tabs>
        <w:spacing w:line="240" w:lineRule="auto"/>
        <w:jc w:val="both"/>
        <w:rPr>
          <w:sz w:val="28"/>
          <w:szCs w:val="28"/>
        </w:rPr>
      </w:pPr>
      <w:r w:rsidRPr="009B7DF6">
        <w:rPr>
          <w:sz w:val="28"/>
          <w:szCs w:val="28"/>
        </w:rPr>
        <w:t>La articolul 28, litera k) va ava următorul cuprins:</w:t>
      </w:r>
    </w:p>
    <w:p w14:paraId="4E25BB79" w14:textId="078D8D95" w:rsidR="00BD451E" w:rsidRPr="00A24142" w:rsidRDefault="00BD451E" w:rsidP="009B7DF6">
      <w:pPr>
        <w:tabs>
          <w:tab w:val="left" w:pos="567"/>
          <w:tab w:val="left" w:pos="851"/>
        </w:tabs>
        <w:spacing w:line="240" w:lineRule="auto"/>
        <w:ind w:left="567" w:firstLine="567"/>
        <w:jc w:val="both"/>
        <w:rPr>
          <w:sz w:val="28"/>
          <w:szCs w:val="28"/>
        </w:rPr>
      </w:pPr>
      <w:r w:rsidRPr="009B7DF6">
        <w:rPr>
          <w:sz w:val="28"/>
          <w:szCs w:val="28"/>
        </w:rPr>
        <w:t xml:space="preserve">”k) mărfurile străine plasate și comercializate în magazinele duty-free, amplasate în zona plecării </w:t>
      </w:r>
      <w:r w:rsidRPr="009B7DF6">
        <w:rPr>
          <w:rFonts w:eastAsia="Times New Roman"/>
          <w:sz w:val="28"/>
          <w:szCs w:val="28"/>
          <w:lang w:eastAsia="ro-RO"/>
        </w:rPr>
        <w:t>de pe teritoriul Republicii Moldova</w:t>
      </w:r>
      <w:r w:rsidRPr="009B7DF6">
        <w:rPr>
          <w:sz w:val="28"/>
          <w:szCs w:val="28"/>
        </w:rPr>
        <w:t>;</w:t>
      </w:r>
    </w:p>
    <w:p w14:paraId="48803B40" w14:textId="5C7D5476" w:rsidR="00BD451E" w:rsidRPr="009B7DF6" w:rsidRDefault="00BD451E" w:rsidP="009B7DF6">
      <w:pPr>
        <w:tabs>
          <w:tab w:val="left" w:pos="567"/>
          <w:tab w:val="left" w:pos="851"/>
        </w:tabs>
        <w:spacing w:line="240" w:lineRule="auto"/>
        <w:ind w:left="567" w:firstLine="567"/>
        <w:jc w:val="both"/>
        <w:rPr>
          <w:sz w:val="28"/>
          <w:szCs w:val="28"/>
        </w:rPr>
      </w:pPr>
      <w:proofErr w:type="spellStart"/>
      <w:r w:rsidRPr="009B7DF6">
        <w:rPr>
          <w:b/>
          <w:bCs/>
          <w:sz w:val="28"/>
          <w:szCs w:val="28"/>
        </w:rPr>
        <w:t>Art.IV</w:t>
      </w:r>
      <w:proofErr w:type="spellEnd"/>
      <w:r w:rsidRPr="009B7DF6">
        <w:rPr>
          <w:b/>
          <w:bCs/>
          <w:sz w:val="28"/>
          <w:szCs w:val="28"/>
        </w:rPr>
        <w:t>.</w:t>
      </w:r>
      <w:r w:rsidRPr="009B7DF6">
        <w:rPr>
          <w:sz w:val="28"/>
          <w:szCs w:val="28"/>
        </w:rPr>
        <w:t xml:space="preserve"> – La compartimentul I din anexa nr.1 la </w:t>
      </w:r>
      <w:hyperlink r:id="rId13" w:history="1">
        <w:r w:rsidRPr="009B7DF6">
          <w:rPr>
            <w:rStyle w:val="Hyperlink"/>
            <w:color w:val="auto"/>
            <w:sz w:val="28"/>
            <w:szCs w:val="28"/>
            <w:u w:val="none"/>
          </w:rPr>
          <w:t>Legea nr.160/2011</w:t>
        </w:r>
      </w:hyperlink>
      <w:r w:rsidRPr="009B7DF6">
        <w:rPr>
          <w:sz w:val="28"/>
          <w:szCs w:val="28"/>
        </w:rPr>
        <w:t xml:space="preserve"> privind reglementarea prin autorizare a </w:t>
      </w:r>
      <w:proofErr w:type="spellStart"/>
      <w:r w:rsidRPr="009B7DF6">
        <w:rPr>
          <w:sz w:val="28"/>
          <w:szCs w:val="28"/>
        </w:rPr>
        <w:t>activităţii</w:t>
      </w:r>
      <w:proofErr w:type="spellEnd"/>
      <w:r w:rsidRPr="009B7DF6">
        <w:rPr>
          <w:sz w:val="28"/>
          <w:szCs w:val="28"/>
        </w:rPr>
        <w:t xml:space="preserve"> de întreprinzător (Monitorul Oficial al Republicii Moldova, 2011, nr.170–175, art.494), cu modificările ulterioare, </w:t>
      </w:r>
      <w:proofErr w:type="spellStart"/>
      <w:r w:rsidRPr="009B7DF6">
        <w:rPr>
          <w:sz w:val="28"/>
          <w:szCs w:val="28"/>
        </w:rPr>
        <w:t>poziţiile</w:t>
      </w:r>
      <w:proofErr w:type="spellEnd"/>
      <w:r w:rsidRPr="009B7DF6">
        <w:rPr>
          <w:sz w:val="28"/>
          <w:szCs w:val="28"/>
        </w:rPr>
        <w:t xml:space="preserve"> 9</w:t>
      </w:r>
      <w:r w:rsidRPr="009B7DF6">
        <w:rPr>
          <w:sz w:val="28"/>
          <w:szCs w:val="28"/>
          <w:vertAlign w:val="superscript"/>
        </w:rPr>
        <w:t>1</w:t>
      </w:r>
      <w:r w:rsidRPr="009B7DF6">
        <w:rPr>
          <w:sz w:val="28"/>
          <w:szCs w:val="28"/>
        </w:rPr>
        <w:t>–9</w:t>
      </w:r>
      <w:r w:rsidRPr="009B7DF6">
        <w:rPr>
          <w:sz w:val="28"/>
          <w:szCs w:val="28"/>
          <w:vertAlign w:val="superscript"/>
        </w:rPr>
        <w:t>2</w:t>
      </w:r>
      <w:r w:rsidRPr="009B7DF6">
        <w:rPr>
          <w:sz w:val="28"/>
          <w:szCs w:val="28"/>
        </w:rPr>
        <w:t xml:space="preserve"> se exclud.</w:t>
      </w:r>
    </w:p>
    <w:p w14:paraId="7A6DD931" w14:textId="77777777" w:rsidR="00BD451E" w:rsidRPr="009B7DF6" w:rsidRDefault="00BD451E" w:rsidP="009B7DF6">
      <w:pPr>
        <w:tabs>
          <w:tab w:val="left" w:pos="567"/>
          <w:tab w:val="left" w:pos="851"/>
        </w:tabs>
        <w:spacing w:line="240" w:lineRule="auto"/>
        <w:ind w:left="567" w:firstLine="567"/>
        <w:jc w:val="both"/>
        <w:rPr>
          <w:sz w:val="28"/>
          <w:szCs w:val="28"/>
        </w:rPr>
      </w:pPr>
      <w:proofErr w:type="spellStart"/>
      <w:r w:rsidRPr="009B7DF6">
        <w:rPr>
          <w:b/>
          <w:bCs/>
          <w:sz w:val="28"/>
          <w:szCs w:val="28"/>
        </w:rPr>
        <w:t>Art.V</w:t>
      </w:r>
      <w:proofErr w:type="spellEnd"/>
      <w:r w:rsidRPr="009B7DF6">
        <w:rPr>
          <w:b/>
          <w:bCs/>
          <w:sz w:val="28"/>
          <w:szCs w:val="28"/>
        </w:rPr>
        <w:t xml:space="preserve">. </w:t>
      </w:r>
      <w:r w:rsidRPr="009B7DF6">
        <w:rPr>
          <w:sz w:val="28"/>
          <w:szCs w:val="28"/>
        </w:rPr>
        <w:t xml:space="preserve">– (1) Prezenta Lege intră în vigoare în conformitate cu art.56 alin.(2) din </w:t>
      </w:r>
      <w:hyperlink r:id="rId14" w:history="1">
        <w:r w:rsidRPr="009B7DF6">
          <w:rPr>
            <w:rStyle w:val="Hyperlink"/>
            <w:color w:val="auto"/>
            <w:sz w:val="28"/>
            <w:szCs w:val="28"/>
            <w:u w:val="none"/>
          </w:rPr>
          <w:t>Legea nr.100/2017</w:t>
        </w:r>
      </w:hyperlink>
      <w:r w:rsidRPr="009B7DF6">
        <w:rPr>
          <w:sz w:val="28"/>
          <w:szCs w:val="28"/>
        </w:rPr>
        <w:t xml:space="preserve"> cu privire la actele normative. </w:t>
      </w:r>
    </w:p>
    <w:p w14:paraId="63322FEC" w14:textId="6C95BBD6" w:rsidR="00BD451E" w:rsidRPr="009B7DF6" w:rsidRDefault="00BD451E" w:rsidP="009B7DF6">
      <w:pPr>
        <w:tabs>
          <w:tab w:val="left" w:pos="567"/>
          <w:tab w:val="left" w:pos="851"/>
        </w:tabs>
        <w:spacing w:line="240" w:lineRule="auto"/>
        <w:ind w:left="567" w:firstLine="567"/>
        <w:jc w:val="both"/>
        <w:rPr>
          <w:sz w:val="28"/>
          <w:szCs w:val="28"/>
        </w:rPr>
      </w:pPr>
      <w:r w:rsidRPr="009B7DF6">
        <w:rPr>
          <w:sz w:val="28"/>
          <w:szCs w:val="28"/>
        </w:rPr>
        <w:t>(2) Mărfurilor plasate anterior în destinația vamală magazinul duty-free fără achitarea drepturilor de import li se vor aplica prevederile valabile p</w:t>
      </w:r>
      <w:r w:rsidR="009B7DF6" w:rsidRPr="009B7DF6">
        <w:rPr>
          <w:sz w:val="28"/>
          <w:szCs w:val="28"/>
        </w:rPr>
        <w:t>â</w:t>
      </w:r>
      <w:r w:rsidRPr="009B7DF6">
        <w:rPr>
          <w:sz w:val="28"/>
          <w:szCs w:val="28"/>
        </w:rPr>
        <w:t>nă la data intrării în vigoare a prezentei legi.</w:t>
      </w:r>
    </w:p>
    <w:p w14:paraId="4CF35B06" w14:textId="2C07B219" w:rsidR="00A24142" w:rsidRPr="006E53B1" w:rsidRDefault="00BD451E" w:rsidP="00A24142">
      <w:pPr>
        <w:tabs>
          <w:tab w:val="left" w:pos="567"/>
          <w:tab w:val="left" w:pos="851"/>
        </w:tabs>
        <w:spacing w:line="240" w:lineRule="auto"/>
        <w:ind w:left="567" w:firstLine="567"/>
        <w:jc w:val="both"/>
        <w:rPr>
          <w:rFonts w:eastAsia="Times New Roman"/>
          <w:sz w:val="28"/>
          <w:szCs w:val="28"/>
        </w:rPr>
      </w:pPr>
      <w:r w:rsidRPr="009B7DF6">
        <w:rPr>
          <w:rFonts w:eastAsia="Times New Roman"/>
          <w:sz w:val="28"/>
          <w:szCs w:val="28"/>
        </w:rPr>
        <w:t>(3) Guvernul, în termen de 2 luni de la data publicării prezentei legi, va adopta actele normative necesare executării acesteia.</w:t>
      </w:r>
    </w:p>
    <w:p w14:paraId="3A600E68" w14:textId="1215724B" w:rsidR="00A24142" w:rsidRDefault="00A24142" w:rsidP="00A24142">
      <w:pPr>
        <w:tabs>
          <w:tab w:val="left" w:pos="567"/>
          <w:tab w:val="left" w:pos="851"/>
        </w:tabs>
        <w:spacing w:line="240" w:lineRule="auto"/>
        <w:ind w:left="567" w:firstLine="567"/>
        <w:jc w:val="both"/>
        <w:rPr>
          <w:sz w:val="28"/>
          <w:szCs w:val="28"/>
        </w:rPr>
      </w:pPr>
    </w:p>
    <w:p w14:paraId="44213B64" w14:textId="77777777" w:rsidR="00A24142" w:rsidRPr="00A24142" w:rsidRDefault="00A24142" w:rsidP="00A24142">
      <w:pPr>
        <w:tabs>
          <w:tab w:val="left" w:pos="567"/>
          <w:tab w:val="left" w:pos="851"/>
        </w:tabs>
        <w:spacing w:line="240" w:lineRule="auto"/>
        <w:ind w:left="567" w:firstLine="567"/>
        <w:jc w:val="both"/>
        <w:rPr>
          <w:sz w:val="28"/>
          <w:szCs w:val="28"/>
        </w:rPr>
      </w:pPr>
    </w:p>
    <w:p w14:paraId="7A882936" w14:textId="0EB35B10" w:rsidR="007F0B87" w:rsidRPr="00A24142" w:rsidRDefault="00BD451E" w:rsidP="00A24142">
      <w:pPr>
        <w:spacing w:line="240" w:lineRule="auto"/>
        <w:ind w:left="567" w:firstLine="567"/>
        <w:jc w:val="center"/>
        <w:rPr>
          <w:b/>
          <w:sz w:val="28"/>
          <w:szCs w:val="28"/>
        </w:rPr>
        <w:sectPr w:rsidR="007F0B87" w:rsidRPr="00A24142" w:rsidSect="008F2161">
          <w:footerReference w:type="default" r:id="rId15"/>
          <w:headerReference w:type="first" r:id="rId16"/>
          <w:footerReference w:type="first" r:id="rId17"/>
          <w:pgSz w:w="11906" w:h="16838" w:code="9"/>
          <w:pgMar w:top="2041" w:right="1021" w:bottom="851" w:left="851" w:header="851" w:footer="482" w:gutter="0"/>
          <w:cols w:space="708"/>
          <w:titlePg/>
          <w:docGrid w:linePitch="360"/>
        </w:sectPr>
      </w:pPr>
      <w:r w:rsidRPr="009B7DF6">
        <w:rPr>
          <w:b/>
          <w:sz w:val="28"/>
          <w:szCs w:val="28"/>
        </w:rPr>
        <w:t>PREŞEDINTELE  PARLAMENTULU</w:t>
      </w:r>
      <w:r w:rsidR="00A24142">
        <w:rPr>
          <w:b/>
          <w:sz w:val="28"/>
          <w:szCs w:val="28"/>
        </w:rPr>
        <w:t>I</w:t>
      </w:r>
    </w:p>
    <w:tbl>
      <w:tblPr>
        <w:tblW w:w="5156" w:type="pct"/>
        <w:tblCellSpacing w:w="15" w:type="dxa"/>
        <w:tblInd w:w="-434" w:type="dxa"/>
        <w:tblCellMar>
          <w:top w:w="15" w:type="dxa"/>
          <w:left w:w="15" w:type="dxa"/>
          <w:bottom w:w="15" w:type="dxa"/>
          <w:right w:w="15" w:type="dxa"/>
        </w:tblCellMar>
        <w:tblLook w:val="04A0" w:firstRow="1" w:lastRow="0" w:firstColumn="1" w:lastColumn="0" w:noHBand="0" w:noVBand="1"/>
      </w:tblPr>
      <w:tblGrid>
        <w:gridCol w:w="9630"/>
      </w:tblGrid>
      <w:tr w:rsidR="00A24142" w:rsidRPr="00A24142" w14:paraId="3F7E533A"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bookmarkEnd w:id="0"/>
          <w:p w14:paraId="2912561D" w14:textId="5B4ECE59" w:rsidR="00A24142" w:rsidRPr="00A24142" w:rsidRDefault="00A24142" w:rsidP="00197728">
            <w:pPr>
              <w:spacing w:after="0" w:line="240" w:lineRule="auto"/>
              <w:ind w:firstLine="284"/>
              <w:jc w:val="center"/>
              <w:rPr>
                <w:rFonts w:eastAsia="SimSun" w:cs="Times New Roman"/>
                <w:b/>
                <w:color w:val="000000"/>
                <w:sz w:val="28"/>
                <w:szCs w:val="28"/>
                <w:lang w:eastAsia="en-GB"/>
              </w:rPr>
            </w:pPr>
            <w:r w:rsidRPr="00A24142">
              <w:rPr>
                <w:rFonts w:eastAsia="Times New Roman" w:cs="Times New Roman"/>
                <w:b/>
                <w:bCs/>
                <w:sz w:val="28"/>
                <w:szCs w:val="28"/>
                <w:lang w:eastAsia="ro-RO"/>
              </w:rPr>
              <w:lastRenderedPageBreak/>
              <w:t xml:space="preserve">Notă informativă la proiectul </w:t>
            </w:r>
            <w:r w:rsidR="006E53B1">
              <w:rPr>
                <w:rFonts w:eastAsia="Times New Roman" w:cs="Times New Roman"/>
                <w:b/>
                <w:bCs/>
                <w:sz w:val="28"/>
                <w:szCs w:val="28"/>
                <w:lang w:eastAsia="ro-RO"/>
              </w:rPr>
              <w:t>pentru</w:t>
            </w:r>
            <w:r w:rsidRPr="00A24142">
              <w:rPr>
                <w:rFonts w:eastAsia="Times New Roman" w:cs="Times New Roman"/>
                <w:b/>
                <w:bCs/>
                <w:sz w:val="28"/>
                <w:szCs w:val="28"/>
                <w:lang w:eastAsia="ro-RO"/>
              </w:rPr>
              <w:t xml:space="preserve"> modificarea unor acte normative</w:t>
            </w:r>
          </w:p>
        </w:tc>
      </w:tr>
      <w:tr w:rsidR="00A24142" w:rsidRPr="00A24142" w14:paraId="2FB2C0C8"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4BB6DA" w14:textId="64F6BB2B" w:rsidR="00A24142" w:rsidRPr="00A24142" w:rsidRDefault="00A24142" w:rsidP="006E53B1">
            <w:pPr>
              <w:spacing w:after="0" w:line="240" w:lineRule="auto"/>
              <w:ind w:left="46"/>
              <w:jc w:val="both"/>
              <w:rPr>
                <w:rFonts w:eastAsia="Times New Roman" w:cs="Times New Roman"/>
                <w:sz w:val="28"/>
                <w:szCs w:val="28"/>
                <w:lang w:eastAsia="ro-RO"/>
              </w:rPr>
            </w:pPr>
            <w:r w:rsidRPr="00A24142">
              <w:rPr>
                <w:rFonts w:eastAsia="Times New Roman" w:cs="Times New Roman"/>
                <w:b/>
                <w:bCs/>
                <w:sz w:val="28"/>
                <w:szCs w:val="28"/>
                <w:lang w:eastAsia="ro-RO"/>
              </w:rPr>
              <w:t>1.</w:t>
            </w:r>
            <w:r w:rsidRPr="00A24142">
              <w:rPr>
                <w:rFonts w:eastAsia="Times New Roman" w:cs="Times New Roman"/>
                <w:sz w:val="28"/>
                <w:szCs w:val="28"/>
                <w:lang w:eastAsia="ro-RO"/>
              </w:rPr>
              <w:t xml:space="preserve"> Denumirea autorului </w:t>
            </w:r>
            <w:proofErr w:type="spellStart"/>
            <w:r w:rsidRPr="00A24142">
              <w:rPr>
                <w:rFonts w:eastAsia="Times New Roman" w:cs="Times New Roman"/>
                <w:sz w:val="28"/>
                <w:szCs w:val="28"/>
                <w:lang w:eastAsia="ro-RO"/>
              </w:rPr>
              <w:t>şi</w:t>
            </w:r>
            <w:proofErr w:type="spellEnd"/>
            <w:r w:rsidRPr="00A24142">
              <w:rPr>
                <w:rFonts w:eastAsia="Times New Roman" w:cs="Times New Roman"/>
                <w:sz w:val="28"/>
                <w:szCs w:val="28"/>
                <w:lang w:eastAsia="ro-RO"/>
              </w:rPr>
              <w:t xml:space="preserve">, după caz, a </w:t>
            </w:r>
            <w:proofErr w:type="spellStart"/>
            <w:r w:rsidRPr="00A24142">
              <w:rPr>
                <w:rFonts w:eastAsia="Times New Roman" w:cs="Times New Roman"/>
                <w:sz w:val="28"/>
                <w:szCs w:val="28"/>
                <w:lang w:eastAsia="ro-RO"/>
              </w:rPr>
              <w:t>participanţilor</w:t>
            </w:r>
            <w:proofErr w:type="spellEnd"/>
            <w:r w:rsidRPr="00A24142">
              <w:rPr>
                <w:rFonts w:eastAsia="Times New Roman" w:cs="Times New Roman"/>
                <w:sz w:val="28"/>
                <w:szCs w:val="28"/>
                <w:lang w:eastAsia="ro-RO"/>
              </w:rPr>
              <w:t xml:space="preserve"> la elaborarea</w:t>
            </w:r>
            <w:r>
              <w:rPr>
                <w:rFonts w:eastAsia="Times New Roman" w:cs="Times New Roman"/>
                <w:sz w:val="28"/>
                <w:szCs w:val="28"/>
                <w:lang w:eastAsia="ro-RO"/>
              </w:rPr>
              <w:t xml:space="preserve"> </w:t>
            </w:r>
            <w:r w:rsidRPr="00A24142">
              <w:rPr>
                <w:rFonts w:eastAsia="Times New Roman" w:cs="Times New Roman"/>
                <w:sz w:val="28"/>
                <w:szCs w:val="28"/>
                <w:lang w:eastAsia="ro-RO"/>
              </w:rPr>
              <w:t xml:space="preserve">proiectului </w:t>
            </w:r>
          </w:p>
        </w:tc>
      </w:tr>
      <w:tr w:rsidR="00A24142" w:rsidRPr="00A24142" w14:paraId="7F5D6A88"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9A8E99" w14:textId="691F66F9" w:rsidR="00A24142" w:rsidRPr="00A24142" w:rsidRDefault="00A24142" w:rsidP="00A24142">
            <w:pPr>
              <w:tabs>
                <w:tab w:val="left" w:pos="270"/>
              </w:tabs>
              <w:spacing w:after="0" w:line="240" w:lineRule="auto"/>
              <w:ind w:left="46"/>
              <w:jc w:val="both"/>
              <w:rPr>
                <w:rFonts w:eastAsia="Calibri" w:cs="Times New Roman"/>
                <w:sz w:val="28"/>
                <w:szCs w:val="28"/>
                <w:u w:val="single"/>
              </w:rPr>
            </w:pPr>
            <w:r w:rsidRPr="00A24142">
              <w:rPr>
                <w:rFonts w:eastAsia="Times New Roman" w:cs="Times New Roman"/>
                <w:sz w:val="28"/>
                <w:szCs w:val="28"/>
                <w:lang w:eastAsia="ro-RO"/>
              </w:rPr>
              <w:t xml:space="preserve">Proiectul </w:t>
            </w:r>
            <w:r>
              <w:rPr>
                <w:rFonts w:eastAsia="Times New Roman" w:cs="Times New Roman"/>
                <w:sz w:val="28"/>
                <w:szCs w:val="28"/>
                <w:lang w:eastAsia="ro-RO"/>
              </w:rPr>
              <w:t>de lege</w:t>
            </w:r>
            <w:r w:rsidRPr="00A24142">
              <w:rPr>
                <w:rFonts w:eastAsia="Times New Roman" w:cs="Times New Roman"/>
                <w:sz w:val="28"/>
                <w:szCs w:val="28"/>
                <w:lang w:eastAsia="ro-RO"/>
              </w:rPr>
              <w:t xml:space="preserve"> </w:t>
            </w:r>
            <w:r w:rsidRPr="00A24142">
              <w:rPr>
                <w:rFonts w:eastAsia="Calibri" w:cs="Times New Roman"/>
                <w:sz w:val="28"/>
                <w:szCs w:val="28"/>
              </w:rPr>
              <w:t xml:space="preserve">cu privire la modificarea unor acte normative </w:t>
            </w:r>
            <w:r w:rsidRPr="00A24142">
              <w:rPr>
                <w:rFonts w:eastAsia="Times New Roman" w:cs="Times New Roman"/>
                <w:sz w:val="28"/>
                <w:szCs w:val="28"/>
                <w:lang w:eastAsia="ro-RO"/>
              </w:rPr>
              <w:t>este elaborat de către</w:t>
            </w:r>
            <w:r>
              <w:rPr>
                <w:rFonts w:eastAsia="Times New Roman" w:cs="Times New Roman"/>
                <w:sz w:val="28"/>
                <w:szCs w:val="28"/>
                <w:lang w:eastAsia="ro-RO"/>
              </w:rPr>
              <w:t xml:space="preserve"> un grup de deputați în Parlamentul Republicii Moldova</w:t>
            </w:r>
            <w:r w:rsidRPr="00A24142">
              <w:rPr>
                <w:rFonts w:eastAsia="Times New Roman" w:cs="Times New Roman"/>
                <w:sz w:val="28"/>
                <w:szCs w:val="28"/>
                <w:lang w:eastAsia="ro-RO"/>
              </w:rPr>
              <w:t>.</w:t>
            </w:r>
          </w:p>
        </w:tc>
      </w:tr>
      <w:tr w:rsidR="00A24142" w:rsidRPr="00A24142" w14:paraId="75D7C55A"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CCD36D" w14:textId="77777777" w:rsidR="00A24142" w:rsidRPr="00A24142" w:rsidRDefault="00A24142" w:rsidP="006E53B1">
            <w:pPr>
              <w:spacing w:after="0" w:line="240" w:lineRule="auto"/>
              <w:ind w:left="46"/>
              <w:jc w:val="both"/>
              <w:rPr>
                <w:rFonts w:eastAsia="Times New Roman" w:cs="Times New Roman"/>
                <w:sz w:val="28"/>
                <w:szCs w:val="28"/>
                <w:lang w:eastAsia="ro-RO"/>
              </w:rPr>
            </w:pPr>
            <w:r w:rsidRPr="00A24142">
              <w:rPr>
                <w:rFonts w:eastAsia="Times New Roman" w:cs="Times New Roman"/>
                <w:b/>
                <w:bCs/>
                <w:sz w:val="28"/>
                <w:szCs w:val="28"/>
                <w:lang w:eastAsia="ro-RO"/>
              </w:rPr>
              <w:t>2.</w:t>
            </w:r>
            <w:r w:rsidRPr="00A24142">
              <w:rPr>
                <w:rFonts w:eastAsia="Times New Roman" w:cs="Times New Roman"/>
                <w:sz w:val="28"/>
                <w:szCs w:val="28"/>
                <w:lang w:eastAsia="ro-RO"/>
              </w:rPr>
              <w:t xml:space="preserve"> </w:t>
            </w:r>
            <w:proofErr w:type="spellStart"/>
            <w:r w:rsidRPr="00A24142">
              <w:rPr>
                <w:rFonts w:eastAsia="Times New Roman" w:cs="Times New Roman"/>
                <w:sz w:val="28"/>
                <w:szCs w:val="28"/>
                <w:lang w:eastAsia="ro-RO"/>
              </w:rPr>
              <w:t>Condiţiile</w:t>
            </w:r>
            <w:proofErr w:type="spellEnd"/>
            <w:r w:rsidRPr="00A24142">
              <w:rPr>
                <w:rFonts w:eastAsia="Times New Roman" w:cs="Times New Roman"/>
                <w:sz w:val="28"/>
                <w:szCs w:val="28"/>
                <w:lang w:eastAsia="ro-RO"/>
              </w:rPr>
              <w:t xml:space="preserve"> ce au impus elaborarea proiectului de act normativ </w:t>
            </w:r>
            <w:proofErr w:type="spellStart"/>
            <w:r w:rsidRPr="00A24142">
              <w:rPr>
                <w:rFonts w:eastAsia="Times New Roman" w:cs="Times New Roman"/>
                <w:sz w:val="28"/>
                <w:szCs w:val="28"/>
                <w:lang w:eastAsia="ro-RO"/>
              </w:rPr>
              <w:t>şi</w:t>
            </w:r>
            <w:proofErr w:type="spellEnd"/>
            <w:r w:rsidRPr="00A24142">
              <w:rPr>
                <w:rFonts w:eastAsia="Times New Roman" w:cs="Times New Roman"/>
                <w:sz w:val="28"/>
                <w:szCs w:val="28"/>
                <w:lang w:eastAsia="ro-RO"/>
              </w:rPr>
              <w:t xml:space="preserve"> </w:t>
            </w:r>
            <w:proofErr w:type="spellStart"/>
            <w:r w:rsidRPr="00A24142">
              <w:rPr>
                <w:rFonts w:eastAsia="Times New Roman" w:cs="Times New Roman"/>
                <w:sz w:val="28"/>
                <w:szCs w:val="28"/>
                <w:lang w:eastAsia="ro-RO"/>
              </w:rPr>
              <w:t>finalităţile</w:t>
            </w:r>
            <w:proofErr w:type="spellEnd"/>
            <w:r w:rsidRPr="00A24142">
              <w:rPr>
                <w:rFonts w:eastAsia="Times New Roman" w:cs="Times New Roman"/>
                <w:sz w:val="28"/>
                <w:szCs w:val="28"/>
                <w:lang w:eastAsia="ro-RO"/>
              </w:rPr>
              <w:t xml:space="preserve"> urmărite </w:t>
            </w:r>
          </w:p>
        </w:tc>
      </w:tr>
      <w:tr w:rsidR="00A24142" w:rsidRPr="00A24142" w14:paraId="2664D4E9"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BAF5D8" w14:textId="73E0B44C" w:rsidR="00A24142" w:rsidRPr="00A24142" w:rsidRDefault="00A24142" w:rsidP="00A24142">
            <w:pPr>
              <w:spacing w:after="0" w:line="240" w:lineRule="auto"/>
              <w:ind w:left="46"/>
              <w:jc w:val="both"/>
              <w:rPr>
                <w:rFonts w:eastAsia="Times New Roman" w:cs="Times New Roman"/>
                <w:bCs/>
                <w:sz w:val="28"/>
                <w:szCs w:val="28"/>
                <w:lang w:eastAsia="ru-RU"/>
              </w:rPr>
            </w:pPr>
            <w:r w:rsidRPr="00A24142">
              <w:rPr>
                <w:rFonts w:eastAsia="Times New Roman" w:cs="Times New Roman"/>
                <w:bCs/>
                <w:sz w:val="28"/>
                <w:szCs w:val="28"/>
                <w:lang w:eastAsia="ru-RU"/>
              </w:rPr>
              <w:t>Temeiurile inițierii procesului de elaborare a proiectului de lege cu privire la modificarea unor acte legislative derivă din necesitatea tratării echitabile prin aplicarea impozitelor asupra mărfurilor care sunt comercializate at</w:t>
            </w:r>
            <w:r w:rsidR="006E53B1">
              <w:rPr>
                <w:rFonts w:eastAsia="Times New Roman" w:cs="Times New Roman"/>
                <w:bCs/>
                <w:sz w:val="28"/>
                <w:szCs w:val="28"/>
                <w:lang w:eastAsia="ru-RU"/>
              </w:rPr>
              <w:t>â</w:t>
            </w:r>
            <w:r w:rsidRPr="00A24142">
              <w:rPr>
                <w:rFonts w:eastAsia="Times New Roman" w:cs="Times New Roman"/>
                <w:bCs/>
                <w:sz w:val="28"/>
                <w:szCs w:val="28"/>
                <w:lang w:eastAsia="ru-RU"/>
              </w:rPr>
              <w:t>t pe teritoriul Republicii Moldova c</w:t>
            </w:r>
            <w:r w:rsidR="006E53B1">
              <w:rPr>
                <w:rFonts w:eastAsia="Times New Roman" w:cs="Times New Roman"/>
                <w:bCs/>
                <w:sz w:val="28"/>
                <w:szCs w:val="28"/>
                <w:lang w:eastAsia="ru-RU"/>
              </w:rPr>
              <w:t>â</w:t>
            </w:r>
            <w:r w:rsidRPr="00A24142">
              <w:rPr>
                <w:rFonts w:eastAsia="Times New Roman" w:cs="Times New Roman"/>
                <w:bCs/>
                <w:sz w:val="28"/>
                <w:szCs w:val="28"/>
                <w:lang w:eastAsia="ru-RU"/>
              </w:rPr>
              <w:t>t și în zonele vamale amplasate la intrarea pe teritoriul Republicii Moldova. Se constată că aceleași mărfuri fiind comercializate în regimuri diferite creează o concurență neloială prin scutirea de TVA și acciz</w:t>
            </w:r>
            <w:r w:rsidR="006E53B1">
              <w:rPr>
                <w:rFonts w:eastAsia="Times New Roman" w:cs="Times New Roman"/>
                <w:bCs/>
                <w:sz w:val="28"/>
                <w:szCs w:val="28"/>
                <w:lang w:eastAsia="ru-RU"/>
              </w:rPr>
              <w:t>e</w:t>
            </w:r>
            <w:r w:rsidRPr="00A24142">
              <w:rPr>
                <w:rFonts w:eastAsia="Times New Roman" w:cs="Times New Roman"/>
                <w:bCs/>
                <w:sz w:val="28"/>
                <w:szCs w:val="28"/>
                <w:lang w:eastAsia="ru-RU"/>
              </w:rPr>
              <w:t xml:space="preserve"> aplicat</w:t>
            </w:r>
            <w:r w:rsidR="006E53B1">
              <w:rPr>
                <w:rFonts w:eastAsia="Times New Roman" w:cs="Times New Roman"/>
                <w:bCs/>
                <w:sz w:val="28"/>
                <w:szCs w:val="28"/>
                <w:lang w:eastAsia="ru-RU"/>
              </w:rPr>
              <w:t>e</w:t>
            </w:r>
            <w:r w:rsidRPr="00A24142">
              <w:rPr>
                <w:rFonts w:eastAsia="Times New Roman" w:cs="Times New Roman"/>
                <w:bCs/>
                <w:sz w:val="28"/>
                <w:szCs w:val="28"/>
                <w:lang w:eastAsia="ru-RU"/>
              </w:rPr>
              <w:t xml:space="preserve"> asupra mărfurilor comercializate în regim duty-free. </w:t>
            </w:r>
          </w:p>
          <w:p w14:paraId="2C764BE4" w14:textId="77777777" w:rsidR="00A24142" w:rsidRPr="00A24142" w:rsidRDefault="00A24142" w:rsidP="00A24142">
            <w:pPr>
              <w:spacing w:after="0" w:line="240" w:lineRule="auto"/>
              <w:ind w:left="46"/>
              <w:jc w:val="both"/>
              <w:rPr>
                <w:rFonts w:cs="Times New Roman"/>
                <w:bCs/>
                <w:sz w:val="28"/>
                <w:szCs w:val="28"/>
              </w:rPr>
            </w:pPr>
            <w:r w:rsidRPr="00A24142">
              <w:rPr>
                <w:rFonts w:cs="Times New Roman"/>
                <w:bCs/>
                <w:sz w:val="28"/>
                <w:szCs w:val="28"/>
              </w:rPr>
              <w:t xml:space="preserve">Scopul proiectului de lege este asigurarea unei echități fiscale pentru contribuabili și diminuarea pierderilor bugetare din neîncasarea impozitelor și taxelor la buget prin existența prevederilor ce oferă scutire pentru mărfurile ce sunt comercializate în zonele de control vamal la intrarea pe teritoriul Republicii Moldova. </w:t>
            </w:r>
          </w:p>
          <w:p w14:paraId="514A3D5F" w14:textId="77777777" w:rsidR="00A24142" w:rsidRPr="00A24142" w:rsidRDefault="00A24142" w:rsidP="00A24142">
            <w:pPr>
              <w:spacing w:after="0" w:line="240" w:lineRule="auto"/>
              <w:ind w:left="46"/>
              <w:jc w:val="both"/>
              <w:rPr>
                <w:rFonts w:cs="Times New Roman"/>
                <w:bCs/>
                <w:sz w:val="28"/>
                <w:szCs w:val="28"/>
              </w:rPr>
            </w:pPr>
            <w:r w:rsidRPr="00A24142">
              <w:rPr>
                <w:rFonts w:cs="Times New Roman"/>
                <w:bCs/>
                <w:sz w:val="28"/>
                <w:szCs w:val="28"/>
              </w:rPr>
              <w:t xml:space="preserve">Finalitățile urmărite prin adoptarea proiectului de lege sunt: </w:t>
            </w:r>
          </w:p>
          <w:p w14:paraId="282153A8" w14:textId="77777777" w:rsidR="00A24142" w:rsidRPr="00A24142" w:rsidRDefault="00A24142" w:rsidP="00A24142">
            <w:pPr>
              <w:spacing w:after="0" w:line="240" w:lineRule="auto"/>
              <w:ind w:left="46"/>
              <w:jc w:val="both"/>
              <w:rPr>
                <w:rFonts w:cs="Times New Roman"/>
                <w:bCs/>
                <w:sz w:val="28"/>
                <w:szCs w:val="28"/>
              </w:rPr>
            </w:pPr>
            <w:r w:rsidRPr="00A24142">
              <w:rPr>
                <w:rFonts w:cs="Times New Roman"/>
                <w:bCs/>
                <w:sz w:val="28"/>
                <w:szCs w:val="28"/>
              </w:rPr>
              <w:t>- creșterea încasărilor fiscale;</w:t>
            </w:r>
          </w:p>
          <w:p w14:paraId="21932E52" w14:textId="77777777" w:rsidR="00A24142" w:rsidRPr="00A24142" w:rsidRDefault="00A24142" w:rsidP="00A24142">
            <w:pPr>
              <w:spacing w:after="0" w:line="240" w:lineRule="auto"/>
              <w:ind w:left="46"/>
              <w:jc w:val="both"/>
              <w:rPr>
                <w:rFonts w:cs="Times New Roman"/>
                <w:bCs/>
                <w:sz w:val="28"/>
                <w:szCs w:val="28"/>
              </w:rPr>
            </w:pPr>
            <w:r w:rsidRPr="00A24142">
              <w:rPr>
                <w:rFonts w:cs="Times New Roman"/>
                <w:bCs/>
                <w:sz w:val="28"/>
                <w:szCs w:val="28"/>
              </w:rPr>
              <w:t xml:space="preserve">- reguli clare de impozitare bazate pe echitate și simplitate fiscală. </w:t>
            </w:r>
          </w:p>
        </w:tc>
      </w:tr>
      <w:tr w:rsidR="00A24142" w:rsidRPr="00A24142" w14:paraId="507A3A2C"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48AF50" w14:textId="77777777" w:rsidR="00A24142" w:rsidRPr="00A24142" w:rsidRDefault="00A24142" w:rsidP="00A24142">
            <w:pPr>
              <w:spacing w:after="0" w:line="240" w:lineRule="auto"/>
              <w:ind w:left="0"/>
              <w:jc w:val="both"/>
              <w:rPr>
                <w:rFonts w:eastAsia="Times New Roman" w:cs="Times New Roman"/>
                <w:sz w:val="28"/>
                <w:szCs w:val="28"/>
                <w:lang w:eastAsia="ro-RO"/>
              </w:rPr>
            </w:pPr>
            <w:r w:rsidRPr="00A24142">
              <w:rPr>
                <w:rFonts w:eastAsia="Times New Roman" w:cs="Times New Roman"/>
                <w:b/>
                <w:bCs/>
                <w:sz w:val="28"/>
                <w:szCs w:val="28"/>
                <w:lang w:eastAsia="ro-RO"/>
              </w:rPr>
              <w:t>3.</w:t>
            </w:r>
            <w:r w:rsidRPr="00A24142">
              <w:rPr>
                <w:rFonts w:eastAsia="Times New Roman" w:cs="Times New Roman"/>
                <w:sz w:val="28"/>
                <w:szCs w:val="28"/>
                <w:lang w:eastAsia="ro-RO"/>
              </w:rPr>
              <w:t xml:space="preserve"> Descrierea gradului de compatibilitate pentru proiectele care au ca scop armonizarea </w:t>
            </w:r>
            <w:proofErr w:type="spellStart"/>
            <w:r w:rsidRPr="00A24142">
              <w:rPr>
                <w:rFonts w:eastAsia="Times New Roman" w:cs="Times New Roman"/>
                <w:sz w:val="28"/>
                <w:szCs w:val="28"/>
                <w:lang w:eastAsia="ro-RO"/>
              </w:rPr>
              <w:t>legislaţiei</w:t>
            </w:r>
            <w:proofErr w:type="spellEnd"/>
            <w:r w:rsidRPr="00A24142">
              <w:rPr>
                <w:rFonts w:eastAsia="Times New Roman" w:cs="Times New Roman"/>
                <w:sz w:val="28"/>
                <w:szCs w:val="28"/>
                <w:lang w:eastAsia="ro-RO"/>
              </w:rPr>
              <w:t xml:space="preserve"> </w:t>
            </w:r>
            <w:proofErr w:type="spellStart"/>
            <w:r w:rsidRPr="00A24142">
              <w:rPr>
                <w:rFonts w:eastAsia="Times New Roman" w:cs="Times New Roman"/>
                <w:sz w:val="28"/>
                <w:szCs w:val="28"/>
                <w:lang w:eastAsia="ro-RO"/>
              </w:rPr>
              <w:t>naţionale</w:t>
            </w:r>
            <w:proofErr w:type="spellEnd"/>
            <w:r w:rsidRPr="00A24142">
              <w:rPr>
                <w:rFonts w:eastAsia="Times New Roman" w:cs="Times New Roman"/>
                <w:sz w:val="28"/>
                <w:szCs w:val="28"/>
                <w:lang w:eastAsia="ro-RO"/>
              </w:rPr>
              <w:t xml:space="preserve"> cu </w:t>
            </w:r>
            <w:proofErr w:type="spellStart"/>
            <w:r w:rsidRPr="00A24142">
              <w:rPr>
                <w:rFonts w:eastAsia="Times New Roman" w:cs="Times New Roman"/>
                <w:sz w:val="28"/>
                <w:szCs w:val="28"/>
                <w:lang w:eastAsia="ro-RO"/>
              </w:rPr>
              <w:t>legislaţia</w:t>
            </w:r>
            <w:proofErr w:type="spellEnd"/>
            <w:r w:rsidRPr="00A24142">
              <w:rPr>
                <w:rFonts w:eastAsia="Times New Roman" w:cs="Times New Roman"/>
                <w:sz w:val="28"/>
                <w:szCs w:val="28"/>
                <w:lang w:eastAsia="ro-RO"/>
              </w:rPr>
              <w:t xml:space="preserve"> Uniunii Europene </w:t>
            </w:r>
          </w:p>
        </w:tc>
      </w:tr>
      <w:tr w:rsidR="00A24142" w:rsidRPr="00A24142" w14:paraId="0744C1E5"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1686F8" w14:textId="77777777" w:rsidR="00A24142" w:rsidRPr="00A24142" w:rsidRDefault="00A24142" w:rsidP="00112FD9">
            <w:pPr>
              <w:spacing w:after="0" w:line="240" w:lineRule="auto"/>
              <w:ind w:left="46"/>
              <w:jc w:val="both"/>
              <w:rPr>
                <w:rFonts w:eastAsia="Times New Roman" w:cs="Times New Roman"/>
                <w:sz w:val="28"/>
                <w:szCs w:val="28"/>
                <w:lang w:eastAsia="ro-RO"/>
              </w:rPr>
            </w:pPr>
            <w:r w:rsidRPr="00A24142">
              <w:rPr>
                <w:rFonts w:cs="Times New Roman"/>
                <w:sz w:val="28"/>
                <w:szCs w:val="28"/>
              </w:rPr>
              <w:t>Proiectul nu conține norme de armonizare a legislației naționale cu legislația Uniunii Europene.</w:t>
            </w:r>
          </w:p>
        </w:tc>
      </w:tr>
      <w:tr w:rsidR="00A24142" w:rsidRPr="00A24142" w14:paraId="6F08CF3C"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CF33F2" w14:textId="77777777" w:rsidR="00A24142" w:rsidRPr="00A24142" w:rsidRDefault="00A24142" w:rsidP="00A24142">
            <w:pPr>
              <w:spacing w:after="0" w:line="240" w:lineRule="auto"/>
              <w:ind w:left="46"/>
              <w:rPr>
                <w:rFonts w:eastAsia="Times New Roman" w:cs="Times New Roman"/>
                <w:sz w:val="28"/>
                <w:szCs w:val="28"/>
                <w:lang w:eastAsia="ro-RO"/>
              </w:rPr>
            </w:pPr>
            <w:r w:rsidRPr="00A24142">
              <w:rPr>
                <w:rFonts w:eastAsia="Times New Roman" w:cs="Times New Roman"/>
                <w:b/>
                <w:bCs/>
                <w:sz w:val="28"/>
                <w:szCs w:val="28"/>
                <w:lang w:eastAsia="ro-RO"/>
              </w:rPr>
              <w:t>4.</w:t>
            </w:r>
            <w:r w:rsidRPr="00A24142">
              <w:rPr>
                <w:rFonts w:eastAsia="Times New Roman" w:cs="Times New Roman"/>
                <w:sz w:val="28"/>
                <w:szCs w:val="28"/>
                <w:lang w:eastAsia="ro-RO"/>
              </w:rPr>
              <w:t xml:space="preserve"> Principalele prevederi ale proiectului </w:t>
            </w:r>
            <w:proofErr w:type="spellStart"/>
            <w:r w:rsidRPr="00A24142">
              <w:rPr>
                <w:rFonts w:eastAsia="Times New Roman" w:cs="Times New Roman"/>
                <w:sz w:val="28"/>
                <w:szCs w:val="28"/>
                <w:lang w:eastAsia="ro-RO"/>
              </w:rPr>
              <w:t>şi</w:t>
            </w:r>
            <w:proofErr w:type="spellEnd"/>
            <w:r w:rsidRPr="00A24142">
              <w:rPr>
                <w:rFonts w:eastAsia="Times New Roman" w:cs="Times New Roman"/>
                <w:sz w:val="28"/>
                <w:szCs w:val="28"/>
                <w:lang w:eastAsia="ro-RO"/>
              </w:rPr>
              <w:t xml:space="preserve"> </w:t>
            </w:r>
            <w:proofErr w:type="spellStart"/>
            <w:r w:rsidRPr="00A24142">
              <w:rPr>
                <w:rFonts w:eastAsia="Times New Roman" w:cs="Times New Roman"/>
                <w:sz w:val="28"/>
                <w:szCs w:val="28"/>
                <w:lang w:eastAsia="ro-RO"/>
              </w:rPr>
              <w:t>evidenţierea</w:t>
            </w:r>
            <w:proofErr w:type="spellEnd"/>
            <w:r w:rsidRPr="00A24142">
              <w:rPr>
                <w:rFonts w:eastAsia="Times New Roman" w:cs="Times New Roman"/>
                <w:sz w:val="28"/>
                <w:szCs w:val="28"/>
                <w:lang w:eastAsia="ro-RO"/>
              </w:rPr>
              <w:t xml:space="preserve"> elementelor noi </w:t>
            </w:r>
          </w:p>
        </w:tc>
      </w:tr>
      <w:tr w:rsidR="00A24142" w:rsidRPr="00A24142" w14:paraId="45D0000D" w14:textId="77777777" w:rsidTr="00197728">
        <w:trPr>
          <w:trHeight w:val="5130"/>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03289C" w14:textId="77777777" w:rsidR="00A24142" w:rsidRPr="00A24142" w:rsidRDefault="00A24142" w:rsidP="00A24142">
            <w:pPr>
              <w:spacing w:after="0" w:line="240" w:lineRule="auto"/>
              <w:ind w:left="46"/>
              <w:jc w:val="both"/>
              <w:rPr>
                <w:rFonts w:eastAsia="Times New Roman" w:cs="Times New Roman"/>
                <w:bCs/>
                <w:sz w:val="28"/>
                <w:szCs w:val="28"/>
                <w:lang w:eastAsia="ro-RO"/>
              </w:rPr>
            </w:pPr>
            <w:r w:rsidRPr="00A24142">
              <w:rPr>
                <w:rFonts w:eastAsia="Times New Roman" w:cs="Times New Roman"/>
                <w:bCs/>
                <w:sz w:val="28"/>
                <w:szCs w:val="28"/>
                <w:lang w:eastAsia="ro-RO"/>
              </w:rPr>
              <w:t xml:space="preserve">Prezentul proiect de lege </w:t>
            </w:r>
            <w:proofErr w:type="spellStart"/>
            <w:r w:rsidRPr="00A24142">
              <w:rPr>
                <w:rFonts w:eastAsia="Times New Roman" w:cs="Times New Roman"/>
                <w:bCs/>
                <w:sz w:val="28"/>
                <w:szCs w:val="28"/>
                <w:lang w:eastAsia="ro-RO"/>
              </w:rPr>
              <w:t>conţine</w:t>
            </w:r>
            <w:proofErr w:type="spellEnd"/>
            <w:r w:rsidRPr="00A24142">
              <w:rPr>
                <w:rFonts w:eastAsia="Times New Roman" w:cs="Times New Roman"/>
                <w:bCs/>
                <w:sz w:val="28"/>
                <w:szCs w:val="28"/>
                <w:lang w:eastAsia="ro-RO"/>
              </w:rPr>
              <w:t xml:space="preserve">, în fond, propuneri de modificare, perfecționare </w:t>
            </w:r>
            <w:proofErr w:type="spellStart"/>
            <w:r w:rsidRPr="00A24142">
              <w:rPr>
                <w:rFonts w:eastAsia="Times New Roman" w:cs="Times New Roman"/>
                <w:bCs/>
                <w:sz w:val="28"/>
                <w:szCs w:val="28"/>
                <w:lang w:eastAsia="ro-RO"/>
              </w:rPr>
              <w:t>şi</w:t>
            </w:r>
            <w:proofErr w:type="spellEnd"/>
            <w:r w:rsidRPr="00A24142">
              <w:rPr>
                <w:rFonts w:eastAsia="Times New Roman" w:cs="Times New Roman"/>
                <w:bCs/>
                <w:sz w:val="28"/>
                <w:szCs w:val="28"/>
                <w:lang w:eastAsia="ro-RO"/>
              </w:rPr>
              <w:t xml:space="preserve"> completare a unor acte legislative, care rezultă din necesitatea asigurării unei echități fiscale prin uniformizarea regimurilor de impozitarea aplicabil în legislația fiscală și vamală. </w:t>
            </w:r>
          </w:p>
          <w:p w14:paraId="5439AD3B" w14:textId="1BE29BE3" w:rsidR="00A24142" w:rsidRPr="00A24142" w:rsidRDefault="00A24142" w:rsidP="00A24142">
            <w:pPr>
              <w:spacing w:after="0" w:line="240" w:lineRule="auto"/>
              <w:ind w:left="46"/>
              <w:jc w:val="both"/>
              <w:rPr>
                <w:rFonts w:eastAsia="Times New Roman" w:cs="Times New Roman"/>
                <w:bCs/>
                <w:sz w:val="28"/>
                <w:szCs w:val="28"/>
                <w:lang w:eastAsia="ro-RO"/>
              </w:rPr>
            </w:pPr>
            <w:r w:rsidRPr="00A24142">
              <w:rPr>
                <w:rFonts w:eastAsia="Times New Roman" w:cs="Times New Roman"/>
                <w:bCs/>
                <w:sz w:val="28"/>
                <w:szCs w:val="28"/>
                <w:lang w:eastAsia="ro-RO"/>
              </w:rPr>
              <w:t>Potrivit practicii comunitare, magazinele duty</w:t>
            </w:r>
            <w:r w:rsidR="00112FD9">
              <w:rPr>
                <w:rFonts w:eastAsia="Times New Roman" w:cs="Times New Roman"/>
                <w:bCs/>
                <w:sz w:val="28"/>
                <w:szCs w:val="28"/>
                <w:lang w:eastAsia="ro-RO"/>
              </w:rPr>
              <w:t>-</w:t>
            </w:r>
            <w:r w:rsidRPr="00A24142">
              <w:rPr>
                <w:rFonts w:eastAsia="Times New Roman" w:cs="Times New Roman"/>
                <w:bCs/>
                <w:sz w:val="28"/>
                <w:szCs w:val="28"/>
                <w:lang w:eastAsia="ro-RO"/>
              </w:rPr>
              <w:t>free la punctele terestre sunt interzise. Magazine duty-free au rămas amplasate pe linia de ieșire din țară</w:t>
            </w:r>
            <w:r w:rsidR="00112FD9">
              <w:rPr>
                <w:rFonts w:eastAsia="Times New Roman" w:cs="Times New Roman"/>
                <w:bCs/>
                <w:sz w:val="28"/>
                <w:szCs w:val="28"/>
                <w:lang w:eastAsia="ro-RO"/>
              </w:rPr>
              <w:t xml:space="preserve"> la</w:t>
            </w:r>
            <w:r w:rsidRPr="00A24142">
              <w:rPr>
                <w:rFonts w:eastAsia="Times New Roman" w:cs="Times New Roman"/>
                <w:bCs/>
                <w:sz w:val="28"/>
                <w:szCs w:val="28"/>
                <w:lang w:eastAsia="ro-RO"/>
              </w:rPr>
              <w:t xml:space="preserve"> aeroporturi și porturi maritime și în puncte terestre doar pentru deservirea corpului diplomatic.</w:t>
            </w:r>
          </w:p>
          <w:p w14:paraId="43B791FE" w14:textId="092540F1" w:rsidR="00A24142" w:rsidRPr="00A24142" w:rsidRDefault="00A24142" w:rsidP="00A24142">
            <w:pPr>
              <w:spacing w:after="0" w:line="240" w:lineRule="auto"/>
              <w:ind w:left="46"/>
              <w:jc w:val="both"/>
              <w:rPr>
                <w:sz w:val="28"/>
                <w:szCs w:val="28"/>
              </w:rPr>
            </w:pPr>
            <w:r w:rsidRPr="00A24142">
              <w:rPr>
                <w:rFonts w:eastAsia="Times New Roman" w:cs="Times New Roman"/>
                <w:bCs/>
                <w:sz w:val="28"/>
                <w:szCs w:val="28"/>
                <w:lang w:eastAsia="ro-RO"/>
              </w:rPr>
              <w:t>De asemenea, prevederile noului Cod vamal care intră în vigoare încep</w:t>
            </w:r>
            <w:r w:rsidR="00112FD9">
              <w:rPr>
                <w:rFonts w:eastAsia="Times New Roman" w:cs="Times New Roman"/>
                <w:bCs/>
                <w:sz w:val="28"/>
                <w:szCs w:val="28"/>
                <w:lang w:eastAsia="ro-RO"/>
              </w:rPr>
              <w:t>â</w:t>
            </w:r>
            <w:r w:rsidRPr="00A24142">
              <w:rPr>
                <w:rFonts w:eastAsia="Times New Roman" w:cs="Times New Roman"/>
                <w:bCs/>
                <w:sz w:val="28"/>
                <w:szCs w:val="28"/>
                <w:lang w:eastAsia="ro-RO"/>
              </w:rPr>
              <w:t xml:space="preserve">nd cu 01 ianuarie 2023, </w:t>
            </w:r>
            <w:r w:rsidRPr="00A24142">
              <w:rPr>
                <w:rFonts w:cs="Times New Roman"/>
                <w:color w:val="3B3B3B"/>
                <w:sz w:val="28"/>
                <w:szCs w:val="28"/>
                <w:shd w:val="clear" w:color="auto" w:fill="FFFFFF"/>
              </w:rPr>
              <w:t>corespunde legislației Uniunii Europene, care prevede posibilitatea existenței magazinelor duty-free doar în aeroporturi, porturi, la bordul aeronavelor și navelor. O parte din magazinele duty</w:t>
            </w:r>
            <w:r w:rsidR="00112FD9">
              <w:rPr>
                <w:rFonts w:cs="Times New Roman"/>
                <w:color w:val="3B3B3B"/>
                <w:sz w:val="28"/>
                <w:szCs w:val="28"/>
                <w:shd w:val="clear" w:color="auto" w:fill="FFFFFF"/>
              </w:rPr>
              <w:t>-</w:t>
            </w:r>
            <w:r w:rsidRPr="00A24142">
              <w:rPr>
                <w:rFonts w:cs="Times New Roman"/>
                <w:color w:val="3B3B3B"/>
                <w:sz w:val="28"/>
                <w:szCs w:val="28"/>
                <w:shd w:val="clear" w:color="auto" w:fill="FFFFFF"/>
              </w:rPr>
              <w:t>free din zona de frontier</w:t>
            </w:r>
            <w:r w:rsidR="00112FD9">
              <w:rPr>
                <w:rFonts w:cs="Times New Roman"/>
                <w:color w:val="3B3B3B"/>
                <w:sz w:val="28"/>
                <w:szCs w:val="28"/>
                <w:shd w:val="clear" w:color="auto" w:fill="FFFFFF"/>
              </w:rPr>
              <w:t>ă</w:t>
            </w:r>
            <w:r w:rsidRPr="00A24142">
              <w:rPr>
                <w:rFonts w:cs="Times New Roman"/>
                <w:color w:val="3B3B3B"/>
                <w:sz w:val="28"/>
                <w:szCs w:val="28"/>
                <w:shd w:val="clear" w:color="auto" w:fill="FFFFFF"/>
              </w:rPr>
              <w:t xml:space="preserve"> terestră își vor înceta activitatea la expirarea licenței, și anume la data de 22 decembrie 2022, adică până la intrarea în vigoare a noului Cod vamal.</w:t>
            </w:r>
          </w:p>
          <w:p w14:paraId="746883C7" w14:textId="77777777" w:rsidR="00A24142" w:rsidRPr="00A24142" w:rsidRDefault="00A24142" w:rsidP="00A24142">
            <w:pPr>
              <w:spacing w:after="0" w:line="240" w:lineRule="auto"/>
              <w:ind w:left="0"/>
              <w:jc w:val="both"/>
              <w:rPr>
                <w:rFonts w:eastAsia="Times New Roman" w:cs="Times New Roman"/>
                <w:bCs/>
                <w:sz w:val="28"/>
                <w:szCs w:val="28"/>
                <w:lang w:eastAsia="ro-RO"/>
              </w:rPr>
            </w:pPr>
            <w:r w:rsidRPr="00A24142">
              <w:rPr>
                <w:rFonts w:eastAsia="Times New Roman" w:cs="Times New Roman"/>
                <w:bCs/>
                <w:sz w:val="28"/>
                <w:szCs w:val="28"/>
                <w:lang w:eastAsia="ro-RO"/>
              </w:rPr>
              <w:t xml:space="preserve">Prin adoptarea proiectului, se va asigura alinierea politicii </w:t>
            </w:r>
            <w:proofErr w:type="spellStart"/>
            <w:r w:rsidRPr="00A24142">
              <w:rPr>
                <w:rFonts w:eastAsia="Times New Roman" w:cs="Times New Roman"/>
                <w:bCs/>
                <w:sz w:val="28"/>
                <w:szCs w:val="28"/>
                <w:lang w:eastAsia="ro-RO"/>
              </w:rPr>
              <w:t>şi</w:t>
            </w:r>
            <w:proofErr w:type="spellEnd"/>
            <w:r w:rsidRPr="00A24142">
              <w:rPr>
                <w:rFonts w:eastAsia="Times New Roman" w:cs="Times New Roman"/>
                <w:bCs/>
                <w:sz w:val="28"/>
                <w:szCs w:val="28"/>
                <w:lang w:eastAsia="ro-RO"/>
              </w:rPr>
              <w:t xml:space="preserve"> </w:t>
            </w:r>
            <w:proofErr w:type="spellStart"/>
            <w:r w:rsidRPr="00A24142">
              <w:rPr>
                <w:rFonts w:eastAsia="Times New Roman" w:cs="Times New Roman"/>
                <w:bCs/>
                <w:sz w:val="28"/>
                <w:szCs w:val="28"/>
                <w:lang w:eastAsia="ro-RO"/>
              </w:rPr>
              <w:t>legislaţiei</w:t>
            </w:r>
            <w:proofErr w:type="spellEnd"/>
            <w:r w:rsidRPr="00A24142">
              <w:rPr>
                <w:rFonts w:eastAsia="Times New Roman" w:cs="Times New Roman"/>
                <w:bCs/>
                <w:sz w:val="28"/>
                <w:szCs w:val="28"/>
                <w:lang w:eastAsia="ro-RO"/>
              </w:rPr>
              <w:t xml:space="preserve"> </w:t>
            </w:r>
            <w:proofErr w:type="spellStart"/>
            <w:r w:rsidRPr="00A24142">
              <w:rPr>
                <w:rFonts w:eastAsia="Times New Roman" w:cs="Times New Roman"/>
                <w:bCs/>
                <w:sz w:val="28"/>
                <w:szCs w:val="28"/>
                <w:lang w:eastAsia="ro-RO"/>
              </w:rPr>
              <w:t>naţionale</w:t>
            </w:r>
            <w:proofErr w:type="spellEnd"/>
            <w:r w:rsidRPr="00A24142">
              <w:rPr>
                <w:rFonts w:eastAsia="Times New Roman" w:cs="Times New Roman"/>
                <w:bCs/>
                <w:sz w:val="28"/>
                <w:szCs w:val="28"/>
                <w:lang w:eastAsia="ro-RO"/>
              </w:rPr>
              <w:t xml:space="preserve"> privind domeniul fiscal </w:t>
            </w:r>
            <w:proofErr w:type="spellStart"/>
            <w:r w:rsidRPr="00A24142">
              <w:rPr>
                <w:rFonts w:eastAsia="Times New Roman" w:cs="Times New Roman"/>
                <w:bCs/>
                <w:sz w:val="28"/>
                <w:szCs w:val="28"/>
                <w:lang w:eastAsia="ro-RO"/>
              </w:rPr>
              <w:t>şi</w:t>
            </w:r>
            <w:proofErr w:type="spellEnd"/>
            <w:r w:rsidRPr="00A24142">
              <w:rPr>
                <w:rFonts w:eastAsia="Times New Roman" w:cs="Times New Roman"/>
                <w:bCs/>
                <w:sz w:val="28"/>
                <w:szCs w:val="28"/>
                <w:lang w:eastAsia="ro-RO"/>
              </w:rPr>
              <w:t xml:space="preserve"> vamal la ACQUIS-</w:t>
            </w:r>
            <w:proofErr w:type="spellStart"/>
            <w:r w:rsidRPr="00A24142">
              <w:rPr>
                <w:rFonts w:eastAsia="Times New Roman" w:cs="Times New Roman"/>
                <w:bCs/>
                <w:sz w:val="28"/>
                <w:szCs w:val="28"/>
                <w:lang w:eastAsia="ro-RO"/>
              </w:rPr>
              <w:t>ul</w:t>
            </w:r>
            <w:proofErr w:type="spellEnd"/>
            <w:r w:rsidRPr="00A24142">
              <w:rPr>
                <w:rFonts w:eastAsia="Times New Roman" w:cs="Times New Roman"/>
                <w:bCs/>
                <w:sz w:val="28"/>
                <w:szCs w:val="28"/>
                <w:lang w:eastAsia="ro-RO"/>
              </w:rPr>
              <w:t xml:space="preserve"> comunitar.</w:t>
            </w:r>
          </w:p>
          <w:p w14:paraId="68946692" w14:textId="77777777" w:rsidR="00A24142" w:rsidRPr="00A24142" w:rsidRDefault="00A24142" w:rsidP="00A24142">
            <w:pPr>
              <w:spacing w:after="0" w:line="240" w:lineRule="auto"/>
              <w:ind w:left="0"/>
              <w:jc w:val="both"/>
              <w:rPr>
                <w:rFonts w:eastAsia="Times New Roman" w:cs="Times New Roman"/>
                <w:bCs/>
                <w:sz w:val="28"/>
                <w:szCs w:val="28"/>
                <w:lang w:eastAsia="ro-RO"/>
              </w:rPr>
            </w:pPr>
            <w:r w:rsidRPr="00A24142">
              <w:rPr>
                <w:rFonts w:eastAsia="Times New Roman" w:cs="Times New Roman"/>
                <w:bCs/>
                <w:sz w:val="28"/>
                <w:szCs w:val="28"/>
                <w:lang w:eastAsia="ro-RO"/>
              </w:rPr>
              <w:lastRenderedPageBreak/>
              <w:t xml:space="preserve">Principalele prevederile ale proiectului vizează modificarea articolelor din Codul Fiscal, Codul </w:t>
            </w:r>
            <w:r w:rsidRPr="00EF50DA">
              <w:rPr>
                <w:rFonts w:eastAsia="Times New Roman" w:cs="Times New Roman"/>
                <w:bCs/>
                <w:sz w:val="28"/>
                <w:szCs w:val="28"/>
                <w:lang w:eastAsia="ro-RO"/>
              </w:rPr>
              <w:t xml:space="preserve">Vamal și </w:t>
            </w:r>
            <w:hyperlink r:id="rId18" w:history="1">
              <w:proofErr w:type="spellStart"/>
              <w:r w:rsidRPr="00EF50DA">
                <w:rPr>
                  <w:rStyle w:val="Hyperlink"/>
                  <w:rFonts w:eastAsia="Times New Roman" w:cs="Times New Roman"/>
                  <w:bCs/>
                  <w:color w:val="auto"/>
                  <w:sz w:val="28"/>
                  <w:szCs w:val="28"/>
                  <w:u w:val="none"/>
                  <w:lang w:val="en-US" w:eastAsia="ro-RO"/>
                </w:rPr>
                <w:t>Legea</w:t>
              </w:r>
              <w:proofErr w:type="spellEnd"/>
              <w:r w:rsidRPr="00EF50DA">
                <w:rPr>
                  <w:rStyle w:val="Hyperlink"/>
                  <w:rFonts w:eastAsia="Times New Roman" w:cs="Times New Roman"/>
                  <w:bCs/>
                  <w:color w:val="auto"/>
                  <w:sz w:val="28"/>
                  <w:szCs w:val="28"/>
                  <w:u w:val="none"/>
                  <w:lang w:val="en-US" w:eastAsia="ro-RO"/>
                </w:rPr>
                <w:t xml:space="preserve"> nr.1380/1997</w:t>
              </w:r>
            </w:hyperlink>
            <w:r w:rsidRPr="00EF50DA">
              <w:rPr>
                <w:rFonts w:eastAsia="Times New Roman" w:cs="Times New Roman"/>
                <w:bCs/>
                <w:sz w:val="28"/>
                <w:szCs w:val="28"/>
                <w:lang w:val="en-US" w:eastAsia="ro-RO"/>
              </w:rPr>
              <w:t xml:space="preserve"> cu </w:t>
            </w:r>
            <w:proofErr w:type="spellStart"/>
            <w:r w:rsidRPr="00EF50DA">
              <w:rPr>
                <w:rFonts w:eastAsia="Times New Roman" w:cs="Times New Roman"/>
                <w:bCs/>
                <w:sz w:val="28"/>
                <w:szCs w:val="28"/>
                <w:lang w:val="en-US" w:eastAsia="ro-RO"/>
              </w:rPr>
              <w:t>privire</w:t>
            </w:r>
            <w:proofErr w:type="spellEnd"/>
            <w:r w:rsidRPr="00EF50DA">
              <w:rPr>
                <w:rFonts w:eastAsia="Times New Roman" w:cs="Times New Roman"/>
                <w:bCs/>
                <w:sz w:val="28"/>
                <w:szCs w:val="28"/>
                <w:lang w:val="en-US" w:eastAsia="ro-RO"/>
              </w:rPr>
              <w:t xml:space="preserve"> la </w:t>
            </w:r>
            <w:proofErr w:type="spellStart"/>
            <w:r w:rsidRPr="00A24142">
              <w:rPr>
                <w:rFonts w:eastAsia="Times New Roman" w:cs="Times New Roman"/>
                <w:bCs/>
                <w:sz w:val="28"/>
                <w:szCs w:val="28"/>
                <w:lang w:val="en-US" w:eastAsia="ro-RO"/>
              </w:rPr>
              <w:t>tariful</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vamal</w:t>
            </w:r>
            <w:proofErr w:type="spellEnd"/>
            <w:r w:rsidRPr="00A24142">
              <w:rPr>
                <w:rFonts w:eastAsia="Times New Roman" w:cs="Times New Roman"/>
                <w:bCs/>
                <w:sz w:val="28"/>
                <w:szCs w:val="28"/>
                <w:lang w:val="en-US" w:eastAsia="ro-RO"/>
              </w:rPr>
              <w:t xml:space="preserve"> </w:t>
            </w:r>
            <w:r w:rsidRPr="00A24142">
              <w:rPr>
                <w:rFonts w:eastAsia="Times New Roman" w:cs="Times New Roman"/>
                <w:bCs/>
                <w:sz w:val="28"/>
                <w:szCs w:val="28"/>
                <w:lang w:eastAsia="ro-RO"/>
              </w:rPr>
              <w:t>prin care se prevede:</w:t>
            </w:r>
          </w:p>
          <w:p w14:paraId="202FE3DB" w14:textId="77777777" w:rsidR="00A24142" w:rsidRPr="00A24142" w:rsidRDefault="00A24142" w:rsidP="00A24142">
            <w:pPr>
              <w:pStyle w:val="ListParagraph"/>
              <w:numPr>
                <w:ilvl w:val="0"/>
                <w:numId w:val="24"/>
              </w:numPr>
              <w:spacing w:after="0" w:line="240" w:lineRule="auto"/>
              <w:ind w:left="0" w:firstLine="0"/>
              <w:jc w:val="both"/>
              <w:rPr>
                <w:rFonts w:eastAsia="Times New Roman"/>
                <w:b/>
                <w:sz w:val="28"/>
                <w:szCs w:val="28"/>
                <w:lang w:eastAsia="ro-RO"/>
              </w:rPr>
            </w:pPr>
            <w:r w:rsidRPr="00A24142">
              <w:rPr>
                <w:rFonts w:eastAsia="Times New Roman"/>
                <w:sz w:val="28"/>
                <w:szCs w:val="28"/>
                <w:lang w:eastAsia="ro-RO"/>
              </w:rPr>
              <w:t>plasarea mărfurilor străine în destinația vamală magazin duty-free se efectuează cu achitarea drepturilor de import</w:t>
            </w:r>
            <w:r w:rsidRPr="00A24142">
              <w:rPr>
                <w:rFonts w:eastAsia="Times New Roman"/>
                <w:b/>
                <w:sz w:val="28"/>
                <w:szCs w:val="28"/>
                <w:lang w:eastAsia="ro-RO"/>
              </w:rPr>
              <w:t xml:space="preserve">. </w:t>
            </w:r>
          </w:p>
          <w:p w14:paraId="684502DA" w14:textId="77777777" w:rsidR="00A24142" w:rsidRPr="00A24142" w:rsidRDefault="00A24142" w:rsidP="00A24142">
            <w:pPr>
              <w:pStyle w:val="ListParagraph"/>
              <w:numPr>
                <w:ilvl w:val="0"/>
                <w:numId w:val="24"/>
              </w:numPr>
              <w:tabs>
                <w:tab w:val="left" w:pos="897"/>
              </w:tabs>
              <w:spacing w:after="0" w:line="240" w:lineRule="auto"/>
              <w:ind w:left="0" w:firstLine="0"/>
              <w:jc w:val="both"/>
              <w:rPr>
                <w:rFonts w:eastAsia="Times New Roman"/>
                <w:bCs/>
                <w:sz w:val="28"/>
                <w:szCs w:val="28"/>
                <w:lang w:eastAsia="ro-RO"/>
              </w:rPr>
            </w:pPr>
            <w:r w:rsidRPr="00A24142">
              <w:rPr>
                <w:rFonts w:eastAsia="Times New Roman"/>
                <w:bCs/>
                <w:sz w:val="28"/>
                <w:szCs w:val="28"/>
                <w:lang w:eastAsia="ro-RO"/>
              </w:rPr>
              <w:t>mărfurile străine plasate în magazinul duty-free amplasat în zona intrării pe teritoriul Republicii Moldova se efectuează cu achitarea drepturilor de import.</w:t>
            </w:r>
          </w:p>
          <w:p w14:paraId="3A8B4B2C" w14:textId="77777777" w:rsidR="00A24142" w:rsidRPr="00A24142" w:rsidRDefault="00A24142" w:rsidP="00A24142">
            <w:pPr>
              <w:pStyle w:val="ListParagraph"/>
              <w:numPr>
                <w:ilvl w:val="0"/>
                <w:numId w:val="24"/>
              </w:numPr>
              <w:tabs>
                <w:tab w:val="left" w:pos="897"/>
              </w:tabs>
              <w:spacing w:after="0" w:line="240" w:lineRule="auto"/>
              <w:ind w:left="0" w:firstLine="0"/>
              <w:jc w:val="both"/>
              <w:rPr>
                <w:rFonts w:eastAsia="Times New Roman"/>
                <w:bCs/>
                <w:sz w:val="28"/>
                <w:szCs w:val="28"/>
                <w:lang w:eastAsia="ro-RO"/>
              </w:rPr>
            </w:pPr>
            <w:r w:rsidRPr="00A24142">
              <w:rPr>
                <w:rFonts w:eastAsia="Times New Roman"/>
                <w:sz w:val="28"/>
                <w:szCs w:val="28"/>
                <w:lang w:eastAsia="ro-RO"/>
              </w:rPr>
              <w:t>mărfurilor autohtone plasate în destinația vamală magazin duty-free se efectuează fără achitarea drepturilor de import, cu excepția taxei pentru efectuarea procedurilor vamale.</w:t>
            </w:r>
          </w:p>
          <w:p w14:paraId="0CCFB8FE" w14:textId="77777777" w:rsidR="00A24142" w:rsidRPr="00A24142" w:rsidRDefault="00A24142" w:rsidP="00A24142">
            <w:pPr>
              <w:pStyle w:val="ListParagraph"/>
              <w:numPr>
                <w:ilvl w:val="0"/>
                <w:numId w:val="24"/>
              </w:numPr>
              <w:tabs>
                <w:tab w:val="left" w:pos="897"/>
              </w:tabs>
              <w:spacing w:after="0" w:line="240" w:lineRule="auto"/>
              <w:ind w:left="0" w:firstLine="0"/>
              <w:jc w:val="both"/>
              <w:rPr>
                <w:rFonts w:eastAsia="Times New Roman"/>
                <w:bCs/>
                <w:sz w:val="28"/>
                <w:szCs w:val="28"/>
                <w:lang w:eastAsia="ro-RO"/>
              </w:rPr>
            </w:pPr>
            <w:r w:rsidRPr="00A24142">
              <w:rPr>
                <w:rFonts w:eastAsia="Times New Roman"/>
                <w:sz w:val="28"/>
                <w:szCs w:val="28"/>
                <w:lang w:eastAsia="ro-RO"/>
              </w:rPr>
              <w:t>plasarea mărfurilor străine în destinația vamală magazin duty-free amplasat în zona plecării de pe teritoriul Republicii Moldova se efectuează cu achitarea drepturilor de import, cu scutirea taxei vamale.</w:t>
            </w:r>
          </w:p>
          <w:p w14:paraId="17F8B23B" w14:textId="77777777" w:rsidR="00A24142" w:rsidRPr="00A24142" w:rsidRDefault="00A24142" w:rsidP="00A24142">
            <w:pPr>
              <w:pStyle w:val="ListParagraph"/>
              <w:numPr>
                <w:ilvl w:val="0"/>
                <w:numId w:val="24"/>
              </w:numPr>
              <w:tabs>
                <w:tab w:val="left" w:pos="897"/>
              </w:tabs>
              <w:spacing w:after="0" w:line="240" w:lineRule="auto"/>
              <w:ind w:left="0" w:firstLine="0"/>
              <w:jc w:val="both"/>
              <w:rPr>
                <w:rFonts w:eastAsia="Times New Roman"/>
                <w:bCs/>
                <w:sz w:val="28"/>
                <w:szCs w:val="28"/>
                <w:lang w:eastAsia="ro-RO"/>
              </w:rPr>
            </w:pPr>
            <w:r w:rsidRPr="00A24142">
              <w:rPr>
                <w:rFonts w:eastAsia="Times New Roman"/>
                <w:bCs/>
                <w:sz w:val="28"/>
                <w:szCs w:val="28"/>
                <w:lang w:eastAsia="ro-RO"/>
              </w:rPr>
              <w:t xml:space="preserve">comercializarea mărfurilor în regim duty-free se realizează în limita cantităților destinate uzului personal, la prețuri care nu includ drepturile de import percepute. </w:t>
            </w:r>
          </w:p>
          <w:p w14:paraId="3ADA3FA0" w14:textId="28691590" w:rsidR="00A24142" w:rsidRPr="00A24142" w:rsidRDefault="00A24142" w:rsidP="00A24142">
            <w:pPr>
              <w:pStyle w:val="ListParagraph"/>
              <w:numPr>
                <w:ilvl w:val="0"/>
                <w:numId w:val="24"/>
              </w:numPr>
              <w:tabs>
                <w:tab w:val="left" w:pos="897"/>
              </w:tabs>
              <w:spacing w:after="0" w:line="240" w:lineRule="auto"/>
              <w:ind w:left="0" w:firstLine="0"/>
              <w:jc w:val="both"/>
              <w:rPr>
                <w:rFonts w:eastAsia="Times New Roman"/>
                <w:bCs/>
                <w:sz w:val="28"/>
                <w:szCs w:val="28"/>
                <w:lang w:eastAsia="ro-RO"/>
              </w:rPr>
            </w:pPr>
            <w:r w:rsidRPr="00A24142">
              <w:rPr>
                <w:rFonts w:eastAsia="Times New Roman"/>
                <w:bCs/>
                <w:sz w:val="28"/>
                <w:szCs w:val="28"/>
                <w:lang w:eastAsia="ro-RO"/>
              </w:rPr>
              <w:t>noțiunea de cantități destinate uzului personal, prin care se înțelege cantități care sunt destinate folosirii la un nivel rezonabil pentru consumul individual, familial ori pentru cadouri, fără a fi utilizate în scopul rev</w:t>
            </w:r>
            <w:r w:rsidR="00112FD9">
              <w:rPr>
                <w:rFonts w:eastAsia="Times New Roman"/>
                <w:bCs/>
                <w:sz w:val="28"/>
                <w:szCs w:val="28"/>
                <w:lang w:eastAsia="ro-RO"/>
              </w:rPr>
              <w:t>â</w:t>
            </w:r>
            <w:r w:rsidRPr="00A24142">
              <w:rPr>
                <w:rFonts w:eastAsia="Times New Roman"/>
                <w:bCs/>
                <w:sz w:val="28"/>
                <w:szCs w:val="28"/>
                <w:lang w:eastAsia="ro-RO"/>
              </w:rPr>
              <w:t>nzării.</w:t>
            </w:r>
          </w:p>
          <w:p w14:paraId="61C7ADD2" w14:textId="77777777" w:rsidR="00A24142" w:rsidRPr="00A24142" w:rsidRDefault="00A24142" w:rsidP="00A24142">
            <w:pPr>
              <w:pStyle w:val="ListParagraph"/>
              <w:numPr>
                <w:ilvl w:val="0"/>
                <w:numId w:val="24"/>
              </w:numPr>
              <w:tabs>
                <w:tab w:val="left" w:pos="897"/>
              </w:tabs>
              <w:spacing w:after="0" w:line="240" w:lineRule="auto"/>
              <w:ind w:left="46" w:firstLine="0"/>
              <w:jc w:val="both"/>
              <w:rPr>
                <w:rFonts w:eastAsia="Times New Roman"/>
                <w:bCs/>
                <w:sz w:val="28"/>
                <w:szCs w:val="28"/>
                <w:lang w:eastAsia="ro-RO"/>
              </w:rPr>
            </w:pPr>
            <w:r w:rsidRPr="00A24142">
              <w:rPr>
                <w:rFonts w:eastAsia="Times New Roman"/>
                <w:bCs/>
                <w:sz w:val="28"/>
                <w:szCs w:val="28"/>
                <w:lang w:eastAsia="ro-RO"/>
              </w:rPr>
              <w:t xml:space="preserve">titularul autorizației de activitate a magazinului duty-free, amplasat în zona plecării de pe teritoriul Republicii Moldova, poate solicita restituirea taxei pe valoare adăugată și a accizei, după caz, aferente mărfurilor comercializate, în limita cantitativă destinată uzului personal. </w:t>
            </w:r>
          </w:p>
          <w:p w14:paraId="4464432E" w14:textId="77777777" w:rsidR="00A24142" w:rsidRPr="00A24142" w:rsidRDefault="00A24142" w:rsidP="00A24142">
            <w:pPr>
              <w:pStyle w:val="ListParagraph"/>
              <w:numPr>
                <w:ilvl w:val="0"/>
                <w:numId w:val="24"/>
              </w:numPr>
              <w:tabs>
                <w:tab w:val="left" w:pos="897"/>
              </w:tabs>
              <w:spacing w:after="0" w:line="240" w:lineRule="auto"/>
              <w:ind w:left="46" w:firstLine="0"/>
              <w:jc w:val="both"/>
              <w:rPr>
                <w:rFonts w:eastAsia="Times New Roman"/>
                <w:bCs/>
                <w:sz w:val="28"/>
                <w:szCs w:val="28"/>
                <w:lang w:eastAsia="ro-RO"/>
              </w:rPr>
            </w:pPr>
            <w:r w:rsidRPr="00A24142">
              <w:rPr>
                <w:rFonts w:eastAsia="Times New Roman"/>
                <w:bCs/>
                <w:sz w:val="28"/>
                <w:szCs w:val="28"/>
                <w:lang w:eastAsia="ro-RO"/>
              </w:rPr>
              <w:t>procedura și condițiile de restituire a taxei pe valoare adăugată și a accizei, după caz, se stabilesc de Guvern.</w:t>
            </w:r>
          </w:p>
          <w:p w14:paraId="55721925" w14:textId="0A89B843" w:rsidR="00A24142" w:rsidRPr="00A24142" w:rsidRDefault="00A24142" w:rsidP="00A24142">
            <w:pPr>
              <w:spacing w:after="0" w:line="240" w:lineRule="auto"/>
              <w:ind w:left="46"/>
              <w:jc w:val="both"/>
              <w:rPr>
                <w:rFonts w:eastAsia="Times New Roman" w:cs="Times New Roman"/>
                <w:bCs/>
                <w:iCs/>
                <w:sz w:val="28"/>
                <w:szCs w:val="28"/>
                <w:lang w:val="en-US" w:eastAsia="ro-RO"/>
              </w:rPr>
            </w:pPr>
            <w:proofErr w:type="spellStart"/>
            <w:r w:rsidRPr="00A24142">
              <w:rPr>
                <w:rFonts w:eastAsia="Times New Roman" w:cs="Times New Roman"/>
                <w:bCs/>
                <w:sz w:val="28"/>
                <w:szCs w:val="28"/>
                <w:lang w:val="en-US" w:eastAsia="ro-RO"/>
              </w:rPr>
              <w:t>Propunerile</w:t>
            </w:r>
            <w:proofErr w:type="spellEnd"/>
            <w:r w:rsidRPr="00A24142">
              <w:rPr>
                <w:rFonts w:eastAsia="Times New Roman" w:cs="Times New Roman"/>
                <w:bCs/>
                <w:sz w:val="28"/>
                <w:szCs w:val="28"/>
                <w:lang w:val="en-US" w:eastAsia="ro-RO"/>
              </w:rPr>
              <w:t xml:space="preserve"> de </w:t>
            </w:r>
            <w:proofErr w:type="spellStart"/>
            <w:r w:rsidRPr="00A24142">
              <w:rPr>
                <w:rFonts w:eastAsia="Times New Roman" w:cs="Times New Roman"/>
                <w:bCs/>
                <w:sz w:val="28"/>
                <w:szCs w:val="28"/>
                <w:lang w:val="en-US" w:eastAsia="ro-RO"/>
              </w:rPr>
              <w:t>modificare</w:t>
            </w:r>
            <w:proofErr w:type="spellEnd"/>
            <w:r w:rsidRPr="00A24142">
              <w:rPr>
                <w:rFonts w:eastAsia="Times New Roman" w:cs="Times New Roman"/>
                <w:bCs/>
                <w:sz w:val="28"/>
                <w:szCs w:val="28"/>
                <w:lang w:val="en-US" w:eastAsia="ro-RO"/>
              </w:rPr>
              <w:t xml:space="preserve"> a </w:t>
            </w:r>
            <w:proofErr w:type="spellStart"/>
            <w:r w:rsidRPr="00A24142">
              <w:rPr>
                <w:rFonts w:eastAsia="Times New Roman" w:cs="Times New Roman"/>
                <w:bCs/>
                <w:sz w:val="28"/>
                <w:szCs w:val="28"/>
                <w:lang w:val="en-US" w:eastAsia="ro-RO"/>
              </w:rPr>
              <w:t>Legii</w:t>
            </w:r>
            <w:proofErr w:type="spellEnd"/>
            <w:r w:rsidRPr="00A24142">
              <w:rPr>
                <w:rFonts w:eastAsia="Times New Roman" w:cs="Times New Roman"/>
                <w:bCs/>
                <w:sz w:val="28"/>
                <w:szCs w:val="28"/>
                <w:lang w:val="en-US" w:eastAsia="ro-RO"/>
              </w:rPr>
              <w:t xml:space="preserve"> </w:t>
            </w:r>
            <w:hyperlink r:id="rId19" w:history="1">
              <w:r w:rsidRPr="00A24142">
                <w:rPr>
                  <w:rStyle w:val="Hyperlink"/>
                  <w:rFonts w:eastAsia="Times New Roman" w:cs="Times New Roman"/>
                  <w:bCs/>
                  <w:color w:val="auto"/>
                  <w:sz w:val="28"/>
                  <w:szCs w:val="28"/>
                  <w:u w:val="none"/>
                  <w:lang w:val="en-US" w:eastAsia="ro-RO"/>
                </w:rPr>
                <w:t>nr.160/2011</w:t>
              </w:r>
            </w:hyperlink>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privind</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reglementarea</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prin</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autorizare</w:t>
            </w:r>
            <w:proofErr w:type="spellEnd"/>
            <w:r w:rsidRPr="00A24142">
              <w:rPr>
                <w:rFonts w:eastAsia="Times New Roman" w:cs="Times New Roman"/>
                <w:bCs/>
                <w:sz w:val="28"/>
                <w:szCs w:val="28"/>
                <w:lang w:val="en-US" w:eastAsia="ro-RO"/>
              </w:rPr>
              <w:t xml:space="preserve"> a </w:t>
            </w:r>
            <w:proofErr w:type="spellStart"/>
            <w:r w:rsidRPr="00A24142">
              <w:rPr>
                <w:rFonts w:eastAsia="Times New Roman" w:cs="Times New Roman"/>
                <w:bCs/>
                <w:sz w:val="28"/>
                <w:szCs w:val="28"/>
                <w:lang w:val="en-US" w:eastAsia="ro-RO"/>
              </w:rPr>
              <w:t>activităţii</w:t>
            </w:r>
            <w:proofErr w:type="spellEnd"/>
            <w:r w:rsidRPr="00A24142">
              <w:rPr>
                <w:rFonts w:eastAsia="Times New Roman" w:cs="Times New Roman"/>
                <w:bCs/>
                <w:sz w:val="28"/>
                <w:szCs w:val="28"/>
                <w:lang w:val="en-US" w:eastAsia="ro-RO"/>
              </w:rPr>
              <w:t xml:space="preserve"> de </w:t>
            </w:r>
            <w:proofErr w:type="spellStart"/>
            <w:r w:rsidRPr="00A24142">
              <w:rPr>
                <w:rFonts w:eastAsia="Times New Roman" w:cs="Times New Roman"/>
                <w:bCs/>
                <w:sz w:val="28"/>
                <w:szCs w:val="28"/>
                <w:lang w:val="en-US" w:eastAsia="ro-RO"/>
              </w:rPr>
              <w:t>întreprinzător</w:t>
            </w:r>
            <w:proofErr w:type="spellEnd"/>
            <w:r w:rsidRPr="00A24142">
              <w:rPr>
                <w:rFonts w:eastAsia="Times New Roman" w:cs="Times New Roman"/>
                <w:bCs/>
                <w:sz w:val="28"/>
                <w:szCs w:val="28"/>
                <w:lang w:eastAsia="ro-RO"/>
              </w:rPr>
              <w:t xml:space="preserve"> derivă din prevederile </w:t>
            </w:r>
            <w:proofErr w:type="spellStart"/>
            <w:r w:rsidRPr="00A24142">
              <w:rPr>
                <w:rFonts w:eastAsia="Times New Roman" w:cs="Times New Roman"/>
                <w:bCs/>
                <w:sz w:val="28"/>
                <w:szCs w:val="28"/>
                <w:lang w:val="en-US" w:eastAsia="ro-RO"/>
              </w:rPr>
              <w:t>Hotăr</w:t>
            </w:r>
            <w:r w:rsidR="00112FD9">
              <w:rPr>
                <w:rFonts w:eastAsia="Times New Roman" w:cs="Times New Roman"/>
                <w:bCs/>
                <w:sz w:val="28"/>
                <w:szCs w:val="28"/>
                <w:lang w:val="en-US" w:eastAsia="ro-RO"/>
              </w:rPr>
              <w:t>â</w:t>
            </w:r>
            <w:r w:rsidRPr="00A24142">
              <w:rPr>
                <w:rFonts w:eastAsia="Times New Roman" w:cs="Times New Roman"/>
                <w:bCs/>
                <w:sz w:val="28"/>
                <w:szCs w:val="28"/>
                <w:lang w:val="en-US" w:eastAsia="ro-RO"/>
              </w:rPr>
              <w:t>rii</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Curţii</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Constituţionale</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pentru</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controlul</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constituţionalităţii</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unor</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prevederi</w:t>
            </w:r>
            <w:proofErr w:type="spellEnd"/>
            <w:r w:rsidRPr="00A24142">
              <w:rPr>
                <w:rFonts w:eastAsia="Times New Roman" w:cs="Times New Roman"/>
                <w:bCs/>
                <w:sz w:val="28"/>
                <w:szCs w:val="28"/>
                <w:lang w:val="en-US" w:eastAsia="ro-RO"/>
              </w:rPr>
              <w:t xml:space="preserve"> din </w:t>
            </w:r>
            <w:proofErr w:type="spellStart"/>
            <w:r w:rsidRPr="00A24142">
              <w:rPr>
                <w:rFonts w:eastAsia="Times New Roman" w:cs="Times New Roman"/>
                <w:bCs/>
                <w:sz w:val="28"/>
                <w:szCs w:val="28"/>
                <w:lang w:val="en-US" w:eastAsia="ro-RO"/>
              </w:rPr>
              <w:t>Legea</w:t>
            </w:r>
            <w:proofErr w:type="spellEnd"/>
            <w:r w:rsidRPr="00A24142">
              <w:rPr>
                <w:rFonts w:eastAsia="Times New Roman" w:cs="Times New Roman"/>
                <w:bCs/>
                <w:sz w:val="28"/>
                <w:szCs w:val="28"/>
                <w:lang w:val="en-US" w:eastAsia="ro-RO"/>
              </w:rPr>
              <w:t xml:space="preserve"> nr.172 din 27 </w:t>
            </w:r>
            <w:proofErr w:type="spellStart"/>
            <w:r w:rsidRPr="00A24142">
              <w:rPr>
                <w:rFonts w:eastAsia="Times New Roman" w:cs="Times New Roman"/>
                <w:bCs/>
                <w:sz w:val="28"/>
                <w:szCs w:val="28"/>
                <w:lang w:val="en-US" w:eastAsia="ro-RO"/>
              </w:rPr>
              <w:t>iulie</w:t>
            </w:r>
            <w:proofErr w:type="spellEnd"/>
            <w:r w:rsidRPr="00A24142">
              <w:rPr>
                <w:rFonts w:eastAsia="Times New Roman" w:cs="Times New Roman"/>
                <w:bCs/>
                <w:sz w:val="28"/>
                <w:szCs w:val="28"/>
                <w:lang w:val="en-US" w:eastAsia="ro-RO"/>
              </w:rPr>
              <w:t xml:space="preserve"> 2018 </w:t>
            </w:r>
            <w:proofErr w:type="spellStart"/>
            <w:r w:rsidRPr="00A24142">
              <w:rPr>
                <w:rFonts w:eastAsia="Times New Roman" w:cs="Times New Roman"/>
                <w:bCs/>
                <w:sz w:val="28"/>
                <w:szCs w:val="28"/>
                <w:lang w:val="en-US" w:eastAsia="ro-RO"/>
              </w:rPr>
              <w:t>pentru</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modificarea</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unor</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acte</w:t>
            </w:r>
            <w:proofErr w:type="spellEnd"/>
            <w:r w:rsidRPr="00A24142">
              <w:rPr>
                <w:rFonts w:eastAsia="Times New Roman" w:cs="Times New Roman"/>
                <w:bCs/>
                <w:sz w:val="28"/>
                <w:szCs w:val="28"/>
                <w:lang w:val="en-US" w:eastAsia="ro-RO"/>
              </w:rPr>
              <w:t xml:space="preserve"> legislative </w:t>
            </w:r>
            <w:proofErr w:type="spellStart"/>
            <w:r w:rsidRPr="00A24142">
              <w:rPr>
                <w:rFonts w:eastAsia="Times New Roman" w:cs="Times New Roman"/>
                <w:bCs/>
                <w:sz w:val="28"/>
                <w:szCs w:val="28"/>
                <w:lang w:val="en-US" w:eastAsia="ro-RO"/>
              </w:rPr>
              <w:t>şi</w:t>
            </w:r>
            <w:proofErr w:type="spellEnd"/>
            <w:r w:rsidRPr="00A24142">
              <w:rPr>
                <w:rFonts w:eastAsia="Times New Roman" w:cs="Times New Roman"/>
                <w:bCs/>
                <w:sz w:val="28"/>
                <w:szCs w:val="28"/>
                <w:lang w:val="en-US" w:eastAsia="ro-RO"/>
              </w:rPr>
              <w:t xml:space="preserve"> din </w:t>
            </w:r>
            <w:proofErr w:type="spellStart"/>
            <w:r w:rsidRPr="00A24142">
              <w:rPr>
                <w:rFonts w:eastAsia="Times New Roman" w:cs="Times New Roman"/>
                <w:bCs/>
                <w:sz w:val="28"/>
                <w:szCs w:val="28"/>
                <w:lang w:val="en-US" w:eastAsia="ro-RO"/>
              </w:rPr>
              <w:t>Legea</w:t>
            </w:r>
            <w:proofErr w:type="spellEnd"/>
            <w:r w:rsidRPr="00A24142">
              <w:rPr>
                <w:rFonts w:eastAsia="Times New Roman" w:cs="Times New Roman"/>
                <w:bCs/>
                <w:sz w:val="28"/>
                <w:szCs w:val="28"/>
                <w:lang w:val="en-US" w:eastAsia="ro-RO"/>
              </w:rPr>
              <w:t xml:space="preserve"> nr.288 din 15 </w:t>
            </w:r>
            <w:proofErr w:type="spellStart"/>
            <w:r w:rsidRPr="00A24142">
              <w:rPr>
                <w:rFonts w:eastAsia="Times New Roman" w:cs="Times New Roman"/>
                <w:bCs/>
                <w:sz w:val="28"/>
                <w:szCs w:val="28"/>
                <w:lang w:val="en-US" w:eastAsia="ro-RO"/>
              </w:rPr>
              <w:t>decembrie</w:t>
            </w:r>
            <w:proofErr w:type="spellEnd"/>
            <w:r w:rsidRPr="00A24142">
              <w:rPr>
                <w:rFonts w:eastAsia="Times New Roman" w:cs="Times New Roman"/>
                <w:bCs/>
                <w:sz w:val="28"/>
                <w:szCs w:val="28"/>
                <w:lang w:val="en-US" w:eastAsia="ro-RO"/>
              </w:rPr>
              <w:t xml:space="preserve"> 2017 cu </w:t>
            </w:r>
            <w:proofErr w:type="spellStart"/>
            <w:r w:rsidRPr="00A24142">
              <w:rPr>
                <w:rFonts w:eastAsia="Times New Roman" w:cs="Times New Roman"/>
                <w:bCs/>
                <w:sz w:val="28"/>
                <w:szCs w:val="28"/>
                <w:lang w:val="en-US" w:eastAsia="ro-RO"/>
              </w:rPr>
              <w:t>privire</w:t>
            </w:r>
            <w:proofErr w:type="spellEnd"/>
            <w:r w:rsidRPr="00A24142">
              <w:rPr>
                <w:rFonts w:eastAsia="Times New Roman" w:cs="Times New Roman"/>
                <w:bCs/>
                <w:sz w:val="28"/>
                <w:szCs w:val="28"/>
                <w:lang w:val="en-US" w:eastAsia="ro-RO"/>
              </w:rPr>
              <w:t xml:space="preserve"> la </w:t>
            </w:r>
            <w:proofErr w:type="spellStart"/>
            <w:r w:rsidRPr="00A24142">
              <w:rPr>
                <w:rFonts w:eastAsia="Times New Roman" w:cs="Times New Roman"/>
                <w:bCs/>
                <w:sz w:val="28"/>
                <w:szCs w:val="28"/>
                <w:lang w:val="en-US" w:eastAsia="ro-RO"/>
              </w:rPr>
              <w:t>modificarea</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şi</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completarea</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unor</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acte</w:t>
            </w:r>
            <w:proofErr w:type="spellEnd"/>
            <w:r w:rsidRPr="00A24142">
              <w:rPr>
                <w:rFonts w:eastAsia="Times New Roman" w:cs="Times New Roman"/>
                <w:bCs/>
                <w:sz w:val="28"/>
                <w:szCs w:val="28"/>
                <w:lang w:val="en-US" w:eastAsia="ro-RO"/>
              </w:rPr>
              <w:t xml:space="preserve"> legislative </w:t>
            </w:r>
            <w:r w:rsidRPr="00A24142">
              <w:rPr>
                <w:rFonts w:eastAsia="Times New Roman" w:cs="Times New Roman"/>
                <w:bCs/>
                <w:iCs/>
                <w:sz w:val="28"/>
                <w:szCs w:val="28"/>
                <w:lang w:val="en-US" w:eastAsia="ro-RO"/>
              </w:rPr>
              <w:t>(</w:t>
            </w:r>
            <w:proofErr w:type="spellStart"/>
            <w:r w:rsidRPr="00A24142">
              <w:rPr>
                <w:rFonts w:eastAsia="Times New Roman" w:cs="Times New Roman"/>
                <w:bCs/>
                <w:iCs/>
                <w:sz w:val="28"/>
                <w:szCs w:val="28"/>
                <w:lang w:val="en-US" w:eastAsia="ro-RO"/>
              </w:rPr>
              <w:t>sesizările</w:t>
            </w:r>
            <w:proofErr w:type="spellEnd"/>
            <w:r w:rsidRPr="00A24142">
              <w:rPr>
                <w:rFonts w:eastAsia="Times New Roman" w:cs="Times New Roman"/>
                <w:bCs/>
                <w:iCs/>
                <w:sz w:val="28"/>
                <w:szCs w:val="28"/>
                <w:lang w:val="en-US" w:eastAsia="ro-RO"/>
              </w:rPr>
              <w:t xml:space="preserve"> nr.142a/2018 </w:t>
            </w:r>
            <w:proofErr w:type="spellStart"/>
            <w:r w:rsidRPr="00A24142">
              <w:rPr>
                <w:rFonts w:eastAsia="Times New Roman" w:cs="Times New Roman"/>
                <w:bCs/>
                <w:iCs/>
                <w:sz w:val="28"/>
                <w:szCs w:val="28"/>
                <w:lang w:val="en-US" w:eastAsia="ro-RO"/>
              </w:rPr>
              <w:t>şi</w:t>
            </w:r>
            <w:proofErr w:type="spellEnd"/>
            <w:r w:rsidRPr="00A24142">
              <w:rPr>
                <w:rFonts w:eastAsia="Times New Roman" w:cs="Times New Roman"/>
                <w:bCs/>
                <w:iCs/>
                <w:sz w:val="28"/>
                <w:szCs w:val="28"/>
                <w:lang w:val="en-US" w:eastAsia="ro-RO"/>
              </w:rPr>
              <w:t xml:space="preserve"> nr.155a/2018)</w:t>
            </w:r>
            <w:r w:rsidRPr="00A24142">
              <w:rPr>
                <w:rFonts w:eastAsia="Times New Roman" w:cs="Times New Roman"/>
                <w:bCs/>
                <w:sz w:val="28"/>
                <w:szCs w:val="28"/>
                <w:lang w:val="en-US" w:eastAsia="ro-RO"/>
              </w:rPr>
              <w:t xml:space="preserve"> nr.23 din 10.10.2019 (</w:t>
            </w:r>
            <w:proofErr w:type="spellStart"/>
            <w:r w:rsidRPr="00A24142">
              <w:rPr>
                <w:rFonts w:eastAsia="Times New Roman" w:cs="Times New Roman"/>
                <w:bCs/>
                <w:sz w:val="28"/>
                <w:szCs w:val="28"/>
                <w:lang w:val="en-US" w:eastAsia="ro-RO"/>
              </w:rPr>
              <w:t>Monitorul</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Oficial</w:t>
            </w:r>
            <w:proofErr w:type="spellEnd"/>
            <w:r w:rsidRPr="00A24142">
              <w:rPr>
                <w:rFonts w:eastAsia="Times New Roman" w:cs="Times New Roman"/>
                <w:bCs/>
                <w:sz w:val="28"/>
                <w:szCs w:val="28"/>
                <w:lang w:val="en-US" w:eastAsia="ro-RO"/>
              </w:rPr>
              <w:t xml:space="preserve"> al </w:t>
            </w:r>
            <w:proofErr w:type="spellStart"/>
            <w:r w:rsidRPr="00A24142">
              <w:rPr>
                <w:rFonts w:eastAsia="Times New Roman" w:cs="Times New Roman"/>
                <w:bCs/>
                <w:sz w:val="28"/>
                <w:szCs w:val="28"/>
                <w:lang w:val="en-US" w:eastAsia="ro-RO"/>
              </w:rPr>
              <w:t>Republicii</w:t>
            </w:r>
            <w:proofErr w:type="spellEnd"/>
            <w:r w:rsidRPr="00A24142">
              <w:rPr>
                <w:rFonts w:eastAsia="Times New Roman" w:cs="Times New Roman"/>
                <w:bCs/>
                <w:sz w:val="28"/>
                <w:szCs w:val="28"/>
                <w:lang w:val="en-US" w:eastAsia="ro-RO"/>
              </w:rPr>
              <w:t xml:space="preserve"> Moldova, 2019, nr.338-343, art.206).</w:t>
            </w:r>
            <w:r w:rsidRPr="00A24142">
              <w:rPr>
                <w:rFonts w:eastAsia="Times New Roman" w:cs="Times New Roman"/>
                <w:bCs/>
                <w:iCs/>
                <w:sz w:val="28"/>
                <w:szCs w:val="28"/>
                <w:lang w:val="en-US" w:eastAsia="ro-RO"/>
              </w:rPr>
              <w:t xml:space="preserve"> </w:t>
            </w:r>
          </w:p>
          <w:p w14:paraId="153B8DB1" w14:textId="77777777" w:rsidR="00A24142" w:rsidRPr="00A24142" w:rsidRDefault="00A24142" w:rsidP="00A24142">
            <w:pPr>
              <w:spacing w:after="0" w:line="240" w:lineRule="auto"/>
              <w:ind w:left="46"/>
              <w:jc w:val="both"/>
              <w:rPr>
                <w:rFonts w:eastAsia="Times New Roman" w:cs="Times New Roman"/>
                <w:bCs/>
                <w:sz w:val="28"/>
                <w:szCs w:val="28"/>
                <w:lang w:val="en-US" w:eastAsia="ro-RO"/>
              </w:rPr>
            </w:pPr>
            <w:proofErr w:type="spellStart"/>
            <w:r w:rsidRPr="00A24142">
              <w:rPr>
                <w:rFonts w:eastAsia="Times New Roman" w:cs="Times New Roman"/>
                <w:bCs/>
                <w:iCs/>
                <w:sz w:val="28"/>
                <w:szCs w:val="28"/>
                <w:lang w:val="en-US" w:eastAsia="ro-RO"/>
              </w:rPr>
              <w:t>Astfel</w:t>
            </w:r>
            <w:proofErr w:type="spellEnd"/>
            <w:r w:rsidRPr="00A24142">
              <w:rPr>
                <w:rFonts w:eastAsia="Times New Roman" w:cs="Times New Roman"/>
                <w:bCs/>
                <w:iCs/>
                <w:sz w:val="28"/>
                <w:szCs w:val="28"/>
                <w:lang w:val="en-US" w:eastAsia="ro-RO"/>
              </w:rPr>
              <w:t xml:space="preserve">, </w:t>
            </w:r>
            <w:proofErr w:type="spellStart"/>
            <w:r w:rsidRPr="00A24142">
              <w:rPr>
                <w:rFonts w:eastAsia="Times New Roman" w:cs="Times New Roman"/>
                <w:bCs/>
                <w:iCs/>
                <w:sz w:val="28"/>
                <w:szCs w:val="28"/>
                <w:lang w:val="en-US" w:eastAsia="ro-RO"/>
              </w:rPr>
              <w:t>fiind</w:t>
            </w:r>
            <w:proofErr w:type="spellEnd"/>
            <w:r w:rsidRPr="00A24142">
              <w:rPr>
                <w:rFonts w:eastAsia="Times New Roman" w:cs="Times New Roman"/>
                <w:bCs/>
                <w:iCs/>
                <w:sz w:val="28"/>
                <w:szCs w:val="28"/>
                <w:lang w:val="en-US" w:eastAsia="ro-RO"/>
              </w:rPr>
              <w:t xml:space="preserve"> </w:t>
            </w:r>
            <w:proofErr w:type="spellStart"/>
            <w:r w:rsidRPr="00A24142">
              <w:rPr>
                <w:rFonts w:eastAsia="Times New Roman" w:cs="Times New Roman"/>
                <w:bCs/>
                <w:iCs/>
                <w:sz w:val="28"/>
                <w:szCs w:val="28"/>
                <w:lang w:val="en-US" w:eastAsia="ro-RO"/>
              </w:rPr>
              <w:t>declarate</w:t>
            </w:r>
            <w:proofErr w:type="spellEnd"/>
            <w:r w:rsidRPr="00A24142">
              <w:rPr>
                <w:rFonts w:eastAsia="Times New Roman" w:cs="Times New Roman"/>
                <w:bCs/>
                <w:iCs/>
                <w:sz w:val="28"/>
                <w:szCs w:val="28"/>
                <w:lang w:val="en-US" w:eastAsia="ro-RO"/>
              </w:rPr>
              <w:t xml:space="preserve"> </w:t>
            </w:r>
            <w:proofErr w:type="spellStart"/>
            <w:r w:rsidRPr="00A24142">
              <w:rPr>
                <w:rFonts w:eastAsia="Times New Roman" w:cs="Times New Roman"/>
                <w:bCs/>
                <w:iCs/>
                <w:sz w:val="28"/>
                <w:szCs w:val="28"/>
                <w:lang w:val="en-US" w:eastAsia="ro-RO"/>
              </w:rPr>
              <w:t>neconstituţionale</w:t>
            </w:r>
            <w:proofErr w:type="spellEnd"/>
            <w:r w:rsidRPr="00A24142">
              <w:rPr>
                <w:rFonts w:eastAsia="Times New Roman" w:cs="Times New Roman"/>
                <w:bCs/>
                <w:iCs/>
                <w:sz w:val="28"/>
                <w:szCs w:val="28"/>
                <w:lang w:val="en-US" w:eastAsia="ro-RO"/>
              </w:rPr>
              <w:t xml:space="preserve"> </w:t>
            </w:r>
            <w:proofErr w:type="spellStart"/>
            <w:r w:rsidRPr="00A24142">
              <w:rPr>
                <w:rFonts w:eastAsia="Times New Roman" w:cs="Times New Roman"/>
                <w:bCs/>
                <w:sz w:val="28"/>
                <w:szCs w:val="28"/>
                <w:lang w:val="en-US" w:eastAsia="ro-RO"/>
              </w:rPr>
              <w:t>prevederile</w:t>
            </w:r>
            <w:proofErr w:type="spellEnd"/>
            <w:r w:rsidRPr="00A24142">
              <w:rPr>
                <w:rFonts w:eastAsia="Times New Roman" w:cs="Times New Roman"/>
                <w:bCs/>
                <w:sz w:val="28"/>
                <w:szCs w:val="28"/>
                <w:lang w:val="en-US" w:eastAsia="ro-RO"/>
              </w:rPr>
              <w:t xml:space="preserve"> din </w:t>
            </w:r>
            <w:proofErr w:type="spellStart"/>
            <w:r w:rsidRPr="00A24142">
              <w:rPr>
                <w:rFonts w:eastAsia="Times New Roman" w:cs="Times New Roman"/>
                <w:bCs/>
                <w:sz w:val="28"/>
                <w:szCs w:val="28"/>
                <w:lang w:val="en-US" w:eastAsia="ro-RO"/>
              </w:rPr>
              <w:t>Codul</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vamal</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adoptat</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prin</w:t>
            </w:r>
            <w:proofErr w:type="spellEnd"/>
            <w:r w:rsidRPr="00A24142">
              <w:rPr>
                <w:rFonts w:eastAsia="Times New Roman" w:cs="Times New Roman"/>
                <w:bCs/>
                <w:sz w:val="28"/>
                <w:szCs w:val="28"/>
                <w:lang w:val="en-US" w:eastAsia="ro-RO"/>
              </w:rPr>
              <w:t xml:space="preserve"> </w:t>
            </w:r>
            <w:hyperlink r:id="rId20" w:history="1">
              <w:proofErr w:type="spellStart"/>
              <w:r w:rsidRPr="00A24142">
                <w:rPr>
                  <w:rStyle w:val="Hyperlink"/>
                  <w:rFonts w:eastAsia="Times New Roman" w:cs="Times New Roman"/>
                  <w:bCs/>
                  <w:color w:val="auto"/>
                  <w:sz w:val="28"/>
                  <w:szCs w:val="28"/>
                  <w:u w:val="none"/>
                  <w:lang w:val="en-US" w:eastAsia="ro-RO"/>
                </w:rPr>
                <w:t>Legea</w:t>
              </w:r>
              <w:proofErr w:type="spellEnd"/>
              <w:r w:rsidRPr="00A24142">
                <w:rPr>
                  <w:rStyle w:val="Hyperlink"/>
                  <w:rFonts w:eastAsia="Times New Roman" w:cs="Times New Roman"/>
                  <w:bCs/>
                  <w:color w:val="auto"/>
                  <w:sz w:val="28"/>
                  <w:szCs w:val="28"/>
                  <w:u w:val="none"/>
                  <w:lang w:val="en-US" w:eastAsia="ro-RO"/>
                </w:rPr>
                <w:t xml:space="preserve"> nr.1149 /2000</w:t>
              </w:r>
            </w:hyperlink>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în</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redacţia</w:t>
            </w:r>
            <w:proofErr w:type="spellEnd"/>
            <w:r w:rsidRPr="00A24142">
              <w:rPr>
                <w:rFonts w:eastAsia="Times New Roman" w:cs="Times New Roman"/>
                <w:bCs/>
                <w:sz w:val="28"/>
                <w:szCs w:val="28"/>
                <w:lang w:val="en-US" w:eastAsia="ro-RO"/>
              </w:rPr>
              <w:t xml:space="preserve"> </w:t>
            </w:r>
            <w:hyperlink r:id="rId21" w:history="1">
              <w:proofErr w:type="spellStart"/>
              <w:r w:rsidRPr="00A24142">
                <w:rPr>
                  <w:rStyle w:val="Hyperlink"/>
                  <w:rFonts w:eastAsia="Times New Roman" w:cs="Times New Roman"/>
                  <w:bCs/>
                  <w:color w:val="auto"/>
                  <w:sz w:val="28"/>
                  <w:szCs w:val="28"/>
                  <w:u w:val="none"/>
                  <w:lang w:val="en-US" w:eastAsia="ro-RO"/>
                </w:rPr>
                <w:t>Legii</w:t>
              </w:r>
              <w:proofErr w:type="spellEnd"/>
              <w:r w:rsidRPr="00A24142">
                <w:rPr>
                  <w:rStyle w:val="Hyperlink"/>
                  <w:rFonts w:eastAsia="Times New Roman" w:cs="Times New Roman"/>
                  <w:bCs/>
                  <w:color w:val="auto"/>
                  <w:sz w:val="28"/>
                  <w:szCs w:val="28"/>
                  <w:u w:val="none"/>
                  <w:lang w:val="en-US" w:eastAsia="ro-RO"/>
                </w:rPr>
                <w:t xml:space="preserve"> nr.288 /2017</w:t>
              </w:r>
            </w:hyperlink>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după</w:t>
            </w:r>
            <w:proofErr w:type="spellEnd"/>
            <w:r w:rsidRPr="00A24142">
              <w:rPr>
                <w:rFonts w:eastAsia="Times New Roman" w:cs="Times New Roman"/>
                <w:bCs/>
                <w:sz w:val="28"/>
                <w:szCs w:val="28"/>
                <w:lang w:val="en-US" w:eastAsia="ro-RO"/>
              </w:rPr>
              <w:t xml:space="preserve"> cum </w:t>
            </w:r>
            <w:proofErr w:type="spellStart"/>
            <w:r w:rsidRPr="00A24142">
              <w:rPr>
                <w:rFonts w:eastAsia="Times New Roman" w:cs="Times New Roman"/>
                <w:bCs/>
                <w:sz w:val="28"/>
                <w:szCs w:val="28"/>
                <w:lang w:val="en-US" w:eastAsia="ro-RO"/>
              </w:rPr>
              <w:t>urmează</w:t>
            </w:r>
            <w:proofErr w:type="spellEnd"/>
            <w:r w:rsidRPr="00A24142">
              <w:rPr>
                <w:rFonts w:eastAsia="Times New Roman" w:cs="Times New Roman"/>
                <w:bCs/>
                <w:sz w:val="28"/>
                <w:szCs w:val="28"/>
                <w:lang w:val="en-US" w:eastAsia="ro-RO"/>
              </w:rPr>
              <w:t>:</w:t>
            </w:r>
          </w:p>
          <w:p w14:paraId="28B76C56" w14:textId="77777777" w:rsidR="00A24142" w:rsidRPr="00A24142" w:rsidRDefault="00A24142" w:rsidP="00A24142">
            <w:pPr>
              <w:spacing w:after="0" w:line="240" w:lineRule="auto"/>
              <w:ind w:left="46"/>
              <w:jc w:val="both"/>
              <w:rPr>
                <w:rFonts w:eastAsia="Times New Roman" w:cs="Times New Roman"/>
                <w:bCs/>
                <w:sz w:val="28"/>
                <w:szCs w:val="28"/>
                <w:lang w:val="en-US" w:eastAsia="ro-RO"/>
              </w:rPr>
            </w:pPr>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cuvintele</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şi</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porturile</w:t>
            </w:r>
            <w:proofErr w:type="spellEnd"/>
            <w:r w:rsidRPr="00A24142">
              <w:rPr>
                <w:rFonts w:eastAsia="Times New Roman" w:cs="Times New Roman"/>
                <w:bCs/>
                <w:sz w:val="28"/>
                <w:szCs w:val="28"/>
                <w:lang w:val="en-US" w:eastAsia="ro-RO"/>
              </w:rPr>
              <w:t>”, „</w:t>
            </w:r>
            <w:proofErr w:type="spellStart"/>
            <w:r w:rsidRPr="00A24142">
              <w:rPr>
                <w:rFonts w:eastAsia="Times New Roman" w:cs="Times New Roman"/>
                <w:bCs/>
                <w:sz w:val="28"/>
                <w:szCs w:val="28"/>
                <w:lang w:val="en-US" w:eastAsia="ro-RO"/>
              </w:rPr>
              <w:t>şi</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navele</w:t>
            </w:r>
            <w:proofErr w:type="spellEnd"/>
            <w:r w:rsidRPr="00A24142">
              <w:rPr>
                <w:rFonts w:eastAsia="Times New Roman" w:cs="Times New Roman"/>
                <w:bCs/>
                <w:sz w:val="28"/>
                <w:szCs w:val="28"/>
                <w:lang w:val="en-US" w:eastAsia="ro-RO"/>
              </w:rPr>
              <w:t xml:space="preserve">” din </w:t>
            </w:r>
            <w:proofErr w:type="spellStart"/>
            <w:r w:rsidRPr="00A24142">
              <w:rPr>
                <w:rFonts w:eastAsia="Times New Roman" w:cs="Times New Roman"/>
                <w:bCs/>
                <w:sz w:val="28"/>
                <w:szCs w:val="28"/>
                <w:lang w:val="en-US" w:eastAsia="ro-RO"/>
              </w:rPr>
              <w:t>articolul</w:t>
            </w:r>
            <w:proofErr w:type="spellEnd"/>
            <w:r w:rsidRPr="00A24142">
              <w:rPr>
                <w:rFonts w:eastAsia="Times New Roman" w:cs="Times New Roman"/>
                <w:bCs/>
                <w:sz w:val="28"/>
                <w:szCs w:val="28"/>
                <w:lang w:val="en-US" w:eastAsia="ro-RO"/>
              </w:rPr>
              <w:t xml:space="preserve"> 93 </w:t>
            </w:r>
            <w:proofErr w:type="spellStart"/>
            <w:r w:rsidRPr="00A24142">
              <w:rPr>
                <w:rFonts w:eastAsia="Times New Roman" w:cs="Times New Roman"/>
                <w:bCs/>
                <w:sz w:val="28"/>
                <w:szCs w:val="28"/>
                <w:lang w:val="en-US" w:eastAsia="ro-RO"/>
              </w:rPr>
              <w:t>alineatul</w:t>
            </w:r>
            <w:proofErr w:type="spellEnd"/>
            <w:r w:rsidRPr="00A24142">
              <w:rPr>
                <w:rFonts w:eastAsia="Times New Roman" w:cs="Times New Roman"/>
                <w:bCs/>
                <w:sz w:val="28"/>
                <w:szCs w:val="28"/>
                <w:lang w:val="en-US" w:eastAsia="ro-RO"/>
              </w:rPr>
              <w:t xml:space="preserve"> (1);</w:t>
            </w:r>
          </w:p>
          <w:p w14:paraId="1FC3D917" w14:textId="77777777" w:rsidR="00A24142" w:rsidRPr="00A24142" w:rsidRDefault="00A24142" w:rsidP="00A24142">
            <w:pPr>
              <w:spacing w:after="0" w:line="240" w:lineRule="auto"/>
              <w:ind w:left="0"/>
              <w:jc w:val="both"/>
              <w:rPr>
                <w:rFonts w:eastAsia="Times New Roman" w:cs="Times New Roman"/>
                <w:bCs/>
                <w:sz w:val="28"/>
                <w:szCs w:val="28"/>
                <w:lang w:val="en-US" w:eastAsia="ro-RO"/>
              </w:rPr>
            </w:pPr>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cuvintele</w:t>
            </w:r>
            <w:proofErr w:type="spellEnd"/>
            <w:r w:rsidRPr="00A24142">
              <w:rPr>
                <w:rFonts w:eastAsia="Times New Roman" w:cs="Times New Roman"/>
                <w:bCs/>
                <w:sz w:val="28"/>
                <w:szCs w:val="28"/>
                <w:lang w:val="en-US" w:eastAsia="ro-RO"/>
              </w:rPr>
              <w:t xml:space="preserve"> „bar </w:t>
            </w:r>
            <w:proofErr w:type="spellStart"/>
            <w:r w:rsidRPr="00A24142">
              <w:rPr>
                <w:rFonts w:eastAsia="Times New Roman" w:cs="Times New Roman"/>
                <w:bCs/>
                <w:sz w:val="28"/>
                <w:szCs w:val="28"/>
                <w:lang w:val="en-US" w:eastAsia="ro-RO"/>
              </w:rPr>
              <w:t>şi</w:t>
            </w:r>
            <w:proofErr w:type="spellEnd"/>
            <w:r w:rsidRPr="00A24142">
              <w:rPr>
                <w:rFonts w:eastAsia="Times New Roman" w:cs="Times New Roman"/>
                <w:bCs/>
                <w:sz w:val="28"/>
                <w:szCs w:val="28"/>
                <w:lang w:val="en-US" w:eastAsia="ro-RO"/>
              </w:rPr>
              <w:t xml:space="preserve"> restaurant”.</w:t>
            </w:r>
          </w:p>
          <w:p w14:paraId="376C0386" w14:textId="77777777" w:rsidR="00A24142" w:rsidRPr="00A24142" w:rsidRDefault="00A24142" w:rsidP="00A24142">
            <w:pPr>
              <w:spacing w:after="0" w:line="240" w:lineRule="auto"/>
              <w:ind w:left="0"/>
              <w:jc w:val="both"/>
              <w:rPr>
                <w:rFonts w:eastAsia="Times New Roman" w:cs="Times New Roman"/>
                <w:bCs/>
                <w:sz w:val="28"/>
                <w:szCs w:val="28"/>
                <w:lang w:val="en-US" w:eastAsia="ro-RO"/>
              </w:rPr>
            </w:pPr>
            <w:proofErr w:type="spellStart"/>
            <w:r w:rsidRPr="00A24142">
              <w:rPr>
                <w:rFonts w:eastAsia="Times New Roman" w:cs="Times New Roman"/>
                <w:bCs/>
                <w:sz w:val="28"/>
                <w:szCs w:val="28"/>
                <w:lang w:val="en-US" w:eastAsia="ro-RO"/>
              </w:rPr>
              <w:t>Astfel</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eastAsia="ro-RO"/>
              </w:rPr>
              <w:t>poziţiile</w:t>
            </w:r>
            <w:proofErr w:type="spellEnd"/>
            <w:r w:rsidRPr="00A24142">
              <w:rPr>
                <w:rFonts w:eastAsia="Times New Roman" w:cs="Times New Roman"/>
                <w:bCs/>
                <w:sz w:val="28"/>
                <w:szCs w:val="28"/>
                <w:lang w:eastAsia="ro-RO"/>
              </w:rPr>
              <w:t xml:space="preserve"> 9</w:t>
            </w:r>
            <w:r w:rsidRPr="00A24142">
              <w:rPr>
                <w:rFonts w:eastAsia="Times New Roman" w:cs="Times New Roman"/>
                <w:bCs/>
                <w:sz w:val="28"/>
                <w:szCs w:val="28"/>
                <w:vertAlign w:val="superscript"/>
                <w:lang w:eastAsia="ro-RO"/>
              </w:rPr>
              <w:t>1</w:t>
            </w:r>
            <w:r w:rsidRPr="00A24142">
              <w:rPr>
                <w:rFonts w:eastAsia="Times New Roman" w:cs="Times New Roman"/>
                <w:bCs/>
                <w:sz w:val="28"/>
                <w:szCs w:val="28"/>
                <w:lang w:eastAsia="ro-RO"/>
              </w:rPr>
              <w:t>–9</w:t>
            </w:r>
            <w:r w:rsidRPr="00A24142">
              <w:rPr>
                <w:rFonts w:eastAsia="Times New Roman" w:cs="Times New Roman"/>
                <w:bCs/>
                <w:sz w:val="28"/>
                <w:szCs w:val="28"/>
                <w:vertAlign w:val="superscript"/>
                <w:lang w:eastAsia="ro-RO"/>
              </w:rPr>
              <w:t>2</w:t>
            </w:r>
            <w:r w:rsidRPr="00A24142">
              <w:rPr>
                <w:rFonts w:eastAsia="Times New Roman" w:cs="Times New Roman"/>
                <w:bCs/>
                <w:sz w:val="28"/>
                <w:szCs w:val="28"/>
                <w:lang w:eastAsia="ro-RO"/>
              </w:rPr>
              <w:t xml:space="preserve"> (</w:t>
            </w:r>
            <w:proofErr w:type="spellStart"/>
            <w:r w:rsidRPr="00A24142">
              <w:rPr>
                <w:rFonts w:eastAsia="Times New Roman" w:cs="Times New Roman"/>
                <w:bCs/>
                <w:sz w:val="28"/>
                <w:szCs w:val="28"/>
                <w:lang w:val="en-US" w:eastAsia="ro-RO"/>
              </w:rPr>
              <w:t>licenţă</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pentru</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activitatea</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magazinelor</w:t>
            </w:r>
            <w:proofErr w:type="spellEnd"/>
            <w:r w:rsidRPr="00A24142">
              <w:rPr>
                <w:rFonts w:eastAsia="Times New Roman" w:cs="Times New Roman"/>
                <w:bCs/>
                <w:sz w:val="28"/>
                <w:szCs w:val="28"/>
                <w:lang w:val="en-US" w:eastAsia="ro-RO"/>
              </w:rPr>
              <w:t xml:space="preserve"> duty-free </w:t>
            </w:r>
            <w:proofErr w:type="spellStart"/>
            <w:r w:rsidRPr="00A24142">
              <w:rPr>
                <w:rFonts w:eastAsia="Times New Roman" w:cs="Times New Roman"/>
                <w:bCs/>
                <w:sz w:val="28"/>
                <w:szCs w:val="28"/>
                <w:lang w:val="en-US" w:eastAsia="ro-RO"/>
              </w:rPr>
              <w:t>în</w:t>
            </w:r>
            <w:proofErr w:type="spellEnd"/>
            <w:r w:rsidRPr="00A24142">
              <w:rPr>
                <w:rFonts w:eastAsia="Times New Roman" w:cs="Times New Roman"/>
                <w:bCs/>
                <w:sz w:val="28"/>
                <w:szCs w:val="28"/>
                <w:lang w:val="en-US" w:eastAsia="ro-RO"/>
              </w:rPr>
              <w:t xml:space="preserve"> port, la </w:t>
            </w:r>
            <w:proofErr w:type="spellStart"/>
            <w:r w:rsidRPr="00A24142">
              <w:rPr>
                <w:rFonts w:eastAsia="Times New Roman" w:cs="Times New Roman"/>
                <w:bCs/>
                <w:sz w:val="28"/>
                <w:szCs w:val="28"/>
                <w:lang w:val="en-US" w:eastAsia="ro-RO"/>
              </w:rPr>
              <w:t>bordul</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navelor</w:t>
            </w:r>
            <w:proofErr w:type="spellEnd"/>
            <w:r w:rsidRPr="00A24142">
              <w:rPr>
                <w:rFonts w:eastAsia="Times New Roman" w:cs="Times New Roman"/>
                <w:sz w:val="28"/>
                <w:szCs w:val="28"/>
                <w:lang w:val="en-US" w:eastAsia="ru-RU"/>
              </w:rPr>
              <w:t xml:space="preserve"> </w:t>
            </w:r>
            <w:proofErr w:type="spellStart"/>
            <w:r w:rsidRPr="00A24142">
              <w:rPr>
                <w:rFonts w:eastAsia="Times New Roman" w:cs="Times New Roman"/>
                <w:sz w:val="28"/>
                <w:szCs w:val="28"/>
                <w:lang w:val="en-US" w:eastAsia="ru-RU"/>
              </w:rPr>
              <w:t>și</w:t>
            </w:r>
            <w:proofErr w:type="spellEnd"/>
            <w:r w:rsidRPr="00A24142">
              <w:rPr>
                <w:rFonts w:eastAsia="Times New Roman" w:cs="Times New Roman"/>
                <w:sz w:val="28"/>
                <w:szCs w:val="28"/>
                <w:lang w:val="en-US" w:eastAsia="ru-RU"/>
              </w:rPr>
              <w:t xml:space="preserve"> </w:t>
            </w:r>
            <w:proofErr w:type="spellStart"/>
            <w:r w:rsidRPr="00A24142">
              <w:rPr>
                <w:rFonts w:eastAsia="Times New Roman" w:cs="Times New Roman"/>
                <w:bCs/>
                <w:sz w:val="28"/>
                <w:szCs w:val="28"/>
                <w:lang w:val="en-US" w:eastAsia="ro-RO"/>
              </w:rPr>
              <w:t>licenţă</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pentru</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activitatea</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barurilor</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şi</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restaurantelor</w:t>
            </w:r>
            <w:proofErr w:type="spellEnd"/>
            <w:r w:rsidRPr="00A24142">
              <w:rPr>
                <w:rFonts w:eastAsia="Times New Roman" w:cs="Times New Roman"/>
                <w:bCs/>
                <w:sz w:val="28"/>
                <w:szCs w:val="28"/>
                <w:lang w:val="en-US" w:eastAsia="ro-RO"/>
              </w:rPr>
              <w:t xml:space="preserve"> duty-free la </w:t>
            </w:r>
            <w:proofErr w:type="spellStart"/>
            <w:r w:rsidRPr="00A24142">
              <w:rPr>
                <w:rFonts w:eastAsia="Times New Roman" w:cs="Times New Roman"/>
                <w:bCs/>
                <w:sz w:val="28"/>
                <w:szCs w:val="28"/>
                <w:lang w:val="en-US" w:eastAsia="ro-RO"/>
              </w:rPr>
              <w:t>bordul</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navei</w:t>
            </w:r>
            <w:proofErr w:type="spellEnd"/>
            <w:r w:rsidRPr="00A24142">
              <w:rPr>
                <w:rFonts w:eastAsia="Times New Roman" w:cs="Times New Roman"/>
                <w:bCs/>
                <w:sz w:val="28"/>
                <w:szCs w:val="28"/>
                <w:lang w:val="en-US" w:eastAsia="ro-RO"/>
              </w:rPr>
              <w:t xml:space="preserve">) din </w:t>
            </w:r>
            <w:r w:rsidRPr="00A24142">
              <w:rPr>
                <w:rFonts w:eastAsia="Times New Roman" w:cs="Times New Roman"/>
                <w:bCs/>
                <w:sz w:val="28"/>
                <w:szCs w:val="28"/>
                <w:lang w:eastAsia="ro-RO"/>
              </w:rPr>
              <w:t xml:space="preserve">anexa nr.1 la </w:t>
            </w:r>
            <w:hyperlink r:id="rId22" w:history="1">
              <w:r w:rsidRPr="00A24142">
                <w:rPr>
                  <w:rStyle w:val="Hyperlink"/>
                  <w:rFonts w:eastAsia="Times New Roman" w:cs="Times New Roman"/>
                  <w:bCs/>
                  <w:color w:val="auto"/>
                  <w:sz w:val="28"/>
                  <w:szCs w:val="28"/>
                  <w:u w:val="none"/>
                  <w:lang w:eastAsia="ro-RO"/>
                </w:rPr>
                <w:t>Legea nr.160/2011</w:t>
              </w:r>
            </w:hyperlink>
            <w:r w:rsidRPr="00A24142">
              <w:rPr>
                <w:rFonts w:eastAsia="Times New Roman" w:cs="Times New Roman"/>
                <w:bCs/>
                <w:sz w:val="28"/>
                <w:szCs w:val="28"/>
                <w:lang w:val="en-US" w:eastAsia="ro-RO"/>
              </w:rPr>
              <w:t xml:space="preserve"> se </w:t>
            </w:r>
            <w:proofErr w:type="spellStart"/>
            <w:r w:rsidRPr="00A24142">
              <w:rPr>
                <w:rFonts w:eastAsia="Times New Roman" w:cs="Times New Roman"/>
                <w:bCs/>
                <w:sz w:val="28"/>
                <w:szCs w:val="28"/>
                <w:lang w:val="en-US" w:eastAsia="ro-RO"/>
              </w:rPr>
              <w:t>exclud</w:t>
            </w:r>
            <w:proofErr w:type="spellEnd"/>
            <w:r w:rsidRPr="00A24142">
              <w:rPr>
                <w:rFonts w:eastAsia="Times New Roman" w:cs="Times New Roman"/>
                <w:bCs/>
                <w:sz w:val="28"/>
                <w:szCs w:val="28"/>
                <w:lang w:val="en-US" w:eastAsia="ro-RO"/>
              </w:rPr>
              <w:t>.</w:t>
            </w:r>
          </w:p>
        </w:tc>
      </w:tr>
      <w:tr w:rsidR="00A24142" w:rsidRPr="00A24142" w14:paraId="7F62E147"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9EBA6E" w14:textId="77777777" w:rsidR="00A24142" w:rsidRPr="00A24142" w:rsidRDefault="00A24142" w:rsidP="00A24142">
            <w:pPr>
              <w:spacing w:after="0" w:line="240" w:lineRule="auto"/>
              <w:ind w:left="0"/>
              <w:rPr>
                <w:rFonts w:eastAsia="Times New Roman" w:cs="Times New Roman"/>
                <w:sz w:val="28"/>
                <w:szCs w:val="28"/>
                <w:lang w:eastAsia="ro-RO"/>
              </w:rPr>
            </w:pPr>
            <w:r w:rsidRPr="00A24142">
              <w:rPr>
                <w:rFonts w:eastAsia="Times New Roman" w:cs="Times New Roman"/>
                <w:b/>
                <w:bCs/>
                <w:sz w:val="28"/>
                <w:szCs w:val="28"/>
                <w:lang w:eastAsia="ro-RO"/>
              </w:rPr>
              <w:t>5.</w:t>
            </w:r>
            <w:r w:rsidRPr="00A24142">
              <w:rPr>
                <w:rFonts w:eastAsia="Times New Roman" w:cs="Times New Roman"/>
                <w:sz w:val="28"/>
                <w:szCs w:val="28"/>
                <w:lang w:eastAsia="ro-RO"/>
              </w:rPr>
              <w:t xml:space="preserve"> Fundamentarea </w:t>
            </w:r>
            <w:proofErr w:type="spellStart"/>
            <w:r w:rsidRPr="00A24142">
              <w:rPr>
                <w:rFonts w:eastAsia="Times New Roman" w:cs="Times New Roman"/>
                <w:sz w:val="28"/>
                <w:szCs w:val="28"/>
                <w:lang w:eastAsia="ro-RO"/>
              </w:rPr>
              <w:t>economico</w:t>
            </w:r>
            <w:proofErr w:type="spellEnd"/>
            <w:r w:rsidRPr="00A24142">
              <w:rPr>
                <w:rFonts w:eastAsia="Times New Roman" w:cs="Times New Roman"/>
                <w:sz w:val="28"/>
                <w:szCs w:val="28"/>
                <w:lang w:eastAsia="ro-RO"/>
              </w:rPr>
              <w:t xml:space="preserve">-financiară </w:t>
            </w:r>
          </w:p>
        </w:tc>
      </w:tr>
      <w:tr w:rsidR="00A24142" w:rsidRPr="00A24142" w14:paraId="58A3E96B"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696066" w14:textId="77777777" w:rsidR="00A24142" w:rsidRPr="00A24142" w:rsidRDefault="00A24142" w:rsidP="00A24142">
            <w:pPr>
              <w:spacing w:after="0" w:line="240" w:lineRule="auto"/>
              <w:ind w:left="46"/>
              <w:jc w:val="both"/>
              <w:rPr>
                <w:rFonts w:eastAsia="Times New Roman" w:cs="Times New Roman"/>
                <w:sz w:val="28"/>
                <w:szCs w:val="28"/>
                <w:lang w:eastAsia="ro-RO"/>
              </w:rPr>
            </w:pPr>
            <w:r w:rsidRPr="00A24142">
              <w:rPr>
                <w:rFonts w:eastAsia="Times New Roman" w:cs="Times New Roman"/>
                <w:sz w:val="28"/>
                <w:szCs w:val="28"/>
              </w:rPr>
              <w:t xml:space="preserve">Proiectul nu va necesita cheltuieli financiare </w:t>
            </w:r>
            <w:proofErr w:type="spellStart"/>
            <w:r w:rsidRPr="00A24142">
              <w:rPr>
                <w:rFonts w:eastAsia="Times New Roman" w:cs="Times New Roman"/>
                <w:sz w:val="28"/>
                <w:szCs w:val="28"/>
              </w:rPr>
              <w:t>şi</w:t>
            </w:r>
            <w:proofErr w:type="spellEnd"/>
            <w:r w:rsidRPr="00A24142">
              <w:rPr>
                <w:rFonts w:eastAsia="Times New Roman" w:cs="Times New Roman"/>
                <w:sz w:val="28"/>
                <w:szCs w:val="28"/>
              </w:rPr>
              <w:t xml:space="preserve"> alocarea mijloacelor financiare suplimentare din bugetul de stat.</w:t>
            </w:r>
          </w:p>
        </w:tc>
      </w:tr>
      <w:tr w:rsidR="00A24142" w:rsidRPr="00A24142" w14:paraId="311440DA"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3E88D6" w14:textId="77777777" w:rsidR="00A24142" w:rsidRPr="00A24142" w:rsidRDefault="00A24142" w:rsidP="00A24142">
            <w:pPr>
              <w:spacing w:after="0" w:line="240" w:lineRule="auto"/>
              <w:ind w:left="46"/>
              <w:rPr>
                <w:rFonts w:eastAsia="Times New Roman" w:cs="Times New Roman"/>
                <w:sz w:val="28"/>
                <w:szCs w:val="28"/>
                <w:lang w:eastAsia="ro-RO"/>
              </w:rPr>
            </w:pPr>
            <w:r w:rsidRPr="00A24142">
              <w:rPr>
                <w:rFonts w:eastAsia="Times New Roman" w:cs="Times New Roman"/>
                <w:b/>
                <w:bCs/>
                <w:sz w:val="28"/>
                <w:szCs w:val="28"/>
                <w:lang w:eastAsia="ro-RO"/>
              </w:rPr>
              <w:t>6.</w:t>
            </w:r>
            <w:r w:rsidRPr="00A24142">
              <w:rPr>
                <w:rFonts w:eastAsia="Times New Roman" w:cs="Times New Roman"/>
                <w:sz w:val="28"/>
                <w:szCs w:val="28"/>
                <w:lang w:eastAsia="ro-RO"/>
              </w:rPr>
              <w:t xml:space="preserve"> Modul de încorporare a actului în cadrul normativ în vigoare </w:t>
            </w:r>
          </w:p>
        </w:tc>
      </w:tr>
      <w:tr w:rsidR="00A24142" w:rsidRPr="00A24142" w14:paraId="74E6C532"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08AD21" w14:textId="77777777" w:rsidR="00A24142" w:rsidRPr="00A24142" w:rsidRDefault="00A24142" w:rsidP="00A24142">
            <w:pPr>
              <w:spacing w:after="0" w:line="240" w:lineRule="auto"/>
              <w:ind w:left="46"/>
              <w:jc w:val="both"/>
              <w:rPr>
                <w:rFonts w:eastAsia="Times New Roman" w:cs="Times New Roman"/>
                <w:sz w:val="28"/>
                <w:szCs w:val="28"/>
                <w:lang w:eastAsia="ro-RO"/>
              </w:rPr>
            </w:pPr>
            <w:r w:rsidRPr="00A24142">
              <w:rPr>
                <w:rFonts w:cs="Times New Roman"/>
                <w:sz w:val="28"/>
                <w:szCs w:val="28"/>
              </w:rPr>
              <w:t>Nu este necesar de modificat sau abrogat careva acte normative.</w:t>
            </w:r>
          </w:p>
        </w:tc>
      </w:tr>
      <w:tr w:rsidR="00A24142" w:rsidRPr="00A24142" w14:paraId="1B9E0C0B"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27F2E5" w14:textId="77777777" w:rsidR="00A24142" w:rsidRPr="00A24142" w:rsidRDefault="00A24142" w:rsidP="00A24142">
            <w:pPr>
              <w:spacing w:after="0" w:line="240" w:lineRule="auto"/>
              <w:ind w:left="0"/>
              <w:rPr>
                <w:rFonts w:eastAsia="Times New Roman" w:cs="Times New Roman"/>
                <w:sz w:val="28"/>
                <w:szCs w:val="28"/>
                <w:lang w:eastAsia="ro-RO"/>
              </w:rPr>
            </w:pPr>
            <w:r w:rsidRPr="00A24142">
              <w:rPr>
                <w:rFonts w:eastAsia="Times New Roman" w:cs="Times New Roman"/>
                <w:b/>
                <w:bCs/>
                <w:sz w:val="28"/>
                <w:szCs w:val="28"/>
                <w:lang w:eastAsia="ro-RO"/>
              </w:rPr>
              <w:lastRenderedPageBreak/>
              <w:t>7.</w:t>
            </w:r>
            <w:r w:rsidRPr="00A24142">
              <w:rPr>
                <w:rFonts w:eastAsia="Times New Roman" w:cs="Times New Roman"/>
                <w:sz w:val="28"/>
                <w:szCs w:val="28"/>
                <w:lang w:eastAsia="ro-RO"/>
              </w:rPr>
              <w:t xml:space="preserve"> Avizarea </w:t>
            </w:r>
            <w:proofErr w:type="spellStart"/>
            <w:r w:rsidRPr="00A24142">
              <w:rPr>
                <w:rFonts w:eastAsia="Times New Roman" w:cs="Times New Roman"/>
                <w:sz w:val="28"/>
                <w:szCs w:val="28"/>
                <w:lang w:eastAsia="ro-RO"/>
              </w:rPr>
              <w:t>şi</w:t>
            </w:r>
            <w:proofErr w:type="spellEnd"/>
            <w:r w:rsidRPr="00A24142">
              <w:rPr>
                <w:rFonts w:eastAsia="Times New Roman" w:cs="Times New Roman"/>
                <w:sz w:val="28"/>
                <w:szCs w:val="28"/>
                <w:lang w:eastAsia="ro-RO"/>
              </w:rPr>
              <w:t xml:space="preserve"> consultarea publică a proiectului </w:t>
            </w:r>
          </w:p>
        </w:tc>
      </w:tr>
      <w:tr w:rsidR="00A24142" w:rsidRPr="00A24142" w14:paraId="62705546"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40B51A" w14:textId="04497B9C" w:rsidR="00A24142" w:rsidRPr="00A24142" w:rsidRDefault="00A24142" w:rsidP="00A24142">
            <w:pPr>
              <w:spacing w:after="0" w:line="240" w:lineRule="auto"/>
              <w:ind w:left="0"/>
              <w:jc w:val="both"/>
              <w:rPr>
                <w:rFonts w:eastAsia="Times New Roman" w:cs="Times New Roman"/>
                <w:sz w:val="28"/>
                <w:szCs w:val="28"/>
              </w:rPr>
            </w:pPr>
            <w:r w:rsidRPr="00A24142">
              <w:rPr>
                <w:rFonts w:eastAsia="Times New Roman" w:cs="Times New Roman"/>
                <w:sz w:val="28"/>
                <w:szCs w:val="28"/>
              </w:rPr>
              <w:t xml:space="preserve">În scopul respectării prevederilor Legii nr. 239/2008 privind transparența în procesul decizional, </w:t>
            </w:r>
            <w:r w:rsidR="00EE4921">
              <w:rPr>
                <w:rFonts w:eastAsia="Times New Roman" w:cs="Times New Roman"/>
                <w:sz w:val="28"/>
                <w:szCs w:val="28"/>
              </w:rPr>
              <w:t>proiectul de lege urmează a fi supus consultărilor publice în conformitate cu prevederile legale</w:t>
            </w:r>
            <w:r w:rsidRPr="00A24142">
              <w:rPr>
                <w:rFonts w:eastAsia="Times New Roman" w:cs="Times New Roman"/>
                <w:sz w:val="28"/>
                <w:szCs w:val="28"/>
              </w:rPr>
              <w:t>.</w:t>
            </w:r>
          </w:p>
        </w:tc>
      </w:tr>
      <w:tr w:rsidR="00A24142" w:rsidRPr="00A24142" w14:paraId="1074BDF4"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844C6E" w14:textId="77777777" w:rsidR="00A24142" w:rsidRPr="00A24142" w:rsidRDefault="00A24142" w:rsidP="00A24142">
            <w:pPr>
              <w:spacing w:after="0" w:line="240" w:lineRule="auto"/>
              <w:ind w:left="0"/>
              <w:rPr>
                <w:rFonts w:eastAsia="Times New Roman" w:cs="Times New Roman"/>
                <w:sz w:val="28"/>
                <w:szCs w:val="28"/>
                <w:lang w:eastAsia="ro-RO"/>
              </w:rPr>
            </w:pPr>
            <w:r w:rsidRPr="00A24142">
              <w:rPr>
                <w:rFonts w:eastAsia="Times New Roman" w:cs="Times New Roman"/>
                <w:b/>
                <w:bCs/>
                <w:sz w:val="28"/>
                <w:szCs w:val="28"/>
                <w:lang w:eastAsia="ro-RO"/>
              </w:rPr>
              <w:t>8.</w:t>
            </w:r>
            <w:r w:rsidRPr="00A24142">
              <w:rPr>
                <w:rFonts w:eastAsia="Times New Roman" w:cs="Times New Roman"/>
                <w:sz w:val="28"/>
                <w:szCs w:val="28"/>
                <w:lang w:eastAsia="ro-RO"/>
              </w:rPr>
              <w:t xml:space="preserve"> Constatările expertizei </w:t>
            </w:r>
            <w:proofErr w:type="spellStart"/>
            <w:r w:rsidRPr="00A24142">
              <w:rPr>
                <w:rFonts w:eastAsia="Times New Roman" w:cs="Times New Roman"/>
                <w:sz w:val="28"/>
                <w:szCs w:val="28"/>
                <w:lang w:eastAsia="ro-RO"/>
              </w:rPr>
              <w:t>anticorupţie</w:t>
            </w:r>
            <w:proofErr w:type="spellEnd"/>
            <w:r w:rsidRPr="00A24142">
              <w:rPr>
                <w:rFonts w:eastAsia="Times New Roman" w:cs="Times New Roman"/>
                <w:sz w:val="28"/>
                <w:szCs w:val="28"/>
                <w:lang w:eastAsia="ro-RO"/>
              </w:rPr>
              <w:t xml:space="preserve"> </w:t>
            </w:r>
          </w:p>
        </w:tc>
      </w:tr>
      <w:tr w:rsidR="00A24142" w:rsidRPr="00A24142" w14:paraId="6AC7837D"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9A7F0A3" w14:textId="77777777" w:rsidR="00A24142" w:rsidRPr="00A24142" w:rsidRDefault="00A24142" w:rsidP="00A24142">
            <w:pPr>
              <w:spacing w:after="0" w:line="240" w:lineRule="auto"/>
              <w:ind w:left="46"/>
              <w:jc w:val="both"/>
              <w:rPr>
                <w:rFonts w:eastAsia="Times New Roman" w:cs="Times New Roman"/>
                <w:sz w:val="28"/>
                <w:szCs w:val="28"/>
                <w:lang w:eastAsia="ro-RO"/>
              </w:rPr>
            </w:pPr>
            <w:r w:rsidRPr="00A24142">
              <w:rPr>
                <w:rFonts w:eastAsia="Times New Roman" w:cs="Times New Roman"/>
                <w:sz w:val="28"/>
                <w:szCs w:val="28"/>
              </w:rPr>
              <w:t xml:space="preserve">Proiectul va fi expediat Centrului </w:t>
            </w:r>
            <w:proofErr w:type="spellStart"/>
            <w:r w:rsidRPr="00A24142">
              <w:rPr>
                <w:rFonts w:eastAsia="Times New Roman" w:cs="Times New Roman"/>
                <w:sz w:val="28"/>
                <w:szCs w:val="28"/>
              </w:rPr>
              <w:t>Naţional</w:t>
            </w:r>
            <w:proofErr w:type="spellEnd"/>
            <w:r w:rsidRPr="00A24142">
              <w:rPr>
                <w:rFonts w:eastAsia="Times New Roman" w:cs="Times New Roman"/>
                <w:sz w:val="28"/>
                <w:szCs w:val="28"/>
              </w:rPr>
              <w:t xml:space="preserve"> Anticorupție pentru a fi supus  expertizei anticorupție.</w:t>
            </w:r>
          </w:p>
        </w:tc>
      </w:tr>
      <w:tr w:rsidR="00A24142" w:rsidRPr="00A24142" w14:paraId="0A7106B8"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0C504B" w14:textId="77777777" w:rsidR="00A24142" w:rsidRPr="00A24142" w:rsidRDefault="00A24142" w:rsidP="00A24142">
            <w:pPr>
              <w:spacing w:after="0" w:line="240" w:lineRule="auto"/>
              <w:ind w:left="46"/>
              <w:rPr>
                <w:rFonts w:eastAsia="Times New Roman" w:cs="Times New Roman"/>
                <w:sz w:val="28"/>
                <w:szCs w:val="28"/>
                <w:lang w:eastAsia="ro-RO"/>
              </w:rPr>
            </w:pPr>
            <w:r w:rsidRPr="00A24142">
              <w:rPr>
                <w:rFonts w:eastAsia="Times New Roman" w:cs="Times New Roman"/>
                <w:b/>
                <w:bCs/>
                <w:sz w:val="28"/>
                <w:szCs w:val="28"/>
                <w:lang w:eastAsia="ro-RO"/>
              </w:rPr>
              <w:t>9.</w:t>
            </w:r>
            <w:r w:rsidRPr="00A24142">
              <w:rPr>
                <w:rFonts w:eastAsia="Times New Roman" w:cs="Times New Roman"/>
                <w:sz w:val="28"/>
                <w:szCs w:val="28"/>
                <w:lang w:eastAsia="ro-RO"/>
              </w:rPr>
              <w:t xml:space="preserve"> Constatările expertizei de compatibilitate </w:t>
            </w:r>
          </w:p>
        </w:tc>
      </w:tr>
      <w:tr w:rsidR="00A24142" w:rsidRPr="00A24142" w14:paraId="131EE161"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1B8089" w14:textId="77777777" w:rsidR="00A24142" w:rsidRPr="00A24142" w:rsidRDefault="00A24142" w:rsidP="00EE4921">
            <w:pPr>
              <w:spacing w:after="0" w:line="240" w:lineRule="auto"/>
              <w:ind w:left="46"/>
              <w:jc w:val="both"/>
              <w:rPr>
                <w:rFonts w:eastAsia="Times New Roman" w:cs="Times New Roman"/>
                <w:sz w:val="28"/>
                <w:szCs w:val="28"/>
                <w:lang w:eastAsia="ro-RO"/>
              </w:rPr>
            </w:pPr>
            <w:r w:rsidRPr="00A24142">
              <w:rPr>
                <w:rFonts w:cs="Times New Roman"/>
                <w:sz w:val="28"/>
                <w:szCs w:val="28"/>
              </w:rPr>
              <w:t>Proiectul nu conține norme privind armonizarea legislației naționale cu legislația Uniunii Europene.</w:t>
            </w:r>
          </w:p>
        </w:tc>
      </w:tr>
      <w:tr w:rsidR="00A24142" w:rsidRPr="00A24142" w14:paraId="2C6C2D6F"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B8F3C2" w14:textId="77777777" w:rsidR="00A24142" w:rsidRPr="00A24142" w:rsidRDefault="00A24142" w:rsidP="00A24142">
            <w:pPr>
              <w:spacing w:after="0" w:line="240" w:lineRule="auto"/>
              <w:ind w:left="46"/>
              <w:rPr>
                <w:rFonts w:eastAsia="Times New Roman" w:cs="Times New Roman"/>
                <w:sz w:val="28"/>
                <w:szCs w:val="28"/>
                <w:lang w:eastAsia="ro-RO"/>
              </w:rPr>
            </w:pPr>
            <w:r w:rsidRPr="00A24142">
              <w:rPr>
                <w:rFonts w:eastAsia="Times New Roman" w:cs="Times New Roman"/>
                <w:b/>
                <w:bCs/>
                <w:sz w:val="28"/>
                <w:szCs w:val="28"/>
                <w:lang w:eastAsia="ro-RO"/>
              </w:rPr>
              <w:t>10.</w:t>
            </w:r>
            <w:r w:rsidRPr="00A24142">
              <w:rPr>
                <w:rFonts w:eastAsia="Times New Roman" w:cs="Times New Roman"/>
                <w:sz w:val="28"/>
                <w:szCs w:val="28"/>
                <w:lang w:eastAsia="ro-RO"/>
              </w:rPr>
              <w:t xml:space="preserve"> Constatările expertizei juridice </w:t>
            </w:r>
          </w:p>
        </w:tc>
      </w:tr>
      <w:tr w:rsidR="00A24142" w:rsidRPr="00A24142" w14:paraId="26832C0E"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17D640" w14:textId="77777777" w:rsidR="00A24142" w:rsidRPr="00A24142" w:rsidRDefault="00A24142" w:rsidP="00A24142">
            <w:pPr>
              <w:pStyle w:val="ListParagraph"/>
              <w:tabs>
                <w:tab w:val="left" w:pos="269"/>
              </w:tabs>
              <w:spacing w:line="240" w:lineRule="auto"/>
              <w:ind w:left="0"/>
              <w:jc w:val="both"/>
              <w:rPr>
                <w:rFonts w:eastAsia="Times New Roman"/>
                <w:sz w:val="28"/>
                <w:szCs w:val="28"/>
              </w:rPr>
            </w:pPr>
            <w:r w:rsidRPr="00A24142">
              <w:rPr>
                <w:sz w:val="28"/>
                <w:szCs w:val="28"/>
              </w:rPr>
              <w:t xml:space="preserve">Proiectul va fi remis Ministerului </w:t>
            </w:r>
            <w:proofErr w:type="spellStart"/>
            <w:r w:rsidRPr="00A24142">
              <w:rPr>
                <w:sz w:val="28"/>
                <w:szCs w:val="28"/>
              </w:rPr>
              <w:t>Justiţiei</w:t>
            </w:r>
            <w:proofErr w:type="spellEnd"/>
            <w:r w:rsidRPr="00A24142">
              <w:rPr>
                <w:sz w:val="28"/>
                <w:szCs w:val="28"/>
              </w:rPr>
              <w:t xml:space="preserve"> pentru efectuarea expertizei juridice</w:t>
            </w:r>
          </w:p>
        </w:tc>
      </w:tr>
      <w:tr w:rsidR="00A24142" w:rsidRPr="00A24142" w14:paraId="0F9F304D"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3DEC4E" w14:textId="77777777" w:rsidR="00A24142" w:rsidRPr="00A24142" w:rsidRDefault="00A24142" w:rsidP="00A24142">
            <w:pPr>
              <w:spacing w:after="0" w:line="240" w:lineRule="auto"/>
              <w:ind w:left="0"/>
              <w:rPr>
                <w:rFonts w:eastAsia="Times New Roman" w:cs="Times New Roman"/>
                <w:sz w:val="28"/>
                <w:szCs w:val="28"/>
                <w:lang w:eastAsia="ro-RO"/>
              </w:rPr>
            </w:pPr>
            <w:r w:rsidRPr="00A24142">
              <w:rPr>
                <w:rFonts w:eastAsia="Times New Roman" w:cs="Times New Roman"/>
                <w:b/>
                <w:bCs/>
                <w:sz w:val="28"/>
                <w:szCs w:val="28"/>
                <w:lang w:eastAsia="ro-RO"/>
              </w:rPr>
              <w:t>11.</w:t>
            </w:r>
            <w:r w:rsidRPr="00A24142">
              <w:rPr>
                <w:rFonts w:eastAsia="Times New Roman" w:cs="Times New Roman"/>
                <w:sz w:val="28"/>
                <w:szCs w:val="28"/>
                <w:lang w:eastAsia="ro-RO"/>
              </w:rPr>
              <w:t xml:space="preserve"> Constatările altor expertize </w:t>
            </w:r>
          </w:p>
        </w:tc>
      </w:tr>
      <w:tr w:rsidR="00A24142" w:rsidRPr="00A24142" w14:paraId="24F41722" w14:textId="77777777" w:rsidTr="00197728">
        <w:trPr>
          <w:tblCellSpacing w:w="15" w:type="dxa"/>
        </w:trPr>
        <w:tc>
          <w:tcPr>
            <w:tcW w:w="49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90CA3C8" w14:textId="77777777" w:rsidR="00A24142" w:rsidRPr="00A24142" w:rsidRDefault="00A24142" w:rsidP="00A24142">
            <w:pPr>
              <w:spacing w:after="0" w:line="240" w:lineRule="auto"/>
              <w:ind w:left="0"/>
              <w:rPr>
                <w:rFonts w:eastAsia="Times New Roman" w:cs="Times New Roman"/>
                <w:sz w:val="28"/>
                <w:szCs w:val="28"/>
                <w:lang w:eastAsia="ro-RO"/>
              </w:rPr>
            </w:pPr>
            <w:r w:rsidRPr="00A24142">
              <w:rPr>
                <w:rFonts w:eastAsia="Times New Roman" w:cs="Times New Roman"/>
                <w:sz w:val="28"/>
                <w:szCs w:val="28"/>
                <w:lang w:val="ro-MD" w:eastAsia="ro-RO"/>
              </w:rPr>
              <w:t xml:space="preserve">Proiectul urmează a fi remis către </w:t>
            </w:r>
            <w:proofErr w:type="spellStart"/>
            <w:r w:rsidRPr="00A24142">
              <w:rPr>
                <w:rFonts w:eastAsia="Times New Roman" w:cs="Times New Roman"/>
                <w:bCs/>
                <w:sz w:val="28"/>
                <w:szCs w:val="28"/>
                <w:lang w:val="en-US" w:eastAsia="ro-RO"/>
              </w:rPr>
              <w:t>Grupul</w:t>
            </w:r>
            <w:proofErr w:type="spellEnd"/>
            <w:r w:rsidRPr="00A24142">
              <w:rPr>
                <w:rFonts w:eastAsia="Times New Roman" w:cs="Times New Roman"/>
                <w:bCs/>
                <w:sz w:val="28"/>
                <w:szCs w:val="28"/>
                <w:lang w:val="en-US" w:eastAsia="ro-RO"/>
              </w:rPr>
              <w:t xml:space="preserve"> de </w:t>
            </w:r>
            <w:proofErr w:type="spellStart"/>
            <w:r w:rsidRPr="00A24142">
              <w:rPr>
                <w:rFonts w:eastAsia="Times New Roman" w:cs="Times New Roman"/>
                <w:bCs/>
                <w:sz w:val="28"/>
                <w:szCs w:val="28"/>
                <w:lang w:val="en-US" w:eastAsia="ro-RO"/>
              </w:rPr>
              <w:t>lucru</w:t>
            </w:r>
            <w:proofErr w:type="spellEnd"/>
            <w:r w:rsidRPr="00A24142">
              <w:rPr>
                <w:rFonts w:eastAsia="Times New Roman" w:cs="Times New Roman"/>
                <w:bCs/>
                <w:sz w:val="28"/>
                <w:szCs w:val="28"/>
                <w:lang w:val="en-US" w:eastAsia="ro-RO"/>
              </w:rPr>
              <w:t xml:space="preserve"> al </w:t>
            </w:r>
            <w:proofErr w:type="spellStart"/>
            <w:r w:rsidRPr="00A24142">
              <w:rPr>
                <w:rFonts w:eastAsia="Times New Roman" w:cs="Times New Roman"/>
                <w:bCs/>
                <w:sz w:val="28"/>
                <w:szCs w:val="28"/>
                <w:lang w:val="en-US" w:eastAsia="ro-RO"/>
              </w:rPr>
              <w:t>Comisiei</w:t>
            </w:r>
            <w:proofErr w:type="spellEnd"/>
            <w:r w:rsidRPr="00A24142">
              <w:rPr>
                <w:rFonts w:eastAsia="Times New Roman" w:cs="Times New Roman"/>
                <w:bCs/>
                <w:sz w:val="28"/>
                <w:szCs w:val="28"/>
                <w:lang w:val="en-US" w:eastAsia="ro-RO"/>
              </w:rPr>
              <w:t xml:space="preserve"> de stat </w:t>
            </w:r>
            <w:proofErr w:type="spellStart"/>
            <w:r w:rsidRPr="00A24142">
              <w:rPr>
                <w:rFonts w:eastAsia="Times New Roman" w:cs="Times New Roman"/>
                <w:bCs/>
                <w:sz w:val="28"/>
                <w:szCs w:val="28"/>
                <w:lang w:val="en-US" w:eastAsia="ro-RO"/>
              </w:rPr>
              <w:t>pentru</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reglementarea</w:t>
            </w:r>
            <w:proofErr w:type="spellEnd"/>
            <w:r w:rsidRPr="00A24142">
              <w:rPr>
                <w:rFonts w:eastAsia="Times New Roman" w:cs="Times New Roman"/>
                <w:bCs/>
                <w:sz w:val="28"/>
                <w:szCs w:val="28"/>
                <w:lang w:val="en-US" w:eastAsia="ro-RO"/>
              </w:rPr>
              <w:t xml:space="preserve"> </w:t>
            </w:r>
            <w:proofErr w:type="spellStart"/>
            <w:r w:rsidRPr="00A24142">
              <w:rPr>
                <w:rFonts w:eastAsia="Times New Roman" w:cs="Times New Roman"/>
                <w:bCs/>
                <w:sz w:val="28"/>
                <w:szCs w:val="28"/>
                <w:lang w:val="en-US" w:eastAsia="ro-RO"/>
              </w:rPr>
              <w:t>activităţii</w:t>
            </w:r>
            <w:proofErr w:type="spellEnd"/>
            <w:r w:rsidRPr="00A24142">
              <w:rPr>
                <w:rFonts w:eastAsia="Times New Roman" w:cs="Times New Roman"/>
                <w:bCs/>
                <w:sz w:val="28"/>
                <w:szCs w:val="28"/>
                <w:lang w:val="en-US" w:eastAsia="ro-RO"/>
              </w:rPr>
              <w:t xml:space="preserve"> de </w:t>
            </w:r>
            <w:proofErr w:type="spellStart"/>
            <w:r w:rsidRPr="00A24142">
              <w:rPr>
                <w:rFonts w:eastAsia="Times New Roman" w:cs="Times New Roman"/>
                <w:bCs/>
                <w:sz w:val="28"/>
                <w:szCs w:val="28"/>
                <w:lang w:val="en-US" w:eastAsia="ro-RO"/>
              </w:rPr>
              <w:t>întreprinzător</w:t>
            </w:r>
            <w:proofErr w:type="spellEnd"/>
            <w:r w:rsidRPr="00A24142">
              <w:rPr>
                <w:rFonts w:eastAsia="Times New Roman" w:cs="Times New Roman"/>
                <w:bCs/>
                <w:sz w:val="28"/>
                <w:szCs w:val="28"/>
                <w:lang w:val="en-US" w:eastAsia="ro-RO"/>
              </w:rPr>
              <w:t>.</w:t>
            </w:r>
            <w:bookmarkStart w:id="2" w:name="_GoBack"/>
            <w:bookmarkEnd w:id="2"/>
          </w:p>
        </w:tc>
      </w:tr>
    </w:tbl>
    <w:p w14:paraId="43284745" w14:textId="77777777" w:rsidR="00A24142" w:rsidRPr="00A24142" w:rsidRDefault="00A24142" w:rsidP="00A24142">
      <w:pPr>
        <w:rPr>
          <w:rFonts w:cs="Times New Roman"/>
          <w:sz w:val="28"/>
          <w:szCs w:val="28"/>
        </w:rPr>
      </w:pPr>
    </w:p>
    <w:p w14:paraId="0522EEB9" w14:textId="104E2369" w:rsidR="008F2161" w:rsidRDefault="00EF50DA" w:rsidP="00EF50DA">
      <w:pPr>
        <w:spacing w:before="240" w:after="240" w:line="240" w:lineRule="auto"/>
        <w:ind w:left="567"/>
        <w:jc w:val="right"/>
        <w:rPr>
          <w:rFonts w:eastAsia="Georgia" w:cs="Georgia"/>
          <w:b/>
          <w:sz w:val="28"/>
          <w:szCs w:val="28"/>
        </w:rPr>
      </w:pPr>
      <w:r>
        <w:rPr>
          <w:rFonts w:eastAsia="Georgia" w:cs="Georgia"/>
          <w:b/>
          <w:sz w:val="28"/>
          <w:szCs w:val="28"/>
        </w:rPr>
        <w:t>Deputat în Parlament</w:t>
      </w:r>
      <w:r>
        <w:rPr>
          <w:rFonts w:eastAsia="Georgia" w:cs="Georgia"/>
          <w:b/>
          <w:sz w:val="28"/>
          <w:szCs w:val="28"/>
        </w:rPr>
        <w:tab/>
      </w:r>
    </w:p>
    <w:p w14:paraId="20B12BDE" w14:textId="371F72B5" w:rsidR="00EF50DA" w:rsidRPr="00A24142" w:rsidRDefault="00EF50DA" w:rsidP="00EF50DA">
      <w:pPr>
        <w:spacing w:before="240" w:after="240" w:line="240" w:lineRule="auto"/>
        <w:ind w:left="567"/>
        <w:jc w:val="right"/>
        <w:rPr>
          <w:rFonts w:eastAsia="Georgia" w:cs="Georgia"/>
          <w:b/>
          <w:sz w:val="28"/>
          <w:szCs w:val="28"/>
        </w:rPr>
      </w:pPr>
      <w:r>
        <w:rPr>
          <w:rFonts w:eastAsia="Georgia" w:cs="Georgia"/>
          <w:b/>
          <w:sz w:val="28"/>
          <w:szCs w:val="28"/>
        </w:rPr>
        <w:t>Dumitru ALAIBA</w:t>
      </w:r>
      <w:r>
        <w:rPr>
          <w:rFonts w:eastAsia="Georgia" w:cs="Georgia"/>
          <w:b/>
          <w:sz w:val="28"/>
          <w:szCs w:val="28"/>
        </w:rPr>
        <w:tab/>
      </w:r>
      <w:r>
        <w:rPr>
          <w:rFonts w:eastAsia="Georgia" w:cs="Georgia"/>
          <w:b/>
          <w:sz w:val="28"/>
          <w:szCs w:val="28"/>
        </w:rPr>
        <w:tab/>
      </w:r>
    </w:p>
    <w:sectPr w:rsidR="00EF50DA" w:rsidRPr="00A24142" w:rsidSect="00A24142">
      <w:type w:val="continuous"/>
      <w:pgSz w:w="11906" w:h="16838"/>
      <w:pgMar w:top="426"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41C3D4" w14:textId="77777777" w:rsidR="00A9226E" w:rsidRDefault="00A9226E">
      <w:pPr>
        <w:spacing w:after="0" w:line="240" w:lineRule="auto"/>
      </w:pPr>
      <w:r>
        <w:separator/>
      </w:r>
    </w:p>
  </w:endnote>
  <w:endnote w:type="continuationSeparator" w:id="0">
    <w:p w14:paraId="28F664AE" w14:textId="77777777" w:rsidR="00A9226E" w:rsidRDefault="00A92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CC"/>
    <w:family w:val="roman"/>
    <w:pitch w:val="variable"/>
    <w:sig w:usb0="00000287" w:usb1="00000000" w:usb2="00000000" w:usb3="00000000" w:csb0="0000009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9866840"/>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A922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BCBF2D" w14:textId="77777777" w:rsidR="00A9226E" w:rsidRDefault="00A9226E">
      <w:pPr>
        <w:spacing w:after="0" w:line="240" w:lineRule="auto"/>
      </w:pPr>
      <w:r>
        <w:separator/>
      </w:r>
    </w:p>
  </w:footnote>
  <w:footnote w:type="continuationSeparator" w:id="0">
    <w:p w14:paraId="2CAA6F27" w14:textId="77777777" w:rsidR="00A9226E" w:rsidRDefault="00A922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7319B"/>
    <w:multiLevelType w:val="hybridMultilevel"/>
    <w:tmpl w:val="253CE23E"/>
    <w:lvl w:ilvl="0" w:tplc="62CA331C">
      <w:start w:val="2"/>
      <w:numFmt w:val="bullet"/>
      <w:suff w:val="space"/>
      <w:lvlText w:val="-"/>
      <w:lvlJc w:val="left"/>
      <w:pPr>
        <w:ind w:left="1039" w:hanging="360"/>
      </w:pPr>
      <w:rPr>
        <w:rFonts w:ascii="Times New Roman" w:eastAsia="Times New Roman" w:hAnsi="Times New Roman" w:cs="Times New Roman" w:hint="default"/>
      </w:rPr>
    </w:lvl>
    <w:lvl w:ilvl="1" w:tplc="04190003" w:tentative="1">
      <w:start w:val="1"/>
      <w:numFmt w:val="bullet"/>
      <w:lvlText w:val="o"/>
      <w:lvlJc w:val="left"/>
      <w:pPr>
        <w:ind w:left="1759" w:hanging="360"/>
      </w:pPr>
      <w:rPr>
        <w:rFonts w:ascii="Courier New" w:hAnsi="Courier New" w:cs="Courier New" w:hint="default"/>
      </w:rPr>
    </w:lvl>
    <w:lvl w:ilvl="2" w:tplc="04190005" w:tentative="1">
      <w:start w:val="1"/>
      <w:numFmt w:val="bullet"/>
      <w:lvlText w:val=""/>
      <w:lvlJc w:val="left"/>
      <w:pPr>
        <w:ind w:left="2479" w:hanging="360"/>
      </w:pPr>
      <w:rPr>
        <w:rFonts w:ascii="Wingdings" w:hAnsi="Wingdings" w:hint="default"/>
      </w:rPr>
    </w:lvl>
    <w:lvl w:ilvl="3" w:tplc="04190001" w:tentative="1">
      <w:start w:val="1"/>
      <w:numFmt w:val="bullet"/>
      <w:lvlText w:val=""/>
      <w:lvlJc w:val="left"/>
      <w:pPr>
        <w:ind w:left="3199" w:hanging="360"/>
      </w:pPr>
      <w:rPr>
        <w:rFonts w:ascii="Symbol" w:hAnsi="Symbol" w:hint="default"/>
      </w:rPr>
    </w:lvl>
    <w:lvl w:ilvl="4" w:tplc="04190003" w:tentative="1">
      <w:start w:val="1"/>
      <w:numFmt w:val="bullet"/>
      <w:lvlText w:val="o"/>
      <w:lvlJc w:val="left"/>
      <w:pPr>
        <w:ind w:left="3919" w:hanging="360"/>
      </w:pPr>
      <w:rPr>
        <w:rFonts w:ascii="Courier New" w:hAnsi="Courier New" w:cs="Courier New" w:hint="default"/>
      </w:rPr>
    </w:lvl>
    <w:lvl w:ilvl="5" w:tplc="04190005" w:tentative="1">
      <w:start w:val="1"/>
      <w:numFmt w:val="bullet"/>
      <w:lvlText w:val=""/>
      <w:lvlJc w:val="left"/>
      <w:pPr>
        <w:ind w:left="4639" w:hanging="360"/>
      </w:pPr>
      <w:rPr>
        <w:rFonts w:ascii="Wingdings" w:hAnsi="Wingdings" w:hint="default"/>
      </w:rPr>
    </w:lvl>
    <w:lvl w:ilvl="6" w:tplc="04190001" w:tentative="1">
      <w:start w:val="1"/>
      <w:numFmt w:val="bullet"/>
      <w:lvlText w:val=""/>
      <w:lvlJc w:val="left"/>
      <w:pPr>
        <w:ind w:left="5359" w:hanging="360"/>
      </w:pPr>
      <w:rPr>
        <w:rFonts w:ascii="Symbol" w:hAnsi="Symbol" w:hint="default"/>
      </w:rPr>
    </w:lvl>
    <w:lvl w:ilvl="7" w:tplc="04190003" w:tentative="1">
      <w:start w:val="1"/>
      <w:numFmt w:val="bullet"/>
      <w:lvlText w:val="o"/>
      <w:lvlJc w:val="left"/>
      <w:pPr>
        <w:ind w:left="6079" w:hanging="360"/>
      </w:pPr>
      <w:rPr>
        <w:rFonts w:ascii="Courier New" w:hAnsi="Courier New" w:cs="Courier New" w:hint="default"/>
      </w:rPr>
    </w:lvl>
    <w:lvl w:ilvl="8" w:tplc="04190005" w:tentative="1">
      <w:start w:val="1"/>
      <w:numFmt w:val="bullet"/>
      <w:lvlText w:val=""/>
      <w:lvlJc w:val="left"/>
      <w:pPr>
        <w:ind w:left="6799" w:hanging="360"/>
      </w:pPr>
      <w:rPr>
        <w:rFonts w:ascii="Wingdings" w:hAnsi="Wingdings" w:hint="default"/>
      </w:rPr>
    </w:lvl>
  </w:abstractNum>
  <w:abstractNum w:abstractNumId="1" w15:restartNumberingAfterBreak="0">
    <w:nsid w:val="12B269F2"/>
    <w:multiLevelType w:val="multilevel"/>
    <w:tmpl w:val="53CC40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0E45A8"/>
    <w:multiLevelType w:val="multilevel"/>
    <w:tmpl w:val="271CE1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D32A78"/>
    <w:multiLevelType w:val="multilevel"/>
    <w:tmpl w:val="FFD2CC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2419C8"/>
    <w:multiLevelType w:val="hybridMultilevel"/>
    <w:tmpl w:val="D9E4C34E"/>
    <w:lvl w:ilvl="0" w:tplc="39280DDA">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65322B"/>
    <w:multiLevelType w:val="multilevel"/>
    <w:tmpl w:val="A8F41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4406C6"/>
    <w:multiLevelType w:val="multilevel"/>
    <w:tmpl w:val="384AF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DB38BA"/>
    <w:multiLevelType w:val="hybridMultilevel"/>
    <w:tmpl w:val="E81653F0"/>
    <w:lvl w:ilvl="0" w:tplc="A4305FE2">
      <w:start w:val="1"/>
      <w:numFmt w:val="decimal"/>
      <w:lvlText w:val="%1."/>
      <w:lvlJc w:val="left"/>
      <w:pPr>
        <w:ind w:left="927" w:hanging="360"/>
      </w:pPr>
      <w:rPr>
        <w:rFonts w:hint="default"/>
        <w:b/>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8" w15:restartNumberingAfterBreak="0">
    <w:nsid w:val="1CE70CD7"/>
    <w:multiLevelType w:val="hybridMultilevel"/>
    <w:tmpl w:val="52C60DC0"/>
    <w:lvl w:ilvl="0" w:tplc="027824A6">
      <w:start w:val="1"/>
      <w:numFmt w:val="decimal"/>
      <w:suff w:val="space"/>
      <w:lvlText w:val="%1."/>
      <w:lvlJc w:val="left"/>
      <w:pPr>
        <w:ind w:left="927" w:hanging="360"/>
      </w:pPr>
      <w:rPr>
        <w:rFonts w:ascii="Georgia" w:eastAsia="Times New Roman" w:hAnsi="Georgia" w:cs="Times New Roman"/>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9"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0"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1" w15:restartNumberingAfterBreak="0">
    <w:nsid w:val="2F08107B"/>
    <w:multiLevelType w:val="multilevel"/>
    <w:tmpl w:val="BD68BC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901D2E"/>
    <w:multiLevelType w:val="hybridMultilevel"/>
    <w:tmpl w:val="78F8501E"/>
    <w:lvl w:ilvl="0" w:tplc="F2DA26D8">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3" w15:restartNumberingAfterBreak="0">
    <w:nsid w:val="43833671"/>
    <w:multiLevelType w:val="hybridMultilevel"/>
    <w:tmpl w:val="78FE1F0E"/>
    <w:lvl w:ilvl="0" w:tplc="84A6487E">
      <w:start w:val="1"/>
      <w:numFmt w:val="decimal"/>
      <w:suff w:val="space"/>
      <w:lvlText w:val="%1."/>
      <w:lvlJc w:val="left"/>
      <w:pPr>
        <w:ind w:left="927" w:hanging="360"/>
      </w:pPr>
      <w:rPr>
        <w:rFonts w:hint="default"/>
        <w:b/>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6" w15:restartNumberingAfterBreak="0">
    <w:nsid w:val="4D6A2610"/>
    <w:multiLevelType w:val="hybridMultilevel"/>
    <w:tmpl w:val="A4DADA68"/>
    <w:lvl w:ilvl="0" w:tplc="319A530E">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7" w15:restartNumberingAfterBreak="0">
    <w:nsid w:val="55C22F58"/>
    <w:multiLevelType w:val="multilevel"/>
    <w:tmpl w:val="1F02DC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3A0C65"/>
    <w:multiLevelType w:val="multilevel"/>
    <w:tmpl w:val="45507E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883468"/>
    <w:multiLevelType w:val="hybridMultilevel"/>
    <w:tmpl w:val="114A8834"/>
    <w:lvl w:ilvl="0" w:tplc="D47069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21"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22" w15:restartNumberingAfterBreak="0">
    <w:nsid w:val="6F80605D"/>
    <w:multiLevelType w:val="hybridMultilevel"/>
    <w:tmpl w:val="2E7A5F8E"/>
    <w:lvl w:ilvl="0" w:tplc="E8DAB1D8">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23" w15:restartNumberingAfterBreak="0">
    <w:nsid w:val="74497269"/>
    <w:multiLevelType w:val="hybridMultilevel"/>
    <w:tmpl w:val="4DCCE9D0"/>
    <w:lvl w:ilvl="0" w:tplc="C07028BE">
      <w:start w:val="1"/>
      <w:numFmt w:val="decimal"/>
      <w:suff w:val="space"/>
      <w:lvlText w:val="(%1)"/>
      <w:lvlJc w:val="left"/>
      <w:pPr>
        <w:ind w:left="987" w:hanging="4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1"/>
  </w:num>
  <w:num w:numId="2">
    <w:abstractNumId w:val="10"/>
  </w:num>
  <w:num w:numId="3">
    <w:abstractNumId w:val="9"/>
  </w:num>
  <w:num w:numId="4">
    <w:abstractNumId w:val="20"/>
  </w:num>
  <w:num w:numId="5">
    <w:abstractNumId w:val="15"/>
  </w:num>
  <w:num w:numId="6">
    <w:abstractNumId w:val="14"/>
  </w:num>
  <w:num w:numId="7">
    <w:abstractNumId w:val="22"/>
  </w:num>
  <w:num w:numId="8">
    <w:abstractNumId w:val="6"/>
  </w:num>
  <w:num w:numId="9">
    <w:abstractNumId w:val="17"/>
    <w:lvlOverride w:ilvl="0">
      <w:lvl w:ilvl="0">
        <w:numFmt w:val="decimal"/>
        <w:lvlText w:val="%1."/>
        <w:lvlJc w:val="left"/>
      </w:lvl>
    </w:lvlOverride>
  </w:num>
  <w:num w:numId="10">
    <w:abstractNumId w:val="1"/>
    <w:lvlOverride w:ilvl="0">
      <w:lvl w:ilvl="0">
        <w:numFmt w:val="decimal"/>
        <w:lvlText w:val="%1."/>
        <w:lvlJc w:val="left"/>
      </w:lvl>
    </w:lvlOverride>
  </w:num>
  <w:num w:numId="11">
    <w:abstractNumId w:val="18"/>
    <w:lvlOverride w:ilvl="0">
      <w:lvl w:ilvl="0">
        <w:numFmt w:val="decimal"/>
        <w:lvlText w:val="%1."/>
        <w:lvlJc w:val="left"/>
      </w:lvl>
    </w:lvlOverride>
  </w:num>
  <w:num w:numId="12">
    <w:abstractNumId w:val="5"/>
  </w:num>
  <w:num w:numId="13">
    <w:abstractNumId w:val="11"/>
    <w:lvlOverride w:ilvl="0">
      <w:lvl w:ilvl="0">
        <w:numFmt w:val="decimal"/>
        <w:lvlText w:val="%1."/>
        <w:lvlJc w:val="left"/>
      </w:lvl>
    </w:lvlOverride>
  </w:num>
  <w:num w:numId="14">
    <w:abstractNumId w:val="2"/>
    <w:lvlOverride w:ilvl="0">
      <w:lvl w:ilvl="0">
        <w:numFmt w:val="decimal"/>
        <w:lvlText w:val="%1."/>
        <w:lvlJc w:val="left"/>
      </w:lvl>
    </w:lvlOverride>
  </w:num>
  <w:num w:numId="15">
    <w:abstractNumId w:val="3"/>
    <w:lvlOverride w:ilvl="0">
      <w:lvl w:ilvl="0">
        <w:numFmt w:val="decimal"/>
        <w:lvlText w:val="%1."/>
        <w:lvlJc w:val="left"/>
      </w:lvl>
    </w:lvlOverride>
  </w:num>
  <w:num w:numId="16">
    <w:abstractNumId w:val="13"/>
  </w:num>
  <w:num w:numId="17">
    <w:abstractNumId w:val="4"/>
  </w:num>
  <w:num w:numId="18">
    <w:abstractNumId w:val="19"/>
  </w:num>
  <w:num w:numId="19">
    <w:abstractNumId w:val="23"/>
  </w:num>
  <w:num w:numId="20">
    <w:abstractNumId w:val="8"/>
  </w:num>
  <w:num w:numId="21">
    <w:abstractNumId w:val="12"/>
  </w:num>
  <w:num w:numId="22">
    <w:abstractNumId w:val="7"/>
  </w:num>
  <w:num w:numId="23">
    <w:abstractNumId w:val="16"/>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112FD9"/>
    <w:rsid w:val="00125F63"/>
    <w:rsid w:val="001F0759"/>
    <w:rsid w:val="00246791"/>
    <w:rsid w:val="00247236"/>
    <w:rsid w:val="002C384F"/>
    <w:rsid w:val="002C79D9"/>
    <w:rsid w:val="003E3030"/>
    <w:rsid w:val="003E37B3"/>
    <w:rsid w:val="0041409F"/>
    <w:rsid w:val="0057607A"/>
    <w:rsid w:val="005D08C7"/>
    <w:rsid w:val="00663E11"/>
    <w:rsid w:val="00666D3D"/>
    <w:rsid w:val="006E32DC"/>
    <w:rsid w:val="006E53B1"/>
    <w:rsid w:val="007A55B8"/>
    <w:rsid w:val="007B7E1F"/>
    <w:rsid w:val="007F0B87"/>
    <w:rsid w:val="008669C8"/>
    <w:rsid w:val="008B2A5A"/>
    <w:rsid w:val="008C277F"/>
    <w:rsid w:val="008F2161"/>
    <w:rsid w:val="009059CF"/>
    <w:rsid w:val="009B7DF6"/>
    <w:rsid w:val="00A24142"/>
    <w:rsid w:val="00A871D8"/>
    <w:rsid w:val="00A9226E"/>
    <w:rsid w:val="00AB4F1F"/>
    <w:rsid w:val="00B51C60"/>
    <w:rsid w:val="00B70271"/>
    <w:rsid w:val="00B84A88"/>
    <w:rsid w:val="00BD451E"/>
    <w:rsid w:val="00BF1A5A"/>
    <w:rsid w:val="00CD53F5"/>
    <w:rsid w:val="00CE3351"/>
    <w:rsid w:val="00D30A27"/>
    <w:rsid w:val="00D457C9"/>
    <w:rsid w:val="00D91A7D"/>
    <w:rsid w:val="00E41184"/>
    <w:rsid w:val="00E61226"/>
    <w:rsid w:val="00EB0379"/>
    <w:rsid w:val="00EE4921"/>
    <w:rsid w:val="00EF50D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aliases w:val="Знак, Знак,webb,webb Знак Знак,Знак Знак1,webb Знак Знак Знак Char Char,Знак Знак Знак,Normal (Web) Знак,Normal (Web) Знак Знак Знак,Обычный (веб)1"/>
    <w:basedOn w:val="Normal"/>
    <w:link w:val="NormalWebChar"/>
    <w:uiPriority w:val="99"/>
    <w:unhideWhenUsed/>
    <w:qFormat/>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paragraph" w:styleId="ListParagraph">
    <w:name w:val="List Paragraph"/>
    <w:basedOn w:val="Normal"/>
    <w:link w:val="ListParagraphChar"/>
    <w:uiPriority w:val="34"/>
    <w:qFormat/>
    <w:rsid w:val="00CE3351"/>
    <w:pPr>
      <w:ind w:left="720"/>
      <w:contextualSpacing/>
    </w:pPr>
  </w:style>
  <w:style w:type="character" w:styleId="Hyperlink">
    <w:name w:val="Hyperlink"/>
    <w:basedOn w:val="DefaultParagraphFont"/>
    <w:uiPriority w:val="99"/>
    <w:unhideWhenUsed/>
    <w:rsid w:val="00AB4F1F"/>
    <w:rPr>
      <w:color w:val="0563C1" w:themeColor="hyperlink"/>
      <w:u w:val="single"/>
    </w:rPr>
  </w:style>
  <w:style w:type="character" w:styleId="UnresolvedMention">
    <w:name w:val="Unresolved Mention"/>
    <w:basedOn w:val="DefaultParagraphFont"/>
    <w:uiPriority w:val="99"/>
    <w:semiHidden/>
    <w:unhideWhenUsed/>
    <w:rsid w:val="00AB4F1F"/>
    <w:rPr>
      <w:color w:val="605E5C"/>
      <w:shd w:val="clear" w:color="auto" w:fill="E1DFDD"/>
    </w:rPr>
  </w:style>
  <w:style w:type="character" w:customStyle="1" w:styleId="apple-tab-span">
    <w:name w:val="apple-tab-span"/>
    <w:basedOn w:val="DefaultParagraphFont"/>
    <w:rsid w:val="00666D3D"/>
  </w:style>
  <w:style w:type="character" w:customStyle="1" w:styleId="NormalWebChar">
    <w:name w:val="Normal (Web) Char"/>
    <w:aliases w:val="Знак Char, Знак Char,webb Char,webb Знак Знак Char,Знак Знак1 Char,webb Знак Знак Знак Char Char Char,Знак Знак Знак Char,Normal (Web) Знак Char,Normal (Web) Знак Знак Знак Char,Обычный (веб)1 Char"/>
    <w:link w:val="NormalWeb"/>
    <w:uiPriority w:val="99"/>
    <w:locked/>
    <w:rsid w:val="00BD451E"/>
    <w:rPr>
      <w:rFonts w:ascii="Times New Roman" w:eastAsia="Times New Roman" w:hAnsi="Times New Roman" w:cs="Times New Roman"/>
      <w:sz w:val="24"/>
      <w:szCs w:val="24"/>
      <w:lang w:eastAsia="ro-MD"/>
    </w:rPr>
  </w:style>
  <w:style w:type="character" w:customStyle="1" w:styleId="ListParagraphChar">
    <w:name w:val="List Paragraph Char"/>
    <w:link w:val="ListParagraph"/>
    <w:uiPriority w:val="34"/>
    <w:locked/>
    <w:rsid w:val="00BD451E"/>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17271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lex:LPLP20110722160" TargetMode="External"/><Relationship Id="rId18" Type="http://schemas.openxmlformats.org/officeDocument/2006/relationships/hyperlink" Target="lex:LPLP199711201380" TargetMode="External"/><Relationship Id="rId3" Type="http://schemas.openxmlformats.org/officeDocument/2006/relationships/customXml" Target="../customXml/item3.xml"/><Relationship Id="rId21" Type="http://schemas.openxmlformats.org/officeDocument/2006/relationships/hyperlink" Target="lex:LPLP20171215288" TargetMode="External"/><Relationship Id="rId7" Type="http://schemas.openxmlformats.org/officeDocument/2006/relationships/settings" Target="settings.xml"/><Relationship Id="rId12" Type="http://schemas.openxmlformats.org/officeDocument/2006/relationships/hyperlink" Target="lex:LPLP19971120138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lex:LPLP20000720114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lex:LPLP199704241163"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lex:LPLP2011072216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lex:LPLP20171222100" TargetMode="External"/><Relationship Id="rId22" Type="http://schemas.openxmlformats.org/officeDocument/2006/relationships/hyperlink" Target="lex:LPLP2011072216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18E48-A2AE-466A-9482-504FB6D3B09B}"/>
</file>

<file path=customXml/itemProps2.xml><?xml version="1.0" encoding="utf-8"?>
<ds:datastoreItem xmlns:ds="http://schemas.openxmlformats.org/officeDocument/2006/customXml" ds:itemID="{135DEC49-FE3D-4A49-A0B1-C33044CC97A1}"/>
</file>

<file path=customXml/itemProps3.xml><?xml version="1.0" encoding="utf-8"?>
<ds:datastoreItem xmlns:ds="http://schemas.openxmlformats.org/officeDocument/2006/customXml" ds:itemID="{9AA26483-6264-42CA-924A-4D6DDAD8FF0F}"/>
</file>

<file path=customXml/itemProps4.xml><?xml version="1.0" encoding="utf-8"?>
<ds:datastoreItem xmlns:ds="http://schemas.openxmlformats.org/officeDocument/2006/customXml" ds:itemID="{A08991C7-FBA5-473B-B6B8-5F2F8A2CA890}"/>
</file>

<file path=docProps/app.xml><?xml version="1.0" encoding="utf-8"?>
<Properties xmlns="http://schemas.openxmlformats.org/officeDocument/2006/extended-properties" xmlns:vt="http://schemas.openxmlformats.org/officeDocument/2006/docPropsVTypes">
  <Template>Normal</Template>
  <TotalTime>280</TotalTime>
  <Pages>1</Pages>
  <Words>2345</Words>
  <Characters>13605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15919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355.2021.ro</dc:title>
  <dc:subject/>
  <dc:creator>Veronica Roșca</dc:creator>
  <cp:keywords/>
  <dc:description/>
  <cp:lastModifiedBy>Dumitru Alaiba</cp:lastModifiedBy>
  <cp:revision>11</cp:revision>
  <cp:lastPrinted>2021-11-15T08:14:00Z</cp:lastPrinted>
  <dcterms:created xsi:type="dcterms:W3CDTF">2020-02-12T13:55:00Z</dcterms:created>
  <dcterms:modified xsi:type="dcterms:W3CDTF">2021-11-15T08:17:00Z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