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8B5343" w14:textId="77777777" w:rsidR="00FA2F0D" w:rsidRDefault="00AE70DF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  <w:r w:rsidRPr="00FA2F0D">
        <w:rPr>
          <w:b/>
          <w:bCs/>
          <w:sz w:val="28"/>
          <w:szCs w:val="28"/>
          <w:lang w:val="ro-RO"/>
        </w:rPr>
        <w:t xml:space="preserve"> </w:t>
      </w:r>
    </w:p>
    <w:p w14:paraId="5C0623FB" w14:textId="77777777" w:rsidR="00FA2F0D" w:rsidRPr="00AD7D2B" w:rsidRDefault="00FA2F0D" w:rsidP="00965751">
      <w:pPr>
        <w:ind w:firstLine="0"/>
        <w:jc w:val="right"/>
        <w:rPr>
          <w:b/>
          <w:bCs/>
          <w:sz w:val="28"/>
          <w:szCs w:val="28"/>
          <w:lang w:val="ru-RU"/>
        </w:rPr>
      </w:pPr>
    </w:p>
    <w:p w14:paraId="729F2A93" w14:textId="77777777" w:rsidR="00C04ED2" w:rsidRPr="000D7730" w:rsidRDefault="000D7730" w:rsidP="00965751">
      <w:pPr>
        <w:ind w:firstLine="0"/>
        <w:jc w:val="right"/>
        <w:rPr>
          <w:bCs/>
          <w:sz w:val="28"/>
          <w:szCs w:val="28"/>
          <w:lang w:val="ru-RU"/>
        </w:rPr>
      </w:pPr>
      <w:r w:rsidRPr="000D7730">
        <w:rPr>
          <w:bCs/>
          <w:sz w:val="28"/>
          <w:szCs w:val="28"/>
          <w:lang w:val="ru-RU"/>
        </w:rPr>
        <w:t>Постоянно</w:t>
      </w:r>
      <w:r>
        <w:rPr>
          <w:bCs/>
          <w:sz w:val="28"/>
          <w:szCs w:val="28"/>
          <w:lang w:val="ru-RU"/>
        </w:rPr>
        <w:t>му</w:t>
      </w:r>
      <w:r w:rsidRPr="000D7730">
        <w:rPr>
          <w:bCs/>
          <w:sz w:val="28"/>
          <w:szCs w:val="28"/>
          <w:lang w:val="ru-RU"/>
        </w:rPr>
        <w:t xml:space="preserve"> бюро</w:t>
      </w:r>
    </w:p>
    <w:p w14:paraId="5F3133CD" w14:textId="77777777" w:rsidR="00965751" w:rsidRPr="00C04ED2" w:rsidRDefault="00965751" w:rsidP="000D7730">
      <w:pPr>
        <w:ind w:left="5103" w:firstLine="0"/>
        <w:jc w:val="right"/>
        <w:rPr>
          <w:bCs/>
          <w:sz w:val="28"/>
          <w:szCs w:val="28"/>
          <w:lang w:val="ru-RU"/>
        </w:rPr>
      </w:pPr>
      <w:r w:rsidRPr="00C04ED2">
        <w:rPr>
          <w:bCs/>
          <w:sz w:val="28"/>
          <w:szCs w:val="28"/>
          <w:lang w:val="ru-RU"/>
        </w:rPr>
        <w:t>Парламент</w:t>
      </w:r>
      <w:r w:rsidR="000D7730">
        <w:rPr>
          <w:bCs/>
          <w:sz w:val="28"/>
          <w:szCs w:val="28"/>
          <w:lang w:val="ru-RU"/>
        </w:rPr>
        <w:t>а</w:t>
      </w:r>
      <w:r w:rsidRPr="00C04ED2">
        <w:rPr>
          <w:bCs/>
          <w:sz w:val="28"/>
          <w:szCs w:val="28"/>
          <w:lang w:val="ru-RU"/>
        </w:rPr>
        <w:t xml:space="preserve"> Республики Молдова</w:t>
      </w:r>
    </w:p>
    <w:p w14:paraId="7D9D169C" w14:textId="77777777" w:rsidR="0031338E" w:rsidRPr="006C3C55" w:rsidRDefault="0031338E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0E796865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62A698C5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2C3FB29B" w14:textId="77777777" w:rsidR="00965751" w:rsidRDefault="00965751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22B3B383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62FA5BD7" w14:textId="3FF8AA4C" w:rsidR="00965751" w:rsidRPr="00FA2EB7" w:rsidRDefault="00A052B8" w:rsidP="0061169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основании ст</w:t>
      </w:r>
      <w:r w:rsidR="000941E9">
        <w:rPr>
          <w:sz w:val="28"/>
          <w:szCs w:val="28"/>
          <w:lang w:val="ru-RU"/>
        </w:rPr>
        <w:t>.</w:t>
      </w:r>
      <w:r w:rsidR="00050B58">
        <w:rPr>
          <w:sz w:val="28"/>
          <w:szCs w:val="28"/>
          <w:lang w:val="ru-RU"/>
        </w:rPr>
        <w:t xml:space="preserve"> </w:t>
      </w:r>
      <w:r w:rsidR="00FA2EB7">
        <w:rPr>
          <w:sz w:val="28"/>
          <w:szCs w:val="28"/>
          <w:lang w:val="ru-RU"/>
        </w:rPr>
        <w:t>73 Конституции</w:t>
      </w:r>
      <w:r w:rsidR="000941E9">
        <w:rPr>
          <w:sz w:val="28"/>
          <w:szCs w:val="28"/>
          <w:lang w:val="ru-RU"/>
        </w:rPr>
        <w:t xml:space="preserve"> Республики Молдова</w:t>
      </w:r>
      <w:r w:rsidR="00FA2EB7">
        <w:rPr>
          <w:sz w:val="28"/>
          <w:szCs w:val="28"/>
          <w:lang w:val="ru-RU"/>
        </w:rPr>
        <w:t xml:space="preserve"> </w:t>
      </w:r>
      <w:r w:rsidR="00965751">
        <w:rPr>
          <w:sz w:val="28"/>
          <w:szCs w:val="28"/>
          <w:lang w:val="ru-RU"/>
        </w:rPr>
        <w:t>и</w:t>
      </w:r>
      <w:r w:rsidR="00C057B0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ст</w:t>
      </w:r>
      <w:r w:rsidR="000941E9">
        <w:rPr>
          <w:sz w:val="28"/>
          <w:szCs w:val="28"/>
          <w:lang w:val="ru-RU"/>
        </w:rPr>
        <w:t>.</w:t>
      </w:r>
      <w:r w:rsidR="00965751">
        <w:rPr>
          <w:sz w:val="28"/>
          <w:szCs w:val="28"/>
          <w:lang w:val="ru-RU"/>
        </w:rPr>
        <w:t xml:space="preserve"> 47 Регламента Парламента</w:t>
      </w:r>
      <w:r w:rsidR="00832921">
        <w:rPr>
          <w:sz w:val="28"/>
          <w:szCs w:val="28"/>
          <w:lang w:val="ru-RU"/>
        </w:rPr>
        <w:t>,</w:t>
      </w:r>
      <w:r w:rsidR="00965751">
        <w:rPr>
          <w:sz w:val="28"/>
          <w:szCs w:val="28"/>
          <w:lang w:val="ru-RU"/>
        </w:rPr>
        <w:t xml:space="preserve"> в </w:t>
      </w:r>
      <w:r w:rsidR="00A765B0">
        <w:rPr>
          <w:sz w:val="28"/>
          <w:szCs w:val="28"/>
          <w:lang w:val="ru-RU"/>
        </w:rPr>
        <w:t>порядке</w:t>
      </w:r>
      <w:r w:rsidR="00965751">
        <w:rPr>
          <w:sz w:val="28"/>
          <w:szCs w:val="28"/>
          <w:lang w:val="ru-RU"/>
        </w:rPr>
        <w:t xml:space="preserve"> законодательной инициативы</w:t>
      </w:r>
      <w:r w:rsidR="00832921">
        <w:rPr>
          <w:sz w:val="28"/>
          <w:szCs w:val="28"/>
          <w:lang w:val="ru-RU"/>
        </w:rPr>
        <w:t>, вносится проект</w:t>
      </w:r>
      <w:bookmarkStart w:id="0" w:name="_Hlk79575319"/>
      <w:bookmarkStart w:id="1" w:name="_Hlk86841745"/>
      <w:r w:rsidR="000941E9">
        <w:rPr>
          <w:sz w:val="28"/>
          <w:szCs w:val="28"/>
          <w:lang w:val="ru-RU"/>
        </w:rPr>
        <w:t xml:space="preserve"> закона об антикризисных экономических и социальных мерах применяющимся в целях уменьшения последствий, вызванных энергетическим кризисом и пандемией </w:t>
      </w:r>
      <w:r w:rsidR="000941E9">
        <w:rPr>
          <w:sz w:val="28"/>
          <w:szCs w:val="28"/>
          <w:lang w:val="ro-MD"/>
        </w:rPr>
        <w:t>COVID–19</w:t>
      </w:r>
      <w:r w:rsidR="00FA2EB7">
        <w:rPr>
          <w:sz w:val="28"/>
          <w:szCs w:val="28"/>
          <w:lang w:val="ru-RU"/>
        </w:rPr>
        <w:t>.</w:t>
      </w:r>
    </w:p>
    <w:bookmarkEnd w:id="0"/>
    <w:bookmarkEnd w:id="1"/>
    <w:p w14:paraId="39A22A3C" w14:textId="77777777" w:rsidR="00965751" w:rsidRDefault="00965751" w:rsidP="0061169E">
      <w:pPr>
        <w:rPr>
          <w:sz w:val="28"/>
          <w:szCs w:val="28"/>
          <w:lang w:val="ru-RU"/>
        </w:rPr>
      </w:pPr>
    </w:p>
    <w:p w14:paraId="1D3B258D" w14:textId="77777777" w:rsidR="00B41EDC" w:rsidRDefault="00B41EDC" w:rsidP="0061169E">
      <w:pPr>
        <w:rPr>
          <w:sz w:val="28"/>
          <w:szCs w:val="28"/>
          <w:lang w:val="ru-RU"/>
        </w:rPr>
      </w:pPr>
    </w:p>
    <w:p w14:paraId="011C5F54" w14:textId="77777777" w:rsidR="00E44695" w:rsidRDefault="00E44695" w:rsidP="0061169E">
      <w:pPr>
        <w:rPr>
          <w:sz w:val="28"/>
          <w:szCs w:val="28"/>
          <w:lang w:val="ru-RU"/>
        </w:rPr>
      </w:pPr>
    </w:p>
    <w:p w14:paraId="3881C978" w14:textId="32082950" w:rsidR="009C4844" w:rsidRDefault="00965751" w:rsidP="00E44695">
      <w:pPr>
        <w:ind w:firstLine="6379"/>
        <w:rPr>
          <w:sz w:val="28"/>
          <w:szCs w:val="28"/>
          <w:lang w:val="ru-RU"/>
        </w:rPr>
      </w:pPr>
      <w:r w:rsidRPr="00A425E7">
        <w:rPr>
          <w:sz w:val="28"/>
          <w:szCs w:val="28"/>
          <w:lang w:val="ru-RU"/>
        </w:rPr>
        <w:t>Депутат</w:t>
      </w:r>
      <w:r w:rsidR="000941E9">
        <w:rPr>
          <w:sz w:val="28"/>
          <w:szCs w:val="28"/>
          <w:lang w:val="ru-RU"/>
        </w:rPr>
        <w:t>ы</w:t>
      </w:r>
      <w:r w:rsidR="00A73F06" w:rsidRPr="00A425E7">
        <w:rPr>
          <w:sz w:val="28"/>
          <w:szCs w:val="28"/>
          <w:lang w:val="ru-RU"/>
        </w:rPr>
        <w:t xml:space="preserve"> Парламент</w:t>
      </w:r>
      <w:r w:rsidR="00E60776" w:rsidRPr="00A425E7">
        <w:rPr>
          <w:sz w:val="28"/>
          <w:szCs w:val="28"/>
          <w:lang w:val="ru-RU"/>
        </w:rPr>
        <w:t>а</w:t>
      </w:r>
    </w:p>
    <w:p w14:paraId="661AE406" w14:textId="77777777" w:rsidR="00A425E7" w:rsidRPr="00A425E7" w:rsidRDefault="00A425E7" w:rsidP="00E60776">
      <w:pPr>
        <w:ind w:firstLine="6379"/>
        <w:jc w:val="right"/>
        <w:rPr>
          <w:sz w:val="28"/>
          <w:szCs w:val="28"/>
          <w:lang w:val="ru-RU"/>
        </w:rPr>
      </w:pPr>
    </w:p>
    <w:p w14:paraId="30AAA0E8" w14:textId="707F9109" w:rsidR="00BC4D94" w:rsidRDefault="000941E9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D52B08">
        <w:rPr>
          <w:sz w:val="28"/>
          <w:szCs w:val="28"/>
          <w:lang w:val="ru-RU"/>
        </w:rPr>
        <w:t xml:space="preserve">. </w:t>
      </w:r>
      <w:r>
        <w:rPr>
          <w:sz w:val="28"/>
          <w:szCs w:val="28"/>
          <w:lang w:val="ru-RU"/>
        </w:rPr>
        <w:t>Бурдужа</w:t>
      </w:r>
    </w:p>
    <w:p w14:paraId="68EC0605" w14:textId="18D861CA" w:rsidR="000941E9" w:rsidRDefault="000941E9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К. Фуркулицэ</w:t>
      </w:r>
    </w:p>
    <w:p w14:paraId="402C51CF" w14:textId="1666DEE2" w:rsidR="000941E9" w:rsidRDefault="000941E9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Т. Кунецки</w:t>
      </w:r>
    </w:p>
    <w:p w14:paraId="038136AF" w14:textId="58726D89" w:rsidR="000941E9" w:rsidRDefault="000941E9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Б. Цырдя</w:t>
      </w:r>
    </w:p>
    <w:p w14:paraId="38E10985" w14:textId="42A9F04F" w:rsidR="000941E9" w:rsidRDefault="000941E9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А. Рэиляну</w:t>
      </w:r>
    </w:p>
    <w:p w14:paraId="0C74E869" w14:textId="7BFC6778" w:rsidR="000941E9" w:rsidRDefault="000941E9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В. Односталко</w:t>
      </w:r>
    </w:p>
    <w:p w14:paraId="1D1A5078" w14:textId="68DA8F42" w:rsidR="000941E9" w:rsidRDefault="000941E9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В. Боля</w:t>
      </w:r>
    </w:p>
    <w:p w14:paraId="23B6C952" w14:textId="1C67E149" w:rsidR="000941E9" w:rsidRDefault="000941E9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Р. Мудряк</w:t>
      </w:r>
    </w:p>
    <w:p w14:paraId="49D8341D" w14:textId="77777777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06541BC6" w14:textId="77777777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63BA293C" w14:textId="77777777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77CCC660" w14:textId="77777777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05E33A14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7937C5A3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6BA5FD24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59ED42E4" w14:textId="2C1AB41D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177C8AD7" w14:textId="1FE70677" w:rsidR="00702D53" w:rsidRDefault="00702D53" w:rsidP="00573CC0">
      <w:pPr>
        <w:ind w:firstLine="6379"/>
        <w:rPr>
          <w:sz w:val="28"/>
          <w:szCs w:val="28"/>
          <w:lang w:val="ru-RU"/>
        </w:rPr>
      </w:pPr>
    </w:p>
    <w:p w14:paraId="7CEFCB15" w14:textId="164EEC41" w:rsidR="00702D53" w:rsidRDefault="00702D53" w:rsidP="00573CC0">
      <w:pPr>
        <w:ind w:firstLine="6379"/>
        <w:rPr>
          <w:sz w:val="28"/>
          <w:szCs w:val="28"/>
          <w:lang w:val="ru-RU"/>
        </w:rPr>
      </w:pPr>
    </w:p>
    <w:p w14:paraId="6CCA2465" w14:textId="21E32C08" w:rsidR="00702D53" w:rsidRDefault="00702D53" w:rsidP="00573CC0">
      <w:pPr>
        <w:ind w:firstLine="6379"/>
        <w:rPr>
          <w:sz w:val="28"/>
          <w:szCs w:val="28"/>
          <w:lang w:val="ru-RU"/>
        </w:rPr>
      </w:pPr>
    </w:p>
    <w:p w14:paraId="231CF3C4" w14:textId="28C07D46" w:rsidR="00702D53" w:rsidRDefault="00702D53" w:rsidP="00573CC0">
      <w:pPr>
        <w:ind w:firstLine="6379"/>
        <w:rPr>
          <w:sz w:val="28"/>
          <w:szCs w:val="28"/>
          <w:lang w:val="ru-RU"/>
        </w:rPr>
      </w:pPr>
    </w:p>
    <w:p w14:paraId="7B929C73" w14:textId="77777777" w:rsidR="00702D53" w:rsidRDefault="00702D53" w:rsidP="00573CC0">
      <w:pPr>
        <w:ind w:firstLine="6379"/>
        <w:rPr>
          <w:sz w:val="28"/>
          <w:szCs w:val="28"/>
          <w:lang w:val="ru-RU"/>
        </w:rPr>
      </w:pPr>
    </w:p>
    <w:p w14:paraId="7E2C058F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79DE2BE4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5B46CE3A" w14:textId="3E04BA75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6199CBE9" w14:textId="77777777" w:rsidR="008B5614" w:rsidRDefault="00FA2F0D" w:rsidP="00E40CC5">
      <w:pPr>
        <w:ind w:firstLine="7938"/>
        <w:rPr>
          <w:sz w:val="28"/>
          <w:szCs w:val="28"/>
          <w:lang w:val="ru-RU"/>
        </w:rPr>
      </w:pPr>
      <w:r w:rsidRPr="00705578">
        <w:rPr>
          <w:sz w:val="28"/>
          <w:szCs w:val="28"/>
          <w:lang w:val="ru-RU"/>
        </w:rPr>
        <w:lastRenderedPageBreak/>
        <w:t>Проект</w:t>
      </w:r>
    </w:p>
    <w:p w14:paraId="6430850E" w14:textId="77777777" w:rsidR="00FA2F0D" w:rsidRDefault="008B5614" w:rsidP="00E40CC5">
      <w:pPr>
        <w:ind w:firstLine="793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FA2F0D">
        <w:rPr>
          <w:sz w:val="28"/>
          <w:szCs w:val="28"/>
          <w:lang w:val="ru-RU"/>
        </w:rPr>
        <w:t>еревод</w:t>
      </w:r>
    </w:p>
    <w:p w14:paraId="346D5B01" w14:textId="77777777" w:rsidR="00FA2F0D" w:rsidRDefault="00FA2F0D" w:rsidP="00FA2F0D">
      <w:pPr>
        <w:rPr>
          <w:sz w:val="28"/>
          <w:szCs w:val="28"/>
          <w:lang w:val="ru-RU"/>
        </w:rPr>
      </w:pPr>
    </w:p>
    <w:p w14:paraId="624904EF" w14:textId="77777777" w:rsidR="00A06A9F" w:rsidRDefault="00A06A9F" w:rsidP="00D11866">
      <w:pPr>
        <w:tabs>
          <w:tab w:val="left" w:pos="3969"/>
        </w:tabs>
        <w:ind w:firstLine="426"/>
        <w:jc w:val="center"/>
        <w:rPr>
          <w:sz w:val="28"/>
          <w:szCs w:val="28"/>
          <w:lang w:val="ru-RU"/>
        </w:rPr>
      </w:pPr>
    </w:p>
    <w:p w14:paraId="264F4148" w14:textId="0DC57DAF" w:rsidR="00FA2F0D" w:rsidRDefault="008721D9" w:rsidP="00D52B08">
      <w:pPr>
        <w:tabs>
          <w:tab w:val="left" w:pos="3969"/>
        </w:tabs>
        <w:ind w:left="-567" w:firstLine="426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 А К О Н</w:t>
      </w:r>
    </w:p>
    <w:p w14:paraId="6B645827" w14:textId="77777777" w:rsidR="008721D9" w:rsidRDefault="008721D9" w:rsidP="00D52B08">
      <w:pPr>
        <w:tabs>
          <w:tab w:val="left" w:pos="3969"/>
        </w:tabs>
        <w:ind w:left="-567" w:firstLine="426"/>
        <w:jc w:val="center"/>
        <w:rPr>
          <w:b/>
          <w:sz w:val="28"/>
          <w:szCs w:val="28"/>
          <w:lang w:val="ru-RU"/>
        </w:rPr>
      </w:pPr>
    </w:p>
    <w:p w14:paraId="60F182CA" w14:textId="77777777" w:rsidR="001B3D18" w:rsidRDefault="008721D9" w:rsidP="00D52B08">
      <w:pPr>
        <w:tabs>
          <w:tab w:val="left" w:pos="3969"/>
        </w:tabs>
        <w:ind w:left="-567" w:firstLine="426"/>
        <w:jc w:val="center"/>
        <w:rPr>
          <w:b/>
          <w:bCs/>
          <w:sz w:val="28"/>
          <w:szCs w:val="28"/>
          <w:lang w:val="ru-RU"/>
        </w:rPr>
      </w:pPr>
      <w:r w:rsidRPr="008721D9">
        <w:rPr>
          <w:b/>
          <w:bCs/>
          <w:sz w:val="28"/>
          <w:szCs w:val="28"/>
          <w:lang w:val="ru-RU"/>
        </w:rPr>
        <w:t xml:space="preserve">об антикризисных экономических и социальных мерах </w:t>
      </w:r>
    </w:p>
    <w:p w14:paraId="4A851F46" w14:textId="77777777" w:rsidR="001B3D18" w:rsidRDefault="008721D9" w:rsidP="00D52B08">
      <w:pPr>
        <w:tabs>
          <w:tab w:val="left" w:pos="3969"/>
        </w:tabs>
        <w:ind w:left="-567" w:firstLine="426"/>
        <w:jc w:val="center"/>
        <w:rPr>
          <w:b/>
          <w:bCs/>
          <w:sz w:val="28"/>
          <w:szCs w:val="28"/>
          <w:lang w:val="ru-RU"/>
        </w:rPr>
      </w:pPr>
      <w:r w:rsidRPr="008721D9">
        <w:rPr>
          <w:b/>
          <w:bCs/>
          <w:sz w:val="28"/>
          <w:szCs w:val="28"/>
          <w:lang w:val="ru-RU"/>
        </w:rPr>
        <w:t xml:space="preserve">применяющимся в целях уменьшения последствий, </w:t>
      </w:r>
    </w:p>
    <w:p w14:paraId="484F8E26" w14:textId="30CB1B2F" w:rsidR="00145DBD" w:rsidRPr="008721D9" w:rsidRDefault="008721D9" w:rsidP="00D52B08">
      <w:pPr>
        <w:tabs>
          <w:tab w:val="left" w:pos="3969"/>
        </w:tabs>
        <w:ind w:left="-567" w:firstLine="426"/>
        <w:jc w:val="center"/>
        <w:rPr>
          <w:b/>
          <w:bCs/>
          <w:sz w:val="28"/>
          <w:szCs w:val="28"/>
          <w:lang w:val="ru-RU"/>
        </w:rPr>
      </w:pPr>
      <w:r w:rsidRPr="008721D9">
        <w:rPr>
          <w:b/>
          <w:bCs/>
          <w:sz w:val="28"/>
          <w:szCs w:val="28"/>
          <w:lang w:val="ru-RU"/>
        </w:rPr>
        <w:t xml:space="preserve">вызванных энергетическим кризисом и пандемией </w:t>
      </w:r>
      <w:r w:rsidRPr="008721D9">
        <w:rPr>
          <w:b/>
          <w:bCs/>
          <w:sz w:val="28"/>
          <w:szCs w:val="28"/>
          <w:lang w:val="ro-MD"/>
        </w:rPr>
        <w:t>COVID–19</w:t>
      </w:r>
    </w:p>
    <w:p w14:paraId="1784629A" w14:textId="77777777" w:rsidR="00F742BA" w:rsidRPr="00C60598" w:rsidRDefault="00F27C32" w:rsidP="003639DE">
      <w:pPr>
        <w:tabs>
          <w:tab w:val="left" w:pos="3969"/>
        </w:tabs>
        <w:ind w:firstLine="0"/>
        <w:jc w:val="center"/>
        <w:rPr>
          <w:b/>
          <w:sz w:val="28"/>
          <w:szCs w:val="28"/>
          <w:lang w:val="ru-RU"/>
        </w:rPr>
      </w:pPr>
      <w:r w:rsidRPr="00C60598"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9D9ECE" wp14:editId="13D39405">
                <wp:simplePos x="0" y="0"/>
                <wp:positionH relativeFrom="column">
                  <wp:posOffset>358775</wp:posOffset>
                </wp:positionH>
                <wp:positionV relativeFrom="paragraph">
                  <wp:posOffset>88264</wp:posOffset>
                </wp:positionV>
                <wp:extent cx="51435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43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93832E" id="Straight Connector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.25pt,6.95pt" to="433.25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" strokecolor="black [3213]" strokeweight=".5pt">
                <v:stroke joinstyle="miter"/>
              </v:line>
            </w:pict>
          </mc:Fallback>
        </mc:AlternateContent>
      </w:r>
    </w:p>
    <w:p w14:paraId="4CC769F6" w14:textId="77777777" w:rsidR="00B97945" w:rsidRDefault="00B97945" w:rsidP="00FA2F0D">
      <w:pPr>
        <w:rPr>
          <w:sz w:val="28"/>
          <w:szCs w:val="28"/>
          <w:lang w:val="ru-RU"/>
        </w:rPr>
      </w:pPr>
    </w:p>
    <w:p w14:paraId="3B056C01" w14:textId="43ABFEAF" w:rsidR="00235D5D" w:rsidRDefault="00235D5D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Учитывая объявление чрезвычайного положения на всей территории Республики Молдова на период 20 января – 20 марта 2022, согласно Постановлению </w:t>
      </w:r>
      <w:r w:rsidR="00033042">
        <w:rPr>
          <w:sz w:val="28"/>
          <w:szCs w:val="28"/>
          <w:lang w:val="ru-RU"/>
        </w:rPr>
        <w:t xml:space="preserve">Парламента № 13 от 19.01.2022, и </w:t>
      </w:r>
    </w:p>
    <w:p w14:paraId="3856524C" w14:textId="39AA660F" w:rsidR="00033042" w:rsidRDefault="00033042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целях предотвращения глубокого экономического и социального кризиса, </w:t>
      </w:r>
    </w:p>
    <w:p w14:paraId="1938EF2A" w14:textId="3B1F4598" w:rsidR="00FA2F0D" w:rsidRPr="00790CA2" w:rsidRDefault="00FA2F0D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Парламент принимает настоящ</w:t>
      </w:r>
      <w:r w:rsidR="00033042">
        <w:rPr>
          <w:sz w:val="28"/>
          <w:szCs w:val="28"/>
          <w:lang w:val="ru-RU"/>
        </w:rPr>
        <w:t>ий органический закон</w:t>
      </w:r>
      <w:r w:rsidR="00145DBD">
        <w:rPr>
          <w:sz w:val="28"/>
          <w:szCs w:val="28"/>
          <w:lang w:val="ru-RU"/>
        </w:rPr>
        <w:t>.</w:t>
      </w:r>
    </w:p>
    <w:p w14:paraId="383BEE35" w14:textId="77777777" w:rsidR="00FA2F0D" w:rsidRDefault="00FA2F0D" w:rsidP="00FA2F0D">
      <w:pPr>
        <w:rPr>
          <w:sz w:val="28"/>
          <w:szCs w:val="28"/>
          <w:lang w:val="ru-RU"/>
        </w:rPr>
      </w:pPr>
    </w:p>
    <w:p w14:paraId="56CA84C3" w14:textId="77777777" w:rsidR="000D7A11" w:rsidRDefault="00F56C03" w:rsidP="00702D53">
      <w:pPr>
        <w:rPr>
          <w:b/>
          <w:bCs/>
          <w:sz w:val="28"/>
          <w:szCs w:val="28"/>
          <w:lang w:val="ru-RU"/>
        </w:rPr>
      </w:pPr>
      <w:bookmarkStart w:id="2" w:name="_Hlk79580837"/>
      <w:r w:rsidRPr="00F56C03">
        <w:rPr>
          <w:b/>
          <w:bCs/>
          <w:sz w:val="28"/>
          <w:szCs w:val="28"/>
          <w:lang w:val="ru-RU"/>
        </w:rPr>
        <w:t>Ст</w:t>
      </w:r>
      <w:r w:rsidR="000D7A11">
        <w:rPr>
          <w:b/>
          <w:bCs/>
          <w:sz w:val="28"/>
          <w:szCs w:val="28"/>
          <w:lang w:val="ru-RU"/>
        </w:rPr>
        <w:t>атья</w:t>
      </w:r>
      <w:r w:rsidRPr="00F56C03">
        <w:rPr>
          <w:b/>
          <w:bCs/>
          <w:sz w:val="28"/>
          <w:szCs w:val="28"/>
          <w:lang w:val="ru-RU"/>
        </w:rPr>
        <w:t xml:space="preserve"> </w:t>
      </w:r>
      <w:r w:rsidR="004A2F4F">
        <w:rPr>
          <w:b/>
          <w:bCs/>
          <w:sz w:val="28"/>
          <w:szCs w:val="28"/>
          <w:lang w:val="ru-RU"/>
        </w:rPr>
        <w:t>1</w:t>
      </w:r>
    </w:p>
    <w:p w14:paraId="3F58550E" w14:textId="7B85A6E0" w:rsidR="00E863C9" w:rsidRDefault="000D7A11" w:rsidP="00702D5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период март-декабрь 2022 устанавливается максимальный предел месячной заработной платы, начисляемой ответственным должностным лицам, согласно списку, </w:t>
      </w:r>
      <w:r w:rsidR="008E3E6D">
        <w:rPr>
          <w:sz w:val="28"/>
          <w:szCs w:val="28"/>
          <w:lang w:val="ru-RU"/>
        </w:rPr>
        <w:t>приведенному в Приложении к Закону о статусе лиц, исполняющих ответственные государственные должности № 199 от 16</w:t>
      </w:r>
      <w:r w:rsidR="00A65442">
        <w:rPr>
          <w:sz w:val="28"/>
          <w:szCs w:val="28"/>
          <w:lang w:val="ru-RU"/>
        </w:rPr>
        <w:t>.</w:t>
      </w:r>
      <w:r w:rsidR="008E3E6D">
        <w:rPr>
          <w:sz w:val="28"/>
          <w:szCs w:val="28"/>
          <w:lang w:val="ru-RU"/>
        </w:rPr>
        <w:t>07.2010, за исключением примаров, заместителей примаров, председателей и заместителей председателей районов, в размере до двух среднемесячных заработных плат по экономике, установленному Постановлением Правительства об утверждении размера среднемесячной заработной платы по экономике, прогнозируемой на 2022 год № 458 от 29.12.2021.</w:t>
      </w:r>
    </w:p>
    <w:p w14:paraId="563ACE9E" w14:textId="77777777" w:rsidR="00231C9B" w:rsidRDefault="00231C9B" w:rsidP="00702D53">
      <w:pPr>
        <w:rPr>
          <w:sz w:val="28"/>
          <w:szCs w:val="28"/>
          <w:lang w:val="ru-RU"/>
        </w:rPr>
      </w:pPr>
    </w:p>
    <w:bookmarkEnd w:id="2"/>
    <w:p w14:paraId="62F6EDDC" w14:textId="77777777" w:rsidR="008E3E6D" w:rsidRDefault="00DA33B9" w:rsidP="00DB1AA8">
      <w:pPr>
        <w:rPr>
          <w:b/>
          <w:bCs/>
          <w:sz w:val="28"/>
          <w:szCs w:val="28"/>
          <w:lang w:val="ru-RU"/>
        </w:rPr>
      </w:pPr>
      <w:r w:rsidRPr="00F56C03">
        <w:rPr>
          <w:b/>
          <w:bCs/>
          <w:sz w:val="28"/>
          <w:szCs w:val="28"/>
          <w:lang w:val="ru-RU"/>
        </w:rPr>
        <w:t>Ст</w:t>
      </w:r>
      <w:r w:rsidR="008E3E6D">
        <w:rPr>
          <w:b/>
          <w:bCs/>
          <w:sz w:val="28"/>
          <w:szCs w:val="28"/>
          <w:lang w:val="ru-RU"/>
        </w:rPr>
        <w:t>атья</w:t>
      </w:r>
      <w:r w:rsidR="00C31856">
        <w:rPr>
          <w:b/>
          <w:bCs/>
          <w:sz w:val="28"/>
          <w:szCs w:val="28"/>
          <w:lang w:val="ru-RU"/>
        </w:rPr>
        <w:t xml:space="preserve"> </w:t>
      </w:r>
      <w:r w:rsidR="004A2F4F">
        <w:rPr>
          <w:b/>
          <w:bCs/>
          <w:sz w:val="28"/>
          <w:szCs w:val="28"/>
          <w:lang w:val="ru-RU"/>
        </w:rPr>
        <w:t>2</w:t>
      </w:r>
    </w:p>
    <w:p w14:paraId="66BBABD2" w14:textId="7C36742B" w:rsidR="008E3E6D" w:rsidRDefault="008E3E6D" w:rsidP="00DB1AA8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(1) На весь период март-декабрь 2022 приостанавливаются все государственные закупки, капитальные расходы центральных и местных органов публичной власти (закупки транспортных средств и технического оснащения, услуги по капитальному ремонту и др.), которые не являются остронеобходимыми для исполнения должностных обязанностей.</w:t>
      </w:r>
    </w:p>
    <w:p w14:paraId="501383A7" w14:textId="06563F33" w:rsidR="00802EBB" w:rsidRPr="008E3E6D" w:rsidRDefault="00802EBB" w:rsidP="00DB1AA8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(2) Финансовые средства государственного бюджета, предусмотренные в части (1) настоящей статьи, перераспределяются на текущие нужды по борьбе с последствиями энергетического и пандемического кризиса. </w:t>
      </w:r>
    </w:p>
    <w:p w14:paraId="5E22E04A" w14:textId="1666575B" w:rsidR="008E3E6D" w:rsidRDefault="008E3E6D" w:rsidP="00DB1AA8">
      <w:pPr>
        <w:rPr>
          <w:sz w:val="28"/>
          <w:szCs w:val="28"/>
          <w:lang w:val="ro-MD"/>
        </w:rPr>
      </w:pPr>
    </w:p>
    <w:p w14:paraId="6A8A60C0" w14:textId="17E883F1" w:rsidR="00802EBB" w:rsidRDefault="00802EBB" w:rsidP="00802EBB">
      <w:pPr>
        <w:rPr>
          <w:b/>
          <w:bCs/>
          <w:sz w:val="28"/>
          <w:szCs w:val="28"/>
          <w:lang w:val="ru-RU"/>
        </w:rPr>
      </w:pPr>
      <w:r w:rsidRPr="00F56C03">
        <w:rPr>
          <w:b/>
          <w:bCs/>
          <w:sz w:val="28"/>
          <w:szCs w:val="28"/>
          <w:lang w:val="ru-RU"/>
        </w:rPr>
        <w:t>Ст</w:t>
      </w:r>
      <w:r>
        <w:rPr>
          <w:b/>
          <w:bCs/>
          <w:sz w:val="28"/>
          <w:szCs w:val="28"/>
          <w:lang w:val="ru-RU"/>
        </w:rPr>
        <w:t xml:space="preserve">атья </w:t>
      </w:r>
      <w:r>
        <w:rPr>
          <w:b/>
          <w:bCs/>
          <w:sz w:val="28"/>
          <w:szCs w:val="28"/>
          <w:lang w:val="ru-RU"/>
        </w:rPr>
        <w:t>3</w:t>
      </w:r>
    </w:p>
    <w:p w14:paraId="6F31F4D4" w14:textId="5379F4B5" w:rsidR="00802EBB" w:rsidRDefault="00802EBB" w:rsidP="00DB1AA8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(1) Вводится девяностодневный мораторий на платежи относящиеся к банковским и небанковским кредитам.</w:t>
      </w:r>
    </w:p>
    <w:p w14:paraId="08AD974D" w14:textId="26DB7D80" w:rsidR="00802EBB" w:rsidRDefault="00802EBB" w:rsidP="00DB1AA8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(2) В период март-декабрь 2022, по заявлению физических лиц и экономических агентов коммерческие банки:</w:t>
      </w:r>
    </w:p>
    <w:p w14:paraId="4D6A5BC2" w14:textId="551EA2AA" w:rsidR="00A23C40" w:rsidRPr="00A23C40" w:rsidRDefault="00A23C40" w:rsidP="00DB1AA8">
      <w:pPr>
        <w:rPr>
          <w:sz w:val="28"/>
          <w:szCs w:val="28"/>
          <w:lang w:val="ru-RU"/>
        </w:rPr>
      </w:pPr>
      <w:r>
        <w:rPr>
          <w:sz w:val="28"/>
          <w:szCs w:val="28"/>
          <w:lang w:val="ro-MD"/>
        </w:rPr>
        <w:t>a)</w:t>
      </w:r>
      <w:r>
        <w:rPr>
          <w:sz w:val="28"/>
          <w:szCs w:val="28"/>
          <w:lang w:val="ru-RU"/>
        </w:rPr>
        <w:t xml:space="preserve"> предоставляют отсрочку по платежам и процентам по кредиту, с продлением срока кредитного договора на период не менее 90 дней;</w:t>
      </w:r>
    </w:p>
    <w:p w14:paraId="1306DCF0" w14:textId="6D185AD9" w:rsidR="00A23C40" w:rsidRDefault="00A23C40" w:rsidP="00DB1AA8">
      <w:pPr>
        <w:rPr>
          <w:sz w:val="28"/>
          <w:szCs w:val="28"/>
          <w:lang w:val="ru-RU"/>
        </w:rPr>
      </w:pPr>
      <w:r>
        <w:rPr>
          <w:sz w:val="28"/>
          <w:szCs w:val="28"/>
          <w:lang w:val="ro-MD"/>
        </w:rPr>
        <w:t>b)</w:t>
      </w:r>
      <w:r>
        <w:rPr>
          <w:sz w:val="28"/>
          <w:szCs w:val="28"/>
          <w:lang w:val="ru-RU"/>
        </w:rPr>
        <w:t xml:space="preserve"> не начисляют и не взимают проценты, комиссионные или пеня, или другие платежи за расширение сроков кредитного договора.</w:t>
      </w:r>
    </w:p>
    <w:p w14:paraId="5A621EAE" w14:textId="013FF020" w:rsidR="00A23C40" w:rsidRDefault="00A23C40" w:rsidP="00DB1AA8">
      <w:pPr>
        <w:rPr>
          <w:sz w:val="28"/>
          <w:szCs w:val="28"/>
          <w:lang w:val="ru-RU"/>
        </w:rPr>
      </w:pPr>
    </w:p>
    <w:p w14:paraId="4A2D58A9" w14:textId="00F97E99" w:rsidR="00A23C40" w:rsidRDefault="00A23C40" w:rsidP="00A23C40">
      <w:pPr>
        <w:rPr>
          <w:b/>
          <w:bCs/>
          <w:sz w:val="28"/>
          <w:szCs w:val="28"/>
          <w:lang w:val="ru-RU"/>
        </w:rPr>
      </w:pPr>
      <w:r w:rsidRPr="00F56C03">
        <w:rPr>
          <w:b/>
          <w:bCs/>
          <w:sz w:val="28"/>
          <w:szCs w:val="28"/>
          <w:lang w:val="ru-RU"/>
        </w:rPr>
        <w:t>Ст</w:t>
      </w:r>
      <w:r>
        <w:rPr>
          <w:b/>
          <w:bCs/>
          <w:sz w:val="28"/>
          <w:szCs w:val="28"/>
          <w:lang w:val="ru-RU"/>
        </w:rPr>
        <w:t xml:space="preserve">атья </w:t>
      </w:r>
      <w:r>
        <w:rPr>
          <w:b/>
          <w:bCs/>
          <w:sz w:val="28"/>
          <w:szCs w:val="28"/>
          <w:lang w:val="ru-RU"/>
        </w:rPr>
        <w:t>4</w:t>
      </w:r>
    </w:p>
    <w:p w14:paraId="7595DD9D" w14:textId="77777777" w:rsidR="00A23C40" w:rsidRDefault="00A23C40" w:rsidP="00DB1AA8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Правительству создать антикризисный фонд, за счет сэкономленных согласно статьям 1 и 2 настоящего закона финансовых средств, которые перераспределяются населению в целях смягчения последствий энергетического и пандемического кризиса путем компенсации затрат в связи с ростом инфляции.</w:t>
      </w:r>
    </w:p>
    <w:p w14:paraId="3CD9AA40" w14:textId="77777777" w:rsidR="00A23C40" w:rsidRDefault="00A23C40" w:rsidP="00DB1AA8">
      <w:pPr>
        <w:rPr>
          <w:sz w:val="28"/>
          <w:szCs w:val="28"/>
          <w:lang w:val="ru-RU"/>
        </w:rPr>
      </w:pPr>
    </w:p>
    <w:p w14:paraId="05652F1F" w14:textId="7694AEEA" w:rsidR="00A23C40" w:rsidRDefault="00A23C40" w:rsidP="00A23C40">
      <w:pPr>
        <w:rPr>
          <w:b/>
          <w:bCs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Pr="00F56C03">
        <w:rPr>
          <w:b/>
          <w:bCs/>
          <w:sz w:val="28"/>
          <w:szCs w:val="28"/>
          <w:lang w:val="ru-RU"/>
        </w:rPr>
        <w:t>Ст</w:t>
      </w:r>
      <w:r>
        <w:rPr>
          <w:b/>
          <w:bCs/>
          <w:sz w:val="28"/>
          <w:szCs w:val="28"/>
          <w:lang w:val="ru-RU"/>
        </w:rPr>
        <w:t xml:space="preserve">атья </w:t>
      </w:r>
      <w:r>
        <w:rPr>
          <w:b/>
          <w:bCs/>
          <w:sz w:val="28"/>
          <w:szCs w:val="28"/>
          <w:lang w:val="ru-RU"/>
        </w:rPr>
        <w:t>5</w:t>
      </w:r>
    </w:p>
    <w:p w14:paraId="39B522AA" w14:textId="5D6909B0" w:rsidR="00A23C40" w:rsidRDefault="00A23C40" w:rsidP="00A23C40">
      <w:pPr>
        <w:rPr>
          <w:sz w:val="28"/>
          <w:szCs w:val="28"/>
          <w:lang w:val="ru-RU"/>
        </w:rPr>
      </w:pPr>
      <w:r w:rsidRPr="00A23C40">
        <w:rPr>
          <w:sz w:val="28"/>
          <w:szCs w:val="28"/>
          <w:lang w:val="ru-RU"/>
        </w:rPr>
        <w:t xml:space="preserve">(1) </w:t>
      </w:r>
      <w:r>
        <w:rPr>
          <w:sz w:val="28"/>
          <w:szCs w:val="28"/>
          <w:lang w:val="ru-RU"/>
        </w:rPr>
        <w:t xml:space="preserve">Настоящий закон </w:t>
      </w:r>
      <w:r>
        <w:rPr>
          <w:sz w:val="28"/>
          <w:szCs w:val="28"/>
          <w:lang w:val="ru-RU"/>
        </w:rPr>
        <w:t>вступает в силу со дня</w:t>
      </w:r>
      <w:r>
        <w:rPr>
          <w:sz w:val="28"/>
          <w:szCs w:val="28"/>
          <w:lang w:val="ru-RU"/>
        </w:rPr>
        <w:t xml:space="preserve"> опубликования в Официальном мониторе Республики Молдова.</w:t>
      </w:r>
    </w:p>
    <w:p w14:paraId="21A59721" w14:textId="13AF04AE" w:rsidR="00A23C40" w:rsidRPr="00A23C40" w:rsidRDefault="00A23C40" w:rsidP="00A23C40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(2) В пятидневный срок со дня вступления в силу настоящего закона, Правительству внести в Парламент предложения по изменению и согласованию релевантных нормативных актов для соответствующего </w:t>
      </w:r>
      <w:r w:rsidR="00F80293">
        <w:rPr>
          <w:sz w:val="28"/>
          <w:szCs w:val="28"/>
          <w:lang w:val="ru-RU"/>
        </w:rPr>
        <w:t>применения настоящего закона и привести свои нормативные акты в соответствие с настоящим законом.</w:t>
      </w:r>
    </w:p>
    <w:p w14:paraId="0CEBB938" w14:textId="15CD71E2" w:rsidR="00A23C40" w:rsidRPr="00A23C40" w:rsidRDefault="00A23C40" w:rsidP="00DB1AA8">
      <w:pPr>
        <w:rPr>
          <w:sz w:val="28"/>
          <w:szCs w:val="28"/>
          <w:lang w:val="ru-RU"/>
        </w:rPr>
      </w:pPr>
    </w:p>
    <w:p w14:paraId="64D16B4E" w14:textId="77777777" w:rsidR="008E3E6D" w:rsidRDefault="008E3E6D" w:rsidP="00DB1AA8">
      <w:pPr>
        <w:rPr>
          <w:sz w:val="28"/>
          <w:szCs w:val="28"/>
          <w:lang w:val="ro-MD"/>
        </w:rPr>
      </w:pPr>
    </w:p>
    <w:p w14:paraId="6BE8811B" w14:textId="77777777" w:rsidR="0056453D" w:rsidRDefault="002B70BA" w:rsidP="00DB1AA8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</w:t>
      </w:r>
      <w:r w:rsidR="0056453D" w:rsidRPr="0056453D">
        <w:rPr>
          <w:b/>
          <w:sz w:val="28"/>
          <w:szCs w:val="28"/>
          <w:lang w:val="ru-RU"/>
        </w:rPr>
        <w:t>ПРЕДСЕДАТЕЛЬ ПАРЛАМЕНТА</w:t>
      </w:r>
    </w:p>
    <w:sectPr w:rsidR="0056453D" w:rsidSect="00D42616">
      <w:headerReference w:type="default" r:id="rId8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3B1BC6" w14:textId="77777777" w:rsidR="0045046D" w:rsidRDefault="0045046D" w:rsidP="006C3C55">
      <w:r>
        <w:separator/>
      </w:r>
    </w:p>
  </w:endnote>
  <w:endnote w:type="continuationSeparator" w:id="0">
    <w:p w14:paraId="0F8691AC" w14:textId="77777777" w:rsidR="0045046D" w:rsidRDefault="0045046D" w:rsidP="006C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FAC9E7" w14:textId="77777777" w:rsidR="0045046D" w:rsidRDefault="0045046D" w:rsidP="006C3C55">
      <w:r>
        <w:separator/>
      </w:r>
    </w:p>
  </w:footnote>
  <w:footnote w:type="continuationSeparator" w:id="0">
    <w:p w14:paraId="4F8E1EA6" w14:textId="77777777" w:rsidR="0045046D" w:rsidRDefault="0045046D" w:rsidP="006C3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807FA5" w14:textId="2D32984D" w:rsidR="009323F3" w:rsidRPr="009323F3" w:rsidRDefault="009323F3">
    <w:pPr>
      <w:pStyle w:val="Header"/>
      <w:jc w:val="center"/>
      <w:rPr>
        <w:sz w:val="28"/>
        <w:szCs w:val="28"/>
      </w:rPr>
    </w:pPr>
  </w:p>
  <w:p w14:paraId="39AD8D6C" w14:textId="77777777" w:rsidR="006C3C55" w:rsidRDefault="006C3C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CE4F85"/>
    <w:multiLevelType w:val="hybridMultilevel"/>
    <w:tmpl w:val="AD426E20"/>
    <w:lvl w:ilvl="0" w:tplc="04190017">
      <w:start w:val="1"/>
      <w:numFmt w:val="lowerLetter"/>
      <w:lvlText w:val="%1)"/>
      <w:lvlJc w:val="left"/>
      <w:pPr>
        <w:ind w:left="1359" w:hanging="360"/>
      </w:pPr>
    </w:lvl>
    <w:lvl w:ilvl="1" w:tplc="04190019">
      <w:start w:val="1"/>
      <w:numFmt w:val="lowerLetter"/>
      <w:lvlText w:val="%2."/>
      <w:lvlJc w:val="left"/>
      <w:pPr>
        <w:ind w:left="2079" w:hanging="360"/>
      </w:pPr>
    </w:lvl>
    <w:lvl w:ilvl="2" w:tplc="0419001B">
      <w:start w:val="1"/>
      <w:numFmt w:val="lowerRoman"/>
      <w:lvlText w:val="%3."/>
      <w:lvlJc w:val="right"/>
      <w:pPr>
        <w:ind w:left="2799" w:hanging="180"/>
      </w:pPr>
    </w:lvl>
    <w:lvl w:ilvl="3" w:tplc="0419000F">
      <w:start w:val="1"/>
      <w:numFmt w:val="decimal"/>
      <w:lvlText w:val="%4."/>
      <w:lvlJc w:val="left"/>
      <w:pPr>
        <w:ind w:left="3519" w:hanging="360"/>
      </w:pPr>
    </w:lvl>
    <w:lvl w:ilvl="4" w:tplc="04190019">
      <w:start w:val="1"/>
      <w:numFmt w:val="lowerLetter"/>
      <w:lvlText w:val="%5."/>
      <w:lvlJc w:val="left"/>
      <w:pPr>
        <w:ind w:left="4239" w:hanging="360"/>
      </w:pPr>
    </w:lvl>
    <w:lvl w:ilvl="5" w:tplc="0419001B">
      <w:start w:val="1"/>
      <w:numFmt w:val="lowerRoman"/>
      <w:lvlText w:val="%6."/>
      <w:lvlJc w:val="right"/>
      <w:pPr>
        <w:ind w:left="4959" w:hanging="180"/>
      </w:pPr>
    </w:lvl>
    <w:lvl w:ilvl="6" w:tplc="0419000F">
      <w:start w:val="1"/>
      <w:numFmt w:val="decimal"/>
      <w:lvlText w:val="%7."/>
      <w:lvlJc w:val="left"/>
      <w:pPr>
        <w:ind w:left="5679" w:hanging="360"/>
      </w:pPr>
    </w:lvl>
    <w:lvl w:ilvl="7" w:tplc="04190019">
      <w:start w:val="1"/>
      <w:numFmt w:val="lowerLetter"/>
      <w:lvlText w:val="%8."/>
      <w:lvlJc w:val="left"/>
      <w:pPr>
        <w:ind w:left="6399" w:hanging="360"/>
      </w:pPr>
    </w:lvl>
    <w:lvl w:ilvl="8" w:tplc="0419001B">
      <w:start w:val="1"/>
      <w:numFmt w:val="lowerRoman"/>
      <w:lvlText w:val="%9."/>
      <w:lvlJc w:val="right"/>
      <w:pPr>
        <w:ind w:left="711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8E"/>
    <w:rsid w:val="000050EB"/>
    <w:rsid w:val="00026CF1"/>
    <w:rsid w:val="00033042"/>
    <w:rsid w:val="00041438"/>
    <w:rsid w:val="00050B58"/>
    <w:rsid w:val="00053214"/>
    <w:rsid w:val="00061BB4"/>
    <w:rsid w:val="00064A6B"/>
    <w:rsid w:val="00081206"/>
    <w:rsid w:val="000848C8"/>
    <w:rsid w:val="000941E9"/>
    <w:rsid w:val="000B32FA"/>
    <w:rsid w:val="000D13A2"/>
    <w:rsid w:val="000D7730"/>
    <w:rsid w:val="000D7A11"/>
    <w:rsid w:val="000E16CD"/>
    <w:rsid w:val="000E3C2F"/>
    <w:rsid w:val="000E7162"/>
    <w:rsid w:val="000F225F"/>
    <w:rsid w:val="000F3BF2"/>
    <w:rsid w:val="00100D63"/>
    <w:rsid w:val="00106221"/>
    <w:rsid w:val="001209BF"/>
    <w:rsid w:val="00121B9D"/>
    <w:rsid w:val="001244BD"/>
    <w:rsid w:val="001267DA"/>
    <w:rsid w:val="00127BE4"/>
    <w:rsid w:val="00136EA1"/>
    <w:rsid w:val="0013739A"/>
    <w:rsid w:val="00143485"/>
    <w:rsid w:val="00145DBD"/>
    <w:rsid w:val="0015114D"/>
    <w:rsid w:val="00161C27"/>
    <w:rsid w:val="00167062"/>
    <w:rsid w:val="0017438C"/>
    <w:rsid w:val="00185A05"/>
    <w:rsid w:val="001B3D18"/>
    <w:rsid w:val="001B75E5"/>
    <w:rsid w:val="001C383F"/>
    <w:rsid w:val="001E5056"/>
    <w:rsid w:val="001E5C1F"/>
    <w:rsid w:val="001E615D"/>
    <w:rsid w:val="001E72EB"/>
    <w:rsid w:val="001F1F07"/>
    <w:rsid w:val="00207BF1"/>
    <w:rsid w:val="0022083E"/>
    <w:rsid w:val="00231C9B"/>
    <w:rsid w:val="00235D5D"/>
    <w:rsid w:val="00235E1B"/>
    <w:rsid w:val="00247A91"/>
    <w:rsid w:val="00247B80"/>
    <w:rsid w:val="00250E97"/>
    <w:rsid w:val="00261023"/>
    <w:rsid w:val="00283211"/>
    <w:rsid w:val="002931BD"/>
    <w:rsid w:val="00297F82"/>
    <w:rsid w:val="002B70BA"/>
    <w:rsid w:val="002C4D89"/>
    <w:rsid w:val="002D47B6"/>
    <w:rsid w:val="003062C4"/>
    <w:rsid w:val="003065EF"/>
    <w:rsid w:val="0031338E"/>
    <w:rsid w:val="00323058"/>
    <w:rsid w:val="00333ED1"/>
    <w:rsid w:val="00352A24"/>
    <w:rsid w:val="003639DE"/>
    <w:rsid w:val="003673E8"/>
    <w:rsid w:val="0037213A"/>
    <w:rsid w:val="00383DF3"/>
    <w:rsid w:val="00385F7B"/>
    <w:rsid w:val="00390FAB"/>
    <w:rsid w:val="00391F05"/>
    <w:rsid w:val="00393547"/>
    <w:rsid w:val="003A3169"/>
    <w:rsid w:val="003A7202"/>
    <w:rsid w:val="003B5331"/>
    <w:rsid w:val="003D2CDB"/>
    <w:rsid w:val="003D5C8C"/>
    <w:rsid w:val="003D6AD1"/>
    <w:rsid w:val="003E44CF"/>
    <w:rsid w:val="003F5C5F"/>
    <w:rsid w:val="00405D08"/>
    <w:rsid w:val="00410760"/>
    <w:rsid w:val="00415BBE"/>
    <w:rsid w:val="00417432"/>
    <w:rsid w:val="00440E5D"/>
    <w:rsid w:val="00440F88"/>
    <w:rsid w:val="00446BC5"/>
    <w:rsid w:val="0045046D"/>
    <w:rsid w:val="0046162A"/>
    <w:rsid w:val="00472D63"/>
    <w:rsid w:val="00487656"/>
    <w:rsid w:val="00494031"/>
    <w:rsid w:val="004A2F4F"/>
    <w:rsid w:val="004B15AB"/>
    <w:rsid w:val="004D0A53"/>
    <w:rsid w:val="004E337D"/>
    <w:rsid w:val="004E5A99"/>
    <w:rsid w:val="004E79E6"/>
    <w:rsid w:val="004E7D31"/>
    <w:rsid w:val="004F3791"/>
    <w:rsid w:val="004F4C2D"/>
    <w:rsid w:val="0050752E"/>
    <w:rsid w:val="00513F47"/>
    <w:rsid w:val="00522727"/>
    <w:rsid w:val="00533C04"/>
    <w:rsid w:val="00534960"/>
    <w:rsid w:val="00536493"/>
    <w:rsid w:val="0054007F"/>
    <w:rsid w:val="00564216"/>
    <w:rsid w:val="0056453D"/>
    <w:rsid w:val="00570AFB"/>
    <w:rsid w:val="00573CC0"/>
    <w:rsid w:val="005903B5"/>
    <w:rsid w:val="00591E67"/>
    <w:rsid w:val="005B10B6"/>
    <w:rsid w:val="005C11A9"/>
    <w:rsid w:val="005F4DC0"/>
    <w:rsid w:val="00603DBB"/>
    <w:rsid w:val="0061169E"/>
    <w:rsid w:val="006153EB"/>
    <w:rsid w:val="0063136D"/>
    <w:rsid w:val="006368E7"/>
    <w:rsid w:val="00643EB6"/>
    <w:rsid w:val="00647393"/>
    <w:rsid w:val="00652D5D"/>
    <w:rsid w:val="00655B36"/>
    <w:rsid w:val="00660FA2"/>
    <w:rsid w:val="0066701B"/>
    <w:rsid w:val="00676949"/>
    <w:rsid w:val="00677865"/>
    <w:rsid w:val="00681C81"/>
    <w:rsid w:val="006852D7"/>
    <w:rsid w:val="006A1400"/>
    <w:rsid w:val="006A5FF3"/>
    <w:rsid w:val="006C3C55"/>
    <w:rsid w:val="006D025F"/>
    <w:rsid w:val="006D334F"/>
    <w:rsid w:val="006D795D"/>
    <w:rsid w:val="006E55FF"/>
    <w:rsid w:val="007019BA"/>
    <w:rsid w:val="00702D53"/>
    <w:rsid w:val="00705578"/>
    <w:rsid w:val="007055C1"/>
    <w:rsid w:val="00717909"/>
    <w:rsid w:val="0073753E"/>
    <w:rsid w:val="00762DC4"/>
    <w:rsid w:val="00765E00"/>
    <w:rsid w:val="00790CA2"/>
    <w:rsid w:val="0079438B"/>
    <w:rsid w:val="00794F07"/>
    <w:rsid w:val="007A627D"/>
    <w:rsid w:val="007B57FE"/>
    <w:rsid w:val="007C23D4"/>
    <w:rsid w:val="0080167A"/>
    <w:rsid w:val="00802EBB"/>
    <w:rsid w:val="008037CC"/>
    <w:rsid w:val="0080582D"/>
    <w:rsid w:val="00832921"/>
    <w:rsid w:val="00835AC0"/>
    <w:rsid w:val="00854328"/>
    <w:rsid w:val="00865715"/>
    <w:rsid w:val="008721D9"/>
    <w:rsid w:val="00877A35"/>
    <w:rsid w:val="00880DEB"/>
    <w:rsid w:val="00892CEE"/>
    <w:rsid w:val="008B2A38"/>
    <w:rsid w:val="008B5614"/>
    <w:rsid w:val="008B632C"/>
    <w:rsid w:val="008B6A48"/>
    <w:rsid w:val="008C04A1"/>
    <w:rsid w:val="008D16C6"/>
    <w:rsid w:val="008E3E6D"/>
    <w:rsid w:val="008F63EB"/>
    <w:rsid w:val="00913CA3"/>
    <w:rsid w:val="009302DC"/>
    <w:rsid w:val="009323F3"/>
    <w:rsid w:val="00944856"/>
    <w:rsid w:val="00961498"/>
    <w:rsid w:val="00965751"/>
    <w:rsid w:val="00986EFE"/>
    <w:rsid w:val="00991EEB"/>
    <w:rsid w:val="009C1149"/>
    <w:rsid w:val="009C4844"/>
    <w:rsid w:val="009C786D"/>
    <w:rsid w:val="009D3A29"/>
    <w:rsid w:val="009E0237"/>
    <w:rsid w:val="009E5A33"/>
    <w:rsid w:val="009F4EC5"/>
    <w:rsid w:val="00A01D49"/>
    <w:rsid w:val="00A02D02"/>
    <w:rsid w:val="00A052B8"/>
    <w:rsid w:val="00A06A9F"/>
    <w:rsid w:val="00A23C40"/>
    <w:rsid w:val="00A3567D"/>
    <w:rsid w:val="00A425E7"/>
    <w:rsid w:val="00A42EF0"/>
    <w:rsid w:val="00A44668"/>
    <w:rsid w:val="00A451AC"/>
    <w:rsid w:val="00A47768"/>
    <w:rsid w:val="00A65442"/>
    <w:rsid w:val="00A6663C"/>
    <w:rsid w:val="00A67687"/>
    <w:rsid w:val="00A73470"/>
    <w:rsid w:val="00A73F06"/>
    <w:rsid w:val="00A747AD"/>
    <w:rsid w:val="00A765B0"/>
    <w:rsid w:val="00A80392"/>
    <w:rsid w:val="00AA2868"/>
    <w:rsid w:val="00AD68C9"/>
    <w:rsid w:val="00AD7D2B"/>
    <w:rsid w:val="00AE70DF"/>
    <w:rsid w:val="00AF6D95"/>
    <w:rsid w:val="00B0698D"/>
    <w:rsid w:val="00B069D5"/>
    <w:rsid w:val="00B26567"/>
    <w:rsid w:val="00B41EDC"/>
    <w:rsid w:val="00B55DEF"/>
    <w:rsid w:val="00B575E5"/>
    <w:rsid w:val="00B7457E"/>
    <w:rsid w:val="00B75BDD"/>
    <w:rsid w:val="00B971FD"/>
    <w:rsid w:val="00B97945"/>
    <w:rsid w:val="00BC12B7"/>
    <w:rsid w:val="00BC3F2A"/>
    <w:rsid w:val="00BC4D94"/>
    <w:rsid w:val="00BC6A52"/>
    <w:rsid w:val="00BE6BA2"/>
    <w:rsid w:val="00C0076A"/>
    <w:rsid w:val="00C04ED2"/>
    <w:rsid w:val="00C057B0"/>
    <w:rsid w:val="00C12AF2"/>
    <w:rsid w:val="00C16B12"/>
    <w:rsid w:val="00C31856"/>
    <w:rsid w:val="00C345F3"/>
    <w:rsid w:val="00C34E2B"/>
    <w:rsid w:val="00C3797E"/>
    <w:rsid w:val="00C42CA6"/>
    <w:rsid w:val="00C60598"/>
    <w:rsid w:val="00C662B6"/>
    <w:rsid w:val="00C669E7"/>
    <w:rsid w:val="00C67D1B"/>
    <w:rsid w:val="00C8473B"/>
    <w:rsid w:val="00C91936"/>
    <w:rsid w:val="00C94CA6"/>
    <w:rsid w:val="00C95F88"/>
    <w:rsid w:val="00CA06D3"/>
    <w:rsid w:val="00CA640B"/>
    <w:rsid w:val="00CB102A"/>
    <w:rsid w:val="00CB7364"/>
    <w:rsid w:val="00CD2B2D"/>
    <w:rsid w:val="00CE3857"/>
    <w:rsid w:val="00CE7C9A"/>
    <w:rsid w:val="00CF6C68"/>
    <w:rsid w:val="00D11866"/>
    <w:rsid w:val="00D137ED"/>
    <w:rsid w:val="00D232D0"/>
    <w:rsid w:val="00D42616"/>
    <w:rsid w:val="00D52B08"/>
    <w:rsid w:val="00D61698"/>
    <w:rsid w:val="00D924B4"/>
    <w:rsid w:val="00D94792"/>
    <w:rsid w:val="00DA33B9"/>
    <w:rsid w:val="00DA486F"/>
    <w:rsid w:val="00DB1AA8"/>
    <w:rsid w:val="00DB4EBD"/>
    <w:rsid w:val="00E00B17"/>
    <w:rsid w:val="00E059A8"/>
    <w:rsid w:val="00E23801"/>
    <w:rsid w:val="00E31F18"/>
    <w:rsid w:val="00E32390"/>
    <w:rsid w:val="00E33186"/>
    <w:rsid w:val="00E3708B"/>
    <w:rsid w:val="00E40CC5"/>
    <w:rsid w:val="00E44545"/>
    <w:rsid w:val="00E44695"/>
    <w:rsid w:val="00E46891"/>
    <w:rsid w:val="00E46B5F"/>
    <w:rsid w:val="00E60776"/>
    <w:rsid w:val="00E628B5"/>
    <w:rsid w:val="00E7538F"/>
    <w:rsid w:val="00E85545"/>
    <w:rsid w:val="00E863C9"/>
    <w:rsid w:val="00E93A86"/>
    <w:rsid w:val="00EA041F"/>
    <w:rsid w:val="00EA1117"/>
    <w:rsid w:val="00EA13EA"/>
    <w:rsid w:val="00EA7724"/>
    <w:rsid w:val="00EB61E9"/>
    <w:rsid w:val="00EC0E0C"/>
    <w:rsid w:val="00EC3A23"/>
    <w:rsid w:val="00ED74BC"/>
    <w:rsid w:val="00EF7A0A"/>
    <w:rsid w:val="00F028EA"/>
    <w:rsid w:val="00F07B6C"/>
    <w:rsid w:val="00F21700"/>
    <w:rsid w:val="00F27C32"/>
    <w:rsid w:val="00F3197D"/>
    <w:rsid w:val="00F329AC"/>
    <w:rsid w:val="00F56C03"/>
    <w:rsid w:val="00F616B7"/>
    <w:rsid w:val="00F7211A"/>
    <w:rsid w:val="00F742BA"/>
    <w:rsid w:val="00F80293"/>
    <w:rsid w:val="00F83E0A"/>
    <w:rsid w:val="00F84F2E"/>
    <w:rsid w:val="00F9510A"/>
    <w:rsid w:val="00F952F8"/>
    <w:rsid w:val="00F96737"/>
    <w:rsid w:val="00FA2EB7"/>
    <w:rsid w:val="00FA2F0D"/>
    <w:rsid w:val="00FA3415"/>
    <w:rsid w:val="00FB47E6"/>
    <w:rsid w:val="00FB48EB"/>
    <w:rsid w:val="00FB5C6F"/>
    <w:rsid w:val="00FD3B36"/>
    <w:rsid w:val="00FE1D93"/>
    <w:rsid w:val="00FE7248"/>
    <w:rsid w:val="00FF1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5E591"/>
  <w15:chartTrackingRefBased/>
  <w15:docId w15:val="{C3643ADB-B33D-4E96-8F97-D5E0F3CF2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338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3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1F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F18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05D6A57-A541-4722-BCC7-C93777821921}"/>
</file>

<file path=customXml/itemProps2.xml><?xml version="1.0" encoding="utf-8"?>
<ds:datastoreItem xmlns:ds="http://schemas.openxmlformats.org/officeDocument/2006/customXml" ds:itemID="{FD3A2FAC-2FF8-4F12-ACEA-3E62C04032EA}"/>
</file>

<file path=customXml/itemProps3.xml><?xml version="1.0" encoding="utf-8"?>
<ds:datastoreItem xmlns:ds="http://schemas.openxmlformats.org/officeDocument/2006/customXml" ds:itemID="{E10D1F73-5881-4EDF-8B8F-B87EB1D183F5}"/>
</file>

<file path=customXml/itemProps4.xml><?xml version="1.0" encoding="utf-8"?>
<ds:datastoreItem xmlns:ds="http://schemas.openxmlformats.org/officeDocument/2006/customXml" ds:itemID="{EF847EB0-7311-4517-A6F5-53297E61B82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1453</TotalTime>
  <Pages>3</Pages>
  <Words>488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54.2022.ru</dc:title>
  <dc:subject/>
  <dc:creator>Maria Marin</dc:creator>
  <cp:keywords/>
  <dc:description/>
  <cp:lastModifiedBy>Olimpiada Moraru</cp:lastModifiedBy>
  <cp:revision>210</cp:revision>
  <cp:lastPrinted>2022-03-01T11:28:00Z</cp:lastPrinted>
  <dcterms:created xsi:type="dcterms:W3CDTF">2020-04-08T14:31:00Z</dcterms:created>
  <dcterms:modified xsi:type="dcterms:W3CDTF">2022-03-01T11:37:00Z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