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D607B9" w14:textId="1B61F0D8" w:rsidR="00145CBA" w:rsidRDefault="00145CBA" w:rsidP="000D71A8">
      <w:pPr>
        <w:ind w:firstLine="0"/>
        <w:jc w:val="center"/>
        <w:rPr>
          <w:rFonts w:eastAsia="Arial"/>
          <w:b/>
          <w:sz w:val="28"/>
          <w:szCs w:val="28"/>
          <w:lang w:val="ro-RO" w:eastAsia="ro-RO"/>
        </w:rPr>
      </w:pPr>
    </w:p>
    <w:p w14:paraId="17613D74" w14:textId="77777777" w:rsidR="009D5C35" w:rsidRDefault="009D5C35" w:rsidP="000D71A8">
      <w:pPr>
        <w:ind w:firstLine="0"/>
        <w:jc w:val="center"/>
        <w:rPr>
          <w:rFonts w:eastAsia="Arial"/>
          <w:b/>
          <w:sz w:val="28"/>
          <w:szCs w:val="28"/>
          <w:lang w:val="ro-RO" w:eastAsia="ro-RO"/>
        </w:rPr>
      </w:pPr>
    </w:p>
    <w:p w14:paraId="0CAB72B0" w14:textId="285B91F2" w:rsidR="008B4E81" w:rsidRDefault="008B4E81" w:rsidP="000D71A8">
      <w:pPr>
        <w:ind w:firstLine="0"/>
        <w:jc w:val="center"/>
        <w:rPr>
          <w:rFonts w:eastAsia="Arial"/>
          <w:b/>
          <w:sz w:val="28"/>
          <w:szCs w:val="28"/>
          <w:lang w:val="ro-RO" w:eastAsia="ro-RO"/>
        </w:rPr>
      </w:pPr>
    </w:p>
    <w:p w14:paraId="5BFAB9BE" w14:textId="77777777" w:rsidR="008B4E81" w:rsidRPr="00DE6FC2" w:rsidRDefault="008B4E81" w:rsidP="000D71A8">
      <w:pPr>
        <w:ind w:firstLine="0"/>
        <w:jc w:val="center"/>
        <w:rPr>
          <w:rFonts w:eastAsia="Arial"/>
          <w:b/>
          <w:sz w:val="28"/>
          <w:szCs w:val="28"/>
          <w:lang w:val="ro-RO" w:eastAsia="ro-RO"/>
        </w:rPr>
      </w:pPr>
    </w:p>
    <w:p w14:paraId="7CD868F5" w14:textId="77777777" w:rsidR="00145CBA" w:rsidRPr="00DE6FC2" w:rsidRDefault="00145CBA" w:rsidP="000D71A8">
      <w:pPr>
        <w:ind w:firstLine="0"/>
        <w:jc w:val="center"/>
        <w:rPr>
          <w:rFonts w:eastAsia="Arial"/>
          <w:b/>
          <w:sz w:val="28"/>
          <w:szCs w:val="28"/>
          <w:lang w:val="ro-RO" w:eastAsia="ro-RO"/>
        </w:rPr>
      </w:pPr>
    </w:p>
    <w:p w14:paraId="416735C3" w14:textId="77777777" w:rsidR="00145CBA" w:rsidRPr="00DE6FC2" w:rsidRDefault="00145CBA" w:rsidP="000D71A8">
      <w:pPr>
        <w:ind w:firstLine="0"/>
        <w:jc w:val="center"/>
        <w:rPr>
          <w:rFonts w:eastAsia="Arial"/>
          <w:b/>
          <w:sz w:val="28"/>
          <w:szCs w:val="28"/>
          <w:lang w:val="ro-RO" w:eastAsia="ro-RO"/>
        </w:rPr>
      </w:pPr>
    </w:p>
    <w:p w14:paraId="4CBE48FB" w14:textId="77777777" w:rsidR="00145CBA" w:rsidRPr="00DE6FC2" w:rsidRDefault="00145CBA" w:rsidP="000D71A8">
      <w:pPr>
        <w:ind w:firstLine="0"/>
        <w:jc w:val="center"/>
        <w:rPr>
          <w:rFonts w:eastAsia="Arial"/>
          <w:b/>
          <w:sz w:val="28"/>
          <w:szCs w:val="28"/>
          <w:lang w:val="ro-RO" w:eastAsia="ro-RO"/>
        </w:rPr>
      </w:pPr>
    </w:p>
    <w:p w14:paraId="2EE61819" w14:textId="2F8642D2" w:rsidR="005D68A2" w:rsidRPr="00DE6FC2" w:rsidRDefault="005D68A2" w:rsidP="00603541">
      <w:pPr>
        <w:ind w:left="567" w:right="1985" w:firstLine="0"/>
        <w:jc w:val="center"/>
        <w:rPr>
          <w:rFonts w:eastAsia="Arial"/>
          <w:b/>
          <w:sz w:val="28"/>
          <w:szCs w:val="28"/>
          <w:lang w:val="ro-RO" w:eastAsia="ro-RO"/>
        </w:rPr>
      </w:pPr>
      <w:r w:rsidRPr="00DE6FC2">
        <w:rPr>
          <w:rFonts w:eastAsia="Arial"/>
          <w:b/>
          <w:sz w:val="28"/>
          <w:szCs w:val="28"/>
          <w:lang w:val="ro-RO" w:eastAsia="ro-RO"/>
        </w:rPr>
        <w:t>L</w:t>
      </w:r>
      <w:r w:rsidR="00145CBA" w:rsidRPr="00DE6FC2">
        <w:rPr>
          <w:rFonts w:eastAsia="Arial"/>
          <w:b/>
          <w:sz w:val="28"/>
          <w:szCs w:val="28"/>
          <w:lang w:val="ro-RO" w:eastAsia="ro-RO"/>
        </w:rPr>
        <w:t xml:space="preserve"> </w:t>
      </w:r>
      <w:r w:rsidRPr="00DE6FC2">
        <w:rPr>
          <w:rFonts w:eastAsia="Arial"/>
          <w:b/>
          <w:sz w:val="28"/>
          <w:szCs w:val="28"/>
          <w:lang w:val="ro-RO" w:eastAsia="ro-RO"/>
        </w:rPr>
        <w:t>E</w:t>
      </w:r>
      <w:r w:rsidR="00145CBA" w:rsidRPr="00DE6FC2">
        <w:rPr>
          <w:rFonts w:eastAsia="Arial"/>
          <w:b/>
          <w:sz w:val="28"/>
          <w:szCs w:val="28"/>
          <w:lang w:val="ro-RO" w:eastAsia="ro-RO"/>
        </w:rPr>
        <w:t xml:space="preserve"> </w:t>
      </w:r>
      <w:r w:rsidRPr="00DE6FC2">
        <w:rPr>
          <w:rFonts w:eastAsia="Arial"/>
          <w:b/>
          <w:sz w:val="28"/>
          <w:szCs w:val="28"/>
          <w:lang w:val="ro-RO" w:eastAsia="ro-RO"/>
        </w:rPr>
        <w:t>G</w:t>
      </w:r>
      <w:r w:rsidR="00145CBA" w:rsidRPr="00DE6FC2">
        <w:rPr>
          <w:rFonts w:eastAsia="Arial"/>
          <w:b/>
          <w:sz w:val="28"/>
          <w:szCs w:val="28"/>
          <w:lang w:val="ro-RO" w:eastAsia="ro-RO"/>
        </w:rPr>
        <w:t xml:space="preserve"> </w:t>
      </w:r>
      <w:r w:rsidRPr="00DE6FC2">
        <w:rPr>
          <w:rFonts w:eastAsia="Arial"/>
          <w:b/>
          <w:sz w:val="28"/>
          <w:szCs w:val="28"/>
          <w:lang w:val="ro-RO" w:eastAsia="ro-RO"/>
        </w:rPr>
        <w:t>E</w:t>
      </w:r>
    </w:p>
    <w:p w14:paraId="65F1B6CD" w14:textId="77777777" w:rsidR="00145CBA" w:rsidRPr="00DE6FC2" w:rsidRDefault="00145CBA" w:rsidP="00603541">
      <w:pPr>
        <w:ind w:left="567" w:right="1985" w:firstLine="0"/>
        <w:jc w:val="center"/>
        <w:rPr>
          <w:rFonts w:eastAsia="Arial"/>
          <w:b/>
          <w:sz w:val="28"/>
          <w:szCs w:val="28"/>
          <w:lang w:val="ro-RO" w:eastAsia="ro-RO"/>
        </w:rPr>
      </w:pPr>
    </w:p>
    <w:p w14:paraId="4C373054" w14:textId="321C4E06" w:rsidR="005D68A2" w:rsidRPr="00DE6FC2" w:rsidRDefault="005D68A2" w:rsidP="00603541">
      <w:pPr>
        <w:ind w:left="567" w:right="1985" w:firstLine="0"/>
        <w:jc w:val="center"/>
        <w:rPr>
          <w:rFonts w:eastAsia="Arial"/>
          <w:b/>
          <w:sz w:val="28"/>
          <w:szCs w:val="28"/>
          <w:lang w:val="ro-RO" w:eastAsia="ro-RO"/>
        </w:rPr>
      </w:pPr>
      <w:r w:rsidRPr="00DE6FC2">
        <w:rPr>
          <w:rFonts w:eastAsia="Arial"/>
          <w:b/>
          <w:sz w:val="28"/>
          <w:szCs w:val="28"/>
          <w:lang w:val="ro-RO" w:eastAsia="ro-RO"/>
        </w:rPr>
        <w:t>p</w:t>
      </w:r>
      <w:r w:rsidR="00145CBA" w:rsidRPr="00DE6FC2">
        <w:rPr>
          <w:rFonts w:eastAsia="Arial"/>
          <w:b/>
          <w:sz w:val="28"/>
          <w:szCs w:val="28"/>
          <w:lang w:val="ro-RO" w:eastAsia="ro-RO"/>
        </w:rPr>
        <w:t>entru</w:t>
      </w:r>
      <w:r w:rsidRPr="00DE6FC2">
        <w:rPr>
          <w:rFonts w:eastAsia="Arial"/>
          <w:b/>
          <w:sz w:val="28"/>
          <w:szCs w:val="28"/>
          <w:lang w:val="ro-RO" w:eastAsia="ro-RO"/>
        </w:rPr>
        <w:t xml:space="preserve"> modificarea unor acte normative</w:t>
      </w:r>
    </w:p>
    <w:p w14:paraId="1E6F63BC" w14:textId="3CBE0247" w:rsidR="005D68A2" w:rsidRPr="00DE6FC2" w:rsidRDefault="00145CBA" w:rsidP="00DE6FC2">
      <w:pPr>
        <w:ind w:left="567" w:right="1985" w:firstLine="0"/>
        <w:jc w:val="center"/>
        <w:rPr>
          <w:rFonts w:eastAsia="Arial"/>
          <w:b/>
          <w:sz w:val="28"/>
          <w:szCs w:val="28"/>
          <w:lang w:val="ro-RO" w:eastAsia="ro-RO"/>
        </w:rPr>
      </w:pPr>
      <w:r w:rsidRPr="00DE6FC2">
        <w:rPr>
          <w:b/>
          <w:bCs/>
          <w:noProof/>
          <w:sz w:val="28"/>
          <w:szCs w:val="28"/>
        </w:rPr>
        <mc:AlternateContent>
          <mc:Choice Requires="wps">
            <w:drawing>
              <wp:anchor distT="0" distB="0" distL="114300" distR="114300" simplePos="0" relativeHeight="251659264" behindDoc="0" locked="0" layoutInCell="1" allowOverlap="1" wp14:anchorId="0249FE90" wp14:editId="57A5FB88">
                <wp:simplePos x="0" y="0"/>
                <wp:positionH relativeFrom="column">
                  <wp:posOffset>952500</wp:posOffset>
                </wp:positionH>
                <wp:positionV relativeFrom="paragraph">
                  <wp:posOffset>52705</wp:posOffset>
                </wp:positionV>
                <wp:extent cx="3132000"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132000"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96D963A" id="Conector drept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5pt,4.15pt" to="321.6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" strokecolor="black [3040]"/>
            </w:pict>
          </mc:Fallback>
        </mc:AlternateContent>
      </w:r>
    </w:p>
    <w:p w14:paraId="3251E828" w14:textId="77777777" w:rsidR="005D68A2" w:rsidRPr="00DE6FC2" w:rsidRDefault="005D68A2" w:rsidP="00145CBA">
      <w:pPr>
        <w:rPr>
          <w:rFonts w:eastAsia="Arial"/>
          <w:sz w:val="28"/>
          <w:szCs w:val="28"/>
          <w:lang w:val="ro-RO" w:eastAsia="ro-RO"/>
        </w:rPr>
      </w:pPr>
      <w:r w:rsidRPr="00DE6FC2">
        <w:rPr>
          <w:rFonts w:eastAsia="Arial"/>
          <w:sz w:val="28"/>
          <w:szCs w:val="28"/>
          <w:lang w:val="ro-RO" w:eastAsia="ro-RO"/>
        </w:rPr>
        <w:t>Parlamentul adoptă prezenta lege organică.</w:t>
      </w:r>
    </w:p>
    <w:p w14:paraId="307DD758" w14:textId="77777777" w:rsidR="002130E0" w:rsidRPr="00DE6FC2" w:rsidRDefault="002130E0" w:rsidP="00145CBA">
      <w:pPr>
        <w:rPr>
          <w:rFonts w:eastAsia="Arial"/>
          <w:b/>
          <w:sz w:val="28"/>
          <w:szCs w:val="28"/>
          <w:lang w:val="ro-RO" w:eastAsia="ro-RO"/>
        </w:rPr>
      </w:pPr>
    </w:p>
    <w:p w14:paraId="4F3052F8" w14:textId="4F678557" w:rsidR="005D68A2" w:rsidRPr="00DE6FC2" w:rsidRDefault="005D68A2" w:rsidP="00145CBA">
      <w:pPr>
        <w:rPr>
          <w:rFonts w:eastAsia="Arial"/>
          <w:sz w:val="28"/>
          <w:szCs w:val="28"/>
          <w:lang w:val="ro-RO" w:eastAsia="ro-RO"/>
        </w:rPr>
      </w:pPr>
      <w:r w:rsidRPr="00DE6FC2">
        <w:rPr>
          <w:rFonts w:eastAsia="Arial"/>
          <w:b/>
          <w:sz w:val="28"/>
          <w:szCs w:val="28"/>
          <w:lang w:val="ro-RO" w:eastAsia="ro-RO"/>
        </w:rPr>
        <w:t>Art. I.</w:t>
      </w:r>
      <w:r w:rsidRPr="00DE6FC2">
        <w:rPr>
          <w:rFonts w:eastAsia="Arial"/>
          <w:sz w:val="28"/>
          <w:szCs w:val="28"/>
          <w:lang w:val="ro-RO" w:eastAsia="ro-RO"/>
        </w:rPr>
        <w:t xml:space="preserve"> </w:t>
      </w:r>
      <w:r w:rsidR="002130E0" w:rsidRPr="00DE6FC2">
        <w:rPr>
          <w:rFonts w:eastAsia="Arial"/>
          <w:sz w:val="28"/>
          <w:szCs w:val="28"/>
          <w:lang w:val="ro-RO" w:eastAsia="ro-RO"/>
        </w:rPr>
        <w:t xml:space="preserve">– </w:t>
      </w:r>
      <w:r w:rsidRPr="00DE6FC2">
        <w:rPr>
          <w:rFonts w:eastAsia="Arial"/>
          <w:sz w:val="28"/>
          <w:szCs w:val="28"/>
          <w:lang w:val="ro-RO" w:eastAsia="ro-RO"/>
        </w:rPr>
        <w:t>Legea nr. 231/2010 cu privire la comerțul interior (republicată în Monitorul Oficial al Republicii Moldova, 2021, nr. 230</w:t>
      </w:r>
      <w:r w:rsidR="00BB6BC8" w:rsidRPr="00DE6FC2">
        <w:rPr>
          <w:rFonts w:eastAsia="Arial"/>
          <w:sz w:val="28"/>
          <w:szCs w:val="28"/>
          <w:lang w:val="ro-RO" w:eastAsia="ro-RO"/>
        </w:rPr>
        <w:t>–</w:t>
      </w:r>
      <w:r w:rsidRPr="00DE6FC2">
        <w:rPr>
          <w:rFonts w:eastAsia="Arial"/>
          <w:sz w:val="28"/>
          <w:szCs w:val="28"/>
          <w:lang w:val="ro-RO" w:eastAsia="ro-RO"/>
        </w:rPr>
        <w:t>237</w:t>
      </w:r>
      <w:r w:rsidR="00BB6BC8" w:rsidRPr="00DE6FC2">
        <w:rPr>
          <w:rFonts w:eastAsia="Arial"/>
          <w:sz w:val="28"/>
          <w:szCs w:val="28"/>
          <w:lang w:val="ro-RO" w:eastAsia="ro-RO"/>
        </w:rPr>
        <w:t>,</w:t>
      </w:r>
      <w:r w:rsidRPr="00DE6FC2">
        <w:rPr>
          <w:rFonts w:eastAsia="Arial"/>
          <w:sz w:val="28"/>
          <w:szCs w:val="28"/>
          <w:lang w:val="ro-RO" w:eastAsia="ro-RO"/>
        </w:rPr>
        <w:t xml:space="preserve"> art. 262)</w:t>
      </w:r>
      <w:r w:rsidR="00BB6BC8" w:rsidRPr="00DE6FC2">
        <w:rPr>
          <w:rFonts w:eastAsia="Arial"/>
          <w:sz w:val="28"/>
          <w:szCs w:val="28"/>
          <w:lang w:val="ro-RO" w:eastAsia="ro-RO"/>
        </w:rPr>
        <w:t>, cu modificările ulterioare,</w:t>
      </w:r>
      <w:r w:rsidRPr="00DE6FC2">
        <w:rPr>
          <w:rFonts w:eastAsia="Arial"/>
          <w:sz w:val="28"/>
          <w:szCs w:val="28"/>
          <w:lang w:val="ro-RO" w:eastAsia="ro-RO"/>
        </w:rPr>
        <w:t xml:space="preserve"> se modifică după cum urmează:</w:t>
      </w:r>
    </w:p>
    <w:p w14:paraId="12EC70C2" w14:textId="13AE8158" w:rsidR="00F9319A" w:rsidRPr="00DE6FC2" w:rsidRDefault="00F9319A" w:rsidP="00145CBA">
      <w:pPr>
        <w:rPr>
          <w:rFonts w:eastAsia="Arial"/>
          <w:sz w:val="28"/>
          <w:szCs w:val="28"/>
          <w:lang w:val="ro-RO" w:eastAsia="ro-RO"/>
        </w:rPr>
      </w:pPr>
    </w:p>
    <w:p w14:paraId="28A4CFA8" w14:textId="2A077FB0" w:rsidR="00F9319A" w:rsidRPr="00DE6FC2" w:rsidRDefault="00F9319A" w:rsidP="00145CBA">
      <w:pPr>
        <w:rPr>
          <w:rFonts w:eastAsia="Arial"/>
          <w:sz w:val="28"/>
          <w:szCs w:val="28"/>
          <w:lang w:val="ro-RO" w:eastAsia="ro-RO"/>
        </w:rPr>
      </w:pPr>
      <w:r w:rsidRPr="00DE6FC2">
        <w:rPr>
          <w:rFonts w:eastAsia="Arial"/>
          <w:sz w:val="28"/>
          <w:szCs w:val="28"/>
          <w:lang w:val="ro-RO" w:eastAsia="ro-RO"/>
        </w:rPr>
        <w:t>1. Legea se completează cu o clauz</w:t>
      </w:r>
      <w:r w:rsidR="00626A5F" w:rsidRPr="00DE6FC2">
        <w:rPr>
          <w:rFonts w:eastAsia="Arial"/>
          <w:sz w:val="28"/>
          <w:szCs w:val="28"/>
          <w:lang w:val="ro-RO" w:eastAsia="ro-RO"/>
        </w:rPr>
        <w:t xml:space="preserve">ă de armonizare </w:t>
      </w:r>
      <w:r w:rsidRPr="00DE6FC2">
        <w:rPr>
          <w:rFonts w:eastAsia="Arial"/>
          <w:sz w:val="28"/>
          <w:szCs w:val="28"/>
          <w:lang w:val="ro-RO" w:eastAsia="ro-RO"/>
        </w:rPr>
        <w:t>cu următorul cuprins:</w:t>
      </w:r>
    </w:p>
    <w:p w14:paraId="2B9A2BEE" w14:textId="54941FA1" w:rsidR="00F9319A" w:rsidRPr="00DE6FC2" w:rsidRDefault="00F9319A" w:rsidP="00145CBA">
      <w:pPr>
        <w:rPr>
          <w:rFonts w:eastAsia="Arial"/>
          <w:sz w:val="28"/>
          <w:szCs w:val="28"/>
          <w:lang w:val="ro-RO" w:eastAsia="ro-RO"/>
        </w:rPr>
      </w:pPr>
    </w:p>
    <w:p w14:paraId="0BFAF3D6" w14:textId="517333FF" w:rsidR="00F9319A" w:rsidRPr="00DE6FC2" w:rsidRDefault="00F9319A" w:rsidP="00F9319A">
      <w:pPr>
        <w:shd w:val="clear" w:color="auto" w:fill="FFFFFF"/>
        <w:rPr>
          <w:sz w:val="28"/>
          <w:szCs w:val="28"/>
          <w:lang w:val="ro-RO" w:eastAsia="ro-RO"/>
        </w:rPr>
      </w:pPr>
      <w:r w:rsidRPr="00DE6FC2">
        <w:rPr>
          <w:spacing w:val="-2"/>
          <w:sz w:val="28"/>
          <w:szCs w:val="28"/>
          <w:lang w:val="ro-RO" w:eastAsia="ro-RO"/>
        </w:rPr>
        <w:t>„</w:t>
      </w:r>
      <w:r w:rsidRPr="00DE6FC2">
        <w:rPr>
          <w:spacing w:val="-4"/>
          <w:sz w:val="28"/>
          <w:szCs w:val="28"/>
          <w:lang w:val="ro-RO" w:eastAsia="ro-RO"/>
        </w:rPr>
        <w:t>Prezenta lege transpune parțial prevederile Directivei 2019/633 a Parlamentului</w:t>
      </w:r>
      <w:r w:rsidRPr="00DE6FC2">
        <w:rPr>
          <w:sz w:val="28"/>
          <w:szCs w:val="28"/>
          <w:lang w:val="ro-RO" w:eastAsia="ro-RO"/>
        </w:rPr>
        <w:t xml:space="preserve"> European și a Consiliului din 17 aprilie 2019 privind practicile comerciale neloiale dintre întreprinderi în cadrul lanțului de aprovizionare agricol și alimentar, publicat</w:t>
      </w:r>
      <w:r w:rsidR="007B769A" w:rsidRPr="00DE6FC2">
        <w:rPr>
          <w:sz w:val="28"/>
          <w:szCs w:val="28"/>
          <w:lang w:val="ro-RO" w:eastAsia="ro-RO"/>
        </w:rPr>
        <w:t>ă</w:t>
      </w:r>
      <w:r w:rsidRPr="00DE6FC2">
        <w:rPr>
          <w:sz w:val="28"/>
          <w:szCs w:val="28"/>
          <w:lang w:val="ro-RO" w:eastAsia="ro-RO"/>
        </w:rPr>
        <w:t xml:space="preserve"> în Jurnalul Oficial al Uniunii Europene L 111 din 25 aprilie 2019.”</w:t>
      </w:r>
    </w:p>
    <w:p w14:paraId="0500AB93" w14:textId="77777777" w:rsidR="002130E0" w:rsidRPr="00DE6FC2" w:rsidRDefault="002130E0" w:rsidP="00145CBA">
      <w:pPr>
        <w:rPr>
          <w:rFonts w:eastAsia="Arial"/>
          <w:sz w:val="28"/>
          <w:szCs w:val="28"/>
          <w:lang w:val="ro-RO" w:eastAsia="ro-RO"/>
        </w:rPr>
      </w:pPr>
    </w:p>
    <w:p w14:paraId="0BEBCC83" w14:textId="48F6F18E" w:rsidR="005D68A2" w:rsidRPr="00DE6FC2" w:rsidRDefault="00626A5F" w:rsidP="00145CBA">
      <w:pPr>
        <w:rPr>
          <w:rFonts w:eastAsia="Arial"/>
          <w:sz w:val="28"/>
          <w:szCs w:val="28"/>
          <w:lang w:val="ro-RO" w:eastAsia="ro-RO"/>
        </w:rPr>
      </w:pPr>
      <w:r w:rsidRPr="00DE6FC2">
        <w:rPr>
          <w:rFonts w:eastAsia="Arial"/>
          <w:sz w:val="28"/>
          <w:szCs w:val="28"/>
          <w:lang w:val="ro-RO" w:eastAsia="ro-RO"/>
        </w:rPr>
        <w:t>2</w:t>
      </w:r>
      <w:r w:rsidR="005D68A2" w:rsidRPr="00DE6FC2">
        <w:rPr>
          <w:rFonts w:eastAsia="Arial"/>
          <w:sz w:val="28"/>
          <w:szCs w:val="28"/>
          <w:lang w:val="ro-RO" w:eastAsia="ro-RO"/>
        </w:rPr>
        <w:t>.  Articolul 21</w:t>
      </w:r>
      <w:r w:rsidR="005D68A2" w:rsidRPr="00DE6FC2">
        <w:rPr>
          <w:rFonts w:eastAsia="Arial"/>
          <w:sz w:val="28"/>
          <w:szCs w:val="28"/>
          <w:vertAlign w:val="superscript"/>
          <w:lang w:val="ro-RO" w:eastAsia="ro-RO"/>
        </w:rPr>
        <w:t>1</w:t>
      </w:r>
      <w:r w:rsidR="005D68A2" w:rsidRPr="00DE6FC2">
        <w:rPr>
          <w:rFonts w:eastAsia="Arial"/>
          <w:sz w:val="28"/>
          <w:szCs w:val="28"/>
          <w:lang w:val="ro-RO" w:eastAsia="ro-RO"/>
        </w:rPr>
        <w:t xml:space="preserve"> se abrogă. </w:t>
      </w:r>
    </w:p>
    <w:p w14:paraId="70117DF3" w14:textId="77777777" w:rsidR="005D68A2" w:rsidRPr="00DE6FC2" w:rsidRDefault="005D68A2" w:rsidP="00145CBA">
      <w:pPr>
        <w:rPr>
          <w:rFonts w:eastAsia="Arial"/>
          <w:sz w:val="28"/>
          <w:szCs w:val="28"/>
          <w:lang w:val="ro-RO" w:eastAsia="ro-RO"/>
        </w:rPr>
      </w:pPr>
    </w:p>
    <w:p w14:paraId="6A19D49A" w14:textId="3C7B051C" w:rsidR="005D68A2" w:rsidRPr="00DE6FC2" w:rsidRDefault="00626A5F" w:rsidP="00145CBA">
      <w:pPr>
        <w:rPr>
          <w:rFonts w:eastAsia="Arial"/>
          <w:sz w:val="28"/>
          <w:szCs w:val="28"/>
          <w:lang w:val="ro-RO" w:eastAsia="ro-RO"/>
        </w:rPr>
      </w:pPr>
      <w:r w:rsidRPr="00DE6FC2">
        <w:rPr>
          <w:rFonts w:eastAsia="Arial"/>
          <w:sz w:val="28"/>
          <w:szCs w:val="28"/>
          <w:lang w:val="ro-RO" w:eastAsia="ro-RO"/>
        </w:rPr>
        <w:t>3</w:t>
      </w:r>
      <w:r w:rsidR="005D68A2" w:rsidRPr="00DE6FC2">
        <w:rPr>
          <w:rFonts w:eastAsia="Arial"/>
          <w:sz w:val="28"/>
          <w:szCs w:val="28"/>
          <w:lang w:val="ro-RO" w:eastAsia="ro-RO"/>
        </w:rPr>
        <w:t xml:space="preserve">. </w:t>
      </w:r>
      <w:r w:rsidR="00BB6BC8" w:rsidRPr="00DE6FC2">
        <w:rPr>
          <w:rFonts w:eastAsia="Arial"/>
          <w:sz w:val="28"/>
          <w:szCs w:val="28"/>
          <w:lang w:val="ro-RO" w:eastAsia="ro-RO"/>
        </w:rPr>
        <w:t>Legea s</w:t>
      </w:r>
      <w:r w:rsidR="005D68A2" w:rsidRPr="00DE6FC2">
        <w:rPr>
          <w:rFonts w:eastAsia="Arial"/>
          <w:sz w:val="28"/>
          <w:szCs w:val="28"/>
          <w:lang w:val="ro-RO" w:eastAsia="ro-RO"/>
        </w:rPr>
        <w:t xml:space="preserve">e completează cu </w:t>
      </w:r>
      <w:r w:rsidR="00BB6BC8" w:rsidRPr="00DE6FC2">
        <w:rPr>
          <w:rFonts w:eastAsia="Arial"/>
          <w:sz w:val="28"/>
          <w:szCs w:val="28"/>
          <w:lang w:val="ro-RO" w:eastAsia="ro-RO"/>
        </w:rPr>
        <w:t>c</w:t>
      </w:r>
      <w:r w:rsidR="005D68A2" w:rsidRPr="00DE6FC2">
        <w:rPr>
          <w:rFonts w:eastAsia="Arial"/>
          <w:sz w:val="28"/>
          <w:szCs w:val="28"/>
          <w:lang w:val="ro-RO" w:eastAsia="ro-RO"/>
        </w:rPr>
        <w:t>apitolul V</w:t>
      </w:r>
      <w:r w:rsidR="005D68A2" w:rsidRPr="00DE6FC2">
        <w:rPr>
          <w:rFonts w:eastAsia="Arial"/>
          <w:sz w:val="28"/>
          <w:szCs w:val="28"/>
          <w:vertAlign w:val="superscript"/>
          <w:lang w:val="ro-RO" w:eastAsia="ro-RO"/>
        </w:rPr>
        <w:t>2</w:t>
      </w:r>
      <w:r w:rsidR="005D68A2" w:rsidRPr="00DE6FC2">
        <w:rPr>
          <w:rFonts w:eastAsia="Arial"/>
          <w:sz w:val="28"/>
          <w:szCs w:val="28"/>
          <w:lang w:val="ro-RO" w:eastAsia="ro-RO"/>
        </w:rPr>
        <w:t xml:space="preserve"> cu următorul cuprins:</w:t>
      </w:r>
    </w:p>
    <w:p w14:paraId="6F845060" w14:textId="77777777" w:rsidR="00145CBA" w:rsidRPr="00DE6FC2" w:rsidRDefault="00145CBA" w:rsidP="00145CBA">
      <w:pPr>
        <w:rPr>
          <w:rFonts w:eastAsia="Arial"/>
          <w:b/>
          <w:sz w:val="28"/>
          <w:szCs w:val="28"/>
          <w:lang w:val="ro-RO" w:eastAsia="ro-RO"/>
        </w:rPr>
      </w:pPr>
    </w:p>
    <w:p w14:paraId="7BFE0590" w14:textId="3B02A518" w:rsidR="005D68A2" w:rsidRPr="00DE6FC2" w:rsidRDefault="002130E0" w:rsidP="009D5C35">
      <w:pPr>
        <w:ind w:right="991" w:firstLine="0"/>
        <w:jc w:val="center"/>
        <w:rPr>
          <w:rFonts w:eastAsia="Arial"/>
          <w:b/>
          <w:sz w:val="28"/>
          <w:szCs w:val="28"/>
          <w:lang w:val="ro-RO" w:eastAsia="ro-RO"/>
        </w:rPr>
      </w:pPr>
      <w:r w:rsidRPr="00DE6FC2">
        <w:rPr>
          <w:rFonts w:eastAsia="Arial"/>
          <w:b/>
          <w:sz w:val="28"/>
          <w:szCs w:val="28"/>
          <w:lang w:val="ro-RO" w:eastAsia="ro-RO"/>
        </w:rPr>
        <w:t>„</w:t>
      </w:r>
      <w:r w:rsidR="005D68A2" w:rsidRPr="00DE6FC2">
        <w:rPr>
          <w:rFonts w:eastAsia="Arial"/>
          <w:b/>
          <w:sz w:val="28"/>
          <w:szCs w:val="28"/>
          <w:lang w:val="ro-RO" w:eastAsia="ro-RO"/>
        </w:rPr>
        <w:t>Capitolul V</w:t>
      </w:r>
      <w:r w:rsidR="005D68A2" w:rsidRPr="00DE6FC2">
        <w:rPr>
          <w:rFonts w:eastAsia="Arial"/>
          <w:b/>
          <w:sz w:val="28"/>
          <w:szCs w:val="28"/>
          <w:vertAlign w:val="superscript"/>
          <w:lang w:val="ro-RO" w:eastAsia="ro-RO"/>
        </w:rPr>
        <w:t>2</w:t>
      </w:r>
    </w:p>
    <w:p w14:paraId="4B328992" w14:textId="77777777" w:rsidR="009D5C35" w:rsidRDefault="00E92703" w:rsidP="009D5C35">
      <w:pPr>
        <w:ind w:right="991" w:firstLine="0"/>
        <w:jc w:val="center"/>
        <w:rPr>
          <w:rFonts w:eastAsia="Arial"/>
          <w:b/>
          <w:sz w:val="28"/>
          <w:szCs w:val="28"/>
          <w:lang w:val="ro-RO" w:eastAsia="ro-RO"/>
        </w:rPr>
      </w:pPr>
      <w:r w:rsidRPr="00DE6FC2">
        <w:rPr>
          <w:rFonts w:eastAsia="Arial"/>
          <w:b/>
          <w:sz w:val="28"/>
          <w:szCs w:val="28"/>
          <w:lang w:val="ro-RO" w:eastAsia="ro-RO"/>
        </w:rPr>
        <w:t xml:space="preserve">RELAȚIILE CONTRACTUALE DINTRE FURNIZOR </w:t>
      </w:r>
    </w:p>
    <w:p w14:paraId="364CFBFA" w14:textId="31401522" w:rsidR="005D68A2" w:rsidRPr="00DE6FC2" w:rsidRDefault="00E92703" w:rsidP="009D5C35">
      <w:pPr>
        <w:ind w:right="991" w:firstLine="0"/>
        <w:jc w:val="center"/>
        <w:rPr>
          <w:rFonts w:eastAsia="Arial"/>
          <w:b/>
          <w:sz w:val="28"/>
          <w:szCs w:val="28"/>
          <w:lang w:val="ro-RO" w:eastAsia="ro-RO"/>
        </w:rPr>
      </w:pPr>
      <w:r w:rsidRPr="00DE6FC2">
        <w:rPr>
          <w:rFonts w:eastAsia="Arial"/>
          <w:b/>
          <w:sz w:val="28"/>
          <w:szCs w:val="28"/>
          <w:lang w:val="ro-RO" w:eastAsia="ro-RO"/>
        </w:rPr>
        <w:t>ȘI CUMPĂRĂTOR</w:t>
      </w:r>
      <w:r w:rsidR="009D5C35">
        <w:rPr>
          <w:rFonts w:eastAsia="Arial"/>
          <w:b/>
          <w:sz w:val="28"/>
          <w:szCs w:val="28"/>
          <w:lang w:val="ro-RO" w:eastAsia="ro-RO"/>
        </w:rPr>
        <w:t xml:space="preserve"> </w:t>
      </w:r>
      <w:r w:rsidRPr="00DE6FC2">
        <w:rPr>
          <w:rFonts w:eastAsia="Arial"/>
          <w:b/>
          <w:sz w:val="28"/>
          <w:szCs w:val="28"/>
          <w:lang w:val="ro-RO" w:eastAsia="ro-RO"/>
        </w:rPr>
        <w:t>PRIVIND LIVRAREA DE PRODUSE AGRICOLE ȘI ALIMENTARE</w:t>
      </w:r>
    </w:p>
    <w:p w14:paraId="165DF84F" w14:textId="77777777" w:rsidR="002130E0" w:rsidRPr="00DE6FC2" w:rsidRDefault="002130E0" w:rsidP="00145CBA">
      <w:pPr>
        <w:rPr>
          <w:rFonts w:eastAsia="Arial"/>
          <w:b/>
          <w:sz w:val="28"/>
          <w:szCs w:val="28"/>
          <w:lang w:val="ro-RO" w:eastAsia="ro-RO"/>
        </w:rPr>
      </w:pPr>
    </w:p>
    <w:p w14:paraId="404F1B5B" w14:textId="40F379B3" w:rsidR="00D54EAB" w:rsidRPr="00DE6FC2" w:rsidRDefault="005D68A2" w:rsidP="00933AD7">
      <w:pPr>
        <w:rPr>
          <w:rFonts w:eastAsia="Arial"/>
          <w:sz w:val="28"/>
          <w:szCs w:val="28"/>
          <w:lang w:val="ro-RO" w:eastAsia="ro-RO"/>
        </w:rPr>
      </w:pPr>
      <w:r w:rsidRPr="00DE6FC2">
        <w:rPr>
          <w:rFonts w:eastAsia="Arial"/>
          <w:b/>
          <w:sz w:val="28"/>
          <w:szCs w:val="28"/>
          <w:lang w:val="ro-RO" w:eastAsia="ro-RO"/>
        </w:rPr>
        <w:t>Articolul 21</w:t>
      </w:r>
      <w:r w:rsidRPr="00DE6FC2">
        <w:rPr>
          <w:rFonts w:eastAsia="Arial"/>
          <w:b/>
          <w:sz w:val="28"/>
          <w:szCs w:val="28"/>
          <w:vertAlign w:val="superscript"/>
          <w:lang w:val="ro-RO" w:eastAsia="ro-RO"/>
        </w:rPr>
        <w:t>14</w:t>
      </w:r>
      <w:r w:rsidRPr="00DE6FC2">
        <w:rPr>
          <w:rFonts w:eastAsia="Arial"/>
          <w:b/>
          <w:bCs/>
          <w:sz w:val="28"/>
          <w:szCs w:val="28"/>
          <w:lang w:val="ro-RO" w:eastAsia="ro-RO"/>
        </w:rPr>
        <w:t xml:space="preserve">. </w:t>
      </w:r>
      <w:r w:rsidRPr="00DE6FC2">
        <w:rPr>
          <w:rFonts w:eastAsia="Arial"/>
          <w:sz w:val="28"/>
          <w:szCs w:val="28"/>
          <w:lang w:val="ro-RO" w:eastAsia="ro-RO"/>
        </w:rPr>
        <w:t>Domeniul de aplicare și noțiuni</w:t>
      </w:r>
      <w:r w:rsidR="008F2588" w:rsidRPr="00DE6FC2">
        <w:rPr>
          <w:rFonts w:eastAsia="Arial"/>
          <w:sz w:val="28"/>
          <w:szCs w:val="28"/>
          <w:lang w:val="ro-RO" w:eastAsia="ro-RO"/>
        </w:rPr>
        <w:t>le</w:t>
      </w:r>
      <w:r w:rsidRPr="00DE6FC2">
        <w:rPr>
          <w:rFonts w:eastAsia="Arial"/>
          <w:sz w:val="28"/>
          <w:szCs w:val="28"/>
          <w:lang w:val="ro-RO" w:eastAsia="ro-RO"/>
        </w:rPr>
        <w:t xml:space="preserve"> utilizate </w:t>
      </w:r>
    </w:p>
    <w:p w14:paraId="426B71CC" w14:textId="16F7E714" w:rsidR="005D68A2" w:rsidRPr="00DE6FC2" w:rsidRDefault="00D54EAB" w:rsidP="00D54EAB">
      <w:pPr>
        <w:ind w:firstLine="2410"/>
        <w:rPr>
          <w:rFonts w:eastAsia="Arial"/>
          <w:sz w:val="28"/>
          <w:szCs w:val="28"/>
          <w:lang w:val="ro-RO" w:eastAsia="ro-RO"/>
        </w:rPr>
      </w:pPr>
      <w:r w:rsidRPr="00DE6FC2">
        <w:rPr>
          <w:rFonts w:eastAsia="Arial"/>
          <w:sz w:val="28"/>
          <w:szCs w:val="28"/>
          <w:lang w:val="ro-RO" w:eastAsia="ro-RO"/>
        </w:rPr>
        <w:t xml:space="preserve"> </w:t>
      </w:r>
      <w:r w:rsidR="005D68A2" w:rsidRPr="00DE6FC2">
        <w:rPr>
          <w:rFonts w:eastAsia="Arial"/>
          <w:sz w:val="28"/>
          <w:szCs w:val="28"/>
          <w:lang w:val="ro-RO" w:eastAsia="ro-RO"/>
        </w:rPr>
        <w:t>în sensul prezentului capitol</w:t>
      </w:r>
    </w:p>
    <w:p w14:paraId="1C91AF61" w14:textId="77777777" w:rsidR="00BB6BC8" w:rsidRPr="00DE6FC2" w:rsidRDefault="00BB6BC8" w:rsidP="002F3190">
      <w:pPr>
        <w:ind w:firstLine="2410"/>
        <w:rPr>
          <w:rFonts w:eastAsia="Arial"/>
          <w:sz w:val="28"/>
          <w:szCs w:val="28"/>
          <w:lang w:val="ro-RO" w:eastAsia="ro-RO"/>
        </w:rPr>
      </w:pPr>
    </w:p>
    <w:p w14:paraId="2EF97FFE" w14:textId="02658CBB" w:rsidR="005D68A2" w:rsidRPr="00DE6FC2" w:rsidRDefault="002F3190" w:rsidP="002F3190">
      <w:pPr>
        <w:tabs>
          <w:tab w:val="left" w:pos="1134"/>
        </w:tabs>
        <w:contextualSpacing/>
        <w:rPr>
          <w:rFonts w:eastAsia="Arial"/>
          <w:sz w:val="28"/>
          <w:szCs w:val="28"/>
          <w:lang w:val="ro-RO" w:eastAsia="ro-RO"/>
        </w:rPr>
      </w:pPr>
      <w:r w:rsidRPr="00DE6FC2">
        <w:rPr>
          <w:rFonts w:eastAsia="Arial"/>
          <w:sz w:val="28"/>
          <w:szCs w:val="28"/>
          <w:lang w:val="ro-RO" w:eastAsia="ro-RO"/>
        </w:rPr>
        <w:t xml:space="preserve">(1) </w:t>
      </w:r>
      <w:r w:rsidR="005D68A2" w:rsidRPr="00DE6FC2">
        <w:rPr>
          <w:rFonts w:eastAsia="Arial"/>
          <w:sz w:val="28"/>
          <w:szCs w:val="28"/>
          <w:lang w:val="ro-RO" w:eastAsia="ro-RO"/>
        </w:rPr>
        <w:t xml:space="preserve">Prevederile prezentului </w:t>
      </w:r>
      <w:r w:rsidR="00E51B28" w:rsidRPr="00DE6FC2">
        <w:rPr>
          <w:rFonts w:eastAsia="Arial"/>
          <w:sz w:val="28"/>
          <w:szCs w:val="28"/>
          <w:lang w:val="ro-RO" w:eastAsia="ro-RO"/>
        </w:rPr>
        <w:t>c</w:t>
      </w:r>
      <w:r w:rsidR="005D68A2" w:rsidRPr="00DE6FC2">
        <w:rPr>
          <w:rFonts w:eastAsia="Arial"/>
          <w:sz w:val="28"/>
          <w:szCs w:val="28"/>
          <w:lang w:val="ro-RO" w:eastAsia="ro-RO"/>
        </w:rPr>
        <w:t>apitol referitoare la practicile comerciale neloiale se aplică</w:t>
      </w:r>
      <w:r w:rsidR="008F2588" w:rsidRPr="00DE6FC2">
        <w:rPr>
          <w:rFonts w:eastAsia="Arial"/>
          <w:sz w:val="28"/>
          <w:szCs w:val="28"/>
          <w:lang w:val="ro-RO" w:eastAsia="ro-RO"/>
        </w:rPr>
        <w:t>,</w:t>
      </w:r>
      <w:r w:rsidR="005D68A2" w:rsidRPr="00DE6FC2">
        <w:rPr>
          <w:rFonts w:eastAsia="Arial"/>
          <w:sz w:val="28"/>
          <w:szCs w:val="28"/>
          <w:lang w:val="ro-RO" w:eastAsia="ro-RO"/>
        </w:rPr>
        <w:t xml:space="preserve"> în legătură cu vânzarea de produse agricole și alimentare</w:t>
      </w:r>
      <w:r w:rsidR="008F2588" w:rsidRPr="00DE6FC2">
        <w:rPr>
          <w:rFonts w:eastAsia="Arial"/>
          <w:sz w:val="28"/>
          <w:szCs w:val="28"/>
          <w:lang w:val="ro-RO" w:eastAsia="ro-RO"/>
        </w:rPr>
        <w:t>,</w:t>
      </w:r>
      <w:r w:rsidR="005D68A2" w:rsidRPr="00DE6FC2">
        <w:rPr>
          <w:rFonts w:eastAsia="Arial"/>
          <w:sz w:val="28"/>
          <w:szCs w:val="28"/>
          <w:lang w:val="ro-RO" w:eastAsia="ro-RO"/>
        </w:rPr>
        <w:t xml:space="preserve"> de către: </w:t>
      </w:r>
    </w:p>
    <w:p w14:paraId="34B007CB" w14:textId="0CD49A5C" w:rsidR="005D68A2" w:rsidRPr="00DE6FC2" w:rsidRDefault="005D68A2" w:rsidP="002F3190">
      <w:pPr>
        <w:contextualSpacing/>
        <w:rPr>
          <w:rFonts w:eastAsia="Arial"/>
          <w:sz w:val="28"/>
          <w:szCs w:val="28"/>
          <w:lang w:val="ro-RO" w:eastAsia="ro-RO"/>
        </w:rPr>
      </w:pPr>
      <w:r w:rsidRPr="00DE6FC2">
        <w:rPr>
          <w:rFonts w:eastAsia="Arial"/>
          <w:sz w:val="28"/>
          <w:szCs w:val="28"/>
          <w:lang w:val="ro-RO" w:eastAsia="ro-RO"/>
        </w:rPr>
        <w:t>a) furnizori</w:t>
      </w:r>
      <w:r w:rsidR="00E51B28" w:rsidRPr="00DE6FC2">
        <w:rPr>
          <w:rFonts w:eastAsia="Arial"/>
          <w:sz w:val="28"/>
          <w:szCs w:val="28"/>
          <w:lang w:val="ro-RO" w:eastAsia="ro-RO"/>
        </w:rPr>
        <w:t>i</w:t>
      </w:r>
      <w:r w:rsidRPr="00DE6FC2">
        <w:rPr>
          <w:rFonts w:eastAsia="Arial"/>
          <w:sz w:val="28"/>
          <w:szCs w:val="28"/>
          <w:lang w:val="ro-RO" w:eastAsia="ro-RO"/>
        </w:rPr>
        <w:t xml:space="preserve"> din categoria întreprinderilor micro</w:t>
      </w:r>
      <w:r w:rsidR="006C38B4" w:rsidRPr="00DE6FC2">
        <w:rPr>
          <w:rFonts w:eastAsia="Arial"/>
          <w:sz w:val="28"/>
          <w:szCs w:val="28"/>
          <w:lang w:val="ro-RO" w:eastAsia="ro-RO"/>
        </w:rPr>
        <w:t xml:space="preserve"> –</w:t>
      </w:r>
      <w:r w:rsidRPr="00DE6FC2">
        <w:rPr>
          <w:rFonts w:eastAsia="Arial"/>
          <w:sz w:val="28"/>
          <w:szCs w:val="28"/>
          <w:lang w:val="ro-RO" w:eastAsia="ro-RO"/>
        </w:rPr>
        <w:t xml:space="preserve"> </w:t>
      </w:r>
      <w:r w:rsidR="0056003C" w:rsidRPr="00DE6FC2">
        <w:rPr>
          <w:rFonts w:eastAsia="Arial"/>
          <w:sz w:val="28"/>
          <w:szCs w:val="28"/>
          <w:lang w:val="ro-RO" w:eastAsia="ro-RO"/>
        </w:rPr>
        <w:t>oricărui</w:t>
      </w:r>
      <w:r w:rsidRPr="00DE6FC2">
        <w:rPr>
          <w:rFonts w:eastAsia="Arial"/>
          <w:sz w:val="28"/>
          <w:szCs w:val="28"/>
          <w:lang w:val="ro-RO" w:eastAsia="ro-RO"/>
        </w:rPr>
        <w:t xml:space="preserve"> cumpărător, cu excepția cumpărătorilor din categoria întreprinderilor micro</w:t>
      </w:r>
      <w:r w:rsidR="00E51B28" w:rsidRPr="00DE6FC2">
        <w:rPr>
          <w:rFonts w:eastAsia="Arial"/>
          <w:sz w:val="28"/>
          <w:szCs w:val="28"/>
          <w:lang w:val="ro-RO" w:eastAsia="ro-RO"/>
        </w:rPr>
        <w:t xml:space="preserve">, </w:t>
      </w:r>
      <w:r w:rsidRPr="00DE6FC2">
        <w:rPr>
          <w:rFonts w:eastAsia="Arial"/>
          <w:sz w:val="28"/>
          <w:szCs w:val="28"/>
          <w:lang w:val="ro-RO" w:eastAsia="ro-RO"/>
        </w:rPr>
        <w:t xml:space="preserve">precum și în cazul excepțiilor prevăzute la alin. (2); </w:t>
      </w:r>
    </w:p>
    <w:p w14:paraId="6027CC63" w14:textId="4F8AC518" w:rsidR="005D68A2" w:rsidRPr="00DE6FC2" w:rsidRDefault="005D68A2" w:rsidP="002F3190">
      <w:pPr>
        <w:contextualSpacing/>
        <w:rPr>
          <w:rFonts w:eastAsia="Arial"/>
          <w:sz w:val="28"/>
          <w:szCs w:val="28"/>
          <w:lang w:val="ro-RO" w:eastAsia="ro-RO"/>
        </w:rPr>
      </w:pPr>
      <w:r w:rsidRPr="00DE6FC2">
        <w:rPr>
          <w:rFonts w:eastAsia="Arial"/>
          <w:sz w:val="28"/>
          <w:szCs w:val="28"/>
          <w:lang w:val="ro-RO" w:eastAsia="ro-RO"/>
        </w:rPr>
        <w:lastRenderedPageBreak/>
        <w:t>b) furnizori</w:t>
      </w:r>
      <w:r w:rsidR="00E51B28" w:rsidRPr="00DE6FC2">
        <w:rPr>
          <w:rFonts w:eastAsia="Arial"/>
          <w:sz w:val="28"/>
          <w:szCs w:val="28"/>
          <w:lang w:val="ro-RO" w:eastAsia="ro-RO"/>
        </w:rPr>
        <w:t>i</w:t>
      </w:r>
      <w:r w:rsidRPr="00DE6FC2">
        <w:rPr>
          <w:rFonts w:eastAsia="Arial"/>
          <w:sz w:val="28"/>
          <w:szCs w:val="28"/>
          <w:lang w:val="ro-RO" w:eastAsia="ro-RO"/>
        </w:rPr>
        <w:t xml:space="preserve"> din categoria întreprinderilor mici</w:t>
      </w:r>
      <w:r w:rsidR="006C38B4" w:rsidRPr="00DE6FC2">
        <w:rPr>
          <w:rFonts w:eastAsia="Arial"/>
          <w:sz w:val="28"/>
          <w:szCs w:val="28"/>
          <w:lang w:val="ro-RO" w:eastAsia="ro-RO"/>
        </w:rPr>
        <w:t xml:space="preserve"> –</w:t>
      </w:r>
      <w:r w:rsidRPr="00DE6FC2">
        <w:rPr>
          <w:rFonts w:eastAsia="Arial"/>
          <w:sz w:val="28"/>
          <w:szCs w:val="28"/>
          <w:lang w:val="ro-RO" w:eastAsia="ro-RO"/>
        </w:rPr>
        <w:t xml:space="preserve"> oric</w:t>
      </w:r>
      <w:r w:rsidR="0056003C" w:rsidRPr="00DE6FC2">
        <w:rPr>
          <w:rFonts w:eastAsia="Arial"/>
          <w:sz w:val="28"/>
          <w:szCs w:val="28"/>
          <w:lang w:val="ro-RO" w:eastAsia="ro-RO"/>
        </w:rPr>
        <w:t>ărui</w:t>
      </w:r>
      <w:r w:rsidRPr="00DE6FC2">
        <w:rPr>
          <w:rFonts w:eastAsia="Arial"/>
          <w:sz w:val="28"/>
          <w:szCs w:val="28"/>
          <w:lang w:val="ro-RO" w:eastAsia="ro-RO"/>
        </w:rPr>
        <w:t xml:space="preserve"> cumpărător, cu excepția cumpărătorilor din categoria întreprinderilor micro și mici</w:t>
      </w:r>
      <w:r w:rsidR="009C37C7" w:rsidRPr="00DE6FC2">
        <w:rPr>
          <w:rFonts w:eastAsia="Arial"/>
          <w:sz w:val="28"/>
          <w:szCs w:val="28"/>
          <w:lang w:val="ro-RO" w:eastAsia="ro-RO"/>
        </w:rPr>
        <w:t>,</w:t>
      </w:r>
      <w:r w:rsidRPr="00DE6FC2">
        <w:rPr>
          <w:rFonts w:eastAsia="Arial"/>
          <w:sz w:val="28"/>
          <w:szCs w:val="28"/>
          <w:lang w:val="ro-RO" w:eastAsia="ro-RO"/>
        </w:rPr>
        <w:t xml:space="preserve"> precum și în cazul excepțiilor prevăzute la alin. (2); </w:t>
      </w:r>
    </w:p>
    <w:p w14:paraId="71D8E367" w14:textId="41BE2A05" w:rsidR="005D68A2" w:rsidRPr="00DE6FC2" w:rsidRDefault="005D68A2" w:rsidP="002F3190">
      <w:pPr>
        <w:contextualSpacing/>
        <w:rPr>
          <w:rFonts w:eastAsia="Arial"/>
          <w:sz w:val="28"/>
          <w:szCs w:val="28"/>
          <w:lang w:val="ro-RO" w:eastAsia="ro-RO"/>
        </w:rPr>
      </w:pPr>
      <w:r w:rsidRPr="00DE6FC2">
        <w:rPr>
          <w:rFonts w:eastAsia="Arial"/>
          <w:sz w:val="28"/>
          <w:szCs w:val="28"/>
          <w:lang w:val="ro-RO" w:eastAsia="ro-RO"/>
        </w:rPr>
        <w:t>c) furnizori</w:t>
      </w:r>
      <w:r w:rsidR="009C37C7" w:rsidRPr="00DE6FC2">
        <w:rPr>
          <w:rFonts w:eastAsia="Arial"/>
          <w:sz w:val="28"/>
          <w:szCs w:val="28"/>
          <w:lang w:val="ro-RO" w:eastAsia="ro-RO"/>
        </w:rPr>
        <w:t>i</w:t>
      </w:r>
      <w:r w:rsidRPr="00DE6FC2">
        <w:rPr>
          <w:rFonts w:eastAsia="Arial"/>
          <w:sz w:val="28"/>
          <w:szCs w:val="28"/>
          <w:lang w:val="ro-RO" w:eastAsia="ro-RO"/>
        </w:rPr>
        <w:t xml:space="preserve"> din categoria întreprinderilor mijlocii</w:t>
      </w:r>
      <w:r w:rsidR="006C38B4" w:rsidRPr="00DE6FC2">
        <w:rPr>
          <w:rFonts w:eastAsia="Arial"/>
          <w:sz w:val="28"/>
          <w:szCs w:val="28"/>
          <w:lang w:val="ro-RO" w:eastAsia="ro-RO"/>
        </w:rPr>
        <w:t xml:space="preserve"> –</w:t>
      </w:r>
      <w:r w:rsidRPr="00DE6FC2">
        <w:rPr>
          <w:rFonts w:eastAsia="Arial"/>
          <w:sz w:val="28"/>
          <w:szCs w:val="28"/>
          <w:lang w:val="ro-RO" w:eastAsia="ro-RO"/>
        </w:rPr>
        <w:t xml:space="preserve"> oric</w:t>
      </w:r>
      <w:r w:rsidR="0056003C" w:rsidRPr="00DE6FC2">
        <w:rPr>
          <w:rFonts w:eastAsia="Arial"/>
          <w:sz w:val="28"/>
          <w:szCs w:val="28"/>
          <w:lang w:val="ro-RO" w:eastAsia="ro-RO"/>
        </w:rPr>
        <w:t>ărui</w:t>
      </w:r>
      <w:r w:rsidRPr="00DE6FC2">
        <w:rPr>
          <w:rFonts w:eastAsia="Arial"/>
          <w:sz w:val="28"/>
          <w:szCs w:val="28"/>
          <w:lang w:val="ro-RO" w:eastAsia="ro-RO"/>
        </w:rPr>
        <w:t xml:space="preserve"> cumpărător, cu excepția cumpărătorilor din categoriile întreprinderilor micro, mici și mijlocii precum și în cazul excepțiilor prevăzute la alin. (2).</w:t>
      </w:r>
    </w:p>
    <w:p w14:paraId="0C2E754B" w14:textId="77777777" w:rsidR="00BB6BC8" w:rsidRPr="00DE6FC2" w:rsidRDefault="00BB6BC8" w:rsidP="002F3190">
      <w:pPr>
        <w:contextualSpacing/>
        <w:rPr>
          <w:rFonts w:eastAsia="Arial"/>
          <w:sz w:val="28"/>
          <w:szCs w:val="28"/>
          <w:lang w:val="ro-RO" w:eastAsia="ro-RO"/>
        </w:rPr>
      </w:pPr>
    </w:p>
    <w:p w14:paraId="2898E6C6" w14:textId="375EDF8D" w:rsidR="005D68A2" w:rsidRPr="00DE6FC2" w:rsidRDefault="002F3190" w:rsidP="002F3190">
      <w:pPr>
        <w:tabs>
          <w:tab w:val="left" w:pos="1010"/>
        </w:tabs>
        <w:contextualSpacing/>
        <w:rPr>
          <w:rFonts w:eastAsia="Arial"/>
          <w:sz w:val="28"/>
          <w:szCs w:val="28"/>
          <w:lang w:val="ro-RO" w:eastAsia="ro-RO"/>
        </w:rPr>
      </w:pPr>
      <w:r w:rsidRPr="00DE6FC2">
        <w:rPr>
          <w:rFonts w:eastAsia="Arial"/>
          <w:sz w:val="28"/>
          <w:szCs w:val="28"/>
          <w:lang w:val="ro-RO" w:eastAsia="ro-RO"/>
        </w:rPr>
        <w:t xml:space="preserve">(2) </w:t>
      </w:r>
      <w:r w:rsidR="005D68A2" w:rsidRPr="00DE6FC2">
        <w:rPr>
          <w:rFonts w:eastAsia="Arial"/>
          <w:sz w:val="28"/>
          <w:szCs w:val="28"/>
          <w:lang w:val="ro-RO" w:eastAsia="ro-RO"/>
        </w:rPr>
        <w:t xml:space="preserve">Prevederile prezentului </w:t>
      </w:r>
      <w:r w:rsidR="0056003C" w:rsidRPr="00DE6FC2">
        <w:rPr>
          <w:rFonts w:eastAsia="Arial"/>
          <w:sz w:val="28"/>
          <w:szCs w:val="28"/>
          <w:lang w:val="ro-RO" w:eastAsia="ro-RO"/>
        </w:rPr>
        <w:t>c</w:t>
      </w:r>
      <w:r w:rsidR="005D68A2" w:rsidRPr="00DE6FC2">
        <w:rPr>
          <w:rFonts w:eastAsia="Arial"/>
          <w:sz w:val="28"/>
          <w:szCs w:val="28"/>
          <w:lang w:val="ro-RO" w:eastAsia="ro-RO"/>
        </w:rPr>
        <w:t>apitol referitoare la practicile comerciale neloiale</w:t>
      </w:r>
      <w:r w:rsidR="0056003C" w:rsidRPr="00DE6FC2">
        <w:rPr>
          <w:rFonts w:eastAsia="Arial"/>
          <w:sz w:val="28"/>
          <w:szCs w:val="28"/>
          <w:lang w:val="ro-RO" w:eastAsia="ro-RO"/>
        </w:rPr>
        <w:t>,</w:t>
      </w:r>
      <w:r w:rsidR="005D68A2" w:rsidRPr="00DE6FC2">
        <w:rPr>
          <w:rFonts w:eastAsia="Arial"/>
          <w:sz w:val="28"/>
          <w:szCs w:val="28"/>
          <w:lang w:val="ro-RO" w:eastAsia="ro-RO"/>
        </w:rPr>
        <w:t xml:space="preserve"> în legătură cu vânzarea de produse agricole și alimentare</w:t>
      </w:r>
      <w:r w:rsidR="0056003C" w:rsidRPr="00DE6FC2">
        <w:rPr>
          <w:rFonts w:eastAsia="Arial"/>
          <w:sz w:val="28"/>
          <w:szCs w:val="28"/>
          <w:lang w:val="ro-RO" w:eastAsia="ro-RO"/>
        </w:rPr>
        <w:t>,</w:t>
      </w:r>
      <w:r w:rsidR="005D68A2" w:rsidRPr="00DE6FC2">
        <w:rPr>
          <w:rFonts w:eastAsia="Arial"/>
          <w:sz w:val="28"/>
          <w:szCs w:val="28"/>
          <w:lang w:val="ro-RO" w:eastAsia="ro-RO"/>
        </w:rPr>
        <w:t xml:space="preserve"> nu se aplică:</w:t>
      </w:r>
    </w:p>
    <w:p w14:paraId="0CD9F341" w14:textId="681F8E18" w:rsidR="005D68A2" w:rsidRPr="00DE6FC2" w:rsidRDefault="005D68A2" w:rsidP="002F3190">
      <w:pPr>
        <w:tabs>
          <w:tab w:val="left" w:pos="1010"/>
        </w:tabs>
        <w:contextualSpacing/>
        <w:rPr>
          <w:rFonts w:eastAsia="Arial"/>
          <w:sz w:val="28"/>
          <w:szCs w:val="28"/>
          <w:lang w:val="ro-RO" w:eastAsia="ro-RO"/>
        </w:rPr>
      </w:pPr>
      <w:r w:rsidRPr="00DE6FC2">
        <w:rPr>
          <w:rFonts w:eastAsia="Arial"/>
          <w:sz w:val="28"/>
          <w:szCs w:val="28"/>
          <w:lang w:val="ro-RO" w:eastAsia="ro-RO"/>
        </w:rPr>
        <w:t>a) comerțului ambulant, cu excepția cazului în care venitul din vânzări a</w:t>
      </w:r>
      <w:r w:rsidR="0056003C" w:rsidRPr="00DE6FC2">
        <w:rPr>
          <w:rFonts w:eastAsia="Arial"/>
          <w:sz w:val="28"/>
          <w:szCs w:val="28"/>
          <w:lang w:val="ro-RO" w:eastAsia="ro-RO"/>
        </w:rPr>
        <w:t>l</w:t>
      </w:r>
      <w:r w:rsidRPr="00DE6FC2">
        <w:rPr>
          <w:rFonts w:eastAsia="Arial"/>
          <w:sz w:val="28"/>
          <w:szCs w:val="28"/>
          <w:lang w:val="ro-RO" w:eastAsia="ro-RO"/>
        </w:rPr>
        <w:t xml:space="preserve"> comerciantului ambulant pentru o perioadă fiscală depășește 1200000 </w:t>
      </w:r>
      <w:r w:rsidR="0056003C" w:rsidRPr="00DE6FC2">
        <w:rPr>
          <w:rFonts w:eastAsia="Arial"/>
          <w:sz w:val="28"/>
          <w:szCs w:val="28"/>
          <w:lang w:val="ro-RO" w:eastAsia="ro-RO"/>
        </w:rPr>
        <w:t xml:space="preserve">de </w:t>
      </w:r>
      <w:r w:rsidRPr="00DE6FC2">
        <w:rPr>
          <w:rFonts w:eastAsia="Arial"/>
          <w:sz w:val="28"/>
          <w:szCs w:val="28"/>
          <w:lang w:val="ro-RO" w:eastAsia="ro-RO"/>
        </w:rPr>
        <w:t>lei;</w:t>
      </w:r>
    </w:p>
    <w:p w14:paraId="2055B65E" w14:textId="25B02A44" w:rsidR="005D68A2" w:rsidRPr="00DE6FC2" w:rsidRDefault="005D68A2" w:rsidP="002F3190">
      <w:pPr>
        <w:tabs>
          <w:tab w:val="left" w:pos="1010"/>
        </w:tabs>
        <w:rPr>
          <w:rFonts w:eastAsia="Arial"/>
          <w:sz w:val="28"/>
          <w:szCs w:val="28"/>
          <w:lang w:val="ro-RO" w:eastAsia="ro-RO"/>
        </w:rPr>
      </w:pPr>
      <w:r w:rsidRPr="00DE6FC2">
        <w:rPr>
          <w:rFonts w:eastAsia="Arial"/>
          <w:sz w:val="28"/>
          <w:szCs w:val="28"/>
          <w:lang w:val="ro-RO" w:eastAsia="ro-RO"/>
        </w:rPr>
        <w:t>b) comerțului în magazinele de fabrică</w:t>
      </w:r>
      <w:r w:rsidR="009A0D12" w:rsidRPr="00DE6FC2">
        <w:rPr>
          <w:rFonts w:eastAsia="Arial"/>
          <w:sz w:val="28"/>
          <w:szCs w:val="28"/>
          <w:lang w:val="ro-RO" w:eastAsia="ro-RO"/>
        </w:rPr>
        <w:t xml:space="preserve"> prevăzute în </w:t>
      </w:r>
      <w:r w:rsidRPr="00DE6FC2">
        <w:rPr>
          <w:rFonts w:eastAsia="Arial"/>
          <w:sz w:val="28"/>
          <w:szCs w:val="28"/>
          <w:lang w:val="ro-RO" w:eastAsia="ro-RO"/>
        </w:rPr>
        <w:t>anex</w:t>
      </w:r>
      <w:r w:rsidR="009A0D12" w:rsidRPr="00DE6FC2">
        <w:rPr>
          <w:rFonts w:eastAsia="Arial"/>
          <w:sz w:val="28"/>
          <w:szCs w:val="28"/>
          <w:lang w:val="ro-RO" w:eastAsia="ro-RO"/>
        </w:rPr>
        <w:t>a</w:t>
      </w:r>
      <w:r w:rsidRPr="00DE6FC2">
        <w:rPr>
          <w:rFonts w:eastAsia="Arial"/>
          <w:sz w:val="28"/>
          <w:szCs w:val="28"/>
          <w:lang w:val="ro-RO" w:eastAsia="ro-RO"/>
        </w:rPr>
        <w:t xml:space="preserve"> nr. 5</w:t>
      </w:r>
      <w:r w:rsidR="0056003C" w:rsidRPr="00DE6FC2">
        <w:rPr>
          <w:rFonts w:eastAsia="Arial"/>
          <w:sz w:val="28"/>
          <w:szCs w:val="28"/>
          <w:lang w:val="ro-RO" w:eastAsia="ro-RO"/>
        </w:rPr>
        <w:t xml:space="preserve"> </w:t>
      </w:r>
      <w:r w:rsidR="009A0D12" w:rsidRPr="00DE6FC2">
        <w:rPr>
          <w:rFonts w:eastAsia="Arial"/>
          <w:sz w:val="28"/>
          <w:szCs w:val="28"/>
          <w:lang w:val="ro-RO" w:eastAsia="ro-RO"/>
        </w:rPr>
        <w:t>poziția</w:t>
      </w:r>
      <w:r w:rsidR="0056003C" w:rsidRPr="00DE6FC2">
        <w:rPr>
          <w:rFonts w:eastAsia="Arial"/>
          <w:sz w:val="28"/>
          <w:szCs w:val="28"/>
          <w:lang w:val="ro-RO" w:eastAsia="ro-RO"/>
        </w:rPr>
        <w:t xml:space="preserve"> 31</w:t>
      </w:r>
      <w:r w:rsidRPr="00DE6FC2">
        <w:rPr>
          <w:rFonts w:eastAsia="Arial"/>
          <w:sz w:val="28"/>
          <w:szCs w:val="28"/>
          <w:lang w:val="ro-RO" w:eastAsia="ro-RO"/>
        </w:rPr>
        <w:t xml:space="preserve"> cu mărfuri ale producătorului/procesatorului;</w:t>
      </w:r>
    </w:p>
    <w:p w14:paraId="1341FF01" w14:textId="1A863F58" w:rsidR="005D68A2" w:rsidRPr="00DE6FC2" w:rsidRDefault="005D68A2" w:rsidP="002F3190">
      <w:pPr>
        <w:tabs>
          <w:tab w:val="left" w:pos="1010"/>
        </w:tabs>
        <w:rPr>
          <w:rFonts w:eastAsia="Arial"/>
          <w:sz w:val="28"/>
          <w:szCs w:val="28"/>
          <w:lang w:val="ro-RO" w:eastAsia="ro-RO"/>
        </w:rPr>
      </w:pPr>
      <w:r w:rsidRPr="00DE6FC2">
        <w:rPr>
          <w:rFonts w:eastAsia="Arial"/>
          <w:sz w:val="28"/>
          <w:szCs w:val="28"/>
          <w:lang w:val="ro-RO" w:eastAsia="ro-RO"/>
        </w:rPr>
        <w:t>c) unităților comerciale cu o suprafață comercială</w:t>
      </w:r>
      <w:r w:rsidR="00EB3329" w:rsidRPr="00DE6FC2">
        <w:rPr>
          <w:rFonts w:eastAsia="Arial"/>
          <w:sz w:val="28"/>
          <w:szCs w:val="28"/>
          <w:lang w:val="ro-RO" w:eastAsia="ro-RO"/>
        </w:rPr>
        <w:t xml:space="preserve"> </w:t>
      </w:r>
      <w:r w:rsidRPr="00DE6FC2">
        <w:rPr>
          <w:rFonts w:eastAsia="Arial"/>
          <w:sz w:val="28"/>
          <w:szCs w:val="28"/>
          <w:lang w:val="ro-RO" w:eastAsia="ro-RO"/>
        </w:rPr>
        <w:t>de tipul A conform anex</w:t>
      </w:r>
      <w:r w:rsidR="00662A46" w:rsidRPr="00DE6FC2">
        <w:rPr>
          <w:rFonts w:eastAsia="Arial"/>
          <w:sz w:val="28"/>
          <w:szCs w:val="28"/>
          <w:lang w:val="ro-RO" w:eastAsia="ro-RO"/>
        </w:rPr>
        <w:t>ei</w:t>
      </w:r>
      <w:r w:rsidRPr="00DE6FC2">
        <w:rPr>
          <w:rFonts w:eastAsia="Arial"/>
          <w:sz w:val="28"/>
          <w:szCs w:val="28"/>
          <w:lang w:val="ro-RO" w:eastAsia="ro-RO"/>
        </w:rPr>
        <w:t xml:space="preserve"> </w:t>
      </w:r>
      <w:r w:rsidR="009A0D12" w:rsidRPr="00DE6FC2">
        <w:rPr>
          <w:rFonts w:eastAsia="Arial"/>
          <w:sz w:val="28"/>
          <w:szCs w:val="28"/>
          <w:lang w:val="ro-RO" w:eastAsia="ro-RO"/>
        </w:rPr>
        <w:t xml:space="preserve">nr. 5 </w:t>
      </w:r>
      <w:r w:rsidR="006F00A3" w:rsidRPr="00DE6FC2">
        <w:rPr>
          <w:rFonts w:eastAsia="Arial"/>
          <w:sz w:val="28"/>
          <w:szCs w:val="28"/>
          <w:lang w:val="ro-RO" w:eastAsia="ro-RO"/>
        </w:rPr>
        <w:t>poziția 1</w:t>
      </w:r>
      <w:r w:rsidRPr="00DE6FC2">
        <w:rPr>
          <w:rFonts w:eastAsia="Arial"/>
          <w:sz w:val="28"/>
          <w:szCs w:val="28"/>
          <w:lang w:val="ro-RO" w:eastAsia="ro-RO"/>
        </w:rPr>
        <w:t>, în cazul în care acestea se încadrează în categoria întreprinderilor micro.</w:t>
      </w:r>
      <w:r w:rsidR="00662A46" w:rsidRPr="00DE6FC2">
        <w:rPr>
          <w:rFonts w:eastAsia="Arial"/>
          <w:sz w:val="28"/>
          <w:szCs w:val="28"/>
          <w:lang w:val="ro-RO" w:eastAsia="ro-RO"/>
        </w:rPr>
        <w:t xml:space="preserve"> </w:t>
      </w:r>
    </w:p>
    <w:p w14:paraId="2AC83BB0" w14:textId="77777777" w:rsidR="00BB6BC8" w:rsidRPr="00DE6FC2" w:rsidRDefault="00BB6BC8" w:rsidP="002F3190">
      <w:pPr>
        <w:tabs>
          <w:tab w:val="left" w:pos="1010"/>
        </w:tabs>
        <w:rPr>
          <w:rFonts w:eastAsia="Arial"/>
          <w:sz w:val="28"/>
          <w:szCs w:val="28"/>
          <w:lang w:val="ro-RO" w:eastAsia="ro-RO"/>
        </w:rPr>
      </w:pPr>
    </w:p>
    <w:p w14:paraId="65E08E72" w14:textId="6D629E92" w:rsidR="005D68A2" w:rsidRPr="00DE6FC2" w:rsidRDefault="002F3190" w:rsidP="002F3190">
      <w:pPr>
        <w:tabs>
          <w:tab w:val="left" w:pos="426"/>
          <w:tab w:val="left" w:pos="993"/>
        </w:tabs>
        <w:contextualSpacing/>
        <w:rPr>
          <w:rFonts w:eastAsia="Arial"/>
          <w:sz w:val="28"/>
          <w:szCs w:val="28"/>
          <w:lang w:val="ro-RO" w:eastAsia="ro-RO"/>
        </w:rPr>
      </w:pPr>
      <w:r w:rsidRPr="00DE6FC2">
        <w:rPr>
          <w:rFonts w:eastAsia="Arial"/>
          <w:sz w:val="28"/>
          <w:szCs w:val="28"/>
          <w:lang w:val="ro-RO" w:eastAsia="ro-RO"/>
        </w:rPr>
        <w:t xml:space="preserve">(3) </w:t>
      </w:r>
      <w:r w:rsidR="005D68A2" w:rsidRPr="00DE6FC2">
        <w:rPr>
          <w:rFonts w:eastAsia="Arial"/>
          <w:sz w:val="28"/>
          <w:szCs w:val="28"/>
          <w:lang w:val="ro-RO" w:eastAsia="ro-RO"/>
        </w:rPr>
        <w:t>În sensul alin</w:t>
      </w:r>
      <w:r w:rsidR="0052504B" w:rsidRPr="00DE6FC2">
        <w:rPr>
          <w:rFonts w:eastAsia="Arial"/>
          <w:sz w:val="28"/>
          <w:szCs w:val="28"/>
          <w:lang w:val="ro-RO" w:eastAsia="ro-RO"/>
        </w:rPr>
        <w:t>.</w:t>
      </w:r>
      <w:r w:rsidR="005D68A2" w:rsidRPr="00DE6FC2">
        <w:rPr>
          <w:rFonts w:eastAsia="Arial"/>
          <w:sz w:val="28"/>
          <w:szCs w:val="28"/>
          <w:lang w:val="ro-RO" w:eastAsia="ro-RO"/>
        </w:rPr>
        <w:t xml:space="preserve"> (1) și (2)</w:t>
      </w:r>
      <w:r w:rsidR="003A60C2" w:rsidRPr="00DE6FC2">
        <w:rPr>
          <w:rFonts w:eastAsia="Arial"/>
          <w:sz w:val="28"/>
          <w:szCs w:val="28"/>
          <w:lang w:val="ro-RO" w:eastAsia="ro-RO"/>
        </w:rPr>
        <w:t xml:space="preserve"> ale prezentului articol</w:t>
      </w:r>
      <w:r w:rsidR="00E33312" w:rsidRPr="00DE6FC2">
        <w:rPr>
          <w:rFonts w:eastAsia="Arial"/>
          <w:sz w:val="28"/>
          <w:szCs w:val="28"/>
          <w:lang w:val="ro-RO" w:eastAsia="ro-RO"/>
        </w:rPr>
        <w:t>,</w:t>
      </w:r>
      <w:r w:rsidR="005D68A2" w:rsidRPr="00DE6FC2">
        <w:rPr>
          <w:rFonts w:eastAsia="Arial"/>
          <w:sz w:val="28"/>
          <w:szCs w:val="28"/>
          <w:lang w:val="ro-RO" w:eastAsia="ro-RO"/>
        </w:rPr>
        <w:t xml:space="preserve"> întreprinderile micro, mici și mijlocii se clasifică </w:t>
      </w:r>
      <w:r w:rsidR="005D68A2" w:rsidRPr="00DE6FC2">
        <w:rPr>
          <w:rFonts w:eastAsia="Arial"/>
          <w:spacing w:val="-2"/>
          <w:sz w:val="28"/>
          <w:szCs w:val="28"/>
          <w:lang w:val="ro-RO" w:eastAsia="ro-RO"/>
        </w:rPr>
        <w:t xml:space="preserve">conform </w:t>
      </w:r>
      <w:r w:rsidR="0052504B" w:rsidRPr="00DE6FC2">
        <w:rPr>
          <w:rFonts w:eastAsia="Arial"/>
          <w:spacing w:val="-2"/>
          <w:sz w:val="28"/>
          <w:szCs w:val="28"/>
          <w:lang w:val="ro-RO" w:eastAsia="ro-RO"/>
        </w:rPr>
        <w:t xml:space="preserve">art. 5  </w:t>
      </w:r>
      <w:r w:rsidR="005D68A2" w:rsidRPr="00DE6FC2">
        <w:rPr>
          <w:rFonts w:eastAsia="Arial"/>
          <w:spacing w:val="-2"/>
          <w:sz w:val="28"/>
          <w:szCs w:val="28"/>
          <w:lang w:val="ro-RO" w:eastAsia="ro-RO"/>
        </w:rPr>
        <w:t>alin. (1) din Legea nr.</w:t>
      </w:r>
      <w:r w:rsidR="00D60C42" w:rsidRPr="00DE6FC2">
        <w:rPr>
          <w:rFonts w:eastAsia="Arial"/>
          <w:spacing w:val="-2"/>
          <w:sz w:val="28"/>
          <w:szCs w:val="28"/>
          <w:lang w:val="ro-RO" w:eastAsia="ro-RO"/>
        </w:rPr>
        <w:t xml:space="preserve"> </w:t>
      </w:r>
      <w:r w:rsidR="005D68A2" w:rsidRPr="00DE6FC2">
        <w:rPr>
          <w:rFonts w:eastAsia="Arial"/>
          <w:spacing w:val="-2"/>
          <w:sz w:val="28"/>
          <w:szCs w:val="28"/>
          <w:lang w:val="ro-RO" w:eastAsia="ro-RO"/>
        </w:rPr>
        <w:t>179/2016 cu privire la întreprinderile mici și mijlocii.</w:t>
      </w:r>
    </w:p>
    <w:p w14:paraId="1A9E0E38" w14:textId="77777777" w:rsidR="00933AD7" w:rsidRPr="00DE6FC2" w:rsidRDefault="00933AD7" w:rsidP="002F3190">
      <w:pPr>
        <w:tabs>
          <w:tab w:val="left" w:pos="426"/>
          <w:tab w:val="left" w:pos="993"/>
        </w:tabs>
        <w:contextualSpacing/>
        <w:rPr>
          <w:rFonts w:eastAsia="Arial"/>
          <w:sz w:val="28"/>
          <w:szCs w:val="28"/>
          <w:lang w:val="ro-RO" w:eastAsia="ro-RO"/>
        </w:rPr>
      </w:pPr>
    </w:p>
    <w:p w14:paraId="72C59762" w14:textId="21DCCC0F" w:rsidR="005D68A2" w:rsidRPr="00DE6FC2" w:rsidRDefault="002F3190" w:rsidP="002F3190">
      <w:pPr>
        <w:contextualSpacing/>
        <w:rPr>
          <w:rFonts w:eastAsia="Arial"/>
          <w:sz w:val="28"/>
          <w:szCs w:val="28"/>
          <w:lang w:val="ro-RO" w:eastAsia="ro-RO"/>
        </w:rPr>
      </w:pPr>
      <w:r w:rsidRPr="00DE6FC2">
        <w:rPr>
          <w:rFonts w:eastAsia="Arial"/>
          <w:sz w:val="28"/>
          <w:szCs w:val="28"/>
          <w:lang w:val="ro-RO" w:eastAsia="ro-RO"/>
        </w:rPr>
        <w:t xml:space="preserve">(4) </w:t>
      </w:r>
      <w:r w:rsidR="005D68A2" w:rsidRPr="00DE6FC2">
        <w:rPr>
          <w:rFonts w:eastAsia="Arial"/>
          <w:sz w:val="28"/>
          <w:szCs w:val="28"/>
          <w:lang w:val="ro-RO" w:eastAsia="ro-RO"/>
        </w:rPr>
        <w:t>În sensul prezentului capitol</w:t>
      </w:r>
      <w:r w:rsidR="00E33312" w:rsidRPr="00DE6FC2">
        <w:rPr>
          <w:rFonts w:eastAsia="Arial"/>
          <w:sz w:val="28"/>
          <w:szCs w:val="28"/>
          <w:lang w:val="ro-RO" w:eastAsia="ro-RO"/>
        </w:rPr>
        <w:t>,</w:t>
      </w:r>
      <w:r w:rsidR="005D68A2" w:rsidRPr="00DE6FC2">
        <w:rPr>
          <w:rFonts w:eastAsia="Arial"/>
          <w:sz w:val="28"/>
          <w:szCs w:val="28"/>
          <w:lang w:val="ro-RO" w:eastAsia="ro-RO"/>
        </w:rPr>
        <w:t xml:space="preserve"> următoarele noțiuni</w:t>
      </w:r>
      <w:r w:rsidR="00BB6BC8" w:rsidRPr="00DE6FC2">
        <w:rPr>
          <w:rFonts w:eastAsia="Arial"/>
          <w:sz w:val="28"/>
          <w:szCs w:val="28"/>
          <w:lang w:val="ro-RO" w:eastAsia="ro-RO"/>
        </w:rPr>
        <w:t xml:space="preserve"> </w:t>
      </w:r>
      <w:r w:rsidR="00E33312" w:rsidRPr="00DE6FC2">
        <w:rPr>
          <w:rFonts w:eastAsia="Arial"/>
          <w:sz w:val="28"/>
          <w:szCs w:val="28"/>
          <w:lang w:val="ro-RO" w:eastAsia="ro-RO"/>
        </w:rPr>
        <w:t xml:space="preserve">principale </w:t>
      </w:r>
      <w:r w:rsidR="00BB6BC8" w:rsidRPr="00DE6FC2">
        <w:rPr>
          <w:rFonts w:eastAsia="Arial"/>
          <w:sz w:val="28"/>
          <w:szCs w:val="28"/>
          <w:lang w:val="ro-RO" w:eastAsia="ro-RO"/>
        </w:rPr>
        <w:t>semnifică</w:t>
      </w:r>
      <w:r w:rsidR="005D68A2" w:rsidRPr="00DE6FC2">
        <w:rPr>
          <w:rFonts w:eastAsia="Arial"/>
          <w:sz w:val="28"/>
          <w:szCs w:val="28"/>
          <w:lang w:val="ro-RO" w:eastAsia="ro-RO"/>
        </w:rPr>
        <w:t>:</w:t>
      </w:r>
    </w:p>
    <w:p w14:paraId="27713B7B" w14:textId="77777777" w:rsidR="00922E20" w:rsidRPr="00DE6FC2" w:rsidRDefault="00922E20" w:rsidP="002F3190">
      <w:pPr>
        <w:rPr>
          <w:rFonts w:eastAsia="Arial"/>
          <w:i/>
          <w:sz w:val="28"/>
          <w:szCs w:val="28"/>
          <w:lang w:val="ro-RO" w:eastAsia="ro-RO"/>
        </w:rPr>
      </w:pPr>
      <w:bookmarkStart w:id="0" w:name="_Hlk87889894"/>
    </w:p>
    <w:p w14:paraId="214D80FE" w14:textId="2B38C65F" w:rsidR="005D68A2" w:rsidRPr="00DE6FC2" w:rsidRDefault="005D68A2" w:rsidP="002F3190">
      <w:pPr>
        <w:rPr>
          <w:rFonts w:eastAsia="Arial"/>
          <w:sz w:val="28"/>
          <w:szCs w:val="28"/>
          <w:lang w:val="ro-RO" w:eastAsia="ro-RO"/>
        </w:rPr>
      </w:pPr>
      <w:r w:rsidRPr="00DE6FC2">
        <w:rPr>
          <w:rFonts w:eastAsia="Arial"/>
          <w:i/>
          <w:sz w:val="28"/>
          <w:szCs w:val="28"/>
          <w:lang w:val="ro-RO" w:eastAsia="ro-RO"/>
        </w:rPr>
        <w:t>contract comercial</w:t>
      </w:r>
      <w:r w:rsidRPr="00DE6FC2">
        <w:rPr>
          <w:rFonts w:eastAsia="Arial"/>
          <w:sz w:val="28"/>
          <w:szCs w:val="28"/>
          <w:lang w:val="ro-RO" w:eastAsia="ro-RO"/>
        </w:rPr>
        <w:t xml:space="preserve"> </w:t>
      </w:r>
      <w:r w:rsidR="00E33312" w:rsidRPr="00DE6FC2">
        <w:rPr>
          <w:rFonts w:eastAsia="Arial"/>
          <w:sz w:val="28"/>
          <w:szCs w:val="28"/>
          <w:lang w:val="ro-RO" w:eastAsia="ro-RO"/>
        </w:rPr>
        <w:t xml:space="preserve">– </w:t>
      </w:r>
      <w:r w:rsidR="00496D85" w:rsidRPr="00DE6FC2">
        <w:rPr>
          <w:rFonts w:eastAsia="Arial"/>
          <w:sz w:val="28"/>
          <w:szCs w:val="28"/>
          <w:lang w:val="ro-RO" w:eastAsia="ro-RO"/>
        </w:rPr>
        <w:t xml:space="preserve">contract care </w:t>
      </w:r>
      <w:r w:rsidRPr="00DE6FC2">
        <w:rPr>
          <w:rFonts w:eastAsia="Arial"/>
          <w:sz w:val="28"/>
          <w:szCs w:val="28"/>
          <w:lang w:val="ro-RO" w:eastAsia="ro-RO"/>
        </w:rPr>
        <w:t>cuprinde condițiile comerciale efective definite ca însumare</w:t>
      </w:r>
      <w:r w:rsidR="00EB3329" w:rsidRPr="00DE6FC2">
        <w:rPr>
          <w:rFonts w:eastAsia="Arial"/>
          <w:sz w:val="28"/>
          <w:szCs w:val="28"/>
          <w:lang w:val="ro-RO" w:eastAsia="ro-RO"/>
        </w:rPr>
        <w:t xml:space="preserve"> </w:t>
      </w:r>
      <w:r w:rsidRPr="00DE6FC2">
        <w:rPr>
          <w:rFonts w:eastAsia="Arial"/>
          <w:sz w:val="28"/>
          <w:szCs w:val="28"/>
          <w:lang w:val="ro-RO" w:eastAsia="ro-RO"/>
        </w:rPr>
        <w:t>a tuturor condițiilor comerciale, exprimate în procente din valoarea estimată a vânzărilor, însumând toate costurile comerciale percepute în legătură cu vânzarea produselor, valoarea absolută sau procentuală din cifra de afaceri;</w:t>
      </w:r>
    </w:p>
    <w:p w14:paraId="3DC5BB97" w14:textId="77777777" w:rsidR="002F3190" w:rsidRPr="00DE6FC2" w:rsidRDefault="002F3190" w:rsidP="002F3190">
      <w:pPr>
        <w:rPr>
          <w:rFonts w:eastAsia="Arial"/>
          <w:sz w:val="28"/>
          <w:szCs w:val="28"/>
          <w:lang w:val="ro-RO" w:eastAsia="ro-RO"/>
        </w:rPr>
      </w:pPr>
    </w:p>
    <w:p w14:paraId="355A4373" w14:textId="1DBD21CA" w:rsidR="005D68A2" w:rsidRPr="00DE6FC2" w:rsidRDefault="005D68A2" w:rsidP="002F3190">
      <w:pPr>
        <w:rPr>
          <w:rFonts w:eastAsia="Arial"/>
          <w:sz w:val="28"/>
          <w:szCs w:val="28"/>
          <w:lang w:val="ro-RO" w:eastAsia="ro-RO"/>
        </w:rPr>
      </w:pPr>
      <w:r w:rsidRPr="00DE6FC2">
        <w:rPr>
          <w:rFonts w:eastAsia="Arial"/>
          <w:i/>
          <w:iCs/>
          <w:sz w:val="28"/>
          <w:szCs w:val="28"/>
          <w:lang w:val="ro-RO" w:eastAsia="ro-RO"/>
        </w:rPr>
        <w:t>cost de achiziție al produselor</w:t>
      </w:r>
      <w:bookmarkEnd w:id="0"/>
      <w:r w:rsidRPr="00DE6FC2">
        <w:rPr>
          <w:rFonts w:eastAsia="Arial"/>
          <w:i/>
          <w:iCs/>
          <w:sz w:val="28"/>
          <w:szCs w:val="28"/>
          <w:lang w:val="ro-RO" w:eastAsia="ro-RO"/>
        </w:rPr>
        <w:t xml:space="preserve"> </w:t>
      </w:r>
      <w:r w:rsidRPr="00DE6FC2">
        <w:rPr>
          <w:rFonts w:eastAsia="Arial"/>
          <w:sz w:val="28"/>
          <w:szCs w:val="28"/>
          <w:lang w:val="ro-RO" w:eastAsia="ro-RO"/>
        </w:rPr>
        <w:t>– preț plătit de cumpărător pentru produsele furnizate în condițiile contractului;</w:t>
      </w:r>
    </w:p>
    <w:p w14:paraId="3BD48A88" w14:textId="77777777" w:rsidR="002F3190" w:rsidRPr="00DE6FC2" w:rsidRDefault="002F3190" w:rsidP="002F3190">
      <w:pPr>
        <w:rPr>
          <w:rFonts w:eastAsia="Arial"/>
          <w:sz w:val="28"/>
          <w:szCs w:val="28"/>
          <w:lang w:val="ro-RO" w:eastAsia="ro-RO"/>
        </w:rPr>
      </w:pPr>
    </w:p>
    <w:p w14:paraId="62DA6EF0" w14:textId="26D81406" w:rsidR="005D68A2" w:rsidRPr="00DE6FC2" w:rsidRDefault="005D68A2" w:rsidP="002F3190">
      <w:pPr>
        <w:rPr>
          <w:rFonts w:eastAsia="Arial"/>
          <w:sz w:val="28"/>
          <w:szCs w:val="28"/>
          <w:lang w:val="ro-RO" w:eastAsia="ro-RO"/>
        </w:rPr>
      </w:pPr>
      <w:r w:rsidRPr="00DE6FC2">
        <w:rPr>
          <w:rFonts w:eastAsia="Arial"/>
          <w:i/>
          <w:sz w:val="28"/>
          <w:szCs w:val="28"/>
          <w:lang w:val="ro-RO" w:eastAsia="ro-RO"/>
        </w:rPr>
        <w:t>cost</w:t>
      </w:r>
      <w:r w:rsidR="00635A7E" w:rsidRPr="00DE6FC2">
        <w:rPr>
          <w:rFonts w:eastAsia="Arial"/>
          <w:i/>
          <w:sz w:val="28"/>
          <w:szCs w:val="28"/>
          <w:lang w:val="ro-RO" w:eastAsia="ro-RO"/>
        </w:rPr>
        <w:t xml:space="preserve"> a</w:t>
      </w:r>
      <w:r w:rsidRPr="00DE6FC2">
        <w:rPr>
          <w:rFonts w:eastAsia="Arial"/>
          <w:i/>
          <w:sz w:val="28"/>
          <w:szCs w:val="28"/>
          <w:lang w:val="ro-RO" w:eastAsia="ro-RO"/>
        </w:rPr>
        <w:t>l produsului</w:t>
      </w:r>
      <w:r w:rsidRPr="00DE6FC2">
        <w:rPr>
          <w:rFonts w:eastAsia="Arial"/>
          <w:sz w:val="28"/>
          <w:szCs w:val="28"/>
          <w:lang w:val="ro-RO" w:eastAsia="ro-RO"/>
        </w:rPr>
        <w:t xml:space="preserve"> – (i) în cazul furnizorului </w:t>
      </w:r>
      <w:r w:rsidR="00211368" w:rsidRPr="00DE6FC2">
        <w:rPr>
          <w:rFonts w:eastAsia="Arial"/>
          <w:sz w:val="28"/>
          <w:szCs w:val="28"/>
          <w:lang w:val="ro-RO" w:eastAsia="ro-RO"/>
        </w:rPr>
        <w:t xml:space="preserve">– </w:t>
      </w:r>
      <w:r w:rsidRPr="00DE6FC2">
        <w:rPr>
          <w:rFonts w:eastAsia="Arial"/>
          <w:sz w:val="28"/>
          <w:szCs w:val="28"/>
          <w:lang w:val="ro-RO" w:eastAsia="ro-RO"/>
        </w:rPr>
        <w:t>cost</w:t>
      </w:r>
      <w:r w:rsidR="00635A7E" w:rsidRPr="00DE6FC2">
        <w:rPr>
          <w:rFonts w:eastAsia="Arial"/>
          <w:sz w:val="28"/>
          <w:szCs w:val="28"/>
          <w:lang w:val="ro-RO" w:eastAsia="ro-RO"/>
        </w:rPr>
        <w:t xml:space="preserve"> a</w:t>
      </w:r>
      <w:r w:rsidRPr="00DE6FC2">
        <w:rPr>
          <w:rFonts w:eastAsia="Arial"/>
          <w:sz w:val="28"/>
          <w:szCs w:val="28"/>
          <w:lang w:val="ro-RO" w:eastAsia="ro-RO"/>
        </w:rPr>
        <w:t xml:space="preserve">l produsului final care include profitul furnizorului, costurile de producție, inclusiv impozitele și taxele nerecuperabile, drepturile de import/export, costurile suportate pentru livrare, prelucrare, sortare, împachetare sau alte cheltuieli în vederea aducerii lor în forma și la locul predării către cumpărător; (ii) în cazul furnizorului intermediar </w:t>
      </w:r>
      <w:r w:rsidR="00211368" w:rsidRPr="00DE6FC2">
        <w:rPr>
          <w:rFonts w:eastAsia="Arial"/>
          <w:sz w:val="28"/>
          <w:szCs w:val="28"/>
          <w:lang w:val="ro-RO" w:eastAsia="ro-RO"/>
        </w:rPr>
        <w:t xml:space="preserve">– </w:t>
      </w:r>
      <w:r w:rsidRPr="00DE6FC2">
        <w:rPr>
          <w:rFonts w:eastAsia="Arial"/>
          <w:sz w:val="28"/>
          <w:szCs w:val="28"/>
          <w:lang w:val="ro-RO" w:eastAsia="ro-RO"/>
        </w:rPr>
        <w:t>cost</w:t>
      </w:r>
      <w:r w:rsidR="00211368" w:rsidRPr="00DE6FC2">
        <w:rPr>
          <w:rFonts w:eastAsia="Arial"/>
          <w:sz w:val="28"/>
          <w:szCs w:val="28"/>
          <w:lang w:val="ro-RO" w:eastAsia="ro-RO"/>
        </w:rPr>
        <w:t xml:space="preserve"> a</w:t>
      </w:r>
      <w:r w:rsidRPr="00DE6FC2">
        <w:rPr>
          <w:rFonts w:eastAsia="Arial"/>
          <w:sz w:val="28"/>
          <w:szCs w:val="28"/>
          <w:lang w:val="ro-RO" w:eastAsia="ro-RO"/>
        </w:rPr>
        <w:t>l produsului final care include costul de achiziție al produselor, profitul furnizorului intermediar și costuri</w:t>
      </w:r>
      <w:r w:rsidR="00211368" w:rsidRPr="00DE6FC2">
        <w:rPr>
          <w:rFonts w:eastAsia="Arial"/>
          <w:sz w:val="28"/>
          <w:szCs w:val="28"/>
          <w:lang w:val="ro-RO" w:eastAsia="ro-RO"/>
        </w:rPr>
        <w:t>le</w:t>
      </w:r>
      <w:r w:rsidRPr="00DE6FC2">
        <w:rPr>
          <w:rFonts w:eastAsia="Arial"/>
          <w:sz w:val="28"/>
          <w:szCs w:val="28"/>
          <w:lang w:val="ro-RO" w:eastAsia="ro-RO"/>
        </w:rPr>
        <w:t xml:space="preserve"> suplimentare de achiziție a produselor</w:t>
      </w:r>
      <w:r w:rsidR="002F3190" w:rsidRPr="00DE6FC2">
        <w:rPr>
          <w:rFonts w:eastAsia="Arial"/>
          <w:sz w:val="28"/>
          <w:szCs w:val="28"/>
          <w:lang w:val="ro-RO" w:eastAsia="ro-RO"/>
        </w:rPr>
        <w:t>;</w:t>
      </w:r>
    </w:p>
    <w:p w14:paraId="40A2E938" w14:textId="77777777" w:rsidR="002F3190" w:rsidRPr="00DE6FC2" w:rsidRDefault="002F3190" w:rsidP="002F3190">
      <w:pPr>
        <w:rPr>
          <w:rFonts w:eastAsia="Arial"/>
          <w:sz w:val="28"/>
          <w:szCs w:val="28"/>
          <w:lang w:val="ro-RO" w:eastAsia="ro-RO"/>
        </w:rPr>
      </w:pPr>
    </w:p>
    <w:p w14:paraId="70DED70F" w14:textId="333BD7BC" w:rsidR="005D68A2" w:rsidRPr="00DE6FC2" w:rsidRDefault="005D68A2" w:rsidP="002F3190">
      <w:pPr>
        <w:rPr>
          <w:rFonts w:eastAsia="Arial"/>
          <w:sz w:val="28"/>
          <w:szCs w:val="28"/>
          <w:lang w:val="ro-RO" w:eastAsia="ro-RO"/>
        </w:rPr>
      </w:pPr>
      <w:r w:rsidRPr="00DE6FC2">
        <w:rPr>
          <w:rFonts w:eastAsia="Arial"/>
          <w:i/>
          <w:sz w:val="28"/>
          <w:szCs w:val="28"/>
          <w:lang w:val="ro-RO" w:eastAsia="ro-RO"/>
        </w:rPr>
        <w:t>costuri suplimentare de achiziție a produselor (</w:t>
      </w:r>
      <w:r w:rsidRPr="00DE6FC2">
        <w:rPr>
          <w:rFonts w:eastAsia="Arial"/>
          <w:i/>
          <w:iCs/>
          <w:sz w:val="28"/>
          <w:szCs w:val="28"/>
          <w:lang w:val="ro-RO" w:eastAsia="ro-RO"/>
        </w:rPr>
        <w:t>servicii de logistică</w:t>
      </w:r>
      <w:r w:rsidRPr="00DE6FC2">
        <w:rPr>
          <w:rFonts w:eastAsia="Arial"/>
          <w:i/>
          <w:sz w:val="28"/>
          <w:szCs w:val="28"/>
          <w:lang w:val="ro-RO" w:eastAsia="ro-RO"/>
        </w:rPr>
        <w:t>)</w:t>
      </w:r>
      <w:r w:rsidRPr="00DE6FC2">
        <w:rPr>
          <w:rFonts w:eastAsia="Arial"/>
          <w:sz w:val="28"/>
          <w:szCs w:val="28"/>
          <w:lang w:val="ro-RO" w:eastAsia="ro-RO"/>
        </w:rPr>
        <w:t xml:space="preserve"> </w:t>
      </w:r>
      <w:r w:rsidR="00496D85" w:rsidRPr="00DE6FC2">
        <w:rPr>
          <w:rFonts w:eastAsia="Arial"/>
          <w:sz w:val="28"/>
          <w:szCs w:val="28"/>
          <w:lang w:val="ro-RO" w:eastAsia="ro-RO"/>
        </w:rPr>
        <w:t xml:space="preserve">– </w:t>
      </w:r>
      <w:r w:rsidRPr="00DE6FC2">
        <w:rPr>
          <w:rFonts w:eastAsia="Arial"/>
          <w:sz w:val="28"/>
          <w:szCs w:val="28"/>
          <w:lang w:val="ro-RO" w:eastAsia="ro-RO"/>
        </w:rPr>
        <w:t xml:space="preserve">costuri suportate de către cumpărător </w:t>
      </w:r>
      <w:r w:rsidR="001E17B9" w:rsidRPr="00DE6FC2">
        <w:rPr>
          <w:rFonts w:eastAsia="Arial"/>
          <w:sz w:val="28"/>
          <w:szCs w:val="28"/>
          <w:lang w:val="ro-RO" w:eastAsia="ro-RO"/>
        </w:rPr>
        <w:t>din</w:t>
      </w:r>
      <w:r w:rsidRPr="00DE6FC2">
        <w:rPr>
          <w:rFonts w:eastAsia="Arial"/>
          <w:sz w:val="28"/>
          <w:szCs w:val="28"/>
          <w:lang w:val="ro-RO" w:eastAsia="ro-RO"/>
        </w:rPr>
        <w:t xml:space="preserve"> momentul recepționării mărfii în condițiile </w:t>
      </w:r>
      <w:r w:rsidRPr="00DE6FC2">
        <w:rPr>
          <w:rFonts w:eastAsia="Arial"/>
          <w:sz w:val="28"/>
          <w:szCs w:val="28"/>
          <w:lang w:val="ro-RO" w:eastAsia="ro-RO"/>
        </w:rPr>
        <w:lastRenderedPageBreak/>
        <w:t xml:space="preserve">contractuale, în vederea aducerii produselor în forma ori </w:t>
      </w:r>
      <w:r w:rsidR="00922E20" w:rsidRPr="00DE6FC2">
        <w:rPr>
          <w:rFonts w:eastAsia="Arial"/>
          <w:sz w:val="28"/>
          <w:szCs w:val="28"/>
          <w:lang w:val="ro-RO" w:eastAsia="ro-RO"/>
        </w:rPr>
        <w:t xml:space="preserve">la </w:t>
      </w:r>
      <w:r w:rsidRPr="00DE6FC2">
        <w:rPr>
          <w:rFonts w:eastAsia="Arial"/>
          <w:sz w:val="28"/>
          <w:szCs w:val="28"/>
          <w:lang w:val="ro-RO" w:eastAsia="ro-RO"/>
        </w:rPr>
        <w:t>condiția necesară plas</w:t>
      </w:r>
      <w:r w:rsidR="00E85D75" w:rsidRPr="00DE6FC2">
        <w:rPr>
          <w:rFonts w:eastAsia="Arial"/>
          <w:sz w:val="28"/>
          <w:szCs w:val="28"/>
          <w:lang w:val="ro-RO" w:eastAsia="ro-RO"/>
        </w:rPr>
        <w:t>ă</w:t>
      </w:r>
      <w:r w:rsidRPr="00DE6FC2">
        <w:rPr>
          <w:rFonts w:eastAsia="Arial"/>
          <w:sz w:val="28"/>
          <w:szCs w:val="28"/>
          <w:lang w:val="ro-RO" w:eastAsia="ro-RO"/>
        </w:rPr>
        <w:t>r</w:t>
      </w:r>
      <w:r w:rsidR="00E85D75" w:rsidRPr="00DE6FC2">
        <w:rPr>
          <w:rFonts w:eastAsia="Arial"/>
          <w:sz w:val="28"/>
          <w:szCs w:val="28"/>
          <w:lang w:val="ro-RO" w:eastAsia="ro-RO"/>
        </w:rPr>
        <w:t>ii</w:t>
      </w:r>
      <w:r w:rsidRPr="00DE6FC2">
        <w:rPr>
          <w:rFonts w:eastAsia="Arial"/>
          <w:sz w:val="28"/>
          <w:szCs w:val="28"/>
          <w:lang w:val="ro-RO" w:eastAsia="ro-RO"/>
        </w:rPr>
        <w:t xml:space="preserve"> acestora pe piață, </w:t>
      </w:r>
      <w:r w:rsidR="00E85D75" w:rsidRPr="00DE6FC2">
        <w:rPr>
          <w:rFonts w:eastAsia="Arial"/>
          <w:sz w:val="28"/>
          <w:szCs w:val="28"/>
          <w:lang w:val="ro-RO" w:eastAsia="ro-RO"/>
        </w:rPr>
        <w:t>pentru</w:t>
      </w:r>
      <w:r w:rsidRPr="00DE6FC2">
        <w:rPr>
          <w:rFonts w:eastAsia="Arial"/>
          <w:sz w:val="28"/>
          <w:szCs w:val="28"/>
          <w:lang w:val="ro-RO" w:eastAsia="ro-RO"/>
        </w:rPr>
        <w:t xml:space="preserve"> recepționarea, transportarea, încărcarea, descărcarea, impozitele și taxele nerecuperabile sau alte</w:t>
      </w:r>
      <w:r w:rsidR="00E85D75" w:rsidRPr="00DE6FC2">
        <w:rPr>
          <w:rFonts w:eastAsia="Arial"/>
          <w:sz w:val="28"/>
          <w:szCs w:val="28"/>
          <w:lang w:val="ro-RO" w:eastAsia="ro-RO"/>
        </w:rPr>
        <w:t xml:space="preserve"> costuri</w:t>
      </w:r>
      <w:r w:rsidR="00933AD7" w:rsidRPr="00DE6FC2">
        <w:rPr>
          <w:rFonts w:eastAsia="Arial"/>
          <w:sz w:val="28"/>
          <w:szCs w:val="28"/>
          <w:lang w:val="ro-RO" w:eastAsia="ro-RO"/>
        </w:rPr>
        <w:t xml:space="preserve"> </w:t>
      </w:r>
      <w:r w:rsidRPr="00DE6FC2">
        <w:rPr>
          <w:rFonts w:eastAsia="Arial"/>
          <w:sz w:val="28"/>
          <w:szCs w:val="28"/>
          <w:lang w:val="ro-RO" w:eastAsia="ro-RO"/>
        </w:rPr>
        <w:t>necesare;</w:t>
      </w:r>
    </w:p>
    <w:p w14:paraId="752CBC68" w14:textId="77777777" w:rsidR="002F3190" w:rsidRPr="00DE6FC2" w:rsidRDefault="002F3190" w:rsidP="002F3190">
      <w:pPr>
        <w:rPr>
          <w:rFonts w:eastAsia="Arial"/>
          <w:sz w:val="28"/>
          <w:szCs w:val="28"/>
          <w:lang w:val="ro-RO" w:eastAsia="ro-RO"/>
        </w:rPr>
      </w:pPr>
    </w:p>
    <w:p w14:paraId="2FED4D8A" w14:textId="5B76F96F" w:rsidR="005D68A2" w:rsidRPr="00DE6FC2" w:rsidRDefault="005D68A2" w:rsidP="002F3190">
      <w:pPr>
        <w:rPr>
          <w:rFonts w:eastAsia="Arial"/>
          <w:sz w:val="28"/>
          <w:szCs w:val="28"/>
          <w:lang w:val="ro-RO" w:eastAsia="ro-RO"/>
        </w:rPr>
      </w:pPr>
      <w:r w:rsidRPr="00DE6FC2">
        <w:rPr>
          <w:rFonts w:eastAsia="Arial"/>
          <w:i/>
          <w:sz w:val="28"/>
          <w:szCs w:val="28"/>
          <w:lang w:val="ro-RO" w:eastAsia="ro-RO"/>
        </w:rPr>
        <w:t>cumpărător</w:t>
      </w:r>
      <w:r w:rsidRPr="00DE6FC2">
        <w:rPr>
          <w:rFonts w:eastAsia="Arial"/>
          <w:sz w:val="28"/>
          <w:szCs w:val="28"/>
          <w:lang w:val="ro-RO" w:eastAsia="ro-RO"/>
        </w:rPr>
        <w:t xml:space="preserve"> </w:t>
      </w:r>
      <w:r w:rsidR="00496D85" w:rsidRPr="00DE6FC2">
        <w:rPr>
          <w:rFonts w:eastAsia="Arial"/>
          <w:sz w:val="28"/>
          <w:szCs w:val="28"/>
          <w:lang w:val="ro-RO" w:eastAsia="ro-RO"/>
        </w:rPr>
        <w:t xml:space="preserve">– </w:t>
      </w:r>
      <w:r w:rsidRPr="00DE6FC2">
        <w:rPr>
          <w:rFonts w:eastAsia="Arial"/>
          <w:sz w:val="28"/>
          <w:szCs w:val="28"/>
          <w:lang w:val="ro-RO" w:eastAsia="ro-RO"/>
        </w:rPr>
        <w:t xml:space="preserve">orice persoană fizică </w:t>
      </w:r>
      <w:r w:rsidR="00E85D75" w:rsidRPr="00DE6FC2">
        <w:rPr>
          <w:rFonts w:eastAsia="Arial"/>
          <w:sz w:val="28"/>
          <w:szCs w:val="28"/>
          <w:lang w:val="ro-RO" w:eastAsia="ro-RO"/>
        </w:rPr>
        <w:t xml:space="preserve">sau </w:t>
      </w:r>
      <w:r w:rsidRPr="00DE6FC2">
        <w:rPr>
          <w:rFonts w:eastAsia="Arial"/>
          <w:sz w:val="28"/>
          <w:szCs w:val="28"/>
          <w:lang w:val="ro-RO" w:eastAsia="ro-RO"/>
        </w:rPr>
        <w:t xml:space="preserve">juridică </w:t>
      </w:r>
      <w:r w:rsidR="0044218A" w:rsidRPr="00DE6FC2">
        <w:rPr>
          <w:rFonts w:eastAsia="Arial"/>
          <w:sz w:val="28"/>
          <w:szCs w:val="28"/>
          <w:lang w:val="ro-RO" w:eastAsia="ro-RO"/>
        </w:rPr>
        <w:t xml:space="preserve">ori </w:t>
      </w:r>
      <w:r w:rsidRPr="00DE6FC2">
        <w:rPr>
          <w:rFonts w:eastAsia="Arial"/>
          <w:sz w:val="28"/>
          <w:szCs w:val="28"/>
          <w:lang w:val="ro-RO" w:eastAsia="ro-RO"/>
        </w:rPr>
        <w:t>grup, uniuni/asociații a</w:t>
      </w:r>
      <w:r w:rsidR="00A7785D" w:rsidRPr="00DE6FC2">
        <w:rPr>
          <w:rFonts w:eastAsia="Arial"/>
          <w:sz w:val="28"/>
          <w:szCs w:val="28"/>
          <w:lang w:val="ro-RO" w:eastAsia="ro-RO"/>
        </w:rPr>
        <w:t>le</w:t>
      </w:r>
      <w:r w:rsidRPr="00DE6FC2">
        <w:rPr>
          <w:rFonts w:eastAsia="Arial"/>
          <w:sz w:val="28"/>
          <w:szCs w:val="28"/>
          <w:lang w:val="ro-RO" w:eastAsia="ro-RO"/>
        </w:rPr>
        <w:t xml:space="preserve"> acestora, care cumpără produse agricole și alimentare</w:t>
      </w:r>
      <w:r w:rsidR="00021335" w:rsidRPr="00DE6FC2">
        <w:rPr>
          <w:rFonts w:eastAsia="Arial"/>
          <w:sz w:val="28"/>
          <w:szCs w:val="28"/>
          <w:lang w:val="ro-RO" w:eastAsia="ro-RO"/>
        </w:rPr>
        <w:t>, cu excepția consumatorului final</w:t>
      </w:r>
      <w:r w:rsidRPr="00DE6FC2">
        <w:rPr>
          <w:rFonts w:eastAsia="Arial"/>
          <w:sz w:val="28"/>
          <w:szCs w:val="28"/>
          <w:lang w:val="ro-RO" w:eastAsia="ro-RO"/>
        </w:rPr>
        <w:t xml:space="preserve">; </w:t>
      </w:r>
    </w:p>
    <w:p w14:paraId="7EAF6614" w14:textId="77777777" w:rsidR="002F3190" w:rsidRPr="00DE6FC2" w:rsidRDefault="002F3190" w:rsidP="002F3190">
      <w:pPr>
        <w:rPr>
          <w:rFonts w:eastAsia="Arial"/>
          <w:sz w:val="28"/>
          <w:szCs w:val="28"/>
          <w:lang w:val="ro-RO" w:eastAsia="ro-RO"/>
        </w:rPr>
      </w:pPr>
    </w:p>
    <w:p w14:paraId="3DC480F9" w14:textId="3A81C534" w:rsidR="005D68A2" w:rsidRPr="00DE6FC2" w:rsidRDefault="005D68A2" w:rsidP="002F3190">
      <w:pPr>
        <w:rPr>
          <w:rFonts w:eastAsia="Arial"/>
          <w:sz w:val="28"/>
          <w:szCs w:val="28"/>
          <w:lang w:val="ro-RO" w:eastAsia="ro-RO"/>
        </w:rPr>
      </w:pPr>
      <w:r w:rsidRPr="00DE6FC2">
        <w:rPr>
          <w:rFonts w:eastAsia="Arial"/>
          <w:i/>
          <w:sz w:val="28"/>
          <w:szCs w:val="28"/>
          <w:lang w:val="ro-RO" w:eastAsia="ro-RO"/>
        </w:rPr>
        <w:t>furnizor</w:t>
      </w:r>
      <w:r w:rsidRPr="00DE6FC2">
        <w:rPr>
          <w:rFonts w:eastAsia="Arial"/>
          <w:sz w:val="28"/>
          <w:szCs w:val="28"/>
          <w:lang w:val="ro-RO" w:eastAsia="ro-RO"/>
        </w:rPr>
        <w:t xml:space="preserve"> </w:t>
      </w:r>
      <w:r w:rsidR="00496D85" w:rsidRPr="00DE6FC2">
        <w:rPr>
          <w:rFonts w:eastAsia="Arial"/>
          <w:sz w:val="28"/>
          <w:szCs w:val="28"/>
          <w:lang w:val="ro-RO" w:eastAsia="ro-RO"/>
        </w:rPr>
        <w:t xml:space="preserve">– </w:t>
      </w:r>
      <w:r w:rsidRPr="00DE6FC2">
        <w:rPr>
          <w:rFonts w:eastAsia="Arial"/>
          <w:sz w:val="28"/>
          <w:szCs w:val="28"/>
          <w:lang w:val="ro-RO" w:eastAsia="ro-RO"/>
        </w:rPr>
        <w:t>orice producător agricol</w:t>
      </w:r>
      <w:r w:rsidR="00A7785D" w:rsidRPr="00DE6FC2">
        <w:rPr>
          <w:rFonts w:eastAsia="Arial"/>
          <w:sz w:val="28"/>
          <w:szCs w:val="28"/>
          <w:lang w:val="ro-RO" w:eastAsia="ro-RO"/>
        </w:rPr>
        <w:t xml:space="preserve">, </w:t>
      </w:r>
      <w:r w:rsidRPr="00DE6FC2">
        <w:rPr>
          <w:rFonts w:eastAsia="Arial"/>
          <w:sz w:val="28"/>
          <w:szCs w:val="28"/>
          <w:lang w:val="ro-RO" w:eastAsia="ro-RO"/>
        </w:rPr>
        <w:t xml:space="preserve">persoană fizică sau juridică </w:t>
      </w:r>
      <w:r w:rsidR="00A7785D" w:rsidRPr="00DE6FC2">
        <w:rPr>
          <w:rFonts w:eastAsia="Arial"/>
          <w:sz w:val="28"/>
          <w:szCs w:val="28"/>
          <w:lang w:val="ro-RO" w:eastAsia="ro-RO"/>
        </w:rPr>
        <w:t xml:space="preserve">ori </w:t>
      </w:r>
      <w:r w:rsidRPr="00DE6FC2">
        <w:rPr>
          <w:rFonts w:eastAsia="Arial"/>
          <w:sz w:val="28"/>
          <w:szCs w:val="28"/>
          <w:lang w:val="ro-RO" w:eastAsia="ro-RO"/>
        </w:rPr>
        <w:t>grup, uniuni/asociații a</w:t>
      </w:r>
      <w:r w:rsidR="00A7785D" w:rsidRPr="00DE6FC2">
        <w:rPr>
          <w:rFonts w:eastAsia="Arial"/>
          <w:sz w:val="28"/>
          <w:szCs w:val="28"/>
          <w:lang w:val="ro-RO" w:eastAsia="ro-RO"/>
        </w:rPr>
        <w:t>le</w:t>
      </w:r>
      <w:r w:rsidRPr="00DE6FC2">
        <w:rPr>
          <w:rFonts w:eastAsia="Arial"/>
          <w:sz w:val="28"/>
          <w:szCs w:val="28"/>
          <w:lang w:val="ro-RO" w:eastAsia="ro-RO"/>
        </w:rPr>
        <w:t xml:space="preserve"> acestora, care vinde produse agricole și alimentare; </w:t>
      </w:r>
    </w:p>
    <w:p w14:paraId="60A51CB7" w14:textId="77777777" w:rsidR="002F3190" w:rsidRPr="00DE6FC2" w:rsidRDefault="002F3190" w:rsidP="002F3190">
      <w:pPr>
        <w:rPr>
          <w:rFonts w:eastAsia="Arial"/>
          <w:sz w:val="28"/>
          <w:szCs w:val="28"/>
          <w:lang w:val="ro-RO" w:eastAsia="ro-RO"/>
        </w:rPr>
      </w:pPr>
    </w:p>
    <w:p w14:paraId="3694A221" w14:textId="53C27CCB" w:rsidR="005D68A2" w:rsidRPr="00DE6FC2" w:rsidRDefault="005D68A2" w:rsidP="002F3190">
      <w:pPr>
        <w:rPr>
          <w:rFonts w:eastAsia="Arial"/>
          <w:sz w:val="28"/>
          <w:szCs w:val="28"/>
          <w:lang w:val="ro-RO" w:eastAsia="ro-RO"/>
        </w:rPr>
      </w:pPr>
      <w:r w:rsidRPr="00DE6FC2">
        <w:rPr>
          <w:rFonts w:eastAsia="Arial"/>
          <w:i/>
          <w:sz w:val="28"/>
          <w:szCs w:val="28"/>
          <w:lang w:val="ro-RO" w:eastAsia="ro-RO"/>
        </w:rPr>
        <w:t>furnizor intermediar</w:t>
      </w:r>
      <w:r w:rsidRPr="00DE6FC2">
        <w:rPr>
          <w:rFonts w:eastAsia="Arial"/>
          <w:sz w:val="28"/>
          <w:szCs w:val="28"/>
          <w:lang w:val="ro-RO" w:eastAsia="ro-RO"/>
        </w:rPr>
        <w:t xml:space="preserve"> – orice persoană fizică sau juridică care nu este producătorul/procesatorul sau importatorul produsului vândut unui cumpărător; în sensul prezentei noțiuni</w:t>
      </w:r>
      <w:r w:rsidR="006C38B4" w:rsidRPr="00DE6FC2">
        <w:rPr>
          <w:rFonts w:eastAsia="Arial"/>
          <w:sz w:val="28"/>
          <w:szCs w:val="28"/>
          <w:lang w:val="ro-RO" w:eastAsia="ro-RO"/>
        </w:rPr>
        <w:t>,</w:t>
      </w:r>
      <w:r w:rsidRPr="00DE6FC2">
        <w:rPr>
          <w:rFonts w:eastAsia="Arial"/>
          <w:sz w:val="28"/>
          <w:szCs w:val="28"/>
          <w:lang w:val="ro-RO" w:eastAsia="ro-RO"/>
        </w:rPr>
        <w:t xml:space="preserve"> grupurile, uniunile/asociațiile de producători agricoli nu sunt considerați intermediari</w:t>
      </w:r>
      <w:r w:rsidR="002F3190" w:rsidRPr="00DE6FC2">
        <w:rPr>
          <w:rFonts w:eastAsia="Arial"/>
          <w:sz w:val="28"/>
          <w:szCs w:val="28"/>
          <w:lang w:val="ro-RO" w:eastAsia="ro-RO"/>
        </w:rPr>
        <w:t>;</w:t>
      </w:r>
    </w:p>
    <w:p w14:paraId="762E4EBE" w14:textId="77777777" w:rsidR="002F3190" w:rsidRPr="00DE6FC2" w:rsidRDefault="002F3190" w:rsidP="002F3190">
      <w:pPr>
        <w:rPr>
          <w:rFonts w:eastAsia="Arial"/>
          <w:i/>
          <w:sz w:val="28"/>
          <w:szCs w:val="28"/>
          <w:lang w:val="ro-RO" w:eastAsia="ro-RO"/>
        </w:rPr>
      </w:pPr>
    </w:p>
    <w:p w14:paraId="4E0AAA70" w14:textId="1F773821" w:rsidR="002F3190" w:rsidRPr="00DE6FC2" w:rsidRDefault="005D68A2" w:rsidP="002F3190">
      <w:pPr>
        <w:rPr>
          <w:rFonts w:eastAsia="Arial"/>
          <w:sz w:val="28"/>
          <w:szCs w:val="28"/>
          <w:lang w:val="ro-RO" w:eastAsia="ro-RO"/>
        </w:rPr>
      </w:pPr>
      <w:r w:rsidRPr="00DE6FC2">
        <w:rPr>
          <w:rFonts w:eastAsia="Arial"/>
          <w:i/>
          <w:sz w:val="28"/>
          <w:szCs w:val="28"/>
          <w:lang w:val="ro-RO" w:eastAsia="ro-RO"/>
        </w:rPr>
        <w:t>listare</w:t>
      </w:r>
      <w:r w:rsidRPr="00DE6FC2">
        <w:rPr>
          <w:rFonts w:eastAsia="Arial"/>
          <w:sz w:val="28"/>
          <w:szCs w:val="28"/>
          <w:lang w:val="ro-RO" w:eastAsia="ro-RO"/>
        </w:rPr>
        <w:t xml:space="preserve"> – acțiune de includere în oferta cumpărătorului (comerciantului) a produselor agricole și alimentare;</w:t>
      </w:r>
    </w:p>
    <w:p w14:paraId="38AA4254" w14:textId="77777777" w:rsidR="009025BA" w:rsidRPr="00DE6FC2" w:rsidRDefault="009025BA" w:rsidP="002F3190">
      <w:pPr>
        <w:rPr>
          <w:rFonts w:eastAsia="Arial"/>
          <w:sz w:val="28"/>
          <w:szCs w:val="28"/>
          <w:lang w:val="ro-RO" w:eastAsia="ro-RO"/>
        </w:rPr>
      </w:pPr>
    </w:p>
    <w:p w14:paraId="09014878" w14:textId="0C2666BF" w:rsidR="005D68A2" w:rsidRPr="00DE6FC2" w:rsidRDefault="005D68A2" w:rsidP="002F3190">
      <w:pPr>
        <w:rPr>
          <w:rFonts w:eastAsia="Arial"/>
          <w:sz w:val="28"/>
          <w:szCs w:val="28"/>
          <w:lang w:val="ro-RO" w:eastAsia="ro-RO"/>
        </w:rPr>
      </w:pPr>
      <w:r w:rsidRPr="00DE6FC2">
        <w:rPr>
          <w:rFonts w:eastAsia="Arial"/>
          <w:i/>
          <w:sz w:val="28"/>
          <w:szCs w:val="28"/>
          <w:lang w:val="ro-RO" w:eastAsia="ro-RO"/>
        </w:rPr>
        <w:t>practici comerciale neloiale</w:t>
      </w:r>
      <w:r w:rsidRPr="00DE6FC2">
        <w:rPr>
          <w:rFonts w:eastAsia="Arial"/>
          <w:sz w:val="28"/>
          <w:szCs w:val="28"/>
          <w:lang w:val="ro-RO" w:eastAsia="ro-RO"/>
        </w:rPr>
        <w:t xml:space="preserve"> </w:t>
      </w:r>
      <w:r w:rsidR="00496D85" w:rsidRPr="00DE6FC2">
        <w:rPr>
          <w:rFonts w:eastAsia="Arial"/>
          <w:sz w:val="28"/>
          <w:szCs w:val="28"/>
          <w:lang w:val="ro-RO" w:eastAsia="ro-RO"/>
        </w:rPr>
        <w:t xml:space="preserve">– </w:t>
      </w:r>
      <w:r w:rsidRPr="00DE6FC2">
        <w:rPr>
          <w:rFonts w:eastAsia="Arial"/>
          <w:sz w:val="28"/>
          <w:szCs w:val="28"/>
          <w:lang w:val="ro-RO" w:eastAsia="ro-RO"/>
        </w:rPr>
        <w:t>practici care contravin bunei conduite comerciale, bunei-credințe și corectitudinii, care sunt impuse unilateral de un partener comercial altui</w:t>
      </w:r>
      <w:r w:rsidR="0044218A" w:rsidRPr="00DE6FC2">
        <w:rPr>
          <w:rFonts w:eastAsia="Arial"/>
          <w:sz w:val="28"/>
          <w:szCs w:val="28"/>
          <w:lang w:val="ro-RO" w:eastAsia="ro-RO"/>
        </w:rPr>
        <w:t xml:space="preserve"> partener</w:t>
      </w:r>
      <w:r w:rsidRPr="00DE6FC2">
        <w:rPr>
          <w:rFonts w:eastAsia="Arial"/>
          <w:sz w:val="28"/>
          <w:szCs w:val="28"/>
          <w:lang w:val="ro-RO" w:eastAsia="ro-RO"/>
        </w:rPr>
        <w:t>, chiar și atunci când acestea rezultă în urma înțelegerii între părți;</w:t>
      </w:r>
    </w:p>
    <w:p w14:paraId="55319377" w14:textId="77777777" w:rsidR="002F3190" w:rsidRPr="00DE6FC2" w:rsidRDefault="002F3190" w:rsidP="002F3190">
      <w:pPr>
        <w:rPr>
          <w:rFonts w:eastAsia="Arial"/>
          <w:sz w:val="28"/>
          <w:szCs w:val="28"/>
          <w:lang w:val="ro-RO" w:eastAsia="ro-RO"/>
        </w:rPr>
      </w:pPr>
    </w:p>
    <w:p w14:paraId="1145C8FC" w14:textId="6ADE3C73" w:rsidR="005D68A2" w:rsidRPr="00DE6FC2" w:rsidRDefault="005D68A2" w:rsidP="002F3190">
      <w:pPr>
        <w:rPr>
          <w:rFonts w:eastAsia="Arial"/>
          <w:sz w:val="28"/>
          <w:szCs w:val="28"/>
          <w:lang w:val="ro-RO" w:eastAsia="ro-RO"/>
        </w:rPr>
      </w:pPr>
      <w:r w:rsidRPr="00DE6FC2">
        <w:rPr>
          <w:rFonts w:eastAsia="Arial"/>
          <w:i/>
          <w:sz w:val="28"/>
          <w:szCs w:val="28"/>
          <w:lang w:val="ro-RO" w:eastAsia="ro-RO"/>
        </w:rPr>
        <w:t>produse agricole și alimentare</w:t>
      </w:r>
      <w:r w:rsidRPr="00DE6FC2">
        <w:rPr>
          <w:rFonts w:eastAsia="Arial"/>
          <w:sz w:val="28"/>
          <w:szCs w:val="28"/>
          <w:lang w:val="ro-RO" w:eastAsia="ro-RO"/>
        </w:rPr>
        <w:t xml:space="preserve"> –</w:t>
      </w:r>
      <w:r w:rsidR="00FA13D9" w:rsidRPr="00DE6FC2">
        <w:rPr>
          <w:rFonts w:eastAsia="Arial"/>
          <w:sz w:val="28"/>
          <w:szCs w:val="28"/>
          <w:lang w:val="ro-RO" w:eastAsia="ro-RO"/>
        </w:rPr>
        <w:t xml:space="preserve"> </w:t>
      </w:r>
      <w:r w:rsidRPr="00DE6FC2">
        <w:rPr>
          <w:rFonts w:eastAsia="Arial"/>
          <w:sz w:val="28"/>
          <w:szCs w:val="28"/>
          <w:lang w:val="ro-RO" w:eastAsia="ro-RO"/>
        </w:rPr>
        <w:t>list</w:t>
      </w:r>
      <w:r w:rsidR="00FA13D9" w:rsidRPr="00DE6FC2">
        <w:rPr>
          <w:rFonts w:eastAsia="Arial"/>
          <w:sz w:val="28"/>
          <w:szCs w:val="28"/>
          <w:lang w:val="ro-RO" w:eastAsia="ro-RO"/>
        </w:rPr>
        <w:t>ă</w:t>
      </w:r>
      <w:r w:rsidRPr="00DE6FC2">
        <w:rPr>
          <w:rFonts w:eastAsia="Arial"/>
          <w:sz w:val="28"/>
          <w:szCs w:val="28"/>
          <w:lang w:val="ro-RO" w:eastAsia="ro-RO"/>
        </w:rPr>
        <w:t xml:space="preserve"> de produse agricole și alimentare stabilită de Guvern;</w:t>
      </w:r>
    </w:p>
    <w:p w14:paraId="30E13CD6" w14:textId="77777777" w:rsidR="002F3190" w:rsidRPr="00DE6FC2" w:rsidRDefault="002F3190" w:rsidP="002F3190">
      <w:pPr>
        <w:rPr>
          <w:rFonts w:eastAsia="Arial"/>
          <w:sz w:val="28"/>
          <w:szCs w:val="28"/>
          <w:lang w:val="ro-RO" w:eastAsia="ro-RO"/>
        </w:rPr>
      </w:pPr>
    </w:p>
    <w:p w14:paraId="3D3C3786" w14:textId="6AC1E848" w:rsidR="005D68A2" w:rsidRPr="00DE6FC2" w:rsidRDefault="005D68A2" w:rsidP="002F3190">
      <w:pPr>
        <w:rPr>
          <w:rFonts w:eastAsia="Arial"/>
          <w:sz w:val="28"/>
          <w:szCs w:val="28"/>
          <w:lang w:val="ro-RO" w:eastAsia="ro-RO"/>
        </w:rPr>
      </w:pPr>
      <w:r w:rsidRPr="00DE6FC2">
        <w:rPr>
          <w:rFonts w:eastAsia="Arial"/>
          <w:i/>
          <w:sz w:val="28"/>
          <w:szCs w:val="28"/>
          <w:lang w:val="ro-RO" w:eastAsia="ro-RO"/>
        </w:rPr>
        <w:t>produse agricole și alimentare perisabile</w:t>
      </w:r>
      <w:r w:rsidRPr="00DE6FC2">
        <w:rPr>
          <w:rFonts w:eastAsia="Arial"/>
          <w:sz w:val="28"/>
          <w:szCs w:val="28"/>
          <w:lang w:val="ro-RO" w:eastAsia="ro-RO"/>
        </w:rPr>
        <w:t xml:space="preserve"> </w:t>
      </w:r>
      <w:r w:rsidR="00496D85" w:rsidRPr="00DE6FC2">
        <w:rPr>
          <w:rFonts w:eastAsia="Arial"/>
          <w:sz w:val="28"/>
          <w:szCs w:val="28"/>
          <w:lang w:val="ro-RO" w:eastAsia="ro-RO"/>
        </w:rPr>
        <w:t xml:space="preserve">– </w:t>
      </w:r>
      <w:r w:rsidRPr="00DE6FC2">
        <w:rPr>
          <w:rFonts w:eastAsia="Arial"/>
          <w:sz w:val="28"/>
          <w:szCs w:val="28"/>
          <w:lang w:val="ro-RO" w:eastAsia="ro-RO"/>
        </w:rPr>
        <w:t>produse agricole și alimentare care, prin natura lor sau la stadiul lor de procesare, sunt susceptibile să devină improprii pentru vânzare în termen de 30 de zile după recoltare, producere sau procesare;</w:t>
      </w:r>
    </w:p>
    <w:p w14:paraId="1327448E" w14:textId="77777777" w:rsidR="002F3190" w:rsidRPr="00DE6FC2" w:rsidRDefault="002F3190" w:rsidP="002F3190">
      <w:pPr>
        <w:rPr>
          <w:rFonts w:eastAsia="Arial"/>
          <w:sz w:val="28"/>
          <w:szCs w:val="28"/>
          <w:lang w:val="ro-RO" w:eastAsia="ro-RO"/>
        </w:rPr>
      </w:pPr>
    </w:p>
    <w:p w14:paraId="4A2AF090" w14:textId="71F59E4F" w:rsidR="005D68A2" w:rsidRPr="00DE6FC2" w:rsidRDefault="005D68A2" w:rsidP="002F3190">
      <w:pPr>
        <w:rPr>
          <w:rFonts w:eastAsia="Arial"/>
          <w:sz w:val="28"/>
          <w:szCs w:val="28"/>
          <w:lang w:val="ro-RO" w:eastAsia="ro-RO"/>
        </w:rPr>
      </w:pPr>
      <w:r w:rsidRPr="00DE6FC2">
        <w:rPr>
          <w:rFonts w:eastAsia="Arial"/>
          <w:i/>
          <w:iCs/>
          <w:sz w:val="28"/>
          <w:szCs w:val="28"/>
          <w:lang w:val="ro-RO" w:eastAsia="ro-RO"/>
        </w:rPr>
        <w:t>reduceri comerciale</w:t>
      </w:r>
      <w:r w:rsidR="00496D85" w:rsidRPr="00DE6FC2">
        <w:rPr>
          <w:rFonts w:eastAsia="Arial"/>
          <w:i/>
          <w:iCs/>
          <w:sz w:val="28"/>
          <w:szCs w:val="28"/>
          <w:lang w:val="ro-RO" w:eastAsia="ro-RO"/>
        </w:rPr>
        <w:t xml:space="preserve"> </w:t>
      </w:r>
      <w:r w:rsidRPr="00DE6FC2">
        <w:rPr>
          <w:rFonts w:eastAsia="Arial"/>
          <w:sz w:val="28"/>
          <w:szCs w:val="28"/>
          <w:lang w:val="ro-RO" w:eastAsia="ro-RO"/>
        </w:rPr>
        <w:t xml:space="preserve">– reduceri de la costul produsului (discount, rabat, bonus, retrobonus); </w:t>
      </w:r>
    </w:p>
    <w:p w14:paraId="454A23A1" w14:textId="77777777" w:rsidR="002F3190" w:rsidRPr="00DE6FC2" w:rsidRDefault="002F3190" w:rsidP="002F3190">
      <w:pPr>
        <w:rPr>
          <w:rFonts w:eastAsia="Arial"/>
          <w:sz w:val="28"/>
          <w:szCs w:val="28"/>
          <w:lang w:val="ro-RO" w:eastAsia="ro-RO"/>
        </w:rPr>
      </w:pPr>
    </w:p>
    <w:p w14:paraId="6C5B98D4" w14:textId="095F3E80" w:rsidR="005D68A2" w:rsidRPr="00DE6FC2" w:rsidRDefault="005D68A2" w:rsidP="002F3190">
      <w:pPr>
        <w:rPr>
          <w:rFonts w:eastAsia="Arial"/>
          <w:sz w:val="28"/>
          <w:szCs w:val="28"/>
          <w:lang w:val="ro-RO" w:eastAsia="ro-RO"/>
        </w:rPr>
      </w:pPr>
      <w:r w:rsidRPr="00DE6FC2">
        <w:rPr>
          <w:rFonts w:eastAsia="Arial"/>
          <w:i/>
          <w:sz w:val="28"/>
          <w:szCs w:val="28"/>
          <w:lang w:val="ro-RO" w:eastAsia="ro-RO"/>
        </w:rPr>
        <w:t>represalii comerciale</w:t>
      </w:r>
      <w:r w:rsidRPr="00DE6FC2">
        <w:rPr>
          <w:rFonts w:eastAsia="Arial"/>
          <w:sz w:val="28"/>
          <w:szCs w:val="28"/>
          <w:lang w:val="ro-RO" w:eastAsia="ro-RO"/>
        </w:rPr>
        <w:t xml:space="preserve"> </w:t>
      </w:r>
      <w:r w:rsidR="00496D85" w:rsidRPr="00DE6FC2">
        <w:rPr>
          <w:rFonts w:eastAsia="Arial"/>
          <w:sz w:val="28"/>
          <w:szCs w:val="28"/>
          <w:lang w:val="ro-RO" w:eastAsia="ro-RO"/>
        </w:rPr>
        <w:t xml:space="preserve">– </w:t>
      </w:r>
      <w:r w:rsidRPr="00DE6FC2">
        <w:rPr>
          <w:rFonts w:eastAsia="Arial"/>
          <w:sz w:val="28"/>
          <w:szCs w:val="28"/>
          <w:lang w:val="ro-RO" w:eastAsia="ro-RO"/>
        </w:rPr>
        <w:t xml:space="preserve">acțiuni înfăptuite de către un cumpărător asupra furnizorului sau </w:t>
      </w:r>
      <w:r w:rsidR="003816EA" w:rsidRPr="00DE6FC2">
        <w:rPr>
          <w:rFonts w:eastAsia="Arial"/>
          <w:sz w:val="28"/>
          <w:szCs w:val="28"/>
          <w:lang w:val="ro-RO" w:eastAsia="ro-RO"/>
        </w:rPr>
        <w:t xml:space="preserve">de către </w:t>
      </w:r>
      <w:r w:rsidRPr="00DE6FC2">
        <w:rPr>
          <w:rFonts w:eastAsia="Arial"/>
          <w:sz w:val="28"/>
          <w:szCs w:val="28"/>
          <w:lang w:val="ro-RO" w:eastAsia="ro-RO"/>
        </w:rPr>
        <w:t xml:space="preserve">furnizor asupra cumpărătorului, cu scop de intimidare pentru a influența comportamentul </w:t>
      </w:r>
      <w:r w:rsidR="00AC1433" w:rsidRPr="00DE6FC2">
        <w:rPr>
          <w:rFonts w:eastAsia="Arial"/>
          <w:sz w:val="28"/>
          <w:szCs w:val="28"/>
          <w:lang w:val="ro-RO" w:eastAsia="ro-RO"/>
        </w:rPr>
        <w:t>acestora</w:t>
      </w:r>
      <w:r w:rsidRPr="00DE6FC2">
        <w:rPr>
          <w:rFonts w:eastAsia="Arial"/>
          <w:sz w:val="28"/>
          <w:szCs w:val="28"/>
          <w:lang w:val="ro-RO" w:eastAsia="ro-RO"/>
        </w:rPr>
        <w:t xml:space="preserve">, în sensul acceptării condițiilor contractuale ale cumpărătorului sau </w:t>
      </w:r>
      <w:r w:rsidR="00C56B33" w:rsidRPr="00DE6FC2">
        <w:rPr>
          <w:rFonts w:eastAsia="Arial"/>
          <w:sz w:val="28"/>
          <w:szCs w:val="28"/>
          <w:lang w:val="ro-RO" w:eastAsia="ro-RO"/>
        </w:rPr>
        <w:t xml:space="preserve">ale </w:t>
      </w:r>
      <w:r w:rsidRPr="00DE6FC2">
        <w:rPr>
          <w:rFonts w:eastAsia="Arial"/>
          <w:sz w:val="28"/>
          <w:szCs w:val="28"/>
          <w:lang w:val="ro-RO" w:eastAsia="ro-RO"/>
        </w:rPr>
        <w:t xml:space="preserve">furnizorului </w:t>
      </w:r>
      <w:r w:rsidR="003816EA" w:rsidRPr="00DE6FC2">
        <w:rPr>
          <w:rFonts w:eastAsia="Arial"/>
          <w:sz w:val="28"/>
          <w:szCs w:val="28"/>
          <w:lang w:val="ro-RO" w:eastAsia="ro-RO"/>
        </w:rPr>
        <w:t xml:space="preserve">ori </w:t>
      </w:r>
      <w:r w:rsidRPr="00DE6FC2">
        <w:rPr>
          <w:rFonts w:eastAsia="Arial"/>
          <w:sz w:val="28"/>
          <w:szCs w:val="28"/>
          <w:lang w:val="ro-RO" w:eastAsia="ro-RO"/>
        </w:rPr>
        <w:t>a unor condiții comerciale defavorabile furnizorului, respectiv</w:t>
      </w:r>
      <w:r w:rsidR="00C56B33" w:rsidRPr="00DE6FC2">
        <w:rPr>
          <w:rFonts w:eastAsia="Arial"/>
          <w:sz w:val="28"/>
          <w:szCs w:val="28"/>
          <w:lang w:val="ro-RO" w:eastAsia="ro-RO"/>
        </w:rPr>
        <w:t>,</w:t>
      </w:r>
      <w:r w:rsidRPr="00DE6FC2">
        <w:rPr>
          <w:rFonts w:eastAsia="Arial"/>
          <w:sz w:val="28"/>
          <w:szCs w:val="28"/>
          <w:lang w:val="ro-RO" w:eastAsia="ro-RO"/>
        </w:rPr>
        <w:t xml:space="preserve"> cumpărătorului, inclusiv amenințarea cu excluderea din oferta cumpărătorului.</w:t>
      </w:r>
    </w:p>
    <w:p w14:paraId="06491909" w14:textId="77777777" w:rsidR="0052504B" w:rsidRPr="00DE6FC2" w:rsidRDefault="0052504B" w:rsidP="00145CBA">
      <w:pPr>
        <w:rPr>
          <w:rFonts w:eastAsia="Arial"/>
          <w:b/>
          <w:sz w:val="28"/>
          <w:szCs w:val="28"/>
          <w:lang w:val="ro-RO" w:eastAsia="ro-RO"/>
        </w:rPr>
      </w:pPr>
    </w:p>
    <w:p w14:paraId="4929F654" w14:textId="25ED6F65" w:rsidR="002F3190" w:rsidRPr="00DE6FC2" w:rsidRDefault="005D68A2" w:rsidP="00C56B33">
      <w:pPr>
        <w:rPr>
          <w:rFonts w:eastAsia="Arial"/>
          <w:sz w:val="28"/>
          <w:szCs w:val="28"/>
          <w:lang w:val="ro-RO" w:eastAsia="ro-RO"/>
        </w:rPr>
      </w:pPr>
      <w:r w:rsidRPr="00DE6FC2">
        <w:rPr>
          <w:rFonts w:eastAsia="Arial"/>
          <w:b/>
          <w:sz w:val="28"/>
          <w:szCs w:val="28"/>
          <w:lang w:val="ro-RO" w:eastAsia="ro-RO"/>
        </w:rPr>
        <w:lastRenderedPageBreak/>
        <w:t>Articolul 21</w:t>
      </w:r>
      <w:r w:rsidR="00846CC6" w:rsidRPr="00DE6FC2">
        <w:rPr>
          <w:rFonts w:eastAsia="Arial"/>
          <w:b/>
          <w:sz w:val="28"/>
          <w:szCs w:val="28"/>
          <w:vertAlign w:val="superscript"/>
          <w:lang w:val="ro-RO" w:eastAsia="ro-RO"/>
        </w:rPr>
        <w:t>15</w:t>
      </w:r>
      <w:r w:rsidR="0052504B" w:rsidRPr="00DE6FC2">
        <w:rPr>
          <w:rFonts w:eastAsia="Arial"/>
          <w:b/>
          <w:bCs/>
          <w:sz w:val="28"/>
          <w:szCs w:val="28"/>
          <w:lang w:val="ro-RO" w:eastAsia="ro-RO"/>
        </w:rPr>
        <w:t>.</w:t>
      </w:r>
      <w:r w:rsidR="0052504B" w:rsidRPr="00DE6FC2">
        <w:rPr>
          <w:rFonts w:eastAsia="Arial"/>
          <w:sz w:val="28"/>
          <w:szCs w:val="28"/>
          <w:lang w:val="ro-RO" w:eastAsia="ro-RO"/>
        </w:rPr>
        <w:t xml:space="preserve"> </w:t>
      </w:r>
      <w:r w:rsidRPr="00DE6FC2">
        <w:rPr>
          <w:rFonts w:eastAsia="Arial"/>
          <w:sz w:val="28"/>
          <w:szCs w:val="28"/>
          <w:lang w:val="ro-RO" w:eastAsia="ro-RO"/>
        </w:rPr>
        <w:t>Relațiile contractuale dintre furnizor și cumpărător</w:t>
      </w:r>
      <w:r w:rsidR="00F422B9" w:rsidRPr="00DE6FC2">
        <w:rPr>
          <w:rFonts w:eastAsia="Arial"/>
          <w:sz w:val="28"/>
          <w:szCs w:val="28"/>
          <w:lang w:val="ro-RO" w:eastAsia="ro-RO"/>
        </w:rPr>
        <w:t xml:space="preserve"> </w:t>
      </w:r>
      <w:r w:rsidRPr="00DE6FC2">
        <w:rPr>
          <w:rFonts w:eastAsia="Arial"/>
          <w:sz w:val="28"/>
          <w:szCs w:val="28"/>
          <w:lang w:val="ro-RO" w:eastAsia="ro-RO"/>
        </w:rPr>
        <w:t xml:space="preserve">și </w:t>
      </w:r>
    </w:p>
    <w:p w14:paraId="1102F906" w14:textId="2A52D906" w:rsidR="005D68A2" w:rsidRPr="00DE6FC2" w:rsidRDefault="005D68A2" w:rsidP="00C56B33">
      <w:pPr>
        <w:ind w:firstLine="2410"/>
        <w:rPr>
          <w:rFonts w:eastAsia="Arial"/>
          <w:sz w:val="28"/>
          <w:szCs w:val="28"/>
          <w:lang w:val="ro-RO" w:eastAsia="ro-RO"/>
        </w:rPr>
      </w:pPr>
      <w:r w:rsidRPr="00DE6FC2">
        <w:rPr>
          <w:rFonts w:eastAsia="Arial"/>
          <w:sz w:val="28"/>
          <w:szCs w:val="28"/>
          <w:lang w:val="ro-RO" w:eastAsia="ro-RO"/>
        </w:rPr>
        <w:t>termenele de plată</w:t>
      </w:r>
    </w:p>
    <w:p w14:paraId="475C7938" w14:textId="77777777" w:rsidR="00463ECA" w:rsidRPr="00DE6FC2" w:rsidRDefault="00463ECA" w:rsidP="00C56B33">
      <w:pPr>
        <w:ind w:firstLine="2410"/>
        <w:rPr>
          <w:rFonts w:eastAsia="Arial"/>
          <w:sz w:val="28"/>
          <w:szCs w:val="28"/>
          <w:lang w:val="ro-RO" w:eastAsia="ro-RO"/>
        </w:rPr>
      </w:pPr>
    </w:p>
    <w:p w14:paraId="3A182655" w14:textId="20D746B1" w:rsidR="005D68A2" w:rsidRPr="00DE6FC2" w:rsidRDefault="005D68A2" w:rsidP="00145CBA">
      <w:pPr>
        <w:rPr>
          <w:rFonts w:eastAsia="Arial"/>
          <w:sz w:val="28"/>
          <w:szCs w:val="28"/>
          <w:lang w:val="ro-RO" w:eastAsia="ro-RO"/>
        </w:rPr>
      </w:pPr>
      <w:r w:rsidRPr="00DE6FC2">
        <w:rPr>
          <w:rFonts w:eastAsia="Arial"/>
          <w:sz w:val="28"/>
          <w:szCs w:val="28"/>
          <w:lang w:val="ro-RO" w:eastAsia="ro-RO"/>
        </w:rPr>
        <w:t>(1) Relațiile contractuale dintre furnizorul și cumpărătorul de produse agricole și alimentare se stabilesc prin contracte încheiate în</w:t>
      </w:r>
      <w:r w:rsidR="00AC1433" w:rsidRPr="00DE6FC2">
        <w:rPr>
          <w:rFonts w:eastAsia="Arial"/>
          <w:sz w:val="28"/>
          <w:szCs w:val="28"/>
          <w:lang w:val="ro-RO" w:eastAsia="ro-RO"/>
        </w:rPr>
        <w:t xml:space="preserve"> </w:t>
      </w:r>
      <w:r w:rsidRPr="00DE6FC2">
        <w:rPr>
          <w:rFonts w:eastAsia="Arial"/>
          <w:sz w:val="28"/>
          <w:szCs w:val="28"/>
          <w:lang w:val="ro-RO" w:eastAsia="ro-RO"/>
        </w:rPr>
        <w:t>scris, inclusiv în formă electronică sau prin mijloace electronice, negociate în prealabil de către părți.</w:t>
      </w:r>
    </w:p>
    <w:p w14:paraId="2EA61710" w14:textId="77777777" w:rsidR="002F3190" w:rsidRPr="00DE6FC2" w:rsidRDefault="002F3190" w:rsidP="00145CBA">
      <w:pPr>
        <w:rPr>
          <w:rFonts w:eastAsia="Arial"/>
          <w:sz w:val="28"/>
          <w:szCs w:val="28"/>
          <w:lang w:val="ro-RO" w:eastAsia="ro-RO"/>
        </w:rPr>
      </w:pPr>
    </w:p>
    <w:p w14:paraId="4B836BD6" w14:textId="4FE105E9" w:rsidR="005D68A2" w:rsidRPr="00DE6FC2" w:rsidRDefault="005D68A2" w:rsidP="00145CBA">
      <w:pPr>
        <w:rPr>
          <w:rFonts w:eastAsia="Arial"/>
          <w:sz w:val="28"/>
          <w:szCs w:val="28"/>
          <w:lang w:val="ro-RO" w:eastAsia="ro-RO"/>
        </w:rPr>
      </w:pPr>
      <w:r w:rsidRPr="00DE6FC2">
        <w:rPr>
          <w:rFonts w:eastAsia="Arial"/>
          <w:sz w:val="28"/>
          <w:szCs w:val="28"/>
          <w:lang w:val="ro-RO" w:eastAsia="ro-RO"/>
        </w:rPr>
        <w:t xml:space="preserve">(2) Termenul de plată pentru produsele </w:t>
      </w:r>
      <w:r w:rsidR="007473DA" w:rsidRPr="00DE6FC2">
        <w:rPr>
          <w:rFonts w:eastAsia="Arial"/>
          <w:sz w:val="28"/>
          <w:szCs w:val="28"/>
          <w:lang w:val="ro-RO" w:eastAsia="ro-RO"/>
        </w:rPr>
        <w:t xml:space="preserve">agricole și </w:t>
      </w:r>
      <w:r w:rsidRPr="00DE6FC2">
        <w:rPr>
          <w:rFonts w:eastAsia="Arial"/>
          <w:sz w:val="28"/>
          <w:szCs w:val="28"/>
          <w:lang w:val="ro-RO" w:eastAsia="ro-RO"/>
        </w:rPr>
        <w:t xml:space="preserve">alimentare furnizate se stabilește în contract prin negocieri și nu poate fi mai mare de 45 de zile calendaristice de la data recepționării produselor de către cumpărător, cu excepțiile prevăzute la alin. (3) și (4). </w:t>
      </w:r>
    </w:p>
    <w:p w14:paraId="1BBD46B9" w14:textId="77777777" w:rsidR="002F3190" w:rsidRPr="00DE6FC2" w:rsidRDefault="002F3190" w:rsidP="00145CBA">
      <w:pPr>
        <w:rPr>
          <w:rFonts w:eastAsia="Arial"/>
          <w:sz w:val="28"/>
          <w:szCs w:val="28"/>
          <w:lang w:val="ro-RO" w:eastAsia="ro-RO"/>
        </w:rPr>
      </w:pPr>
    </w:p>
    <w:p w14:paraId="0BCCCC3C" w14:textId="4929CD0B" w:rsidR="005D68A2" w:rsidRPr="00DE6FC2" w:rsidRDefault="005D68A2" w:rsidP="00145CBA">
      <w:pPr>
        <w:rPr>
          <w:rFonts w:eastAsia="Arial"/>
          <w:sz w:val="28"/>
          <w:szCs w:val="28"/>
          <w:lang w:val="ro-RO" w:eastAsia="ro-RO"/>
        </w:rPr>
      </w:pPr>
      <w:r w:rsidRPr="00DE6FC2">
        <w:rPr>
          <w:rFonts w:eastAsia="Arial"/>
          <w:sz w:val="28"/>
          <w:szCs w:val="28"/>
          <w:lang w:val="ro-RO" w:eastAsia="ro-RO"/>
        </w:rPr>
        <w:t xml:space="preserve">(3) Termenul de plată pentru produsele </w:t>
      </w:r>
      <w:r w:rsidR="008E47F2" w:rsidRPr="00DE6FC2">
        <w:rPr>
          <w:rFonts w:eastAsia="Arial"/>
          <w:sz w:val="28"/>
          <w:szCs w:val="28"/>
          <w:lang w:val="ro-RO" w:eastAsia="ro-RO"/>
        </w:rPr>
        <w:t xml:space="preserve">agricole și </w:t>
      </w:r>
      <w:r w:rsidRPr="00DE6FC2">
        <w:rPr>
          <w:rFonts w:eastAsia="Arial"/>
          <w:sz w:val="28"/>
          <w:szCs w:val="28"/>
          <w:lang w:val="ro-RO" w:eastAsia="ro-RO"/>
        </w:rPr>
        <w:t>alimentare furnizate a căror dată a durabilității</w:t>
      </w:r>
      <w:r w:rsidR="00445742" w:rsidRPr="00445742">
        <w:rPr>
          <w:rFonts w:eastAsia="Arial"/>
          <w:sz w:val="28"/>
          <w:szCs w:val="28"/>
          <w:lang w:val="ro-RO" w:eastAsia="ro-RO"/>
        </w:rPr>
        <w:t xml:space="preserve"> </w:t>
      </w:r>
      <w:r w:rsidR="00445742" w:rsidRPr="00DE6FC2">
        <w:rPr>
          <w:rFonts w:eastAsia="Arial"/>
          <w:sz w:val="28"/>
          <w:szCs w:val="28"/>
          <w:lang w:val="ro-RO" w:eastAsia="ro-RO"/>
        </w:rPr>
        <w:t>minimale</w:t>
      </w:r>
      <w:r w:rsidR="00445742">
        <w:rPr>
          <w:rFonts w:eastAsia="Arial"/>
          <w:sz w:val="28"/>
          <w:szCs w:val="28"/>
          <w:lang w:val="ro-RO" w:eastAsia="ro-RO"/>
        </w:rPr>
        <w:t>/</w:t>
      </w:r>
      <w:r w:rsidR="00445742" w:rsidRPr="00DE6FC2">
        <w:rPr>
          <w:rFonts w:eastAsia="Arial"/>
          <w:sz w:val="28"/>
          <w:szCs w:val="28"/>
          <w:lang w:val="ro-RO" w:eastAsia="ro-RO"/>
        </w:rPr>
        <w:t xml:space="preserve">dată-limită de consum </w:t>
      </w:r>
      <w:r w:rsidRPr="00DE6FC2">
        <w:rPr>
          <w:rFonts w:eastAsia="Arial"/>
          <w:sz w:val="28"/>
          <w:szCs w:val="28"/>
          <w:lang w:val="ro-RO" w:eastAsia="ro-RO"/>
        </w:rPr>
        <w:t>este de până la 7 zile inclusiv constituie 7 zile din momentul recepționării produselor de către cumpărător.</w:t>
      </w:r>
    </w:p>
    <w:p w14:paraId="370B7E8A" w14:textId="77777777" w:rsidR="002F3190" w:rsidRPr="00DE6FC2" w:rsidRDefault="002F3190" w:rsidP="00145CBA">
      <w:pPr>
        <w:rPr>
          <w:rFonts w:eastAsia="Arial"/>
          <w:sz w:val="28"/>
          <w:szCs w:val="28"/>
          <w:lang w:val="ro-RO" w:eastAsia="ro-RO"/>
        </w:rPr>
      </w:pPr>
    </w:p>
    <w:p w14:paraId="4AC3C4F5" w14:textId="64BFB812" w:rsidR="005D68A2" w:rsidRPr="00DE6FC2" w:rsidRDefault="005D68A2" w:rsidP="00145CBA">
      <w:pPr>
        <w:rPr>
          <w:rFonts w:eastAsia="Arial"/>
          <w:sz w:val="28"/>
          <w:szCs w:val="28"/>
          <w:lang w:val="ro-RO" w:eastAsia="ro-RO"/>
        </w:rPr>
      </w:pPr>
      <w:r w:rsidRPr="00DE6FC2">
        <w:rPr>
          <w:rFonts w:eastAsia="Arial"/>
          <w:sz w:val="28"/>
          <w:szCs w:val="28"/>
          <w:lang w:val="ro-RO" w:eastAsia="ro-RO"/>
        </w:rPr>
        <w:t>(4) Termenul de plată pentru produsele</w:t>
      </w:r>
      <w:r w:rsidR="008E47F2" w:rsidRPr="00DE6FC2">
        <w:rPr>
          <w:rFonts w:eastAsia="Arial"/>
          <w:sz w:val="28"/>
          <w:szCs w:val="28"/>
          <w:lang w:val="ro-RO" w:eastAsia="ro-RO"/>
        </w:rPr>
        <w:t xml:space="preserve"> agricole și</w:t>
      </w:r>
      <w:r w:rsidRPr="00DE6FC2">
        <w:rPr>
          <w:rFonts w:eastAsia="Arial"/>
          <w:sz w:val="28"/>
          <w:szCs w:val="28"/>
          <w:lang w:val="ro-RO" w:eastAsia="ro-RO"/>
        </w:rPr>
        <w:t xml:space="preserve"> alimentare furnizate a căror dată a durabilității minimale</w:t>
      </w:r>
      <w:r w:rsidR="00445742" w:rsidRPr="00DE6FC2">
        <w:rPr>
          <w:rFonts w:eastAsia="Arial"/>
          <w:sz w:val="28"/>
          <w:szCs w:val="28"/>
          <w:lang w:val="ro-RO" w:eastAsia="ro-RO"/>
        </w:rPr>
        <w:t xml:space="preserve">/dată-limită de consum </w:t>
      </w:r>
      <w:r w:rsidRPr="00DE6FC2">
        <w:rPr>
          <w:rFonts w:eastAsia="Arial"/>
          <w:sz w:val="28"/>
          <w:szCs w:val="28"/>
          <w:lang w:val="ro-RO" w:eastAsia="ro-RO"/>
        </w:rPr>
        <w:t>este între 8 și 30 de zile inclusiv constituie 30 de zile din momentul recepționării produselor de către cumpărător.</w:t>
      </w:r>
    </w:p>
    <w:p w14:paraId="26D216FE" w14:textId="77777777" w:rsidR="002F3190" w:rsidRPr="00DE6FC2" w:rsidRDefault="002F3190" w:rsidP="00145CBA">
      <w:pPr>
        <w:rPr>
          <w:rFonts w:eastAsia="Arial"/>
          <w:sz w:val="28"/>
          <w:szCs w:val="28"/>
          <w:lang w:val="ro-RO" w:eastAsia="ro-RO"/>
        </w:rPr>
      </w:pPr>
    </w:p>
    <w:p w14:paraId="5367B675" w14:textId="08AC08D8" w:rsidR="005D68A2" w:rsidRPr="00DE6FC2" w:rsidRDefault="005D68A2" w:rsidP="00145CBA">
      <w:pPr>
        <w:rPr>
          <w:rFonts w:eastAsia="Arial"/>
          <w:sz w:val="28"/>
          <w:szCs w:val="28"/>
          <w:lang w:val="ro-RO" w:eastAsia="ro-RO"/>
        </w:rPr>
      </w:pPr>
      <w:r w:rsidRPr="00DE6FC2">
        <w:rPr>
          <w:rFonts w:eastAsia="Arial"/>
          <w:sz w:val="28"/>
          <w:szCs w:val="28"/>
          <w:lang w:val="ro-RO" w:eastAsia="ro-RO"/>
        </w:rPr>
        <w:t xml:space="preserve">(5) </w:t>
      </w:r>
      <w:r w:rsidR="008A5BC2" w:rsidRPr="00DE6FC2">
        <w:rPr>
          <w:rFonts w:eastAsia="Arial"/>
          <w:sz w:val="28"/>
          <w:szCs w:val="28"/>
          <w:lang w:val="ro-RO" w:eastAsia="ro-RO"/>
        </w:rPr>
        <w:t>Prevederile a</w:t>
      </w:r>
      <w:r w:rsidRPr="00DE6FC2">
        <w:rPr>
          <w:rFonts w:eastAsia="Arial"/>
          <w:sz w:val="28"/>
          <w:szCs w:val="28"/>
          <w:lang w:val="ro-RO" w:eastAsia="ro-RO"/>
        </w:rPr>
        <w:t>lin</w:t>
      </w:r>
      <w:r w:rsidR="007266E2" w:rsidRPr="00DE6FC2">
        <w:rPr>
          <w:rFonts w:eastAsia="Arial"/>
          <w:sz w:val="28"/>
          <w:szCs w:val="28"/>
          <w:lang w:val="ro-RO" w:eastAsia="ro-RO"/>
        </w:rPr>
        <w:t>.</w:t>
      </w:r>
      <w:r w:rsidRPr="00DE6FC2">
        <w:rPr>
          <w:rFonts w:eastAsia="Arial"/>
          <w:sz w:val="28"/>
          <w:szCs w:val="28"/>
          <w:lang w:val="ro-RO" w:eastAsia="ro-RO"/>
        </w:rPr>
        <w:t xml:space="preserve"> (3) și (4)</w:t>
      </w:r>
      <w:r w:rsidR="003A60C2" w:rsidRPr="00DE6FC2">
        <w:rPr>
          <w:rFonts w:eastAsia="Arial"/>
          <w:sz w:val="28"/>
          <w:szCs w:val="28"/>
          <w:lang w:val="ro-RO" w:eastAsia="ro-RO"/>
        </w:rPr>
        <w:t xml:space="preserve"> ale prezentului articol</w:t>
      </w:r>
      <w:r w:rsidRPr="00DE6FC2">
        <w:rPr>
          <w:rFonts w:eastAsia="Arial"/>
          <w:sz w:val="28"/>
          <w:szCs w:val="28"/>
          <w:lang w:val="ro-RO" w:eastAsia="ro-RO"/>
        </w:rPr>
        <w:t xml:space="preserve"> nu se aplică în cazul furnizării de produse agricole și alimentare către:</w:t>
      </w:r>
    </w:p>
    <w:p w14:paraId="4CCF7CF8" w14:textId="0085218A" w:rsidR="005D68A2" w:rsidRPr="00DE6FC2" w:rsidRDefault="005D68A2" w:rsidP="00145CBA">
      <w:pPr>
        <w:tabs>
          <w:tab w:val="left" w:pos="851"/>
        </w:tabs>
        <w:contextualSpacing/>
        <w:rPr>
          <w:rFonts w:eastAsia="Arial"/>
          <w:sz w:val="28"/>
          <w:szCs w:val="28"/>
          <w:lang w:val="ro-RO" w:eastAsia="ro-RO"/>
        </w:rPr>
      </w:pPr>
      <w:r w:rsidRPr="00DE6FC2">
        <w:rPr>
          <w:rFonts w:eastAsia="Arial"/>
          <w:sz w:val="28"/>
          <w:szCs w:val="28"/>
          <w:lang w:val="ro-RO" w:eastAsia="ro-RO"/>
        </w:rPr>
        <w:t xml:space="preserve">a) instituțiile </w:t>
      </w:r>
      <w:r w:rsidR="001421C1" w:rsidRPr="00DE6FC2">
        <w:rPr>
          <w:rFonts w:eastAsia="Arial"/>
          <w:sz w:val="28"/>
          <w:szCs w:val="28"/>
          <w:lang w:val="ro-RO" w:eastAsia="ro-RO"/>
        </w:rPr>
        <w:t xml:space="preserve">publice de învățământ </w:t>
      </w:r>
      <w:r w:rsidRPr="00DE6FC2">
        <w:rPr>
          <w:rFonts w:eastAsia="Arial"/>
          <w:sz w:val="28"/>
          <w:szCs w:val="28"/>
          <w:lang w:val="ro-RO" w:eastAsia="ro-RO"/>
        </w:rPr>
        <w:t>menționate la</w:t>
      </w:r>
      <w:r w:rsidR="001421C1" w:rsidRPr="00DE6FC2">
        <w:rPr>
          <w:rFonts w:eastAsia="Arial"/>
          <w:sz w:val="28"/>
          <w:szCs w:val="28"/>
          <w:lang w:val="ro-RO" w:eastAsia="ro-RO"/>
        </w:rPr>
        <w:t xml:space="preserve"> art. 12 </w:t>
      </w:r>
      <w:r w:rsidRPr="00DE6FC2">
        <w:rPr>
          <w:rFonts w:eastAsia="Arial"/>
          <w:sz w:val="28"/>
          <w:szCs w:val="28"/>
          <w:lang w:val="ro-RO" w:eastAsia="ro-RO"/>
        </w:rPr>
        <w:t>lit</w:t>
      </w:r>
      <w:r w:rsidR="001421C1" w:rsidRPr="00DE6FC2">
        <w:rPr>
          <w:rFonts w:eastAsia="Arial"/>
          <w:sz w:val="28"/>
          <w:szCs w:val="28"/>
          <w:lang w:val="ro-RO" w:eastAsia="ro-RO"/>
        </w:rPr>
        <w:t>.</w:t>
      </w:r>
      <w:r w:rsidRPr="00DE6FC2">
        <w:rPr>
          <w:rFonts w:eastAsia="Arial"/>
          <w:sz w:val="28"/>
          <w:szCs w:val="28"/>
          <w:lang w:val="ro-RO" w:eastAsia="ro-RO"/>
        </w:rPr>
        <w:t xml:space="preserve"> a</w:t>
      </w:r>
      <w:r w:rsidR="001421C1" w:rsidRPr="00DE6FC2">
        <w:rPr>
          <w:rFonts w:eastAsia="Arial"/>
          <w:sz w:val="28"/>
          <w:szCs w:val="28"/>
          <w:lang w:val="ro-RO" w:eastAsia="ro-RO"/>
        </w:rPr>
        <w:t>)–</w:t>
      </w:r>
      <w:r w:rsidRPr="00DE6FC2">
        <w:rPr>
          <w:rFonts w:eastAsia="Arial"/>
          <w:sz w:val="28"/>
          <w:szCs w:val="28"/>
          <w:lang w:val="ro-RO" w:eastAsia="ro-RO"/>
        </w:rPr>
        <w:t>f) din Codul educației nr. 152/2014;</w:t>
      </w:r>
    </w:p>
    <w:p w14:paraId="4EFA2776" w14:textId="68EE74AC" w:rsidR="005D68A2" w:rsidRPr="00DE6FC2" w:rsidRDefault="005D68A2" w:rsidP="00145CBA">
      <w:pPr>
        <w:tabs>
          <w:tab w:val="left" w:pos="851"/>
        </w:tabs>
        <w:contextualSpacing/>
        <w:rPr>
          <w:rFonts w:eastAsia="Arial"/>
          <w:sz w:val="28"/>
          <w:szCs w:val="28"/>
          <w:lang w:val="ro-RO" w:eastAsia="ro-RO"/>
        </w:rPr>
      </w:pPr>
      <w:r w:rsidRPr="00DE6FC2">
        <w:rPr>
          <w:rFonts w:eastAsia="Arial"/>
          <w:sz w:val="28"/>
          <w:szCs w:val="28"/>
          <w:lang w:val="ro-RO" w:eastAsia="ro-RO"/>
        </w:rPr>
        <w:t xml:space="preserve">b) instituțiile medico-sanitare publice menționate la </w:t>
      </w:r>
      <w:r w:rsidR="0052504B" w:rsidRPr="00DE6FC2">
        <w:rPr>
          <w:rFonts w:eastAsia="Arial"/>
          <w:sz w:val="28"/>
          <w:szCs w:val="28"/>
          <w:lang w:val="ro-RO" w:eastAsia="ro-RO"/>
        </w:rPr>
        <w:t xml:space="preserve">art. 4 </w:t>
      </w:r>
      <w:r w:rsidRPr="00DE6FC2">
        <w:rPr>
          <w:rFonts w:eastAsia="Arial"/>
          <w:sz w:val="28"/>
          <w:szCs w:val="28"/>
          <w:lang w:val="ro-RO" w:eastAsia="ro-RO"/>
        </w:rPr>
        <w:t>alin. (2) din Legea ocrotirii sănătății nr. 411/1995.</w:t>
      </w:r>
    </w:p>
    <w:p w14:paraId="07E84FF5" w14:textId="77777777" w:rsidR="002F3190" w:rsidRPr="00DE6FC2" w:rsidRDefault="002F3190" w:rsidP="00145CBA">
      <w:pPr>
        <w:rPr>
          <w:rFonts w:eastAsia="Arial"/>
          <w:sz w:val="28"/>
          <w:szCs w:val="28"/>
          <w:lang w:val="ro-RO" w:eastAsia="ro-RO"/>
        </w:rPr>
      </w:pPr>
    </w:p>
    <w:p w14:paraId="6DC8ACE3" w14:textId="5A95C0EF" w:rsidR="005D68A2" w:rsidRPr="00DE6FC2" w:rsidRDefault="005D68A2" w:rsidP="00145CBA">
      <w:pPr>
        <w:rPr>
          <w:rFonts w:eastAsia="Arial"/>
          <w:sz w:val="28"/>
          <w:szCs w:val="28"/>
          <w:lang w:val="ro-RO" w:eastAsia="ro-RO"/>
        </w:rPr>
      </w:pPr>
      <w:r w:rsidRPr="00DE6FC2">
        <w:rPr>
          <w:rFonts w:eastAsia="Arial"/>
          <w:sz w:val="28"/>
          <w:szCs w:val="28"/>
          <w:lang w:val="ro-RO" w:eastAsia="ro-RO"/>
        </w:rPr>
        <w:t>(6) Încălcarea termenelor de plată stabilite la alin</w:t>
      </w:r>
      <w:r w:rsidR="0052504B" w:rsidRPr="00DE6FC2">
        <w:rPr>
          <w:rFonts w:eastAsia="Arial"/>
          <w:sz w:val="28"/>
          <w:szCs w:val="28"/>
          <w:lang w:val="ro-RO" w:eastAsia="ro-RO"/>
        </w:rPr>
        <w:t>.</w:t>
      </w:r>
      <w:r w:rsidRPr="00DE6FC2">
        <w:rPr>
          <w:rFonts w:eastAsia="Arial"/>
          <w:sz w:val="28"/>
          <w:szCs w:val="28"/>
          <w:lang w:val="ro-RO" w:eastAsia="ro-RO"/>
        </w:rPr>
        <w:t xml:space="preserve"> (2)</w:t>
      </w:r>
      <w:r w:rsidR="00E9738F" w:rsidRPr="00DE6FC2">
        <w:rPr>
          <w:rFonts w:eastAsia="Arial"/>
          <w:sz w:val="28"/>
          <w:szCs w:val="28"/>
          <w:lang w:val="ro-RO" w:eastAsia="ro-RO"/>
        </w:rPr>
        <w:t>–</w:t>
      </w:r>
      <w:r w:rsidRPr="00DE6FC2">
        <w:rPr>
          <w:rFonts w:eastAsia="Arial"/>
          <w:sz w:val="28"/>
          <w:szCs w:val="28"/>
          <w:lang w:val="ro-RO" w:eastAsia="ro-RO"/>
        </w:rPr>
        <w:t>(4)</w:t>
      </w:r>
      <w:r w:rsidR="00E9738F" w:rsidRPr="00DE6FC2">
        <w:rPr>
          <w:rFonts w:eastAsia="Arial"/>
          <w:sz w:val="28"/>
          <w:szCs w:val="28"/>
          <w:lang w:val="ro-RO" w:eastAsia="ro-RO"/>
        </w:rPr>
        <w:t xml:space="preserve"> ale prezentului a</w:t>
      </w:r>
      <w:r w:rsidR="00D05164" w:rsidRPr="00DE6FC2">
        <w:rPr>
          <w:rFonts w:eastAsia="Arial"/>
          <w:sz w:val="28"/>
          <w:szCs w:val="28"/>
          <w:lang w:val="ro-RO" w:eastAsia="ro-RO"/>
        </w:rPr>
        <w:t>rticol</w:t>
      </w:r>
      <w:r w:rsidR="00C6100B" w:rsidRPr="00DE6FC2">
        <w:rPr>
          <w:rFonts w:eastAsia="Arial"/>
          <w:sz w:val="28"/>
          <w:szCs w:val="28"/>
          <w:lang w:val="ro-RO" w:eastAsia="ro-RO"/>
        </w:rPr>
        <w:t xml:space="preserve"> </w:t>
      </w:r>
      <w:r w:rsidR="00E9738F" w:rsidRPr="00DE6FC2">
        <w:rPr>
          <w:rFonts w:eastAsia="Arial"/>
          <w:sz w:val="28"/>
          <w:szCs w:val="28"/>
          <w:lang w:val="ro-RO" w:eastAsia="ro-RO"/>
        </w:rPr>
        <w:t xml:space="preserve">este </w:t>
      </w:r>
      <w:r w:rsidRPr="00DE6FC2">
        <w:rPr>
          <w:rFonts w:eastAsia="Arial"/>
          <w:sz w:val="28"/>
          <w:szCs w:val="28"/>
          <w:lang w:val="ro-RO" w:eastAsia="ro-RO"/>
        </w:rPr>
        <w:t>considerat</w:t>
      </w:r>
      <w:r w:rsidR="00E9738F" w:rsidRPr="00DE6FC2">
        <w:rPr>
          <w:rFonts w:eastAsia="Arial"/>
          <w:sz w:val="28"/>
          <w:szCs w:val="28"/>
          <w:lang w:val="ro-RO" w:eastAsia="ro-RO"/>
        </w:rPr>
        <w:t>ă</w:t>
      </w:r>
      <w:r w:rsidRPr="00DE6FC2">
        <w:rPr>
          <w:rFonts w:eastAsia="Arial"/>
          <w:sz w:val="28"/>
          <w:szCs w:val="28"/>
          <w:lang w:val="ro-RO" w:eastAsia="ro-RO"/>
        </w:rPr>
        <w:t xml:space="preserve"> practic</w:t>
      </w:r>
      <w:r w:rsidR="00E9738F" w:rsidRPr="00DE6FC2">
        <w:rPr>
          <w:rFonts w:eastAsia="Arial"/>
          <w:sz w:val="28"/>
          <w:szCs w:val="28"/>
          <w:lang w:val="ro-RO" w:eastAsia="ro-RO"/>
        </w:rPr>
        <w:t>ă</w:t>
      </w:r>
      <w:r w:rsidRPr="00DE6FC2">
        <w:rPr>
          <w:rFonts w:eastAsia="Arial"/>
          <w:sz w:val="28"/>
          <w:szCs w:val="28"/>
          <w:lang w:val="ro-RO" w:eastAsia="ro-RO"/>
        </w:rPr>
        <w:t xml:space="preserve"> comercial</w:t>
      </w:r>
      <w:r w:rsidR="00E9738F" w:rsidRPr="00DE6FC2">
        <w:rPr>
          <w:rFonts w:eastAsia="Arial"/>
          <w:sz w:val="28"/>
          <w:szCs w:val="28"/>
          <w:lang w:val="ro-RO" w:eastAsia="ro-RO"/>
        </w:rPr>
        <w:t>ă</w:t>
      </w:r>
      <w:r w:rsidRPr="00DE6FC2">
        <w:rPr>
          <w:rFonts w:eastAsia="Arial"/>
          <w:sz w:val="28"/>
          <w:szCs w:val="28"/>
          <w:lang w:val="ro-RO" w:eastAsia="ro-RO"/>
        </w:rPr>
        <w:t xml:space="preserve"> neloial</w:t>
      </w:r>
      <w:r w:rsidR="00E9738F" w:rsidRPr="00DE6FC2">
        <w:rPr>
          <w:rFonts w:eastAsia="Arial"/>
          <w:sz w:val="28"/>
          <w:szCs w:val="28"/>
          <w:lang w:val="ro-RO" w:eastAsia="ro-RO"/>
        </w:rPr>
        <w:t>ă</w:t>
      </w:r>
      <w:r w:rsidRPr="00DE6FC2">
        <w:rPr>
          <w:rFonts w:eastAsia="Arial"/>
          <w:sz w:val="28"/>
          <w:szCs w:val="28"/>
          <w:lang w:val="ro-RO" w:eastAsia="ro-RO"/>
        </w:rPr>
        <w:t xml:space="preserve"> interzis</w:t>
      </w:r>
      <w:r w:rsidR="00E9738F" w:rsidRPr="00DE6FC2">
        <w:rPr>
          <w:rFonts w:eastAsia="Arial"/>
          <w:sz w:val="28"/>
          <w:szCs w:val="28"/>
          <w:lang w:val="ro-RO" w:eastAsia="ro-RO"/>
        </w:rPr>
        <w:t>ă</w:t>
      </w:r>
      <w:r w:rsidRPr="00DE6FC2">
        <w:rPr>
          <w:rFonts w:eastAsia="Arial"/>
          <w:sz w:val="28"/>
          <w:szCs w:val="28"/>
          <w:lang w:val="ro-RO" w:eastAsia="ro-RO"/>
        </w:rPr>
        <w:t xml:space="preserve"> </w:t>
      </w:r>
      <w:r w:rsidR="00E9738F" w:rsidRPr="00DE6FC2">
        <w:rPr>
          <w:rFonts w:eastAsia="Arial"/>
          <w:sz w:val="28"/>
          <w:szCs w:val="28"/>
          <w:lang w:val="ro-RO" w:eastAsia="ro-RO"/>
        </w:rPr>
        <w:t>conform</w:t>
      </w:r>
      <w:r w:rsidRPr="00DE6FC2">
        <w:rPr>
          <w:rFonts w:eastAsia="Arial"/>
          <w:sz w:val="28"/>
          <w:szCs w:val="28"/>
          <w:lang w:val="ro-RO" w:eastAsia="ro-RO"/>
        </w:rPr>
        <w:t xml:space="preserve"> </w:t>
      </w:r>
      <w:r w:rsidR="00E9738F" w:rsidRPr="00DE6FC2">
        <w:rPr>
          <w:rFonts w:eastAsia="Arial"/>
          <w:sz w:val="28"/>
          <w:szCs w:val="28"/>
          <w:lang w:val="ro-RO" w:eastAsia="ro-RO"/>
        </w:rPr>
        <w:t>art. 21</w:t>
      </w:r>
      <w:r w:rsidR="00E9738F" w:rsidRPr="00DE6FC2">
        <w:rPr>
          <w:rFonts w:eastAsia="Arial"/>
          <w:sz w:val="28"/>
          <w:szCs w:val="28"/>
          <w:vertAlign w:val="superscript"/>
          <w:lang w:val="ro-RO" w:eastAsia="ro-RO"/>
        </w:rPr>
        <w:t xml:space="preserve">16 </w:t>
      </w:r>
      <w:r w:rsidRPr="00DE6FC2">
        <w:rPr>
          <w:rFonts w:eastAsia="Arial"/>
          <w:sz w:val="28"/>
          <w:szCs w:val="28"/>
          <w:lang w:val="ro-RO" w:eastAsia="ro-RO"/>
        </w:rPr>
        <w:t>alin.</w:t>
      </w:r>
      <w:r w:rsidR="00E9738F" w:rsidRPr="00DE6FC2">
        <w:rPr>
          <w:rFonts w:eastAsia="Arial"/>
          <w:sz w:val="28"/>
          <w:szCs w:val="28"/>
          <w:lang w:val="ro-RO" w:eastAsia="ro-RO"/>
        </w:rPr>
        <w:t> </w:t>
      </w:r>
      <w:r w:rsidRPr="00DE6FC2">
        <w:rPr>
          <w:rFonts w:eastAsia="Arial"/>
          <w:sz w:val="28"/>
          <w:szCs w:val="28"/>
          <w:lang w:val="ro-RO" w:eastAsia="ro-RO"/>
        </w:rPr>
        <w:t>(1).</w:t>
      </w:r>
    </w:p>
    <w:p w14:paraId="78C75D87" w14:textId="77777777" w:rsidR="002F3190" w:rsidRPr="00DE6FC2" w:rsidRDefault="002F3190" w:rsidP="00145CBA">
      <w:pPr>
        <w:rPr>
          <w:rFonts w:eastAsia="Arial"/>
          <w:sz w:val="28"/>
          <w:szCs w:val="28"/>
          <w:lang w:val="ro-RO" w:eastAsia="ro-RO"/>
        </w:rPr>
      </w:pPr>
    </w:p>
    <w:p w14:paraId="469D6432" w14:textId="51230E92" w:rsidR="005D68A2" w:rsidRPr="00DE6FC2" w:rsidRDefault="005D68A2" w:rsidP="00145CBA">
      <w:pPr>
        <w:rPr>
          <w:rFonts w:eastAsia="Arial"/>
          <w:sz w:val="28"/>
          <w:szCs w:val="28"/>
          <w:lang w:val="ro-RO" w:eastAsia="ro-RO"/>
        </w:rPr>
      </w:pPr>
      <w:r w:rsidRPr="00DE6FC2">
        <w:rPr>
          <w:rFonts w:eastAsia="Arial"/>
          <w:sz w:val="28"/>
          <w:szCs w:val="28"/>
          <w:lang w:val="ro-RO" w:eastAsia="ro-RO"/>
        </w:rPr>
        <w:t>(7) Cumpărătorul este obligat să informeze furnizorul privind acceptarea</w:t>
      </w:r>
      <w:r w:rsidR="00E9738F" w:rsidRPr="00DE6FC2">
        <w:rPr>
          <w:rFonts w:eastAsia="Arial"/>
          <w:sz w:val="28"/>
          <w:szCs w:val="28"/>
          <w:lang w:val="ro-RO" w:eastAsia="ro-RO"/>
        </w:rPr>
        <w:t>,</w:t>
      </w:r>
      <w:r w:rsidRPr="00DE6FC2">
        <w:rPr>
          <w:rFonts w:eastAsia="Arial"/>
          <w:sz w:val="28"/>
          <w:szCs w:val="28"/>
          <w:lang w:val="ro-RO" w:eastAsia="ro-RO"/>
        </w:rPr>
        <w:t xml:space="preserve"> în totalitate sau în parte</w:t>
      </w:r>
      <w:r w:rsidR="00E9738F" w:rsidRPr="00DE6FC2">
        <w:rPr>
          <w:rFonts w:eastAsia="Arial"/>
          <w:sz w:val="28"/>
          <w:szCs w:val="28"/>
          <w:lang w:val="ro-RO" w:eastAsia="ro-RO"/>
        </w:rPr>
        <w:t>,</w:t>
      </w:r>
      <w:r w:rsidRPr="00DE6FC2">
        <w:rPr>
          <w:rFonts w:eastAsia="Arial"/>
          <w:sz w:val="28"/>
          <w:szCs w:val="28"/>
          <w:lang w:val="ro-RO" w:eastAsia="ro-RO"/>
        </w:rPr>
        <w:t xml:space="preserve"> ori privind refuzul</w:t>
      </w:r>
      <w:r w:rsidR="00E9738F" w:rsidRPr="00DE6FC2">
        <w:rPr>
          <w:rFonts w:eastAsia="Arial"/>
          <w:sz w:val="28"/>
          <w:szCs w:val="28"/>
          <w:lang w:val="ro-RO" w:eastAsia="ro-RO"/>
        </w:rPr>
        <w:t>,</w:t>
      </w:r>
      <w:r w:rsidRPr="00DE6FC2">
        <w:rPr>
          <w:rFonts w:eastAsia="Arial"/>
          <w:sz w:val="28"/>
          <w:szCs w:val="28"/>
          <w:lang w:val="ro-RO" w:eastAsia="ro-RO"/>
        </w:rPr>
        <w:t xml:space="preserve"> în totalitate sau în parte</w:t>
      </w:r>
      <w:r w:rsidR="00E9738F" w:rsidRPr="00DE6FC2">
        <w:rPr>
          <w:rFonts w:eastAsia="Arial"/>
          <w:sz w:val="28"/>
          <w:szCs w:val="28"/>
          <w:lang w:val="ro-RO" w:eastAsia="ro-RO"/>
        </w:rPr>
        <w:t>,</w:t>
      </w:r>
      <w:r w:rsidRPr="00DE6FC2">
        <w:rPr>
          <w:rFonts w:eastAsia="Arial"/>
          <w:sz w:val="28"/>
          <w:szCs w:val="28"/>
          <w:lang w:val="ro-RO" w:eastAsia="ro-RO"/>
        </w:rPr>
        <w:t xml:space="preserve"> a</w:t>
      </w:r>
      <w:r w:rsidR="00E9738F" w:rsidRPr="00DE6FC2">
        <w:rPr>
          <w:rFonts w:eastAsia="Arial"/>
          <w:sz w:val="28"/>
          <w:szCs w:val="28"/>
          <w:lang w:val="ro-RO" w:eastAsia="ro-RO"/>
        </w:rPr>
        <w:t>l</w:t>
      </w:r>
      <w:r w:rsidRPr="00DE6FC2">
        <w:rPr>
          <w:rFonts w:eastAsia="Arial"/>
          <w:sz w:val="28"/>
          <w:szCs w:val="28"/>
          <w:lang w:val="ro-RO" w:eastAsia="ro-RO"/>
        </w:rPr>
        <w:t xml:space="preserve"> ofertei furnizorului în cel mult 14 zile calendaristice. Precizările asupra ofertei urmare </w:t>
      </w:r>
      <w:r w:rsidR="00E9738F" w:rsidRPr="00DE6FC2">
        <w:rPr>
          <w:rFonts w:eastAsia="Arial"/>
          <w:sz w:val="28"/>
          <w:szCs w:val="28"/>
          <w:lang w:val="ro-RO" w:eastAsia="ro-RO"/>
        </w:rPr>
        <w:t xml:space="preserve">a </w:t>
      </w:r>
      <w:r w:rsidRPr="00DE6FC2">
        <w:rPr>
          <w:rFonts w:eastAsia="Arial"/>
          <w:sz w:val="28"/>
          <w:szCs w:val="28"/>
          <w:lang w:val="ro-RO" w:eastAsia="ro-RO"/>
        </w:rPr>
        <w:t>solicitării</w:t>
      </w:r>
      <w:r w:rsidR="00D34AFA" w:rsidRPr="00DE6FC2">
        <w:rPr>
          <w:rFonts w:eastAsia="Arial"/>
          <w:sz w:val="28"/>
          <w:szCs w:val="28"/>
          <w:lang w:val="ro-RO" w:eastAsia="ro-RO"/>
        </w:rPr>
        <w:t xml:space="preserve"> </w:t>
      </w:r>
      <w:r w:rsidRPr="00DE6FC2">
        <w:rPr>
          <w:rFonts w:eastAsia="Arial"/>
          <w:sz w:val="28"/>
          <w:szCs w:val="28"/>
          <w:lang w:val="ro-RO" w:eastAsia="ro-RO"/>
        </w:rPr>
        <w:t xml:space="preserve">cumpărătorului nu sunt limitate în timp. Furnizorul nu poate prezenta o ofertă identică aceluiași cumpărător timp de 14 zile calendaristice de la prezentarea ofertei inițiale, cu excepția cazului când o ofertă similară este solicitată expres sau public de către cumpărător. Neinformarea furnizorului în sensul prezentului alineat constituie practică comercială neloială </w:t>
      </w:r>
      <w:r w:rsidR="00E9738F" w:rsidRPr="00DE6FC2">
        <w:rPr>
          <w:rFonts w:eastAsia="Arial"/>
          <w:sz w:val="28"/>
          <w:szCs w:val="28"/>
          <w:lang w:val="ro-RO" w:eastAsia="ro-RO"/>
        </w:rPr>
        <w:t>conform</w:t>
      </w:r>
      <w:r w:rsidRPr="00DE6FC2">
        <w:rPr>
          <w:rFonts w:eastAsia="Arial"/>
          <w:sz w:val="28"/>
          <w:szCs w:val="28"/>
          <w:lang w:val="ro-RO" w:eastAsia="ro-RO"/>
        </w:rPr>
        <w:t xml:space="preserve"> </w:t>
      </w:r>
      <w:r w:rsidR="00E9738F" w:rsidRPr="00DE6FC2">
        <w:rPr>
          <w:rFonts w:eastAsia="Arial"/>
          <w:sz w:val="28"/>
          <w:szCs w:val="28"/>
          <w:lang w:val="ro-RO" w:eastAsia="ro-RO"/>
        </w:rPr>
        <w:t>art. 21</w:t>
      </w:r>
      <w:r w:rsidR="00E9738F" w:rsidRPr="00DE6FC2">
        <w:rPr>
          <w:rFonts w:eastAsia="Arial"/>
          <w:sz w:val="28"/>
          <w:szCs w:val="28"/>
          <w:vertAlign w:val="superscript"/>
          <w:lang w:val="ro-RO" w:eastAsia="ro-RO"/>
        </w:rPr>
        <w:t xml:space="preserve">16 </w:t>
      </w:r>
      <w:r w:rsidRPr="00DE6FC2">
        <w:rPr>
          <w:rFonts w:eastAsia="Arial"/>
          <w:sz w:val="28"/>
          <w:szCs w:val="28"/>
          <w:lang w:val="ro-RO" w:eastAsia="ro-RO"/>
        </w:rPr>
        <w:t>alin. (1).</w:t>
      </w:r>
    </w:p>
    <w:p w14:paraId="4AABC730" w14:textId="77777777" w:rsidR="002F3190" w:rsidRPr="00DE6FC2" w:rsidRDefault="002F3190" w:rsidP="00145CBA">
      <w:pPr>
        <w:rPr>
          <w:rFonts w:eastAsia="Arial"/>
          <w:sz w:val="28"/>
          <w:szCs w:val="28"/>
          <w:lang w:val="ro-RO" w:eastAsia="ro-RO"/>
        </w:rPr>
      </w:pPr>
    </w:p>
    <w:p w14:paraId="0B710354" w14:textId="1CDAFBE9" w:rsidR="005165E8" w:rsidRPr="00DE6FC2" w:rsidRDefault="005165E8" w:rsidP="00145CBA">
      <w:pPr>
        <w:rPr>
          <w:rFonts w:eastAsia="Arial"/>
          <w:sz w:val="28"/>
          <w:szCs w:val="28"/>
          <w:lang w:val="ro-RO" w:eastAsia="ro-RO"/>
        </w:rPr>
      </w:pPr>
      <w:r w:rsidRPr="00DE6FC2">
        <w:rPr>
          <w:rFonts w:eastAsia="Arial"/>
          <w:sz w:val="28"/>
          <w:szCs w:val="28"/>
          <w:lang w:val="ro-RO" w:eastAsia="ro-RO"/>
        </w:rPr>
        <w:lastRenderedPageBreak/>
        <w:t>(8)</w:t>
      </w:r>
      <w:r w:rsidR="00324C19" w:rsidRPr="00DE6FC2">
        <w:rPr>
          <w:rFonts w:eastAsia="Arial"/>
          <w:sz w:val="28"/>
          <w:szCs w:val="28"/>
          <w:lang w:val="ro-RO" w:eastAsia="ro-RO"/>
        </w:rPr>
        <w:t xml:space="preserve"> Prevederile</w:t>
      </w:r>
      <w:r w:rsidRPr="00DE6FC2">
        <w:rPr>
          <w:rFonts w:eastAsia="Arial"/>
          <w:sz w:val="28"/>
          <w:szCs w:val="28"/>
          <w:lang w:val="ro-RO" w:eastAsia="ro-RO"/>
        </w:rPr>
        <w:t xml:space="preserve"> </w:t>
      </w:r>
      <w:r w:rsidR="00324C19" w:rsidRPr="00DE6FC2">
        <w:rPr>
          <w:rFonts w:eastAsia="Arial"/>
          <w:sz w:val="28"/>
          <w:szCs w:val="28"/>
          <w:lang w:val="ro-RO" w:eastAsia="ro-RO"/>
        </w:rPr>
        <w:t>a</w:t>
      </w:r>
      <w:r w:rsidRPr="00DE6FC2">
        <w:rPr>
          <w:rFonts w:eastAsia="Arial"/>
          <w:sz w:val="28"/>
          <w:szCs w:val="28"/>
          <w:lang w:val="ro-RO" w:eastAsia="ro-RO"/>
        </w:rPr>
        <w:t>lin</w:t>
      </w:r>
      <w:r w:rsidR="00CF2789" w:rsidRPr="00DE6FC2">
        <w:rPr>
          <w:rFonts w:eastAsia="Arial"/>
          <w:sz w:val="28"/>
          <w:szCs w:val="28"/>
          <w:lang w:val="ro-RO" w:eastAsia="ro-RO"/>
        </w:rPr>
        <w:t>.</w:t>
      </w:r>
      <w:r w:rsidRPr="00DE6FC2">
        <w:rPr>
          <w:rFonts w:eastAsia="Arial"/>
          <w:sz w:val="28"/>
          <w:szCs w:val="28"/>
          <w:lang w:val="ro-RO" w:eastAsia="ro-RO"/>
        </w:rPr>
        <w:t xml:space="preserve"> (2)</w:t>
      </w:r>
      <w:r w:rsidR="00CF2789" w:rsidRPr="00DE6FC2">
        <w:rPr>
          <w:rFonts w:eastAsia="Arial"/>
          <w:sz w:val="28"/>
          <w:szCs w:val="28"/>
          <w:lang w:val="ro-RO" w:eastAsia="ro-RO"/>
        </w:rPr>
        <w:t>–</w:t>
      </w:r>
      <w:r w:rsidRPr="00DE6FC2">
        <w:rPr>
          <w:rFonts w:eastAsia="Arial"/>
          <w:sz w:val="28"/>
          <w:szCs w:val="28"/>
          <w:lang w:val="ro-RO" w:eastAsia="ro-RO"/>
        </w:rPr>
        <w:t>(4)</w:t>
      </w:r>
      <w:r w:rsidR="00CF2789" w:rsidRPr="00DE6FC2">
        <w:rPr>
          <w:rFonts w:eastAsia="Arial"/>
          <w:sz w:val="28"/>
          <w:szCs w:val="28"/>
          <w:lang w:val="ro-RO" w:eastAsia="ro-RO"/>
        </w:rPr>
        <w:t xml:space="preserve"> ale prezentului articol</w:t>
      </w:r>
      <w:r w:rsidRPr="00DE6FC2">
        <w:rPr>
          <w:rFonts w:eastAsia="Arial"/>
          <w:sz w:val="28"/>
          <w:szCs w:val="28"/>
          <w:lang w:val="ro-RO" w:eastAsia="ro-RO"/>
        </w:rPr>
        <w:t>, precum și</w:t>
      </w:r>
      <w:r w:rsidR="00324C19" w:rsidRPr="00DE6FC2">
        <w:rPr>
          <w:rFonts w:eastAsia="Arial"/>
          <w:sz w:val="28"/>
          <w:szCs w:val="28"/>
          <w:lang w:val="ro-RO" w:eastAsia="ro-RO"/>
        </w:rPr>
        <w:t xml:space="preserve"> ale</w:t>
      </w:r>
      <w:r w:rsidRPr="00DE6FC2">
        <w:rPr>
          <w:rFonts w:eastAsia="Arial"/>
          <w:sz w:val="28"/>
          <w:szCs w:val="28"/>
          <w:lang w:val="ro-RO" w:eastAsia="ro-RO"/>
        </w:rPr>
        <w:t xml:space="preserve"> </w:t>
      </w:r>
      <w:r w:rsidR="00CF2789" w:rsidRPr="00DE6FC2">
        <w:rPr>
          <w:rFonts w:eastAsia="Arial"/>
          <w:sz w:val="28"/>
          <w:szCs w:val="28"/>
          <w:lang w:val="ro-RO" w:eastAsia="ro-RO"/>
        </w:rPr>
        <w:t>art. 21</w:t>
      </w:r>
      <w:r w:rsidR="00CF2789" w:rsidRPr="00DE6FC2">
        <w:rPr>
          <w:rFonts w:eastAsia="Arial"/>
          <w:sz w:val="28"/>
          <w:szCs w:val="28"/>
          <w:vertAlign w:val="superscript"/>
          <w:lang w:val="ro-RO" w:eastAsia="ro-RO"/>
        </w:rPr>
        <w:t xml:space="preserve">16 </w:t>
      </w:r>
      <w:r w:rsidRPr="00DE6FC2">
        <w:rPr>
          <w:rFonts w:eastAsia="Arial"/>
          <w:sz w:val="28"/>
          <w:szCs w:val="28"/>
          <w:lang w:val="ro-RO" w:eastAsia="ro-RO"/>
        </w:rPr>
        <w:t>alin</w:t>
      </w:r>
      <w:r w:rsidR="00CF2789" w:rsidRPr="00DE6FC2">
        <w:rPr>
          <w:rFonts w:eastAsia="Arial"/>
          <w:sz w:val="28"/>
          <w:szCs w:val="28"/>
          <w:lang w:val="ro-RO" w:eastAsia="ro-RO"/>
        </w:rPr>
        <w:t xml:space="preserve">. </w:t>
      </w:r>
      <w:r w:rsidRPr="00DE6FC2">
        <w:rPr>
          <w:rFonts w:eastAsia="Arial"/>
          <w:sz w:val="28"/>
          <w:szCs w:val="28"/>
          <w:lang w:val="ro-RO" w:eastAsia="ro-RO"/>
        </w:rPr>
        <w:t xml:space="preserve">(1) </w:t>
      </w:r>
      <w:r w:rsidR="00CF2789" w:rsidRPr="00DE6FC2">
        <w:rPr>
          <w:rFonts w:eastAsia="Arial"/>
          <w:sz w:val="28"/>
          <w:szCs w:val="28"/>
          <w:lang w:val="ro-RO" w:eastAsia="ro-RO"/>
        </w:rPr>
        <w:t xml:space="preserve">lit. </w:t>
      </w:r>
      <w:bookmarkStart w:id="1" w:name="_Hlk110259768"/>
      <w:r w:rsidR="00CF2789" w:rsidRPr="00DE6FC2">
        <w:rPr>
          <w:rFonts w:eastAsia="Arial"/>
          <w:sz w:val="28"/>
          <w:szCs w:val="28"/>
          <w:lang w:val="ro-RO" w:eastAsia="ro-RO"/>
        </w:rPr>
        <w:t>p)</w:t>
      </w:r>
      <w:bookmarkEnd w:id="1"/>
      <w:r w:rsidR="00CF2789" w:rsidRPr="00DE6FC2">
        <w:rPr>
          <w:rFonts w:eastAsia="Arial"/>
          <w:sz w:val="28"/>
          <w:szCs w:val="28"/>
          <w:lang w:val="ro-RO" w:eastAsia="ro-RO"/>
        </w:rPr>
        <w:t xml:space="preserve"> </w:t>
      </w:r>
      <w:r w:rsidRPr="00DE6FC2">
        <w:rPr>
          <w:rFonts w:eastAsia="Arial"/>
          <w:sz w:val="28"/>
          <w:szCs w:val="28"/>
          <w:lang w:val="ro-RO" w:eastAsia="ro-RO"/>
        </w:rPr>
        <w:t xml:space="preserve"> și alin. (3) se aplică oricăror produse </w:t>
      </w:r>
      <w:r w:rsidR="00CF2789" w:rsidRPr="00DE6FC2">
        <w:rPr>
          <w:rFonts w:eastAsia="Arial"/>
          <w:sz w:val="28"/>
          <w:szCs w:val="28"/>
          <w:lang w:val="ro-RO" w:eastAsia="ro-RO"/>
        </w:rPr>
        <w:t xml:space="preserve">agricole și </w:t>
      </w:r>
      <w:r w:rsidRPr="00DE6FC2">
        <w:rPr>
          <w:rFonts w:eastAsia="Arial"/>
          <w:sz w:val="28"/>
          <w:szCs w:val="28"/>
          <w:lang w:val="ro-RO" w:eastAsia="ro-RO"/>
        </w:rPr>
        <w:t>alimentare, indiferent de lista</w:t>
      </w:r>
      <w:r w:rsidR="00CF2789" w:rsidRPr="00DE6FC2">
        <w:rPr>
          <w:rFonts w:eastAsia="Arial"/>
          <w:sz w:val="28"/>
          <w:szCs w:val="28"/>
          <w:lang w:val="ro-RO" w:eastAsia="ro-RO"/>
        </w:rPr>
        <w:t xml:space="preserve"> acestor </w:t>
      </w:r>
      <w:r w:rsidRPr="00DE6FC2">
        <w:rPr>
          <w:rFonts w:eastAsia="Arial"/>
          <w:sz w:val="28"/>
          <w:szCs w:val="28"/>
          <w:lang w:val="ro-RO" w:eastAsia="ro-RO"/>
        </w:rPr>
        <w:t xml:space="preserve"> produse </w:t>
      </w:r>
      <w:r w:rsidR="00CF2789" w:rsidRPr="00DE6FC2">
        <w:rPr>
          <w:rFonts w:eastAsia="Arial"/>
          <w:sz w:val="28"/>
          <w:szCs w:val="28"/>
          <w:lang w:val="ro-RO" w:eastAsia="ro-RO"/>
        </w:rPr>
        <w:t xml:space="preserve">care este </w:t>
      </w:r>
      <w:r w:rsidRPr="00DE6FC2">
        <w:rPr>
          <w:rFonts w:eastAsia="Arial"/>
          <w:sz w:val="28"/>
          <w:szCs w:val="28"/>
          <w:lang w:val="ro-RO" w:eastAsia="ro-RO"/>
        </w:rPr>
        <w:t xml:space="preserve">stabilită de Guvern în sensul prezentului </w:t>
      </w:r>
      <w:r w:rsidR="00CF2789" w:rsidRPr="00DE6FC2">
        <w:rPr>
          <w:rFonts w:eastAsia="Arial"/>
          <w:sz w:val="28"/>
          <w:szCs w:val="28"/>
          <w:lang w:val="ro-RO" w:eastAsia="ro-RO"/>
        </w:rPr>
        <w:t>c</w:t>
      </w:r>
      <w:r w:rsidRPr="00DE6FC2">
        <w:rPr>
          <w:rFonts w:eastAsia="Arial"/>
          <w:sz w:val="28"/>
          <w:szCs w:val="28"/>
          <w:lang w:val="ro-RO" w:eastAsia="ro-RO"/>
        </w:rPr>
        <w:t>apitol.</w:t>
      </w:r>
    </w:p>
    <w:p w14:paraId="7847EA9E" w14:textId="77777777" w:rsidR="0052504B" w:rsidRPr="00DE6FC2" w:rsidRDefault="0052504B" w:rsidP="00145CBA">
      <w:pPr>
        <w:rPr>
          <w:rFonts w:eastAsia="Arial"/>
          <w:b/>
          <w:sz w:val="28"/>
          <w:szCs w:val="28"/>
          <w:lang w:val="ro-RO" w:eastAsia="ro-RO"/>
        </w:rPr>
      </w:pPr>
    </w:p>
    <w:p w14:paraId="1F19A304" w14:textId="1C259E32" w:rsidR="005D68A2" w:rsidRPr="00DE6FC2" w:rsidRDefault="005D68A2" w:rsidP="00145CBA">
      <w:pPr>
        <w:rPr>
          <w:rFonts w:eastAsia="Arial"/>
          <w:sz w:val="28"/>
          <w:szCs w:val="28"/>
          <w:lang w:val="ro-RO" w:eastAsia="ro-RO"/>
        </w:rPr>
      </w:pPr>
      <w:r w:rsidRPr="00DE6FC2">
        <w:rPr>
          <w:rFonts w:eastAsia="Arial"/>
          <w:b/>
          <w:sz w:val="28"/>
          <w:szCs w:val="28"/>
          <w:lang w:val="ro-RO" w:eastAsia="ro-RO"/>
        </w:rPr>
        <w:t>Articolul 21</w:t>
      </w:r>
      <w:r w:rsidRPr="00DE6FC2">
        <w:rPr>
          <w:rFonts w:eastAsia="Arial"/>
          <w:b/>
          <w:sz w:val="28"/>
          <w:szCs w:val="28"/>
          <w:vertAlign w:val="superscript"/>
          <w:lang w:val="ro-RO" w:eastAsia="ro-RO"/>
        </w:rPr>
        <w:t>16</w:t>
      </w:r>
      <w:r w:rsidR="0052504B" w:rsidRPr="00DE6FC2">
        <w:rPr>
          <w:rFonts w:eastAsia="Arial"/>
          <w:b/>
          <w:bCs/>
          <w:sz w:val="28"/>
          <w:szCs w:val="28"/>
          <w:lang w:val="ro-RO" w:eastAsia="ro-RO"/>
        </w:rPr>
        <w:t>.</w:t>
      </w:r>
      <w:r w:rsidR="0052504B" w:rsidRPr="00DE6FC2">
        <w:rPr>
          <w:rFonts w:eastAsia="Arial"/>
          <w:sz w:val="28"/>
          <w:szCs w:val="28"/>
          <w:lang w:val="ro-RO" w:eastAsia="ro-RO"/>
        </w:rPr>
        <w:t xml:space="preserve"> </w:t>
      </w:r>
      <w:r w:rsidRPr="00DE6FC2">
        <w:rPr>
          <w:rFonts w:eastAsia="Arial"/>
          <w:sz w:val="28"/>
          <w:szCs w:val="28"/>
          <w:lang w:val="ro-RO" w:eastAsia="ro-RO"/>
        </w:rPr>
        <w:t>Practici comerciale neloiale</w:t>
      </w:r>
    </w:p>
    <w:p w14:paraId="6D19BB3A" w14:textId="77777777" w:rsidR="00CF2789" w:rsidRPr="00DE6FC2" w:rsidRDefault="00CF2789" w:rsidP="00145CBA">
      <w:pPr>
        <w:rPr>
          <w:rFonts w:eastAsia="Arial"/>
          <w:sz w:val="28"/>
          <w:szCs w:val="28"/>
          <w:lang w:val="ro-RO" w:eastAsia="ro-RO"/>
        </w:rPr>
      </w:pPr>
    </w:p>
    <w:p w14:paraId="358F838E" w14:textId="77777777" w:rsidR="005D68A2" w:rsidRPr="00DE6FC2" w:rsidRDefault="005D68A2" w:rsidP="00145CBA">
      <w:pPr>
        <w:rPr>
          <w:rFonts w:eastAsia="Arial"/>
          <w:sz w:val="28"/>
          <w:szCs w:val="28"/>
          <w:lang w:val="ro-RO" w:eastAsia="ro-RO"/>
        </w:rPr>
      </w:pPr>
      <w:r w:rsidRPr="00DE6FC2">
        <w:rPr>
          <w:rFonts w:eastAsia="Arial"/>
          <w:sz w:val="28"/>
          <w:szCs w:val="28"/>
          <w:lang w:val="ro-RO" w:eastAsia="ro-RO"/>
        </w:rPr>
        <w:t>(1) Sunt interzise următoarele practici comerciale neloiale:</w:t>
      </w:r>
    </w:p>
    <w:p w14:paraId="5DB6B3C7" w14:textId="29D9774F" w:rsidR="005D68A2" w:rsidRPr="00DE6FC2" w:rsidRDefault="005D68A2" w:rsidP="00145CBA">
      <w:pPr>
        <w:numPr>
          <w:ilvl w:val="0"/>
          <w:numId w:val="39"/>
        </w:numPr>
        <w:tabs>
          <w:tab w:val="left" w:pos="1080"/>
        </w:tabs>
        <w:ind w:left="0" w:firstLine="709"/>
        <w:contextualSpacing/>
        <w:rPr>
          <w:rFonts w:eastAsia="Arial"/>
          <w:sz w:val="28"/>
          <w:szCs w:val="28"/>
          <w:lang w:val="ro-RO" w:eastAsia="ro-RO"/>
        </w:rPr>
      </w:pPr>
      <w:r w:rsidRPr="00DE6FC2">
        <w:rPr>
          <w:rFonts w:eastAsia="Arial"/>
          <w:sz w:val="28"/>
          <w:szCs w:val="28"/>
          <w:lang w:val="ro-RO" w:eastAsia="ro-RO"/>
        </w:rPr>
        <w:t xml:space="preserve">stabilirea de clauze contractuale prin care părțile își stabilesc interdicții, directe sau indirecte, de a cumpăra sau de a vinde produse/servicii de la sau către un terț. Astfel de clauze sunt lovite de nulitate. Această practică se aplică prin derogare de la </w:t>
      </w:r>
      <w:r w:rsidR="00C9281D" w:rsidRPr="00DE6FC2">
        <w:rPr>
          <w:rFonts w:eastAsia="Arial"/>
          <w:sz w:val="28"/>
          <w:szCs w:val="28"/>
          <w:lang w:val="ro-RO" w:eastAsia="ro-RO"/>
        </w:rPr>
        <w:t>art. 21</w:t>
      </w:r>
      <w:r w:rsidR="00C9281D" w:rsidRPr="00DE6FC2">
        <w:rPr>
          <w:rFonts w:eastAsia="Arial"/>
          <w:sz w:val="28"/>
          <w:szCs w:val="28"/>
          <w:vertAlign w:val="superscript"/>
          <w:lang w:val="ro-RO" w:eastAsia="ro-RO"/>
        </w:rPr>
        <w:t xml:space="preserve">14 </w:t>
      </w:r>
      <w:r w:rsidRPr="00DE6FC2">
        <w:rPr>
          <w:rFonts w:eastAsia="Arial"/>
          <w:sz w:val="28"/>
          <w:szCs w:val="28"/>
          <w:lang w:val="ro-RO" w:eastAsia="ro-RO"/>
        </w:rPr>
        <w:t>alin</w:t>
      </w:r>
      <w:r w:rsidR="0052504B" w:rsidRPr="00DE6FC2">
        <w:rPr>
          <w:rFonts w:eastAsia="Arial"/>
          <w:sz w:val="28"/>
          <w:szCs w:val="28"/>
          <w:lang w:val="ro-RO" w:eastAsia="ro-RO"/>
        </w:rPr>
        <w:t>.</w:t>
      </w:r>
      <w:r w:rsidRPr="00DE6FC2">
        <w:rPr>
          <w:rFonts w:eastAsia="Arial"/>
          <w:sz w:val="28"/>
          <w:szCs w:val="28"/>
          <w:lang w:val="ro-RO" w:eastAsia="ro-RO"/>
        </w:rPr>
        <w:t xml:space="preserve"> (1) și (2)</w:t>
      </w:r>
      <w:r w:rsidR="00E55C62" w:rsidRPr="00DE6FC2">
        <w:rPr>
          <w:rFonts w:eastAsia="Arial"/>
          <w:sz w:val="28"/>
          <w:szCs w:val="28"/>
          <w:lang w:val="ro-RO" w:eastAsia="ro-RO"/>
        </w:rPr>
        <w:t>,</w:t>
      </w:r>
      <w:r w:rsidR="00E55C62" w:rsidRPr="00DE6FC2">
        <w:rPr>
          <w:rFonts w:eastAsia="Arial"/>
          <w:sz w:val="28"/>
          <w:szCs w:val="28"/>
          <w:vertAlign w:val="superscript"/>
          <w:lang w:val="ro-RO" w:eastAsia="ro-RO"/>
        </w:rPr>
        <w:t xml:space="preserve"> </w:t>
      </w:r>
      <w:r w:rsidR="00E55C62" w:rsidRPr="00DE6FC2">
        <w:rPr>
          <w:rFonts w:eastAsia="Arial"/>
          <w:color w:val="000000" w:themeColor="text1"/>
          <w:sz w:val="28"/>
          <w:szCs w:val="28"/>
          <w:lang w:val="ro-RO" w:eastAsia="ro-RO"/>
        </w:rPr>
        <w:t>precum și oricăror tipuri de mărfuri în comerțul interior</w:t>
      </w:r>
      <w:r w:rsidRPr="00DE6FC2">
        <w:rPr>
          <w:rFonts w:eastAsia="Arial"/>
          <w:sz w:val="28"/>
          <w:szCs w:val="28"/>
          <w:lang w:val="ro-RO" w:eastAsia="ro-RO"/>
        </w:rPr>
        <w:t>;</w:t>
      </w:r>
    </w:p>
    <w:p w14:paraId="451BC74A" w14:textId="4A944FB1" w:rsidR="005D68A2" w:rsidRPr="00DE6FC2" w:rsidRDefault="005D68A2" w:rsidP="00145CBA">
      <w:pPr>
        <w:numPr>
          <w:ilvl w:val="0"/>
          <w:numId w:val="39"/>
        </w:numPr>
        <w:tabs>
          <w:tab w:val="left" w:pos="1080"/>
        </w:tabs>
        <w:ind w:left="0" w:firstLine="709"/>
        <w:contextualSpacing/>
        <w:rPr>
          <w:rFonts w:eastAsia="Arial"/>
          <w:sz w:val="28"/>
          <w:szCs w:val="28"/>
          <w:lang w:val="ro-RO" w:eastAsia="ro-RO"/>
        </w:rPr>
      </w:pPr>
      <w:r w:rsidRPr="00DE6FC2">
        <w:rPr>
          <w:rFonts w:eastAsia="Arial"/>
          <w:sz w:val="28"/>
          <w:szCs w:val="28"/>
          <w:lang w:val="ro-RO" w:eastAsia="ro-RO"/>
        </w:rPr>
        <w:t xml:space="preserve">solicitarea și oferirea de reduceri comerciale pentru produsele social importante de primă necesitate conform listei aprobate de către Guvern. Astfel de clauze sunt lovite de nulitate. Această practică se aplică prin derogare de la </w:t>
      </w:r>
      <w:r w:rsidR="00A064B0" w:rsidRPr="00DE6FC2">
        <w:rPr>
          <w:rFonts w:eastAsia="Arial"/>
          <w:sz w:val="28"/>
          <w:szCs w:val="28"/>
          <w:lang w:val="ro-RO" w:eastAsia="ro-RO"/>
        </w:rPr>
        <w:t>art. 21</w:t>
      </w:r>
      <w:r w:rsidR="00A064B0" w:rsidRPr="00DE6FC2">
        <w:rPr>
          <w:rFonts w:eastAsia="Arial"/>
          <w:sz w:val="28"/>
          <w:szCs w:val="28"/>
          <w:vertAlign w:val="superscript"/>
          <w:lang w:val="ro-RO" w:eastAsia="ro-RO"/>
        </w:rPr>
        <w:t xml:space="preserve">14 </w:t>
      </w:r>
      <w:r w:rsidRPr="00DE6FC2">
        <w:rPr>
          <w:rFonts w:eastAsia="Arial"/>
          <w:sz w:val="28"/>
          <w:szCs w:val="28"/>
          <w:lang w:val="ro-RO" w:eastAsia="ro-RO"/>
        </w:rPr>
        <w:t>alin</w:t>
      </w:r>
      <w:r w:rsidR="0052504B" w:rsidRPr="00DE6FC2">
        <w:rPr>
          <w:rFonts w:eastAsia="Arial"/>
          <w:sz w:val="28"/>
          <w:szCs w:val="28"/>
          <w:lang w:val="ro-RO" w:eastAsia="ro-RO"/>
        </w:rPr>
        <w:t>.</w:t>
      </w:r>
      <w:r w:rsidRPr="00DE6FC2">
        <w:rPr>
          <w:rFonts w:eastAsia="Arial"/>
          <w:sz w:val="28"/>
          <w:szCs w:val="28"/>
          <w:lang w:val="ro-RO" w:eastAsia="ro-RO"/>
        </w:rPr>
        <w:t xml:space="preserve"> (1) și (2);</w:t>
      </w:r>
    </w:p>
    <w:p w14:paraId="55B92E3C" w14:textId="7EFD1EE1" w:rsidR="005D68A2" w:rsidRPr="00DE6FC2" w:rsidRDefault="005D68A2" w:rsidP="00145CBA">
      <w:pPr>
        <w:numPr>
          <w:ilvl w:val="0"/>
          <w:numId w:val="39"/>
        </w:numPr>
        <w:tabs>
          <w:tab w:val="left" w:pos="1080"/>
        </w:tabs>
        <w:ind w:left="0" w:firstLine="709"/>
        <w:contextualSpacing/>
        <w:rPr>
          <w:rFonts w:eastAsia="Arial"/>
          <w:sz w:val="28"/>
          <w:szCs w:val="28"/>
          <w:lang w:val="ro-RO" w:eastAsia="ro-RO"/>
        </w:rPr>
      </w:pPr>
      <w:r w:rsidRPr="00DE6FC2">
        <w:rPr>
          <w:rFonts w:eastAsia="Arial"/>
          <w:sz w:val="28"/>
          <w:szCs w:val="28"/>
          <w:lang w:val="ro-RO" w:eastAsia="ro-RO"/>
        </w:rPr>
        <w:t xml:space="preserve">solicitarea și oferirea de reduceri comerciale în afara negocierii unui contract sau </w:t>
      </w:r>
      <w:r w:rsidR="00A064B0" w:rsidRPr="00DE6FC2">
        <w:rPr>
          <w:rFonts w:eastAsia="Arial"/>
          <w:sz w:val="28"/>
          <w:szCs w:val="28"/>
          <w:lang w:val="ro-RO" w:eastAsia="ro-RO"/>
        </w:rPr>
        <w:t xml:space="preserve">a unei </w:t>
      </w:r>
      <w:r w:rsidRPr="00DE6FC2">
        <w:rPr>
          <w:rFonts w:eastAsia="Arial"/>
          <w:sz w:val="28"/>
          <w:szCs w:val="28"/>
          <w:lang w:val="ro-RO" w:eastAsia="ro-RO"/>
        </w:rPr>
        <w:t>oferte anunțate în formă scrisă</w:t>
      </w:r>
      <w:r w:rsidR="00A064B0" w:rsidRPr="00DE6FC2">
        <w:rPr>
          <w:rFonts w:eastAsia="Arial"/>
          <w:sz w:val="28"/>
          <w:szCs w:val="28"/>
          <w:lang w:val="ro-RO" w:eastAsia="ro-RO"/>
        </w:rPr>
        <w:t>,</w:t>
      </w:r>
      <w:r w:rsidRPr="00DE6FC2">
        <w:rPr>
          <w:rFonts w:eastAsia="Arial"/>
          <w:sz w:val="28"/>
          <w:szCs w:val="28"/>
          <w:lang w:val="ro-RO" w:eastAsia="ro-RO"/>
        </w:rPr>
        <w:t xml:space="preserve"> inclusiv în formă electronică. Astfel de clauze sunt lovite de nulitate</w:t>
      </w:r>
      <w:r w:rsidR="008B17CF" w:rsidRPr="00DE6FC2">
        <w:rPr>
          <w:rFonts w:eastAsia="Arial"/>
          <w:sz w:val="28"/>
          <w:szCs w:val="28"/>
          <w:lang w:val="ro-RO" w:eastAsia="ro-RO"/>
        </w:rPr>
        <w:t>.</w:t>
      </w:r>
      <w:r w:rsidRPr="00DE6FC2">
        <w:rPr>
          <w:rFonts w:eastAsia="Arial"/>
          <w:sz w:val="28"/>
          <w:szCs w:val="28"/>
          <w:lang w:val="ro-RO" w:eastAsia="ro-RO"/>
        </w:rPr>
        <w:t xml:space="preserve"> Această practică se aplică prin derogare de la </w:t>
      </w:r>
      <w:r w:rsidR="00A064B0" w:rsidRPr="00DE6FC2">
        <w:rPr>
          <w:rFonts w:eastAsia="Arial"/>
          <w:sz w:val="28"/>
          <w:szCs w:val="28"/>
          <w:lang w:val="ro-RO" w:eastAsia="ro-RO"/>
        </w:rPr>
        <w:t>art. 21</w:t>
      </w:r>
      <w:r w:rsidR="00A064B0" w:rsidRPr="00DE6FC2">
        <w:rPr>
          <w:rFonts w:eastAsia="Arial"/>
          <w:sz w:val="28"/>
          <w:szCs w:val="28"/>
          <w:vertAlign w:val="superscript"/>
          <w:lang w:val="ro-RO" w:eastAsia="ro-RO"/>
        </w:rPr>
        <w:t>14</w:t>
      </w:r>
      <w:r w:rsidR="00A064B0" w:rsidRPr="00DE6FC2">
        <w:rPr>
          <w:rFonts w:eastAsia="Arial"/>
          <w:sz w:val="28"/>
          <w:szCs w:val="28"/>
          <w:lang w:val="ro-RO" w:eastAsia="ro-RO"/>
        </w:rPr>
        <w:t xml:space="preserve"> </w:t>
      </w:r>
      <w:r w:rsidRPr="00DE6FC2">
        <w:rPr>
          <w:rFonts w:eastAsia="Arial"/>
          <w:sz w:val="28"/>
          <w:szCs w:val="28"/>
          <w:lang w:val="ro-RO" w:eastAsia="ro-RO"/>
        </w:rPr>
        <w:t>alin</w:t>
      </w:r>
      <w:r w:rsidR="0052504B" w:rsidRPr="00DE6FC2">
        <w:rPr>
          <w:rFonts w:eastAsia="Arial"/>
          <w:sz w:val="28"/>
          <w:szCs w:val="28"/>
          <w:lang w:val="ro-RO" w:eastAsia="ro-RO"/>
        </w:rPr>
        <w:t>.</w:t>
      </w:r>
      <w:r w:rsidRPr="00DE6FC2">
        <w:rPr>
          <w:rFonts w:eastAsia="Arial"/>
          <w:sz w:val="28"/>
          <w:szCs w:val="28"/>
          <w:lang w:val="ro-RO" w:eastAsia="ro-RO"/>
        </w:rPr>
        <w:t xml:space="preserve"> (1) și (2)</w:t>
      </w:r>
      <w:r w:rsidR="00A064B0" w:rsidRPr="00DE6FC2">
        <w:rPr>
          <w:rFonts w:eastAsia="Arial"/>
          <w:sz w:val="28"/>
          <w:szCs w:val="28"/>
          <w:lang w:val="ro-RO" w:eastAsia="ro-RO"/>
        </w:rPr>
        <w:t>,</w:t>
      </w:r>
      <w:r w:rsidRPr="00DE6FC2">
        <w:rPr>
          <w:rFonts w:eastAsia="Arial"/>
          <w:sz w:val="28"/>
          <w:szCs w:val="28"/>
          <w:lang w:val="ro-RO" w:eastAsia="ro-RO"/>
        </w:rPr>
        <w:t xml:space="preserve"> precum și oricăror tipuri de mărfuri în comerțul interior;</w:t>
      </w:r>
    </w:p>
    <w:p w14:paraId="3C2F9128" w14:textId="4FD59A79" w:rsidR="005D68A2" w:rsidRPr="00DE6FC2" w:rsidRDefault="005D68A2" w:rsidP="00145CBA">
      <w:pPr>
        <w:numPr>
          <w:ilvl w:val="0"/>
          <w:numId w:val="39"/>
        </w:numPr>
        <w:tabs>
          <w:tab w:val="left" w:pos="1080"/>
        </w:tabs>
        <w:ind w:left="0" w:firstLine="709"/>
        <w:contextualSpacing/>
        <w:rPr>
          <w:rFonts w:eastAsia="Arial"/>
          <w:sz w:val="28"/>
          <w:szCs w:val="28"/>
          <w:lang w:val="ro-RO" w:eastAsia="ro-RO"/>
        </w:rPr>
      </w:pPr>
      <w:r w:rsidRPr="00DE6FC2">
        <w:rPr>
          <w:rFonts w:eastAsia="Arial"/>
          <w:sz w:val="28"/>
          <w:szCs w:val="28"/>
          <w:lang w:val="ro-RO" w:eastAsia="ro-RO"/>
        </w:rPr>
        <w:t>condiționarea impusă furnizorului să nu vândă produsul altor comercianți</w:t>
      </w:r>
      <w:r w:rsidR="00D34AFA" w:rsidRPr="00DE6FC2">
        <w:rPr>
          <w:rFonts w:eastAsia="Arial"/>
          <w:sz w:val="28"/>
          <w:szCs w:val="28"/>
          <w:lang w:val="ro-RO" w:eastAsia="ro-RO"/>
        </w:rPr>
        <w:t xml:space="preserve"> </w:t>
      </w:r>
      <w:r w:rsidRPr="00DE6FC2">
        <w:rPr>
          <w:rFonts w:eastAsia="Arial"/>
          <w:sz w:val="28"/>
          <w:szCs w:val="28"/>
          <w:lang w:val="ro-RO" w:eastAsia="ro-RO"/>
        </w:rPr>
        <w:t xml:space="preserve">la un preț mai mic decât cel la care </w:t>
      </w:r>
      <w:r w:rsidRPr="003B21BC">
        <w:rPr>
          <w:rFonts w:eastAsia="Arial"/>
          <w:sz w:val="28"/>
          <w:szCs w:val="28"/>
          <w:lang w:val="ro-RO" w:eastAsia="ro-RO"/>
        </w:rPr>
        <w:t>i-l</w:t>
      </w:r>
      <w:r w:rsidRPr="00DE6FC2">
        <w:rPr>
          <w:rFonts w:eastAsia="Arial"/>
          <w:sz w:val="28"/>
          <w:szCs w:val="28"/>
          <w:lang w:val="ro-RO" w:eastAsia="ro-RO"/>
        </w:rPr>
        <w:t xml:space="preserve"> vinde lui. Astfel de clauze sunt lovite de nulitate</w:t>
      </w:r>
      <w:r w:rsidR="008B17CF" w:rsidRPr="00DE6FC2">
        <w:rPr>
          <w:rFonts w:eastAsia="Arial"/>
          <w:sz w:val="28"/>
          <w:szCs w:val="28"/>
          <w:lang w:val="ro-RO" w:eastAsia="ro-RO"/>
        </w:rPr>
        <w:t>.</w:t>
      </w:r>
      <w:r w:rsidRPr="00DE6FC2">
        <w:rPr>
          <w:rFonts w:eastAsia="Arial"/>
          <w:sz w:val="28"/>
          <w:szCs w:val="28"/>
          <w:lang w:val="ro-RO" w:eastAsia="ro-RO"/>
        </w:rPr>
        <w:t xml:space="preserve"> Această practică se aplică prin derogare de la </w:t>
      </w:r>
      <w:r w:rsidR="00796BAE" w:rsidRPr="00DE6FC2">
        <w:rPr>
          <w:rFonts w:eastAsia="Arial"/>
          <w:sz w:val="28"/>
          <w:szCs w:val="28"/>
          <w:lang w:val="ro-RO" w:eastAsia="ro-RO"/>
        </w:rPr>
        <w:t>art. 21</w:t>
      </w:r>
      <w:r w:rsidR="00796BAE" w:rsidRPr="00DE6FC2">
        <w:rPr>
          <w:rFonts w:eastAsia="Arial"/>
          <w:sz w:val="28"/>
          <w:szCs w:val="28"/>
          <w:vertAlign w:val="superscript"/>
          <w:lang w:val="ro-RO" w:eastAsia="ro-RO"/>
        </w:rPr>
        <w:t>14</w:t>
      </w:r>
      <w:r w:rsidR="00796BAE" w:rsidRPr="00DE6FC2">
        <w:rPr>
          <w:rFonts w:eastAsia="Arial"/>
          <w:sz w:val="28"/>
          <w:szCs w:val="28"/>
          <w:lang w:val="ro-RO" w:eastAsia="ro-RO"/>
        </w:rPr>
        <w:t xml:space="preserve"> </w:t>
      </w:r>
      <w:r w:rsidRPr="00DE6FC2">
        <w:rPr>
          <w:rFonts w:eastAsia="Arial"/>
          <w:sz w:val="28"/>
          <w:szCs w:val="28"/>
          <w:lang w:val="ro-RO" w:eastAsia="ro-RO"/>
        </w:rPr>
        <w:t>alin</w:t>
      </w:r>
      <w:r w:rsidR="0052504B" w:rsidRPr="00DE6FC2">
        <w:rPr>
          <w:rFonts w:eastAsia="Arial"/>
          <w:sz w:val="28"/>
          <w:szCs w:val="28"/>
          <w:lang w:val="ro-RO" w:eastAsia="ro-RO"/>
        </w:rPr>
        <w:t>.</w:t>
      </w:r>
      <w:r w:rsidRPr="00DE6FC2">
        <w:rPr>
          <w:rFonts w:eastAsia="Arial"/>
          <w:sz w:val="28"/>
          <w:szCs w:val="28"/>
          <w:lang w:val="ro-RO" w:eastAsia="ro-RO"/>
        </w:rPr>
        <w:t xml:space="preserve"> (1) și (2)</w:t>
      </w:r>
      <w:r w:rsidR="00796BAE" w:rsidRPr="00DE6FC2">
        <w:rPr>
          <w:rFonts w:eastAsia="Arial"/>
          <w:sz w:val="28"/>
          <w:szCs w:val="28"/>
          <w:lang w:val="ro-RO" w:eastAsia="ro-RO"/>
        </w:rPr>
        <w:t>,</w:t>
      </w:r>
      <w:r w:rsidRPr="00DE6FC2">
        <w:rPr>
          <w:rFonts w:eastAsia="Arial"/>
          <w:sz w:val="28"/>
          <w:szCs w:val="28"/>
          <w:lang w:val="ro-RO" w:eastAsia="ro-RO"/>
        </w:rPr>
        <w:t xml:space="preserve">  precum și oricăror tipuri de mărfuri în comerțul interior;</w:t>
      </w:r>
    </w:p>
    <w:p w14:paraId="07E091D0" w14:textId="4A0FFF53" w:rsidR="005D68A2" w:rsidRPr="00DE6FC2" w:rsidRDefault="005D68A2" w:rsidP="00145CBA">
      <w:pPr>
        <w:numPr>
          <w:ilvl w:val="0"/>
          <w:numId w:val="39"/>
        </w:numPr>
        <w:tabs>
          <w:tab w:val="left" w:pos="1080"/>
        </w:tabs>
        <w:ind w:left="0" w:firstLine="709"/>
        <w:contextualSpacing/>
        <w:rPr>
          <w:rFonts w:eastAsia="Arial"/>
          <w:sz w:val="28"/>
          <w:szCs w:val="28"/>
          <w:lang w:val="ro-RO" w:eastAsia="ro-RO"/>
        </w:rPr>
      </w:pPr>
      <w:r w:rsidRPr="00DE6FC2">
        <w:rPr>
          <w:rFonts w:eastAsia="Arial"/>
          <w:sz w:val="28"/>
          <w:szCs w:val="28"/>
          <w:lang w:val="ro-RO" w:eastAsia="ro-RO"/>
        </w:rPr>
        <w:t>condiționarea impusă comerciantului privind păstrarea unui anumit preț de raft. Astfel de clauze sunt lovite de nulitate</w:t>
      </w:r>
      <w:r w:rsidR="008B17CF" w:rsidRPr="00DE6FC2">
        <w:rPr>
          <w:rFonts w:eastAsia="Arial"/>
          <w:sz w:val="28"/>
          <w:szCs w:val="28"/>
          <w:lang w:val="ro-RO" w:eastAsia="ro-RO"/>
        </w:rPr>
        <w:t>.</w:t>
      </w:r>
      <w:r w:rsidRPr="00DE6FC2">
        <w:rPr>
          <w:rFonts w:eastAsia="Arial"/>
          <w:sz w:val="28"/>
          <w:szCs w:val="28"/>
          <w:lang w:val="ro-RO" w:eastAsia="ro-RO"/>
        </w:rPr>
        <w:t xml:space="preserve"> Această practică se aplică prin derogare de la </w:t>
      </w:r>
      <w:r w:rsidR="00A064B0" w:rsidRPr="00DE6FC2">
        <w:rPr>
          <w:rFonts w:eastAsia="Arial"/>
          <w:sz w:val="28"/>
          <w:szCs w:val="28"/>
          <w:lang w:val="ro-RO" w:eastAsia="ro-RO"/>
        </w:rPr>
        <w:t>art. 21</w:t>
      </w:r>
      <w:r w:rsidR="00A064B0" w:rsidRPr="00DE6FC2">
        <w:rPr>
          <w:rFonts w:eastAsia="Arial"/>
          <w:sz w:val="28"/>
          <w:szCs w:val="28"/>
          <w:vertAlign w:val="superscript"/>
          <w:lang w:val="ro-RO" w:eastAsia="ro-RO"/>
        </w:rPr>
        <w:t>14</w:t>
      </w:r>
      <w:r w:rsidR="00A064B0" w:rsidRPr="00DE6FC2">
        <w:rPr>
          <w:rFonts w:eastAsia="Arial"/>
          <w:sz w:val="28"/>
          <w:szCs w:val="28"/>
          <w:lang w:val="ro-RO" w:eastAsia="ro-RO"/>
        </w:rPr>
        <w:t xml:space="preserve"> </w:t>
      </w:r>
      <w:r w:rsidRPr="00DE6FC2">
        <w:rPr>
          <w:rFonts w:eastAsia="Arial"/>
          <w:sz w:val="28"/>
          <w:szCs w:val="28"/>
          <w:lang w:val="ro-RO" w:eastAsia="ro-RO"/>
        </w:rPr>
        <w:t>alin</w:t>
      </w:r>
      <w:r w:rsidR="0052504B" w:rsidRPr="00DE6FC2">
        <w:rPr>
          <w:rFonts w:eastAsia="Arial"/>
          <w:sz w:val="28"/>
          <w:szCs w:val="28"/>
          <w:lang w:val="ro-RO" w:eastAsia="ro-RO"/>
        </w:rPr>
        <w:t>.</w:t>
      </w:r>
      <w:r w:rsidRPr="00DE6FC2">
        <w:rPr>
          <w:rFonts w:eastAsia="Arial"/>
          <w:sz w:val="28"/>
          <w:szCs w:val="28"/>
          <w:lang w:val="ro-RO" w:eastAsia="ro-RO"/>
        </w:rPr>
        <w:t xml:space="preserve"> (1) și (2)</w:t>
      </w:r>
      <w:r w:rsidR="00A064B0" w:rsidRPr="00DE6FC2">
        <w:rPr>
          <w:rFonts w:eastAsia="Arial"/>
          <w:sz w:val="28"/>
          <w:szCs w:val="28"/>
          <w:lang w:val="ro-RO" w:eastAsia="ro-RO"/>
        </w:rPr>
        <w:t xml:space="preserve">, </w:t>
      </w:r>
      <w:r w:rsidRPr="00DE6FC2">
        <w:rPr>
          <w:rFonts w:eastAsia="Arial"/>
          <w:sz w:val="28"/>
          <w:szCs w:val="28"/>
          <w:lang w:val="ro-RO" w:eastAsia="ro-RO"/>
        </w:rPr>
        <w:t>precum și oricăror tipuri de mărfuri în comerțul interior;</w:t>
      </w:r>
    </w:p>
    <w:p w14:paraId="4D4689B7" w14:textId="6BB9F60E" w:rsidR="005D68A2" w:rsidRPr="00DE6FC2" w:rsidRDefault="005D68A2" w:rsidP="00145CBA">
      <w:pPr>
        <w:numPr>
          <w:ilvl w:val="0"/>
          <w:numId w:val="39"/>
        </w:numPr>
        <w:tabs>
          <w:tab w:val="left" w:pos="1080"/>
        </w:tabs>
        <w:ind w:left="0" w:firstLine="709"/>
        <w:contextualSpacing/>
        <w:rPr>
          <w:rFonts w:eastAsia="Arial"/>
          <w:sz w:val="28"/>
          <w:szCs w:val="28"/>
          <w:lang w:val="ro-RO" w:eastAsia="ro-RO"/>
        </w:rPr>
      </w:pPr>
      <w:r w:rsidRPr="00DE6FC2">
        <w:rPr>
          <w:rFonts w:eastAsia="Arial"/>
          <w:sz w:val="28"/>
          <w:szCs w:val="28"/>
          <w:lang w:val="ro-RO" w:eastAsia="ro-RO"/>
        </w:rPr>
        <w:t xml:space="preserve">anularea comenzii de produse agricole și alimentare prevăzute la </w:t>
      </w:r>
      <w:r w:rsidR="004B5FCA" w:rsidRPr="00DE6FC2">
        <w:rPr>
          <w:rFonts w:eastAsia="Arial"/>
          <w:sz w:val="28"/>
          <w:szCs w:val="28"/>
          <w:lang w:val="ro-RO" w:eastAsia="ro-RO"/>
        </w:rPr>
        <w:t>art. 21</w:t>
      </w:r>
      <w:r w:rsidR="004B5FCA" w:rsidRPr="00DE6FC2">
        <w:rPr>
          <w:rFonts w:eastAsia="Arial"/>
          <w:sz w:val="28"/>
          <w:szCs w:val="28"/>
          <w:vertAlign w:val="superscript"/>
          <w:lang w:val="ro-RO" w:eastAsia="ro-RO"/>
        </w:rPr>
        <w:t xml:space="preserve">15 </w:t>
      </w:r>
      <w:r w:rsidRPr="00DE6FC2">
        <w:rPr>
          <w:rFonts w:eastAsia="Arial"/>
          <w:sz w:val="28"/>
          <w:szCs w:val="28"/>
          <w:lang w:val="ro-RO" w:eastAsia="ro-RO"/>
        </w:rPr>
        <w:t>alin. (3). Astfel de clauze contractuale sau acțiuni sunt lovite de nulitate;</w:t>
      </w:r>
    </w:p>
    <w:p w14:paraId="261E1151" w14:textId="216AA93B" w:rsidR="005D68A2" w:rsidRPr="00DE6FC2" w:rsidRDefault="005D68A2" w:rsidP="00145CBA">
      <w:pPr>
        <w:numPr>
          <w:ilvl w:val="0"/>
          <w:numId w:val="39"/>
        </w:numPr>
        <w:tabs>
          <w:tab w:val="left" w:pos="1080"/>
        </w:tabs>
        <w:ind w:left="0" w:firstLine="709"/>
        <w:contextualSpacing/>
        <w:rPr>
          <w:rFonts w:eastAsia="Arial"/>
          <w:sz w:val="28"/>
          <w:szCs w:val="28"/>
          <w:lang w:val="ro-RO" w:eastAsia="ro-RO"/>
        </w:rPr>
      </w:pPr>
      <w:r w:rsidRPr="00DE6FC2">
        <w:rPr>
          <w:rFonts w:eastAsia="Arial"/>
          <w:sz w:val="28"/>
          <w:szCs w:val="28"/>
          <w:lang w:val="ro-RO" w:eastAsia="ro-RO"/>
        </w:rPr>
        <w:t>anularea sau înlocuirea de către cumpărător a comenzilor de produse agricole și alimentare perisabile într-un termen de preaviz scurt în</w:t>
      </w:r>
      <w:r w:rsidR="004501CE" w:rsidRPr="00DE6FC2">
        <w:rPr>
          <w:rFonts w:eastAsia="Arial"/>
          <w:sz w:val="28"/>
          <w:szCs w:val="28"/>
          <w:lang w:val="ro-RO" w:eastAsia="ro-RO"/>
        </w:rPr>
        <w:t xml:space="preserve"> care</w:t>
      </w:r>
      <w:r w:rsidRPr="00DE6FC2">
        <w:rPr>
          <w:rFonts w:eastAsia="Arial"/>
          <w:sz w:val="28"/>
          <w:szCs w:val="28"/>
          <w:lang w:val="ro-RO" w:eastAsia="ro-RO"/>
        </w:rPr>
        <w:t xml:space="preserve"> furnizorul nu are posibilități rezonabile de a găsi o alternativă pentru comercializarea sau utilizarea produselor respective</w:t>
      </w:r>
      <w:r w:rsidR="004B5FCA" w:rsidRPr="00DE6FC2">
        <w:rPr>
          <w:rFonts w:eastAsia="Arial"/>
          <w:sz w:val="28"/>
          <w:szCs w:val="28"/>
          <w:lang w:val="ro-RO" w:eastAsia="ro-RO"/>
        </w:rPr>
        <w:t>.</w:t>
      </w:r>
      <w:r w:rsidRPr="00DE6FC2">
        <w:rPr>
          <w:rFonts w:eastAsia="Arial"/>
          <w:sz w:val="28"/>
          <w:szCs w:val="28"/>
          <w:lang w:val="ro-RO" w:eastAsia="ro-RO"/>
        </w:rPr>
        <w:t xml:space="preserve"> </w:t>
      </w:r>
      <w:r w:rsidR="004B5FCA" w:rsidRPr="00DE6FC2">
        <w:rPr>
          <w:rFonts w:eastAsia="Arial"/>
          <w:sz w:val="28"/>
          <w:szCs w:val="28"/>
          <w:lang w:val="ro-RO" w:eastAsia="ro-RO"/>
        </w:rPr>
        <w:t>U</w:t>
      </w:r>
      <w:r w:rsidRPr="00DE6FC2">
        <w:rPr>
          <w:rFonts w:eastAsia="Arial"/>
          <w:sz w:val="28"/>
          <w:szCs w:val="28"/>
          <w:lang w:val="ro-RO" w:eastAsia="ro-RO"/>
        </w:rPr>
        <w:t xml:space="preserve">n termen de preaviz mai scurt de 30 de zile este întotdeauna considerat un termen de preaviz scurt; </w:t>
      </w:r>
    </w:p>
    <w:p w14:paraId="6A8B101D" w14:textId="380DE34A" w:rsidR="005D68A2" w:rsidRPr="00DE6FC2" w:rsidRDefault="005D68A2" w:rsidP="00145CBA">
      <w:pPr>
        <w:numPr>
          <w:ilvl w:val="0"/>
          <w:numId w:val="39"/>
        </w:numPr>
        <w:tabs>
          <w:tab w:val="left" w:pos="1080"/>
        </w:tabs>
        <w:ind w:left="0" w:firstLine="709"/>
        <w:contextualSpacing/>
        <w:rPr>
          <w:rFonts w:eastAsia="Arial"/>
          <w:sz w:val="28"/>
          <w:szCs w:val="28"/>
          <w:lang w:val="ro-RO" w:eastAsia="ro-RO"/>
        </w:rPr>
      </w:pPr>
      <w:r w:rsidRPr="00DE6FC2">
        <w:rPr>
          <w:rFonts w:eastAsia="Arial"/>
          <w:sz w:val="28"/>
          <w:szCs w:val="28"/>
          <w:lang w:val="ro-RO" w:eastAsia="ro-RO"/>
        </w:rPr>
        <w:t>modificarea de către cumpărător</w:t>
      </w:r>
      <w:r w:rsidR="004B5FCA" w:rsidRPr="00DE6FC2">
        <w:rPr>
          <w:rFonts w:eastAsia="Arial"/>
          <w:sz w:val="28"/>
          <w:szCs w:val="28"/>
          <w:lang w:val="ro-RO" w:eastAsia="ro-RO"/>
        </w:rPr>
        <w:t>,</w:t>
      </w:r>
      <w:r w:rsidRPr="00DE6FC2">
        <w:rPr>
          <w:rFonts w:eastAsia="Arial"/>
          <w:sz w:val="28"/>
          <w:szCs w:val="28"/>
          <w:lang w:val="ro-RO" w:eastAsia="ro-RO"/>
        </w:rPr>
        <w:t xml:space="preserve"> în mod unilateral</w:t>
      </w:r>
      <w:r w:rsidR="004B5FCA" w:rsidRPr="00DE6FC2">
        <w:rPr>
          <w:rFonts w:eastAsia="Arial"/>
          <w:sz w:val="28"/>
          <w:szCs w:val="28"/>
          <w:lang w:val="ro-RO" w:eastAsia="ro-RO"/>
        </w:rPr>
        <w:t>,</w:t>
      </w:r>
      <w:r w:rsidRPr="00DE6FC2">
        <w:rPr>
          <w:rFonts w:eastAsia="Arial"/>
          <w:sz w:val="28"/>
          <w:szCs w:val="28"/>
          <w:lang w:val="ro-RO" w:eastAsia="ro-RO"/>
        </w:rPr>
        <w:t xml:space="preserve"> a clauzelor contractului comercial </w:t>
      </w:r>
      <w:r w:rsidR="004501CE" w:rsidRPr="00DE6FC2">
        <w:rPr>
          <w:rFonts w:eastAsia="Arial"/>
          <w:sz w:val="28"/>
          <w:szCs w:val="28"/>
          <w:lang w:val="ro-RO" w:eastAsia="ro-RO"/>
        </w:rPr>
        <w:t xml:space="preserve">privind </w:t>
      </w:r>
      <w:r w:rsidRPr="00DE6FC2">
        <w:rPr>
          <w:rFonts w:eastAsia="Arial"/>
          <w:sz w:val="28"/>
          <w:szCs w:val="28"/>
          <w:lang w:val="ro-RO" w:eastAsia="ro-RO"/>
        </w:rPr>
        <w:t>produse</w:t>
      </w:r>
      <w:r w:rsidR="004B5FCA" w:rsidRPr="00DE6FC2">
        <w:rPr>
          <w:rFonts w:eastAsia="Arial"/>
          <w:sz w:val="28"/>
          <w:szCs w:val="28"/>
          <w:lang w:val="ro-RO" w:eastAsia="ro-RO"/>
        </w:rPr>
        <w:t>le</w:t>
      </w:r>
      <w:r w:rsidRPr="00DE6FC2">
        <w:rPr>
          <w:rFonts w:eastAsia="Arial"/>
          <w:sz w:val="28"/>
          <w:szCs w:val="28"/>
          <w:lang w:val="ro-RO" w:eastAsia="ro-RO"/>
        </w:rPr>
        <w:t xml:space="preserve"> agricole și alimentare</w:t>
      </w:r>
      <w:r w:rsidR="00C77064" w:rsidRPr="00DE6FC2">
        <w:rPr>
          <w:rFonts w:eastAsia="Arial"/>
          <w:sz w:val="28"/>
          <w:szCs w:val="28"/>
          <w:lang w:val="ro-RO" w:eastAsia="ro-RO"/>
        </w:rPr>
        <w:t>,</w:t>
      </w:r>
      <w:r w:rsidRPr="00DE6FC2">
        <w:rPr>
          <w:rFonts w:eastAsia="Arial"/>
          <w:sz w:val="28"/>
          <w:szCs w:val="28"/>
          <w:lang w:val="ro-RO" w:eastAsia="ro-RO"/>
        </w:rPr>
        <w:t xml:space="preserve"> care se referă la frecvența, metoda, locul, calendarul (termenii sau periodicitatea) sau volumul furnizării </w:t>
      </w:r>
      <w:r w:rsidR="008B17CF" w:rsidRPr="00DE6FC2">
        <w:rPr>
          <w:rFonts w:eastAsia="Arial"/>
          <w:sz w:val="28"/>
          <w:szCs w:val="28"/>
          <w:lang w:val="ro-RO" w:eastAsia="ro-RO"/>
        </w:rPr>
        <w:t xml:space="preserve">ori </w:t>
      </w:r>
      <w:r w:rsidRPr="00DE6FC2">
        <w:rPr>
          <w:rFonts w:eastAsia="Arial"/>
          <w:sz w:val="28"/>
          <w:szCs w:val="28"/>
          <w:lang w:val="ro-RO" w:eastAsia="ro-RO"/>
        </w:rPr>
        <w:t>livrării produselor agricole și alimentare, standardele de calitate, condițiile de plată sau prețurile</w:t>
      </w:r>
      <w:r w:rsidR="00C77064" w:rsidRPr="00DE6FC2">
        <w:rPr>
          <w:rFonts w:eastAsia="Arial"/>
          <w:sz w:val="28"/>
          <w:szCs w:val="28"/>
          <w:lang w:val="ro-RO" w:eastAsia="ro-RO"/>
        </w:rPr>
        <w:t>,</w:t>
      </w:r>
      <w:r w:rsidRPr="00DE6FC2">
        <w:rPr>
          <w:rFonts w:eastAsia="Arial"/>
          <w:sz w:val="28"/>
          <w:szCs w:val="28"/>
          <w:lang w:val="ro-RO" w:eastAsia="ro-RO"/>
        </w:rPr>
        <w:t xml:space="preserve"> sau </w:t>
      </w:r>
      <w:r w:rsidR="0015635F" w:rsidRPr="00DE6FC2">
        <w:rPr>
          <w:rFonts w:eastAsia="Arial"/>
          <w:sz w:val="28"/>
          <w:szCs w:val="28"/>
          <w:lang w:val="ro-RO" w:eastAsia="ro-RO"/>
        </w:rPr>
        <w:t xml:space="preserve">a clauzelor </w:t>
      </w:r>
      <w:r w:rsidRPr="00DE6FC2">
        <w:rPr>
          <w:rFonts w:eastAsia="Arial"/>
          <w:sz w:val="28"/>
          <w:szCs w:val="28"/>
          <w:lang w:val="ro-RO" w:eastAsia="ro-RO"/>
        </w:rPr>
        <w:t>în ceea ce privește furnizarea de servicii, în măsura în care acestea sunt menționate explicit în contract;</w:t>
      </w:r>
    </w:p>
    <w:p w14:paraId="73F61182" w14:textId="07D567A7" w:rsidR="005D68A2" w:rsidRPr="00DE6FC2" w:rsidRDefault="005D68A2" w:rsidP="00145CBA">
      <w:pPr>
        <w:numPr>
          <w:ilvl w:val="0"/>
          <w:numId w:val="39"/>
        </w:numPr>
        <w:tabs>
          <w:tab w:val="left" w:pos="1080"/>
        </w:tabs>
        <w:ind w:left="0" w:firstLine="709"/>
        <w:contextualSpacing/>
        <w:rPr>
          <w:rFonts w:eastAsia="Arial"/>
          <w:sz w:val="28"/>
          <w:szCs w:val="28"/>
          <w:lang w:val="ro-RO" w:eastAsia="ro-RO"/>
        </w:rPr>
      </w:pPr>
      <w:r w:rsidRPr="00DE6FC2">
        <w:rPr>
          <w:rFonts w:eastAsia="Arial"/>
          <w:sz w:val="28"/>
          <w:szCs w:val="28"/>
          <w:lang w:val="ro-RO" w:eastAsia="ro-RO"/>
        </w:rPr>
        <w:t>cumpărătorul solicită furnizorului plăți care nu sunt legate de vânzarea produselor agricole și alimentare ale furnizorului sau pentru compensarea costurilor suplimentare de achiziție a produselor;</w:t>
      </w:r>
    </w:p>
    <w:p w14:paraId="420A946C" w14:textId="5C8F7A02" w:rsidR="005D68A2" w:rsidRPr="00DE6FC2" w:rsidRDefault="005D68A2" w:rsidP="00145CBA">
      <w:pPr>
        <w:numPr>
          <w:ilvl w:val="0"/>
          <w:numId w:val="39"/>
        </w:numPr>
        <w:tabs>
          <w:tab w:val="left" w:pos="1080"/>
        </w:tabs>
        <w:ind w:left="0" w:firstLine="709"/>
        <w:contextualSpacing/>
        <w:rPr>
          <w:rFonts w:eastAsia="Arial"/>
          <w:sz w:val="28"/>
          <w:szCs w:val="28"/>
          <w:lang w:val="ro-RO" w:eastAsia="ro-RO"/>
        </w:rPr>
      </w:pPr>
      <w:r w:rsidRPr="00DE6FC2">
        <w:rPr>
          <w:rFonts w:eastAsia="Arial"/>
          <w:sz w:val="28"/>
          <w:szCs w:val="28"/>
          <w:lang w:val="ro-RO" w:eastAsia="ro-RO"/>
        </w:rPr>
        <w:lastRenderedPageBreak/>
        <w:t xml:space="preserve">cumpărătorul solicită furnizorului înlocuirea sau plăți pentru deteriorarea </w:t>
      </w:r>
      <w:r w:rsidR="00DC449C" w:rsidRPr="00DE6FC2">
        <w:rPr>
          <w:rFonts w:eastAsia="Arial"/>
          <w:sz w:val="28"/>
          <w:szCs w:val="28"/>
          <w:lang w:val="ro-RO" w:eastAsia="ro-RO"/>
        </w:rPr>
        <w:t xml:space="preserve">ori </w:t>
      </w:r>
      <w:r w:rsidRPr="00DE6FC2">
        <w:rPr>
          <w:rFonts w:eastAsia="Arial"/>
          <w:sz w:val="28"/>
          <w:szCs w:val="28"/>
          <w:lang w:val="ro-RO" w:eastAsia="ro-RO"/>
        </w:rPr>
        <w:t xml:space="preserve">pierderea de produse agricole și alimentare sau pentru ambele, survenite în spațiile cumpărătorului sau după ce </w:t>
      </w:r>
      <w:r w:rsidR="00FF60C8" w:rsidRPr="00DE6FC2">
        <w:rPr>
          <w:rFonts w:eastAsia="Arial"/>
          <w:sz w:val="28"/>
          <w:szCs w:val="28"/>
          <w:lang w:val="ro-RO" w:eastAsia="ro-RO"/>
        </w:rPr>
        <w:t xml:space="preserve">marfa devine </w:t>
      </w:r>
      <w:r w:rsidRPr="00DE6FC2">
        <w:rPr>
          <w:rFonts w:eastAsia="Arial"/>
          <w:sz w:val="28"/>
          <w:szCs w:val="28"/>
          <w:lang w:val="ro-RO" w:eastAsia="ro-RO"/>
        </w:rPr>
        <w:t>proprietatea cumpărătorului</w:t>
      </w:r>
      <w:r w:rsidR="00BF66F9" w:rsidRPr="00DE6FC2">
        <w:rPr>
          <w:rFonts w:eastAsia="Arial"/>
          <w:sz w:val="28"/>
          <w:szCs w:val="28"/>
          <w:lang w:val="ro-RO" w:eastAsia="ro-RO"/>
        </w:rPr>
        <w:t>,</w:t>
      </w:r>
      <w:r w:rsidRPr="00DE6FC2">
        <w:rPr>
          <w:rFonts w:eastAsia="Arial"/>
          <w:sz w:val="28"/>
          <w:szCs w:val="28"/>
          <w:lang w:val="ro-RO" w:eastAsia="ro-RO"/>
        </w:rPr>
        <w:t xml:space="preserve"> sau din momentul recepționării mărfii, atunci când o astfel de deteriorare sau pierdere nu a avut loc din neglijența sau </w:t>
      </w:r>
      <w:r w:rsidR="0091504B" w:rsidRPr="00DE6FC2">
        <w:rPr>
          <w:rFonts w:eastAsia="Arial"/>
          <w:sz w:val="28"/>
          <w:szCs w:val="28"/>
          <w:lang w:val="ro-RO" w:eastAsia="ro-RO"/>
        </w:rPr>
        <w:t xml:space="preserve">din </w:t>
      </w:r>
      <w:r w:rsidRPr="00DE6FC2">
        <w:rPr>
          <w:rFonts w:eastAsia="Arial"/>
          <w:sz w:val="28"/>
          <w:szCs w:val="28"/>
          <w:lang w:val="ro-RO" w:eastAsia="ro-RO"/>
        </w:rPr>
        <w:t xml:space="preserve">culpa furnizorului; </w:t>
      </w:r>
    </w:p>
    <w:p w14:paraId="2AECD82A" w14:textId="0BE419A9" w:rsidR="005D68A2" w:rsidRPr="00DE6FC2" w:rsidRDefault="005D68A2" w:rsidP="00145CBA">
      <w:pPr>
        <w:numPr>
          <w:ilvl w:val="0"/>
          <w:numId w:val="39"/>
        </w:numPr>
        <w:tabs>
          <w:tab w:val="left" w:pos="1080"/>
        </w:tabs>
        <w:ind w:left="0" w:firstLine="709"/>
        <w:contextualSpacing/>
        <w:rPr>
          <w:rFonts w:eastAsia="Arial"/>
          <w:sz w:val="28"/>
          <w:szCs w:val="28"/>
          <w:lang w:val="ro-RO" w:eastAsia="ro-RO"/>
        </w:rPr>
      </w:pPr>
      <w:r w:rsidRPr="00DE6FC2">
        <w:rPr>
          <w:rFonts w:eastAsia="Arial"/>
          <w:sz w:val="28"/>
          <w:szCs w:val="28"/>
          <w:lang w:val="ro-RO" w:eastAsia="ro-RO"/>
        </w:rPr>
        <w:t>cumpărătorul refuză confirm</w:t>
      </w:r>
      <w:r w:rsidR="0091504B" w:rsidRPr="00DE6FC2">
        <w:rPr>
          <w:rFonts w:eastAsia="Arial"/>
          <w:sz w:val="28"/>
          <w:szCs w:val="28"/>
          <w:lang w:val="ro-RO" w:eastAsia="ro-RO"/>
        </w:rPr>
        <w:t>area</w:t>
      </w:r>
      <w:r w:rsidRPr="00DE6FC2">
        <w:rPr>
          <w:rFonts w:eastAsia="Arial"/>
          <w:sz w:val="28"/>
          <w:szCs w:val="28"/>
          <w:lang w:val="ro-RO" w:eastAsia="ro-RO"/>
        </w:rPr>
        <w:t xml:space="preserve"> în scris </w:t>
      </w:r>
      <w:r w:rsidR="0091504B" w:rsidRPr="00DE6FC2">
        <w:rPr>
          <w:rFonts w:eastAsia="Arial"/>
          <w:sz w:val="28"/>
          <w:szCs w:val="28"/>
          <w:lang w:val="ro-RO" w:eastAsia="ro-RO"/>
        </w:rPr>
        <w:t xml:space="preserve">a </w:t>
      </w:r>
      <w:r w:rsidRPr="00DE6FC2">
        <w:rPr>
          <w:rFonts w:eastAsia="Arial"/>
          <w:sz w:val="28"/>
          <w:szCs w:val="28"/>
          <w:lang w:val="ro-RO" w:eastAsia="ro-RO"/>
        </w:rPr>
        <w:t>clauzel</w:t>
      </w:r>
      <w:r w:rsidR="0091504B" w:rsidRPr="00DE6FC2">
        <w:rPr>
          <w:rFonts w:eastAsia="Arial"/>
          <w:sz w:val="28"/>
          <w:szCs w:val="28"/>
          <w:lang w:val="ro-RO" w:eastAsia="ro-RO"/>
        </w:rPr>
        <w:t>or</w:t>
      </w:r>
      <w:r w:rsidRPr="00DE6FC2">
        <w:rPr>
          <w:rFonts w:eastAsia="Arial"/>
          <w:sz w:val="28"/>
          <w:szCs w:val="28"/>
          <w:lang w:val="ro-RO" w:eastAsia="ro-RO"/>
        </w:rPr>
        <w:t xml:space="preserve"> contractului comercial între cumpărător și furnizor în legătură cu care furnizorul a solicitat o </w:t>
      </w:r>
      <w:r w:rsidR="0091504B" w:rsidRPr="00DE6FC2">
        <w:rPr>
          <w:rFonts w:eastAsia="Arial"/>
          <w:sz w:val="28"/>
          <w:szCs w:val="28"/>
          <w:lang w:val="ro-RO" w:eastAsia="ro-RO"/>
        </w:rPr>
        <w:t xml:space="preserve">astfel de </w:t>
      </w:r>
      <w:r w:rsidRPr="00DE6FC2">
        <w:rPr>
          <w:rFonts w:eastAsia="Arial"/>
          <w:sz w:val="28"/>
          <w:szCs w:val="28"/>
          <w:lang w:val="ro-RO" w:eastAsia="ro-RO"/>
        </w:rPr>
        <w:t xml:space="preserve">confirmare; </w:t>
      </w:r>
    </w:p>
    <w:p w14:paraId="5B2D906F" w14:textId="520680F9" w:rsidR="005D68A2" w:rsidRPr="00DE6FC2" w:rsidRDefault="005D68A2" w:rsidP="00145CBA">
      <w:pPr>
        <w:numPr>
          <w:ilvl w:val="0"/>
          <w:numId w:val="39"/>
        </w:numPr>
        <w:tabs>
          <w:tab w:val="left" w:pos="1080"/>
        </w:tabs>
        <w:ind w:left="0" w:firstLine="709"/>
        <w:contextualSpacing/>
        <w:rPr>
          <w:rFonts w:eastAsia="Arial"/>
          <w:sz w:val="28"/>
          <w:szCs w:val="28"/>
          <w:lang w:val="ro-RO" w:eastAsia="ro-RO"/>
        </w:rPr>
      </w:pPr>
      <w:r w:rsidRPr="00DE6FC2">
        <w:rPr>
          <w:rFonts w:eastAsia="Arial"/>
          <w:sz w:val="28"/>
          <w:szCs w:val="28"/>
          <w:lang w:val="ro-RO" w:eastAsia="ro-RO"/>
        </w:rPr>
        <w:t>cumpărătorul dobândește, utilizează sau divulgă</w:t>
      </w:r>
      <w:r w:rsidR="0091504B" w:rsidRPr="00DE6FC2">
        <w:rPr>
          <w:rFonts w:eastAsia="Arial"/>
          <w:sz w:val="28"/>
          <w:szCs w:val="28"/>
          <w:lang w:val="ro-RO" w:eastAsia="ro-RO"/>
        </w:rPr>
        <w:t>,</w:t>
      </w:r>
      <w:r w:rsidRPr="00DE6FC2">
        <w:rPr>
          <w:rFonts w:eastAsia="Arial"/>
          <w:sz w:val="28"/>
          <w:szCs w:val="28"/>
          <w:lang w:val="ro-RO" w:eastAsia="ro-RO"/>
        </w:rPr>
        <w:t xml:space="preserve"> în mod ilegal</w:t>
      </w:r>
      <w:r w:rsidR="0091504B" w:rsidRPr="00DE6FC2">
        <w:rPr>
          <w:rFonts w:eastAsia="Arial"/>
          <w:sz w:val="28"/>
          <w:szCs w:val="28"/>
          <w:lang w:val="ro-RO" w:eastAsia="ro-RO"/>
        </w:rPr>
        <w:t>,</w:t>
      </w:r>
      <w:r w:rsidRPr="00DE6FC2">
        <w:rPr>
          <w:rFonts w:eastAsia="Arial"/>
          <w:sz w:val="28"/>
          <w:szCs w:val="28"/>
          <w:lang w:val="ro-RO" w:eastAsia="ro-RO"/>
        </w:rPr>
        <w:t xml:space="preserve"> secrete comerciale ale furnizorului;</w:t>
      </w:r>
    </w:p>
    <w:p w14:paraId="7E0ACF9B" w14:textId="194E6AC6" w:rsidR="005D68A2" w:rsidRPr="00DE6FC2" w:rsidRDefault="005D68A2" w:rsidP="00145CBA">
      <w:pPr>
        <w:numPr>
          <w:ilvl w:val="0"/>
          <w:numId w:val="39"/>
        </w:numPr>
        <w:tabs>
          <w:tab w:val="left" w:pos="1080"/>
        </w:tabs>
        <w:ind w:left="0" w:firstLine="709"/>
        <w:contextualSpacing/>
        <w:rPr>
          <w:rFonts w:eastAsia="Arial"/>
          <w:sz w:val="28"/>
          <w:szCs w:val="28"/>
          <w:lang w:val="ro-RO" w:eastAsia="ro-RO"/>
        </w:rPr>
      </w:pPr>
      <w:r w:rsidRPr="00DE6FC2">
        <w:rPr>
          <w:rFonts w:eastAsia="Arial"/>
          <w:sz w:val="28"/>
          <w:szCs w:val="28"/>
          <w:lang w:val="ro-RO" w:eastAsia="ro-RO"/>
        </w:rPr>
        <w:t>cumpărătorul amenință cu efectuarea sau efectuează represalii comerciale împotriva furnizorului</w:t>
      </w:r>
      <w:r w:rsidR="009E77E1" w:rsidRPr="00DE6FC2">
        <w:rPr>
          <w:rFonts w:eastAsia="Arial"/>
          <w:sz w:val="28"/>
          <w:szCs w:val="28"/>
          <w:lang w:val="ro-RO" w:eastAsia="ro-RO"/>
        </w:rPr>
        <w:t>,</w:t>
      </w:r>
      <w:r w:rsidRPr="00DE6FC2">
        <w:rPr>
          <w:rFonts w:eastAsia="Arial"/>
          <w:sz w:val="28"/>
          <w:szCs w:val="28"/>
          <w:lang w:val="ro-RO" w:eastAsia="ro-RO"/>
        </w:rPr>
        <w:t xml:space="preserve"> în cazul în care furnizorul își exercită drepturile legale sau contractuale, inclusiv prin depunerea unei plângeri la autorit</w:t>
      </w:r>
      <w:r w:rsidR="003C764A" w:rsidRPr="00DE6FC2">
        <w:rPr>
          <w:rFonts w:eastAsia="Arial"/>
          <w:sz w:val="28"/>
          <w:szCs w:val="28"/>
          <w:lang w:val="ro-RO" w:eastAsia="ro-RO"/>
        </w:rPr>
        <w:t>atea</w:t>
      </w:r>
      <w:r w:rsidR="00CE7472" w:rsidRPr="00DE6FC2">
        <w:rPr>
          <w:rFonts w:eastAsia="Arial"/>
          <w:sz w:val="28"/>
          <w:szCs w:val="28"/>
          <w:lang w:val="ro-RO" w:eastAsia="ro-RO"/>
        </w:rPr>
        <w:t xml:space="preserve"> </w:t>
      </w:r>
      <w:r w:rsidR="003C764A" w:rsidRPr="00DE6FC2">
        <w:rPr>
          <w:rFonts w:eastAsia="Arial"/>
          <w:sz w:val="28"/>
          <w:szCs w:val="28"/>
          <w:lang w:val="ro-RO" w:eastAsia="ro-RO"/>
        </w:rPr>
        <w:t>competentă</w:t>
      </w:r>
      <w:r w:rsidRPr="00DE6FC2">
        <w:rPr>
          <w:rFonts w:eastAsia="Arial"/>
          <w:sz w:val="28"/>
          <w:szCs w:val="28"/>
          <w:lang w:val="ro-RO" w:eastAsia="ro-RO"/>
        </w:rPr>
        <w:t xml:space="preserve"> sau prin cooperarea cu </w:t>
      </w:r>
      <w:r w:rsidR="00CE7472" w:rsidRPr="00DE6FC2">
        <w:rPr>
          <w:rFonts w:eastAsia="Arial"/>
          <w:sz w:val="28"/>
          <w:szCs w:val="28"/>
          <w:lang w:val="ro-RO" w:eastAsia="ro-RO"/>
        </w:rPr>
        <w:t>ace</w:t>
      </w:r>
      <w:r w:rsidR="001F1793" w:rsidRPr="00DE6FC2">
        <w:rPr>
          <w:rFonts w:eastAsia="Arial"/>
          <w:sz w:val="28"/>
          <w:szCs w:val="28"/>
          <w:lang w:val="ro-RO" w:eastAsia="ro-RO"/>
        </w:rPr>
        <w:t>as</w:t>
      </w:r>
      <w:r w:rsidR="00CE7472" w:rsidRPr="00DE6FC2">
        <w:rPr>
          <w:rFonts w:eastAsia="Arial"/>
          <w:sz w:val="28"/>
          <w:szCs w:val="28"/>
          <w:lang w:val="ro-RO" w:eastAsia="ro-RO"/>
        </w:rPr>
        <w:t>t</w:t>
      </w:r>
      <w:r w:rsidR="001F1793" w:rsidRPr="00DE6FC2">
        <w:rPr>
          <w:rFonts w:eastAsia="Arial"/>
          <w:sz w:val="28"/>
          <w:szCs w:val="28"/>
          <w:lang w:val="ro-RO" w:eastAsia="ro-RO"/>
        </w:rPr>
        <w:t>ă</w:t>
      </w:r>
      <w:r w:rsidR="00CE7472" w:rsidRPr="00DE6FC2">
        <w:rPr>
          <w:rFonts w:eastAsia="Arial"/>
          <w:sz w:val="28"/>
          <w:szCs w:val="28"/>
          <w:lang w:val="ro-RO" w:eastAsia="ro-RO"/>
        </w:rPr>
        <w:t xml:space="preserve"> autorit</w:t>
      </w:r>
      <w:r w:rsidR="001F1793" w:rsidRPr="00DE6FC2">
        <w:rPr>
          <w:rFonts w:eastAsia="Arial"/>
          <w:sz w:val="28"/>
          <w:szCs w:val="28"/>
          <w:lang w:val="ro-RO" w:eastAsia="ro-RO"/>
        </w:rPr>
        <w:t>ate</w:t>
      </w:r>
      <w:r w:rsidRPr="00DE6FC2">
        <w:rPr>
          <w:rFonts w:eastAsia="Arial"/>
          <w:sz w:val="28"/>
          <w:szCs w:val="28"/>
          <w:lang w:val="ro-RO" w:eastAsia="ro-RO"/>
        </w:rPr>
        <w:t xml:space="preserve"> în timpul unei investigații;</w:t>
      </w:r>
    </w:p>
    <w:p w14:paraId="7FCB72FA" w14:textId="77777777" w:rsidR="005D68A2" w:rsidRPr="00DE6FC2" w:rsidRDefault="005D68A2" w:rsidP="00145CBA">
      <w:pPr>
        <w:numPr>
          <w:ilvl w:val="0"/>
          <w:numId w:val="39"/>
        </w:numPr>
        <w:tabs>
          <w:tab w:val="left" w:pos="1080"/>
        </w:tabs>
        <w:ind w:left="0" w:firstLine="709"/>
        <w:contextualSpacing/>
        <w:rPr>
          <w:rFonts w:eastAsia="Arial"/>
          <w:sz w:val="28"/>
          <w:szCs w:val="28"/>
          <w:lang w:val="ro-RO" w:eastAsia="ro-RO"/>
        </w:rPr>
      </w:pPr>
      <w:r w:rsidRPr="00DE6FC2">
        <w:rPr>
          <w:rFonts w:eastAsia="Arial"/>
          <w:sz w:val="28"/>
          <w:szCs w:val="28"/>
          <w:lang w:val="ro-RO" w:eastAsia="ro-RO"/>
        </w:rPr>
        <w:t>cumpărătorul solicită furnizorului compensarea costurilor aferente examinării plângerilor clienților referitoare la vânzarea produselor furnizorului, în pofida absenței unei conduite neglijente sau a unei culpe din partea furnizorului;</w:t>
      </w:r>
    </w:p>
    <w:p w14:paraId="3B06E2D2" w14:textId="2F774903" w:rsidR="005D68A2" w:rsidRPr="00DE6FC2" w:rsidRDefault="005D68A2" w:rsidP="00145CBA">
      <w:pPr>
        <w:numPr>
          <w:ilvl w:val="0"/>
          <w:numId w:val="39"/>
        </w:numPr>
        <w:tabs>
          <w:tab w:val="left" w:pos="1080"/>
        </w:tabs>
        <w:ind w:left="0" w:firstLine="709"/>
        <w:contextualSpacing/>
        <w:rPr>
          <w:rFonts w:eastAsia="Arial"/>
          <w:sz w:val="28"/>
          <w:szCs w:val="28"/>
          <w:lang w:val="ro-RO" w:eastAsia="ro-RO"/>
        </w:rPr>
      </w:pPr>
      <w:r w:rsidRPr="00DE6FC2">
        <w:rPr>
          <w:rFonts w:eastAsia="Arial"/>
          <w:sz w:val="28"/>
          <w:szCs w:val="28"/>
          <w:lang w:val="ro-RO" w:eastAsia="ro-RO"/>
        </w:rPr>
        <w:t xml:space="preserve">refuzul repetat al furnizorului sau </w:t>
      </w:r>
      <w:r w:rsidR="003A6A9E" w:rsidRPr="00DE6FC2">
        <w:rPr>
          <w:rFonts w:eastAsia="Arial"/>
          <w:sz w:val="28"/>
          <w:szCs w:val="28"/>
          <w:lang w:val="ro-RO" w:eastAsia="ro-RO"/>
        </w:rPr>
        <w:t xml:space="preserve">al </w:t>
      </w:r>
      <w:r w:rsidRPr="00DE6FC2">
        <w:rPr>
          <w:rFonts w:eastAsia="Arial"/>
          <w:sz w:val="28"/>
          <w:szCs w:val="28"/>
          <w:lang w:val="ro-RO" w:eastAsia="ro-RO"/>
        </w:rPr>
        <w:t xml:space="preserve">cumpărătorului </w:t>
      </w:r>
      <w:r w:rsidR="003A6A9E" w:rsidRPr="00DE6FC2">
        <w:rPr>
          <w:rFonts w:eastAsia="Arial"/>
          <w:sz w:val="28"/>
          <w:szCs w:val="28"/>
          <w:lang w:val="ro-RO" w:eastAsia="ro-RO"/>
        </w:rPr>
        <w:t xml:space="preserve">de a </w:t>
      </w:r>
      <w:r w:rsidRPr="00DE6FC2">
        <w:rPr>
          <w:rFonts w:eastAsia="Arial"/>
          <w:sz w:val="28"/>
          <w:szCs w:val="28"/>
          <w:lang w:val="ro-RO" w:eastAsia="ro-RO"/>
        </w:rPr>
        <w:t>utiliz</w:t>
      </w:r>
      <w:r w:rsidR="003A6A9E" w:rsidRPr="00DE6FC2">
        <w:rPr>
          <w:rFonts w:eastAsia="Arial"/>
          <w:sz w:val="28"/>
          <w:szCs w:val="28"/>
          <w:lang w:val="ro-RO" w:eastAsia="ro-RO"/>
        </w:rPr>
        <w:t>a</w:t>
      </w:r>
      <w:r w:rsidR="007724C2" w:rsidRPr="00DE6FC2">
        <w:rPr>
          <w:rFonts w:eastAsia="Arial"/>
          <w:sz w:val="28"/>
          <w:szCs w:val="28"/>
          <w:lang w:val="ro-RO" w:eastAsia="ro-RO"/>
        </w:rPr>
        <w:t>,</w:t>
      </w:r>
      <w:r w:rsidRPr="00DE6FC2">
        <w:rPr>
          <w:rFonts w:eastAsia="Arial"/>
          <w:sz w:val="28"/>
          <w:szCs w:val="28"/>
          <w:lang w:val="ro-RO" w:eastAsia="ro-RO"/>
        </w:rPr>
        <w:t xml:space="preserve"> în procesul de negocieri</w:t>
      </w:r>
      <w:r w:rsidR="000B55D0" w:rsidRPr="00DE6FC2">
        <w:rPr>
          <w:rFonts w:eastAsia="Arial"/>
          <w:sz w:val="28"/>
          <w:szCs w:val="28"/>
          <w:lang w:val="ro-RO" w:eastAsia="ro-RO"/>
        </w:rPr>
        <w:t xml:space="preserve"> </w:t>
      </w:r>
      <w:r w:rsidRPr="00DE6FC2">
        <w:rPr>
          <w:rFonts w:eastAsia="Arial"/>
          <w:sz w:val="28"/>
          <w:szCs w:val="28"/>
          <w:lang w:val="ro-RO" w:eastAsia="ro-RO"/>
        </w:rPr>
        <w:t>a</w:t>
      </w:r>
      <w:r w:rsidR="007724C2" w:rsidRPr="00DE6FC2">
        <w:rPr>
          <w:rFonts w:eastAsia="Arial"/>
          <w:sz w:val="28"/>
          <w:szCs w:val="28"/>
          <w:lang w:val="ro-RO" w:eastAsia="ro-RO"/>
        </w:rPr>
        <w:t>le</w:t>
      </w:r>
      <w:r w:rsidRPr="00DE6FC2">
        <w:rPr>
          <w:rFonts w:eastAsia="Arial"/>
          <w:sz w:val="28"/>
          <w:szCs w:val="28"/>
          <w:lang w:val="ro-RO" w:eastAsia="ro-RO"/>
        </w:rPr>
        <w:t xml:space="preserve"> unui contract sau </w:t>
      </w:r>
      <w:r w:rsidR="007724C2" w:rsidRPr="00DE6FC2">
        <w:rPr>
          <w:rFonts w:eastAsia="Arial"/>
          <w:sz w:val="28"/>
          <w:szCs w:val="28"/>
          <w:lang w:val="ro-RO" w:eastAsia="ro-RO"/>
        </w:rPr>
        <w:t>ale</w:t>
      </w:r>
      <w:r w:rsidR="003A6A9E" w:rsidRPr="00DE6FC2">
        <w:rPr>
          <w:rFonts w:eastAsia="Arial"/>
          <w:sz w:val="28"/>
          <w:szCs w:val="28"/>
          <w:lang w:val="ro-RO" w:eastAsia="ro-RO"/>
        </w:rPr>
        <w:t xml:space="preserve"> unei modificări </w:t>
      </w:r>
      <w:r w:rsidRPr="00DE6FC2">
        <w:rPr>
          <w:rFonts w:eastAsia="Arial"/>
          <w:sz w:val="28"/>
          <w:szCs w:val="28"/>
          <w:lang w:val="ro-RO" w:eastAsia="ro-RO"/>
        </w:rPr>
        <w:t>la contract</w:t>
      </w:r>
      <w:r w:rsidR="00C77064" w:rsidRPr="00DE6FC2">
        <w:rPr>
          <w:rFonts w:eastAsia="Arial"/>
          <w:sz w:val="28"/>
          <w:szCs w:val="28"/>
          <w:lang w:val="ro-RO" w:eastAsia="ro-RO"/>
        </w:rPr>
        <w:t>,</w:t>
      </w:r>
      <w:r w:rsidRPr="00DE6FC2">
        <w:rPr>
          <w:rFonts w:eastAsia="Arial"/>
          <w:sz w:val="28"/>
          <w:szCs w:val="28"/>
          <w:lang w:val="ro-RO" w:eastAsia="ro-RO"/>
        </w:rPr>
        <w:t xml:space="preserve"> mijloace de comunicare electronice</w:t>
      </w:r>
      <w:r w:rsidR="00473008" w:rsidRPr="00DE6FC2">
        <w:rPr>
          <w:rFonts w:eastAsia="Arial"/>
          <w:sz w:val="28"/>
          <w:szCs w:val="28"/>
          <w:lang w:val="ro-RO" w:eastAsia="ro-RO"/>
        </w:rPr>
        <w:t>,</w:t>
      </w:r>
      <w:r w:rsidRPr="00DE6FC2">
        <w:rPr>
          <w:rFonts w:eastAsia="Arial"/>
          <w:sz w:val="28"/>
          <w:szCs w:val="28"/>
          <w:lang w:val="ro-RO" w:eastAsia="ro-RO"/>
        </w:rPr>
        <w:t xml:space="preserve"> în vederea respectării prevederilor </w:t>
      </w:r>
      <w:r w:rsidR="003A6A9E" w:rsidRPr="00DE6FC2">
        <w:rPr>
          <w:rFonts w:eastAsia="Arial"/>
          <w:sz w:val="28"/>
          <w:szCs w:val="28"/>
          <w:lang w:val="ro-RO" w:eastAsia="ro-RO"/>
        </w:rPr>
        <w:t>art. 21</w:t>
      </w:r>
      <w:r w:rsidR="003A6A9E" w:rsidRPr="00DE6FC2">
        <w:rPr>
          <w:rFonts w:eastAsia="Arial"/>
          <w:sz w:val="28"/>
          <w:szCs w:val="28"/>
          <w:vertAlign w:val="superscript"/>
          <w:lang w:val="ro-RO" w:eastAsia="ro-RO"/>
        </w:rPr>
        <w:t xml:space="preserve">15 </w:t>
      </w:r>
      <w:r w:rsidRPr="00DE6FC2">
        <w:rPr>
          <w:rFonts w:eastAsia="Arial"/>
          <w:sz w:val="28"/>
          <w:szCs w:val="28"/>
          <w:lang w:val="ro-RO" w:eastAsia="ro-RO"/>
        </w:rPr>
        <w:t>alin. (1);</w:t>
      </w:r>
    </w:p>
    <w:p w14:paraId="123871D3" w14:textId="384BCC61" w:rsidR="005D68A2" w:rsidRPr="00DE6FC2" w:rsidRDefault="005D68A2" w:rsidP="00145CBA">
      <w:pPr>
        <w:numPr>
          <w:ilvl w:val="0"/>
          <w:numId w:val="39"/>
        </w:numPr>
        <w:tabs>
          <w:tab w:val="left" w:pos="1080"/>
        </w:tabs>
        <w:ind w:left="0" w:firstLine="709"/>
        <w:contextualSpacing/>
        <w:rPr>
          <w:rFonts w:eastAsia="Arial"/>
          <w:sz w:val="28"/>
          <w:szCs w:val="28"/>
          <w:lang w:val="ro-RO" w:eastAsia="ro-RO"/>
        </w:rPr>
      </w:pPr>
      <w:r w:rsidRPr="00DE6FC2">
        <w:rPr>
          <w:rFonts w:eastAsia="Arial"/>
          <w:sz w:val="28"/>
          <w:szCs w:val="28"/>
          <w:lang w:val="ro-RO" w:eastAsia="ro-RO"/>
        </w:rPr>
        <w:t xml:space="preserve">returnarea furnizorului </w:t>
      </w:r>
      <w:r w:rsidR="008B1B5B" w:rsidRPr="00DE6FC2">
        <w:rPr>
          <w:rFonts w:eastAsia="Arial"/>
          <w:sz w:val="28"/>
          <w:szCs w:val="28"/>
          <w:lang w:val="ro-RO" w:eastAsia="ro-RO"/>
        </w:rPr>
        <w:t xml:space="preserve">a </w:t>
      </w:r>
      <w:r w:rsidRPr="00DE6FC2">
        <w:rPr>
          <w:rFonts w:eastAsia="Arial"/>
          <w:sz w:val="28"/>
          <w:szCs w:val="28"/>
          <w:lang w:val="ro-RO" w:eastAsia="ro-RO"/>
        </w:rPr>
        <w:t>produselor</w:t>
      </w:r>
      <w:r w:rsidR="003A6A9E" w:rsidRPr="00DE6FC2">
        <w:rPr>
          <w:rFonts w:eastAsia="Arial"/>
          <w:sz w:val="28"/>
          <w:szCs w:val="28"/>
          <w:lang w:val="ro-RO" w:eastAsia="ro-RO"/>
        </w:rPr>
        <w:t xml:space="preserve"> agricole și</w:t>
      </w:r>
      <w:r w:rsidRPr="00DE6FC2">
        <w:rPr>
          <w:rFonts w:eastAsia="Arial"/>
          <w:sz w:val="28"/>
          <w:szCs w:val="28"/>
          <w:lang w:val="ro-RO" w:eastAsia="ro-RO"/>
        </w:rPr>
        <w:t xml:space="preserve"> alimentare care au fost achiziționate cu respectarea cerințelor cantitative și calitative stipulate în contractele de livrare a produselor, dar care au devenit neconforme reglementărilor aplicabile în domeniul alimentar, inclusiv prin expirarea datei durabilității minimale</w:t>
      </w:r>
      <w:r w:rsidR="00550914" w:rsidRPr="00593E1E">
        <w:rPr>
          <w:rFonts w:eastAsia="Arial"/>
          <w:sz w:val="28"/>
          <w:szCs w:val="28"/>
          <w:lang w:eastAsia="ro-RO"/>
        </w:rPr>
        <w:t>/</w:t>
      </w:r>
      <w:r w:rsidR="00550914" w:rsidRPr="00DE6FC2">
        <w:rPr>
          <w:rFonts w:eastAsia="Arial"/>
          <w:sz w:val="28"/>
          <w:szCs w:val="28"/>
          <w:lang w:val="ro-RO" w:eastAsia="ro-RO"/>
        </w:rPr>
        <w:t xml:space="preserve">datei-limită de consum </w:t>
      </w:r>
      <w:r w:rsidRPr="00DE6FC2">
        <w:rPr>
          <w:rFonts w:eastAsia="Arial"/>
          <w:sz w:val="28"/>
          <w:szCs w:val="28"/>
          <w:lang w:val="ro-RO" w:eastAsia="ro-RO"/>
        </w:rPr>
        <w:t xml:space="preserve">a acestora. În funcție de natura neconformității, comerciantul este obligat să distrugă sau să utilizeze condiționat întregul lot de produse </w:t>
      </w:r>
      <w:r w:rsidR="003A6A9E" w:rsidRPr="00DE6FC2">
        <w:rPr>
          <w:rFonts w:eastAsia="Arial"/>
          <w:sz w:val="28"/>
          <w:szCs w:val="28"/>
          <w:lang w:val="ro-RO" w:eastAsia="ro-RO"/>
        </w:rPr>
        <w:t xml:space="preserve">agricole și </w:t>
      </w:r>
      <w:r w:rsidRPr="00DE6FC2">
        <w:rPr>
          <w:rFonts w:eastAsia="Arial"/>
          <w:sz w:val="28"/>
          <w:szCs w:val="28"/>
          <w:lang w:val="ro-RO" w:eastAsia="ro-RO"/>
        </w:rPr>
        <w:t xml:space="preserve">alimentare neconforme. Această practică se aplică prin derogare de la </w:t>
      </w:r>
      <w:r w:rsidR="003A6A9E" w:rsidRPr="00DE6FC2">
        <w:rPr>
          <w:rFonts w:eastAsia="Arial"/>
          <w:sz w:val="28"/>
          <w:szCs w:val="28"/>
          <w:lang w:val="ro-RO" w:eastAsia="ro-RO"/>
        </w:rPr>
        <w:t>art. 21</w:t>
      </w:r>
      <w:r w:rsidR="003A6A9E" w:rsidRPr="00DE6FC2">
        <w:rPr>
          <w:rFonts w:eastAsia="Arial"/>
          <w:sz w:val="28"/>
          <w:szCs w:val="28"/>
          <w:vertAlign w:val="superscript"/>
          <w:lang w:val="ro-RO" w:eastAsia="ro-RO"/>
        </w:rPr>
        <w:t xml:space="preserve">14 </w:t>
      </w:r>
      <w:r w:rsidRPr="00DE6FC2">
        <w:rPr>
          <w:rFonts w:eastAsia="Arial"/>
          <w:sz w:val="28"/>
          <w:szCs w:val="28"/>
          <w:lang w:val="ro-RO" w:eastAsia="ro-RO"/>
        </w:rPr>
        <w:t>alin</w:t>
      </w:r>
      <w:r w:rsidR="0052504B" w:rsidRPr="00DE6FC2">
        <w:rPr>
          <w:rFonts w:eastAsia="Arial"/>
          <w:sz w:val="28"/>
          <w:szCs w:val="28"/>
          <w:lang w:val="ro-RO" w:eastAsia="ro-RO"/>
        </w:rPr>
        <w:t>.</w:t>
      </w:r>
      <w:r w:rsidRPr="00DE6FC2">
        <w:rPr>
          <w:rFonts w:eastAsia="Arial"/>
          <w:sz w:val="28"/>
          <w:szCs w:val="28"/>
          <w:lang w:val="ro-RO" w:eastAsia="ro-RO"/>
        </w:rPr>
        <w:t xml:space="preserve"> (1) și (2);</w:t>
      </w:r>
    </w:p>
    <w:p w14:paraId="1A7375D5" w14:textId="34BC699A" w:rsidR="005D68A2" w:rsidRPr="00DE6FC2" w:rsidRDefault="005D68A2" w:rsidP="00145CBA">
      <w:pPr>
        <w:numPr>
          <w:ilvl w:val="0"/>
          <w:numId w:val="39"/>
        </w:numPr>
        <w:tabs>
          <w:tab w:val="left" w:pos="1080"/>
        </w:tabs>
        <w:ind w:left="0" w:firstLine="709"/>
        <w:contextualSpacing/>
        <w:rPr>
          <w:rFonts w:eastAsia="Arial"/>
          <w:sz w:val="28"/>
          <w:szCs w:val="28"/>
          <w:lang w:val="ro-RO" w:eastAsia="ro-RO"/>
        </w:rPr>
      </w:pPr>
      <w:r w:rsidRPr="00DE6FC2">
        <w:rPr>
          <w:rFonts w:eastAsia="Arial"/>
          <w:sz w:val="28"/>
          <w:szCs w:val="28"/>
          <w:lang w:val="ro-RO" w:eastAsia="ro-RO"/>
        </w:rPr>
        <w:t>neexecutarea de către cumpărător a clauzelor contractuale stabilite în conformitate cu alin</w:t>
      </w:r>
      <w:r w:rsidR="0052504B" w:rsidRPr="00DE6FC2">
        <w:rPr>
          <w:rFonts w:eastAsia="Arial"/>
          <w:sz w:val="28"/>
          <w:szCs w:val="28"/>
          <w:lang w:val="ro-RO" w:eastAsia="ro-RO"/>
        </w:rPr>
        <w:t>.</w:t>
      </w:r>
      <w:r w:rsidRPr="00DE6FC2">
        <w:rPr>
          <w:rFonts w:eastAsia="Arial"/>
          <w:sz w:val="28"/>
          <w:szCs w:val="28"/>
          <w:lang w:val="ro-RO" w:eastAsia="ro-RO"/>
        </w:rPr>
        <w:t xml:space="preserve"> (2);</w:t>
      </w:r>
    </w:p>
    <w:p w14:paraId="5A7C3F79" w14:textId="69590FC5" w:rsidR="005D68A2" w:rsidRPr="00DE6FC2" w:rsidRDefault="005D68A2" w:rsidP="00145CBA">
      <w:pPr>
        <w:numPr>
          <w:ilvl w:val="0"/>
          <w:numId w:val="39"/>
        </w:numPr>
        <w:tabs>
          <w:tab w:val="left" w:pos="1080"/>
        </w:tabs>
        <w:ind w:left="0" w:firstLine="709"/>
        <w:contextualSpacing/>
        <w:rPr>
          <w:rFonts w:eastAsia="Arial"/>
          <w:sz w:val="28"/>
          <w:szCs w:val="28"/>
          <w:lang w:val="ro-RO" w:eastAsia="ro-RO"/>
        </w:rPr>
      </w:pPr>
      <w:r w:rsidRPr="00DE6FC2">
        <w:rPr>
          <w:rFonts w:eastAsia="Arial"/>
          <w:sz w:val="28"/>
          <w:szCs w:val="28"/>
          <w:lang w:val="ro-RO" w:eastAsia="ro-RO"/>
        </w:rPr>
        <w:t>cumpărătorul condiționează cumpărarea prin livrarea în mai mult decât una din</w:t>
      </w:r>
      <w:r w:rsidR="00E90E22" w:rsidRPr="00DE6FC2">
        <w:rPr>
          <w:rFonts w:eastAsia="Arial"/>
          <w:sz w:val="28"/>
          <w:szCs w:val="28"/>
          <w:lang w:val="ro-RO" w:eastAsia="ro-RO"/>
        </w:rPr>
        <w:t>tre</w:t>
      </w:r>
      <w:r w:rsidRPr="00DE6FC2">
        <w:rPr>
          <w:rFonts w:eastAsia="Arial"/>
          <w:sz w:val="28"/>
          <w:szCs w:val="28"/>
          <w:lang w:val="ro-RO" w:eastAsia="ro-RO"/>
        </w:rPr>
        <w:t xml:space="preserve"> unitățile comerciale de care dispune. Se va acorda prioritate unității comerciale celei mai apropiate de furnizor sau oricărei</w:t>
      </w:r>
      <w:r w:rsidR="00E90E22" w:rsidRPr="00DE6FC2">
        <w:rPr>
          <w:rFonts w:eastAsia="Arial"/>
          <w:sz w:val="28"/>
          <w:szCs w:val="28"/>
          <w:lang w:val="ro-RO" w:eastAsia="ro-RO"/>
        </w:rPr>
        <w:t>a</w:t>
      </w:r>
      <w:r w:rsidRPr="00DE6FC2">
        <w:rPr>
          <w:rFonts w:eastAsia="Arial"/>
          <w:sz w:val="28"/>
          <w:szCs w:val="28"/>
          <w:lang w:val="ro-RO" w:eastAsia="ro-RO"/>
        </w:rPr>
        <w:t xml:space="preserve"> din</w:t>
      </w:r>
      <w:r w:rsidR="00E90E22" w:rsidRPr="00DE6FC2">
        <w:rPr>
          <w:rFonts w:eastAsia="Arial"/>
          <w:sz w:val="28"/>
          <w:szCs w:val="28"/>
          <w:lang w:val="ro-RO" w:eastAsia="ro-RO"/>
        </w:rPr>
        <w:t>tre</w:t>
      </w:r>
      <w:r w:rsidRPr="00DE6FC2">
        <w:rPr>
          <w:rFonts w:eastAsia="Arial"/>
          <w:sz w:val="28"/>
          <w:szCs w:val="28"/>
          <w:lang w:val="ro-RO" w:eastAsia="ro-RO"/>
        </w:rPr>
        <w:t xml:space="preserve"> unitățile negociate</w:t>
      </w:r>
      <w:r w:rsidR="007E4EBF" w:rsidRPr="00DE6FC2">
        <w:rPr>
          <w:rFonts w:eastAsia="Arial"/>
          <w:sz w:val="28"/>
          <w:szCs w:val="28"/>
          <w:lang w:val="ro-RO" w:eastAsia="ro-RO"/>
        </w:rPr>
        <w:t>;</w:t>
      </w:r>
    </w:p>
    <w:p w14:paraId="6B9BEFA7" w14:textId="18BEDBED" w:rsidR="005D68A2" w:rsidRPr="00DE6FC2" w:rsidRDefault="005D68A2" w:rsidP="00145CBA">
      <w:pPr>
        <w:numPr>
          <w:ilvl w:val="0"/>
          <w:numId w:val="39"/>
        </w:numPr>
        <w:tabs>
          <w:tab w:val="left" w:pos="1080"/>
        </w:tabs>
        <w:ind w:left="0" w:firstLine="709"/>
        <w:contextualSpacing/>
        <w:rPr>
          <w:rFonts w:eastAsia="Arial"/>
          <w:sz w:val="28"/>
          <w:szCs w:val="28"/>
          <w:lang w:val="ro-RO" w:eastAsia="ro-RO"/>
        </w:rPr>
      </w:pPr>
      <w:r w:rsidRPr="00DE6FC2">
        <w:rPr>
          <w:rFonts w:eastAsia="Arial"/>
          <w:sz w:val="28"/>
          <w:szCs w:val="28"/>
          <w:lang w:val="ro-RO" w:eastAsia="ro-RO"/>
        </w:rPr>
        <w:t>cumpărătorul refuză listarea prevăzută la alin. (8)</w:t>
      </w:r>
      <w:r w:rsidR="008B1B5B" w:rsidRPr="00DE6FC2">
        <w:rPr>
          <w:rFonts w:eastAsia="Arial"/>
          <w:sz w:val="28"/>
          <w:szCs w:val="28"/>
          <w:lang w:val="ro-RO" w:eastAsia="ro-RO"/>
        </w:rPr>
        <w:t>,</w:t>
      </w:r>
      <w:r w:rsidRPr="00DE6FC2">
        <w:rPr>
          <w:rFonts w:eastAsia="Arial"/>
          <w:sz w:val="28"/>
          <w:szCs w:val="28"/>
          <w:lang w:val="ro-RO" w:eastAsia="ro-RO"/>
        </w:rPr>
        <w:t xml:space="preserve"> cu excepția</w:t>
      </w:r>
      <w:r w:rsidRPr="00DE6FC2">
        <w:rPr>
          <w:rFonts w:eastAsia="Calibri"/>
          <w:sz w:val="28"/>
          <w:szCs w:val="28"/>
          <w:lang w:val="ro-RO" w:eastAsia="ro-RO"/>
        </w:rPr>
        <w:t xml:space="preserve"> prevăzută la alin. (9)</w:t>
      </w:r>
      <w:r w:rsidR="00323013" w:rsidRPr="00DE6FC2">
        <w:rPr>
          <w:rFonts w:eastAsia="Arial"/>
          <w:sz w:val="28"/>
          <w:szCs w:val="28"/>
          <w:lang w:val="ro-RO" w:eastAsia="ro-RO"/>
        </w:rPr>
        <w:t>;</w:t>
      </w:r>
    </w:p>
    <w:p w14:paraId="5845CCAF" w14:textId="2590C578" w:rsidR="005D68A2" w:rsidRPr="00DE6FC2" w:rsidRDefault="005D68A2" w:rsidP="00145CBA">
      <w:pPr>
        <w:numPr>
          <w:ilvl w:val="0"/>
          <w:numId w:val="39"/>
        </w:numPr>
        <w:tabs>
          <w:tab w:val="left" w:pos="1080"/>
        </w:tabs>
        <w:ind w:left="0" w:firstLine="709"/>
        <w:contextualSpacing/>
        <w:rPr>
          <w:rFonts w:eastAsia="Arial"/>
          <w:sz w:val="28"/>
          <w:szCs w:val="28"/>
          <w:lang w:val="ro-RO" w:eastAsia="ro-RO"/>
        </w:rPr>
      </w:pPr>
      <w:r w:rsidRPr="00DE6FC2">
        <w:rPr>
          <w:rFonts w:eastAsia="Arial"/>
          <w:spacing w:val="-2"/>
          <w:sz w:val="28"/>
          <w:szCs w:val="28"/>
          <w:lang w:val="ro-RO" w:eastAsia="ro-RO"/>
        </w:rPr>
        <w:t>furnizarea (vânzarea) produselor agricole și alimentare sub costul produsului,</w:t>
      </w:r>
      <w:r w:rsidRPr="00DE6FC2">
        <w:rPr>
          <w:rFonts w:eastAsia="Arial"/>
          <w:sz w:val="28"/>
          <w:szCs w:val="28"/>
          <w:lang w:val="ro-RO" w:eastAsia="ro-RO"/>
        </w:rPr>
        <w:t xml:space="preserve"> </w:t>
      </w:r>
      <w:r w:rsidR="00BF66F9" w:rsidRPr="00DE6FC2">
        <w:rPr>
          <w:rFonts w:eastAsia="Arial"/>
          <w:sz w:val="28"/>
          <w:szCs w:val="28"/>
          <w:lang w:val="ro-RO" w:eastAsia="ro-RO"/>
        </w:rPr>
        <w:t xml:space="preserve">neluând în considerare </w:t>
      </w:r>
      <w:r w:rsidRPr="00DE6FC2">
        <w:rPr>
          <w:rFonts w:eastAsia="Arial"/>
          <w:sz w:val="28"/>
          <w:szCs w:val="28"/>
          <w:lang w:val="ro-RO" w:eastAsia="ro-RO"/>
        </w:rPr>
        <w:t>profitul furnizorului, cu excepția</w:t>
      </w:r>
      <w:r w:rsidR="00D340D8" w:rsidRPr="00DE6FC2">
        <w:rPr>
          <w:rFonts w:eastAsia="Arial"/>
          <w:sz w:val="28"/>
          <w:szCs w:val="28"/>
          <w:lang w:val="ro-RO" w:eastAsia="ro-RO"/>
        </w:rPr>
        <w:t xml:space="preserve"> </w:t>
      </w:r>
      <w:r w:rsidR="008C5E11" w:rsidRPr="00DE6FC2">
        <w:rPr>
          <w:rFonts w:eastAsia="Arial"/>
          <w:sz w:val="28"/>
          <w:szCs w:val="28"/>
          <w:lang w:val="ro-RO" w:eastAsia="ro-RO"/>
        </w:rPr>
        <w:t>cazului prevăzut la alin. (2) lit.</w:t>
      </w:r>
      <w:r w:rsidR="007E4EBF" w:rsidRPr="00DE6FC2">
        <w:rPr>
          <w:rFonts w:eastAsia="Arial"/>
          <w:sz w:val="28"/>
          <w:szCs w:val="28"/>
          <w:lang w:val="ro-RO" w:eastAsia="ro-RO"/>
        </w:rPr>
        <w:t> </w:t>
      </w:r>
      <w:r w:rsidR="008C5E11" w:rsidRPr="00DE6FC2">
        <w:rPr>
          <w:rFonts w:eastAsia="Arial"/>
          <w:sz w:val="28"/>
          <w:szCs w:val="28"/>
          <w:lang w:val="ro-RO" w:eastAsia="ro-RO"/>
        </w:rPr>
        <w:t xml:space="preserve">c) </w:t>
      </w:r>
      <w:r w:rsidRPr="00DE6FC2">
        <w:rPr>
          <w:rFonts w:eastAsia="Arial"/>
          <w:sz w:val="28"/>
          <w:szCs w:val="28"/>
          <w:lang w:val="ro-RO" w:eastAsia="ro-RO"/>
        </w:rPr>
        <w:t xml:space="preserve">și </w:t>
      </w:r>
      <w:r w:rsidR="008C5E11" w:rsidRPr="00DE6FC2">
        <w:rPr>
          <w:rFonts w:eastAsia="Arial"/>
          <w:sz w:val="28"/>
          <w:szCs w:val="28"/>
          <w:lang w:val="ro-RO" w:eastAsia="ro-RO"/>
        </w:rPr>
        <w:t xml:space="preserve">a </w:t>
      </w:r>
      <w:r w:rsidRPr="00DE6FC2">
        <w:rPr>
          <w:rFonts w:eastAsia="Arial"/>
          <w:sz w:val="28"/>
          <w:szCs w:val="28"/>
          <w:lang w:val="ro-RO" w:eastAsia="ro-RO"/>
        </w:rPr>
        <w:t>termen</w:t>
      </w:r>
      <w:r w:rsidR="008B1B5B" w:rsidRPr="00DE6FC2">
        <w:rPr>
          <w:rFonts w:eastAsia="Arial"/>
          <w:sz w:val="28"/>
          <w:szCs w:val="28"/>
          <w:lang w:val="ro-RO" w:eastAsia="ro-RO"/>
        </w:rPr>
        <w:t>e</w:t>
      </w:r>
      <w:r w:rsidRPr="00DE6FC2">
        <w:rPr>
          <w:rFonts w:eastAsia="Arial"/>
          <w:sz w:val="28"/>
          <w:szCs w:val="28"/>
          <w:lang w:val="ro-RO" w:eastAsia="ro-RO"/>
        </w:rPr>
        <w:t>lor prevăzute la alin. (6). Cumpărătorul nu poate solicita plăți</w:t>
      </w:r>
      <w:r w:rsidR="006C2E34" w:rsidRPr="00DE6FC2">
        <w:rPr>
          <w:rFonts w:eastAsia="Arial"/>
          <w:sz w:val="28"/>
          <w:szCs w:val="28"/>
          <w:lang w:val="ro-RO" w:eastAsia="ro-RO"/>
        </w:rPr>
        <w:t>le</w:t>
      </w:r>
      <w:r w:rsidRPr="00DE6FC2">
        <w:rPr>
          <w:rFonts w:eastAsia="Arial"/>
          <w:sz w:val="28"/>
          <w:szCs w:val="28"/>
          <w:lang w:val="ro-RO" w:eastAsia="ro-RO"/>
        </w:rPr>
        <w:t xml:space="preserve"> prevăzute la alin. (2) sub limita </w:t>
      </w:r>
      <w:r w:rsidR="006C2E34" w:rsidRPr="00DE6FC2">
        <w:rPr>
          <w:rFonts w:eastAsia="Arial"/>
          <w:sz w:val="28"/>
          <w:szCs w:val="28"/>
          <w:lang w:val="ro-RO" w:eastAsia="ro-RO"/>
        </w:rPr>
        <w:t xml:space="preserve">stabilită </w:t>
      </w:r>
      <w:r w:rsidRPr="00DE6FC2">
        <w:rPr>
          <w:rFonts w:eastAsia="Arial"/>
          <w:sz w:val="28"/>
          <w:szCs w:val="28"/>
          <w:lang w:val="ro-RO" w:eastAsia="ro-RO"/>
        </w:rPr>
        <w:t>la prezenta literă.</w:t>
      </w:r>
    </w:p>
    <w:p w14:paraId="5655D8C4" w14:textId="77777777" w:rsidR="002F3190" w:rsidRPr="00DE6FC2" w:rsidRDefault="002F3190" w:rsidP="00145CBA">
      <w:pPr>
        <w:tabs>
          <w:tab w:val="left" w:pos="1080"/>
        </w:tabs>
        <w:contextualSpacing/>
        <w:rPr>
          <w:rFonts w:eastAsia="Arial"/>
          <w:sz w:val="28"/>
          <w:szCs w:val="28"/>
          <w:lang w:val="ro-RO" w:eastAsia="ro-RO"/>
        </w:rPr>
      </w:pPr>
    </w:p>
    <w:p w14:paraId="08CA2886" w14:textId="1DFF2454" w:rsidR="005D68A2" w:rsidRPr="00DE6FC2" w:rsidRDefault="005D68A2" w:rsidP="00145CBA">
      <w:pPr>
        <w:tabs>
          <w:tab w:val="left" w:pos="1080"/>
        </w:tabs>
        <w:contextualSpacing/>
        <w:rPr>
          <w:rFonts w:eastAsia="Arial"/>
          <w:sz w:val="28"/>
          <w:szCs w:val="28"/>
          <w:lang w:val="ro-RO" w:eastAsia="ro-RO"/>
        </w:rPr>
      </w:pPr>
      <w:r w:rsidRPr="00DE6FC2">
        <w:rPr>
          <w:rFonts w:eastAsia="Arial"/>
          <w:sz w:val="28"/>
          <w:szCs w:val="28"/>
          <w:lang w:val="ro-RO" w:eastAsia="ro-RO"/>
        </w:rPr>
        <w:t xml:space="preserve">(2) Sunt interzise următoarele practici comerciale neloiale, cu excepția cazului în care acestea au fost convenite anterior prin clauze clare și lipsite de ambiguitate </w:t>
      </w:r>
      <w:r w:rsidR="00E90E22" w:rsidRPr="00DE6FC2">
        <w:rPr>
          <w:rFonts w:eastAsia="Arial"/>
          <w:sz w:val="28"/>
          <w:szCs w:val="28"/>
          <w:lang w:val="ro-RO" w:eastAsia="ro-RO"/>
        </w:rPr>
        <w:lastRenderedPageBreak/>
        <w:t xml:space="preserve">în </w:t>
      </w:r>
      <w:r w:rsidRPr="00DE6FC2">
        <w:rPr>
          <w:rFonts w:eastAsia="Arial"/>
          <w:sz w:val="28"/>
          <w:szCs w:val="28"/>
          <w:lang w:val="ro-RO" w:eastAsia="ro-RO"/>
        </w:rPr>
        <w:t xml:space="preserve">contractul comercial sau </w:t>
      </w:r>
      <w:r w:rsidR="00E90E22" w:rsidRPr="00DE6FC2">
        <w:rPr>
          <w:rFonts w:eastAsia="Arial"/>
          <w:sz w:val="28"/>
          <w:szCs w:val="28"/>
          <w:lang w:val="ro-RO" w:eastAsia="ro-RO"/>
        </w:rPr>
        <w:t>î</w:t>
      </w:r>
      <w:r w:rsidRPr="00DE6FC2">
        <w:rPr>
          <w:rFonts w:eastAsia="Arial"/>
          <w:sz w:val="28"/>
          <w:szCs w:val="28"/>
          <w:lang w:val="ro-RO" w:eastAsia="ro-RO"/>
        </w:rPr>
        <w:t xml:space="preserve">ntr-un alt contract </w:t>
      </w:r>
      <w:r w:rsidR="00CD0EBD" w:rsidRPr="00DE6FC2">
        <w:rPr>
          <w:rFonts w:eastAsia="Arial"/>
          <w:sz w:val="28"/>
          <w:szCs w:val="28"/>
          <w:lang w:val="ro-RO" w:eastAsia="ro-RO"/>
        </w:rPr>
        <w:t xml:space="preserve">încheiat </w:t>
      </w:r>
      <w:r w:rsidRPr="00DE6FC2">
        <w:rPr>
          <w:rFonts w:eastAsia="Arial"/>
          <w:sz w:val="28"/>
          <w:szCs w:val="28"/>
          <w:lang w:val="ro-RO" w:eastAsia="ro-RO"/>
        </w:rPr>
        <w:t>între furnizor și cumpărător</w:t>
      </w:r>
      <w:r w:rsidR="002418AF" w:rsidRPr="002418AF">
        <w:rPr>
          <w:rFonts w:eastAsia="Arial"/>
          <w:sz w:val="28"/>
          <w:szCs w:val="28"/>
          <w:lang w:val="ro-RO" w:eastAsia="ro-RO"/>
        </w:rPr>
        <w:t xml:space="preserve"> </w:t>
      </w:r>
      <w:r w:rsidR="002418AF" w:rsidRPr="00DE6FC2">
        <w:rPr>
          <w:rFonts w:eastAsia="Arial"/>
          <w:sz w:val="28"/>
          <w:szCs w:val="28"/>
          <w:lang w:val="ro-RO" w:eastAsia="ro-RO"/>
        </w:rPr>
        <w:t>sau modificare ulterioară</w:t>
      </w:r>
      <w:r w:rsidRPr="00DE6FC2">
        <w:rPr>
          <w:rFonts w:eastAsia="Arial"/>
          <w:sz w:val="28"/>
          <w:szCs w:val="28"/>
          <w:lang w:val="ro-RO" w:eastAsia="ro-RO"/>
        </w:rPr>
        <w:t xml:space="preserve">: </w:t>
      </w:r>
    </w:p>
    <w:p w14:paraId="4E815314" w14:textId="25183E1F" w:rsidR="005D68A2" w:rsidRPr="00DE6FC2" w:rsidRDefault="005D68A2" w:rsidP="00145CBA">
      <w:pPr>
        <w:contextualSpacing/>
        <w:rPr>
          <w:rFonts w:eastAsia="Arial"/>
          <w:sz w:val="28"/>
          <w:szCs w:val="28"/>
          <w:lang w:val="ro-RO" w:eastAsia="ro-RO"/>
        </w:rPr>
      </w:pPr>
      <w:r w:rsidRPr="00DE6FC2">
        <w:rPr>
          <w:rFonts w:eastAsia="Arial"/>
          <w:sz w:val="28"/>
          <w:szCs w:val="28"/>
          <w:lang w:val="ro-RO" w:eastAsia="ro-RO"/>
        </w:rPr>
        <w:t xml:space="preserve">a) cumpărătorul returnează furnizorului produsele agricole și alimentare </w:t>
      </w:r>
      <w:r w:rsidRPr="00DE6FC2">
        <w:rPr>
          <w:rFonts w:eastAsia="Arial"/>
          <w:spacing w:val="-4"/>
          <w:sz w:val="28"/>
          <w:szCs w:val="28"/>
          <w:lang w:val="ro-RO" w:eastAsia="ro-RO"/>
        </w:rPr>
        <w:t xml:space="preserve">nevândute, fără să </w:t>
      </w:r>
      <w:r w:rsidR="002E239F" w:rsidRPr="00DE6FC2">
        <w:rPr>
          <w:rFonts w:eastAsia="Arial"/>
          <w:spacing w:val="-4"/>
          <w:sz w:val="28"/>
          <w:szCs w:val="28"/>
          <w:lang w:val="ro-RO" w:eastAsia="ro-RO"/>
        </w:rPr>
        <w:t xml:space="preserve">achite </w:t>
      </w:r>
      <w:r w:rsidRPr="00DE6FC2">
        <w:rPr>
          <w:rFonts w:eastAsia="Arial"/>
          <w:spacing w:val="-4"/>
          <w:sz w:val="28"/>
          <w:szCs w:val="28"/>
          <w:lang w:val="ro-RO" w:eastAsia="ro-RO"/>
        </w:rPr>
        <w:t xml:space="preserve">pentru respectivele produse nevândute </w:t>
      </w:r>
      <w:r w:rsidRPr="00DE6FC2">
        <w:rPr>
          <w:rFonts w:eastAsia="Arial"/>
          <w:sz w:val="28"/>
          <w:szCs w:val="28"/>
          <w:lang w:val="ro-RO" w:eastAsia="ro-RO"/>
        </w:rPr>
        <w:t xml:space="preserve">sau </w:t>
      </w:r>
      <w:r w:rsidRPr="00DE6FC2">
        <w:rPr>
          <w:rFonts w:eastAsia="Arial"/>
          <w:spacing w:val="-4"/>
          <w:sz w:val="28"/>
          <w:szCs w:val="28"/>
          <w:lang w:val="ro-RO" w:eastAsia="ro-RO"/>
        </w:rPr>
        <w:t>pentru eliminarea acestor</w:t>
      </w:r>
      <w:r w:rsidR="00604E47" w:rsidRPr="00DE6FC2">
        <w:rPr>
          <w:rFonts w:eastAsia="Arial"/>
          <w:spacing w:val="-4"/>
          <w:sz w:val="28"/>
          <w:szCs w:val="28"/>
          <w:lang w:val="ro-RO" w:eastAsia="ro-RO"/>
        </w:rPr>
        <w:t>a</w:t>
      </w:r>
      <w:r w:rsidRPr="00DE6FC2">
        <w:rPr>
          <w:rFonts w:eastAsia="Arial"/>
          <w:spacing w:val="-4"/>
          <w:sz w:val="28"/>
          <w:szCs w:val="28"/>
          <w:lang w:val="ro-RO" w:eastAsia="ro-RO"/>
        </w:rPr>
        <w:t>, sau ambele;</w:t>
      </w:r>
      <w:r w:rsidRPr="00DE6FC2">
        <w:rPr>
          <w:rFonts w:eastAsia="Arial"/>
          <w:sz w:val="28"/>
          <w:szCs w:val="28"/>
          <w:lang w:val="ro-RO" w:eastAsia="ro-RO"/>
        </w:rPr>
        <w:t xml:space="preserve"> </w:t>
      </w:r>
    </w:p>
    <w:p w14:paraId="525CFB29" w14:textId="1DBA0B1F" w:rsidR="005D68A2" w:rsidRPr="00DE6FC2" w:rsidRDefault="005D68A2" w:rsidP="00145CBA">
      <w:pPr>
        <w:contextualSpacing/>
        <w:rPr>
          <w:rFonts w:eastAsia="Arial"/>
          <w:sz w:val="28"/>
          <w:szCs w:val="28"/>
          <w:lang w:val="ro-RO" w:eastAsia="ro-RO"/>
        </w:rPr>
      </w:pPr>
      <w:r w:rsidRPr="00DE6FC2">
        <w:rPr>
          <w:rFonts w:eastAsia="Arial"/>
          <w:sz w:val="28"/>
          <w:szCs w:val="28"/>
          <w:lang w:val="ro-RO" w:eastAsia="ro-RO"/>
        </w:rPr>
        <w:t>b) furnizorului i se impune o plată de care este condiționată stocarea, afișarea</w:t>
      </w:r>
      <w:r w:rsidR="00F16E29" w:rsidRPr="00DE6FC2">
        <w:rPr>
          <w:rFonts w:eastAsia="Arial"/>
          <w:sz w:val="28"/>
          <w:szCs w:val="28"/>
          <w:lang w:val="ro-RO" w:eastAsia="ro-RO"/>
        </w:rPr>
        <w:t xml:space="preserve">, </w:t>
      </w:r>
      <w:r w:rsidRPr="00DE6FC2">
        <w:rPr>
          <w:rFonts w:eastAsia="Arial"/>
          <w:sz w:val="28"/>
          <w:szCs w:val="28"/>
          <w:lang w:val="ro-RO" w:eastAsia="ro-RO"/>
        </w:rPr>
        <w:t>inclusiv pe raft sau pe o porțiune a acestuia</w:t>
      </w:r>
      <w:r w:rsidR="00F16E29" w:rsidRPr="00DE6FC2">
        <w:rPr>
          <w:rFonts w:eastAsia="Arial"/>
          <w:sz w:val="28"/>
          <w:szCs w:val="28"/>
          <w:lang w:val="ro-RO" w:eastAsia="ro-RO"/>
        </w:rPr>
        <w:t>,</w:t>
      </w:r>
      <w:r w:rsidRPr="00DE6FC2">
        <w:rPr>
          <w:rFonts w:eastAsia="Arial"/>
          <w:sz w:val="28"/>
          <w:szCs w:val="28"/>
          <w:lang w:val="ro-RO" w:eastAsia="ro-RO"/>
        </w:rPr>
        <w:t xml:space="preserve"> listarea produselor agricole și alimentare sau plasarea pe piață a respectivelor produse; </w:t>
      </w:r>
    </w:p>
    <w:p w14:paraId="541C2604" w14:textId="77777777" w:rsidR="005D68A2" w:rsidRPr="00DE6FC2" w:rsidRDefault="005D68A2" w:rsidP="00145CBA">
      <w:pPr>
        <w:contextualSpacing/>
        <w:rPr>
          <w:rFonts w:eastAsia="Arial"/>
          <w:sz w:val="28"/>
          <w:szCs w:val="28"/>
          <w:lang w:val="ro-RO" w:eastAsia="ro-RO"/>
        </w:rPr>
      </w:pPr>
      <w:r w:rsidRPr="00DE6FC2">
        <w:rPr>
          <w:rFonts w:eastAsia="Arial"/>
          <w:sz w:val="28"/>
          <w:szCs w:val="28"/>
          <w:lang w:val="ro-RO" w:eastAsia="ro-RO"/>
        </w:rPr>
        <w:t xml:space="preserve">c) cumpărătorul solicită furnizorului să suporte, integral sau parțial, costul oricăror reduceri pentru produsele agricole și alimentare vândute de cumpărător cu titlu promoțional; </w:t>
      </w:r>
    </w:p>
    <w:p w14:paraId="56EB444A" w14:textId="77777777" w:rsidR="005D68A2" w:rsidRPr="00DE6FC2" w:rsidRDefault="005D68A2" w:rsidP="00145CBA">
      <w:pPr>
        <w:contextualSpacing/>
        <w:rPr>
          <w:rFonts w:eastAsia="Arial"/>
          <w:sz w:val="28"/>
          <w:szCs w:val="28"/>
          <w:lang w:val="ro-RO" w:eastAsia="ro-RO"/>
        </w:rPr>
      </w:pPr>
      <w:r w:rsidRPr="00DE6FC2">
        <w:rPr>
          <w:rFonts w:eastAsia="Arial"/>
          <w:sz w:val="28"/>
          <w:szCs w:val="28"/>
          <w:lang w:val="ro-RO" w:eastAsia="ro-RO"/>
        </w:rPr>
        <w:t xml:space="preserve">d) cumpărătorul solicită furnizorului să plătească pentru publicitatea făcută de către cumpărător produselor agricole și alimentare; </w:t>
      </w:r>
    </w:p>
    <w:p w14:paraId="1AA7A6BF" w14:textId="6C8D85F5" w:rsidR="005D68A2" w:rsidRPr="00DE6FC2" w:rsidRDefault="005D68A2" w:rsidP="00145CBA">
      <w:pPr>
        <w:contextualSpacing/>
        <w:rPr>
          <w:rFonts w:eastAsia="Arial"/>
          <w:sz w:val="28"/>
          <w:szCs w:val="28"/>
          <w:lang w:val="ro-RO" w:eastAsia="ro-RO"/>
        </w:rPr>
      </w:pPr>
      <w:r w:rsidRPr="00DE6FC2">
        <w:rPr>
          <w:rFonts w:eastAsia="Arial"/>
          <w:sz w:val="28"/>
          <w:szCs w:val="28"/>
          <w:lang w:val="ro-RO" w:eastAsia="ro-RO"/>
        </w:rPr>
        <w:t xml:space="preserve">e) cumpărătorul solicită furnizorului să plătească pentru serviciile de marketing prestate de către cumpărător privind produsele agricole și alimentare; </w:t>
      </w:r>
    </w:p>
    <w:p w14:paraId="2CB4BB63" w14:textId="691106D5" w:rsidR="005D68A2" w:rsidRPr="00DE6FC2" w:rsidRDefault="005D68A2" w:rsidP="00145CBA">
      <w:pPr>
        <w:contextualSpacing/>
        <w:rPr>
          <w:rFonts w:eastAsia="Arial"/>
          <w:sz w:val="28"/>
          <w:szCs w:val="28"/>
          <w:lang w:val="ro-RO" w:eastAsia="ro-RO"/>
        </w:rPr>
      </w:pPr>
      <w:r w:rsidRPr="00DE6FC2">
        <w:rPr>
          <w:rFonts w:eastAsia="Arial"/>
          <w:sz w:val="28"/>
          <w:szCs w:val="28"/>
          <w:lang w:val="ro-RO" w:eastAsia="ro-RO"/>
        </w:rPr>
        <w:t xml:space="preserve">f) cumpărătorul solicită furnizorului să plătească personalul care se ocupă de amenajarea spațiilor utilizate pentru vânzarea produselor </w:t>
      </w:r>
      <w:r w:rsidR="00200933" w:rsidRPr="00DE6FC2">
        <w:rPr>
          <w:rFonts w:eastAsia="Arial"/>
          <w:sz w:val="28"/>
          <w:szCs w:val="28"/>
          <w:lang w:val="ro-RO" w:eastAsia="ro-RO"/>
        </w:rPr>
        <w:t xml:space="preserve">agricole și alimentare ale </w:t>
      </w:r>
      <w:r w:rsidRPr="00DE6FC2">
        <w:rPr>
          <w:rFonts w:eastAsia="Arial"/>
          <w:sz w:val="28"/>
          <w:szCs w:val="28"/>
          <w:lang w:val="ro-RO" w:eastAsia="ro-RO"/>
        </w:rPr>
        <w:t>furnizorului.</w:t>
      </w:r>
    </w:p>
    <w:p w14:paraId="11FB8AAD" w14:textId="77777777" w:rsidR="002F3190" w:rsidRPr="00DE6FC2" w:rsidRDefault="002F3190" w:rsidP="00145CBA">
      <w:pPr>
        <w:contextualSpacing/>
        <w:rPr>
          <w:rFonts w:eastAsia="Arial"/>
          <w:sz w:val="28"/>
          <w:szCs w:val="28"/>
          <w:lang w:val="ro-RO" w:eastAsia="ro-RO"/>
        </w:rPr>
      </w:pPr>
    </w:p>
    <w:p w14:paraId="2C85A22D" w14:textId="29C0084E" w:rsidR="005D68A2" w:rsidRPr="00DE6FC2" w:rsidRDefault="005D68A2" w:rsidP="00145CBA">
      <w:pPr>
        <w:contextualSpacing/>
        <w:rPr>
          <w:rFonts w:eastAsia="Arial"/>
          <w:strike/>
          <w:sz w:val="28"/>
          <w:szCs w:val="28"/>
          <w:shd w:val="clear" w:color="auto" w:fill="FFFFFF"/>
          <w:lang w:val="ro-RO" w:eastAsia="ro-RO"/>
        </w:rPr>
      </w:pPr>
      <w:r w:rsidRPr="00DE6FC2">
        <w:rPr>
          <w:rFonts w:eastAsia="Arial"/>
          <w:sz w:val="28"/>
          <w:szCs w:val="28"/>
          <w:lang w:val="ro-RO" w:eastAsia="ro-RO"/>
        </w:rPr>
        <w:t xml:space="preserve">(3) </w:t>
      </w:r>
      <w:r w:rsidRPr="00DE6FC2">
        <w:rPr>
          <w:rFonts w:eastAsia="Arial"/>
          <w:sz w:val="28"/>
          <w:szCs w:val="28"/>
          <w:shd w:val="clear" w:color="auto" w:fill="FFFFFF"/>
          <w:lang w:val="ro-RO" w:eastAsia="ro-RO"/>
        </w:rPr>
        <w:t xml:space="preserve">În cazul în care produsele alimentare au fost achiziționate cu respectarea cerințelor cantitative și calitative stipulate în contract și </w:t>
      </w:r>
      <w:r w:rsidRPr="00445742">
        <w:rPr>
          <w:rFonts w:eastAsia="Arial"/>
          <w:sz w:val="28"/>
          <w:szCs w:val="28"/>
          <w:shd w:val="clear" w:color="auto" w:fill="FFFFFF"/>
          <w:lang w:val="ro-RO" w:eastAsia="ro-RO"/>
        </w:rPr>
        <w:t>data durabilității minimale</w:t>
      </w:r>
      <w:r w:rsidR="000E3F08" w:rsidRPr="004720BE">
        <w:rPr>
          <w:rFonts w:eastAsia="Arial"/>
          <w:sz w:val="28"/>
          <w:szCs w:val="28"/>
          <w:shd w:val="clear" w:color="auto" w:fill="FFFFFF"/>
          <w:lang w:eastAsia="ro-RO"/>
        </w:rPr>
        <w:t>/</w:t>
      </w:r>
      <w:r w:rsidR="000E3F08" w:rsidRPr="004720BE">
        <w:rPr>
          <w:rFonts w:eastAsia="Arial"/>
          <w:sz w:val="28"/>
          <w:szCs w:val="28"/>
          <w:shd w:val="clear" w:color="auto" w:fill="FFFFFF"/>
          <w:lang w:val="ro-RO" w:eastAsia="ro-RO"/>
        </w:rPr>
        <w:t>data</w:t>
      </w:r>
      <w:r w:rsidR="00F929F8">
        <w:rPr>
          <w:rFonts w:eastAsia="Arial"/>
          <w:sz w:val="28"/>
          <w:szCs w:val="28"/>
          <w:shd w:val="clear" w:color="auto" w:fill="FFFFFF"/>
          <w:lang w:val="ro-RO" w:eastAsia="ro-RO"/>
        </w:rPr>
        <w:t>-</w:t>
      </w:r>
      <w:r w:rsidR="000E3F08" w:rsidRPr="004720BE">
        <w:rPr>
          <w:rFonts w:eastAsia="Arial"/>
          <w:sz w:val="28"/>
          <w:szCs w:val="28"/>
          <w:shd w:val="clear" w:color="auto" w:fill="FFFFFF"/>
          <w:lang w:val="ro-RO" w:eastAsia="ro-RO"/>
        </w:rPr>
        <w:t>limită de consum</w:t>
      </w:r>
      <w:r w:rsidR="000E3F08" w:rsidRPr="00DE6FC2">
        <w:rPr>
          <w:rFonts w:eastAsia="Arial"/>
          <w:sz w:val="28"/>
          <w:szCs w:val="28"/>
          <w:shd w:val="clear" w:color="auto" w:fill="FFFFFF"/>
          <w:lang w:val="ro-RO" w:eastAsia="ro-RO"/>
        </w:rPr>
        <w:t xml:space="preserve"> </w:t>
      </w:r>
      <w:r w:rsidRPr="00DE6FC2">
        <w:rPr>
          <w:rFonts w:eastAsia="Arial"/>
          <w:sz w:val="28"/>
          <w:szCs w:val="28"/>
          <w:shd w:val="clear" w:color="auto" w:fill="FFFFFF"/>
          <w:lang w:val="ro-RO" w:eastAsia="ro-RO"/>
        </w:rPr>
        <w:t>a acestora depășește 180 de zile, comerciantul le poate returna furnizorului cu acceptul acestuia și cu condiția că produsele sunt conforme cerințelor privind siguranța alimentelor și că a rămas cel puțin 1/3 din termenul de valabilitate a acestora.</w:t>
      </w:r>
    </w:p>
    <w:p w14:paraId="7F8A4191" w14:textId="77777777" w:rsidR="002F3190" w:rsidRPr="00DE6FC2" w:rsidRDefault="002F3190" w:rsidP="00145CBA">
      <w:pPr>
        <w:contextualSpacing/>
        <w:rPr>
          <w:rFonts w:eastAsia="Arial"/>
          <w:sz w:val="28"/>
          <w:szCs w:val="28"/>
          <w:lang w:val="ro-RO" w:eastAsia="ro-RO"/>
        </w:rPr>
      </w:pPr>
    </w:p>
    <w:p w14:paraId="1DAB70B1" w14:textId="0CFA90D6" w:rsidR="005D68A2" w:rsidRPr="00DE6FC2" w:rsidRDefault="005D68A2" w:rsidP="00145CBA">
      <w:pPr>
        <w:contextualSpacing/>
        <w:rPr>
          <w:rFonts w:eastAsia="Arial"/>
          <w:sz w:val="28"/>
          <w:szCs w:val="28"/>
          <w:lang w:val="ro-RO" w:eastAsia="ro-RO"/>
        </w:rPr>
      </w:pPr>
      <w:r w:rsidRPr="00DE6FC2">
        <w:rPr>
          <w:rFonts w:eastAsia="Arial"/>
          <w:sz w:val="28"/>
          <w:szCs w:val="28"/>
          <w:lang w:val="ro-RO" w:eastAsia="ro-RO"/>
        </w:rPr>
        <w:t>(4) Plățile și costurile stipulate la</w:t>
      </w:r>
      <w:r w:rsidR="0052504B" w:rsidRPr="00DE6FC2">
        <w:rPr>
          <w:rFonts w:eastAsia="Arial"/>
          <w:sz w:val="28"/>
          <w:szCs w:val="28"/>
          <w:lang w:val="ro-RO" w:eastAsia="ro-RO"/>
        </w:rPr>
        <w:t xml:space="preserve"> alin. (2)</w:t>
      </w:r>
      <w:r w:rsidRPr="00DE6FC2">
        <w:rPr>
          <w:rFonts w:eastAsia="Arial"/>
          <w:sz w:val="28"/>
          <w:szCs w:val="28"/>
          <w:lang w:val="ro-RO" w:eastAsia="ro-RO"/>
        </w:rPr>
        <w:t xml:space="preserve"> lit</w:t>
      </w:r>
      <w:r w:rsidR="0052504B" w:rsidRPr="00DE6FC2">
        <w:rPr>
          <w:rFonts w:eastAsia="Arial"/>
          <w:sz w:val="28"/>
          <w:szCs w:val="28"/>
          <w:lang w:val="ro-RO" w:eastAsia="ro-RO"/>
        </w:rPr>
        <w:t>.</w:t>
      </w:r>
      <w:r w:rsidRPr="00DE6FC2">
        <w:rPr>
          <w:rFonts w:eastAsia="Arial"/>
          <w:sz w:val="28"/>
          <w:szCs w:val="28"/>
          <w:lang w:val="ro-RO" w:eastAsia="ro-RO"/>
        </w:rPr>
        <w:t xml:space="preserve"> b</w:t>
      </w:r>
      <w:r w:rsidR="00A42B75" w:rsidRPr="00DE6FC2">
        <w:rPr>
          <w:rFonts w:eastAsia="Arial"/>
          <w:sz w:val="28"/>
          <w:szCs w:val="28"/>
          <w:lang w:val="ro-RO" w:eastAsia="ro-RO"/>
        </w:rPr>
        <w:t>)–</w:t>
      </w:r>
      <w:r w:rsidRPr="00DE6FC2">
        <w:rPr>
          <w:rFonts w:eastAsia="Arial"/>
          <w:sz w:val="28"/>
          <w:szCs w:val="28"/>
          <w:lang w:val="ro-RO" w:eastAsia="ro-RO"/>
        </w:rPr>
        <w:t xml:space="preserve">f), precum și orice reduceri comerciale solicitate de cumpărător ulterior contractului comercial, inclusiv urmare </w:t>
      </w:r>
      <w:r w:rsidR="002121C3" w:rsidRPr="00DE6FC2">
        <w:rPr>
          <w:rFonts w:eastAsia="Arial"/>
          <w:sz w:val="28"/>
          <w:szCs w:val="28"/>
          <w:lang w:val="ro-RO" w:eastAsia="ro-RO"/>
        </w:rPr>
        <w:t xml:space="preserve">a </w:t>
      </w:r>
      <w:r w:rsidRPr="00DE6FC2">
        <w:rPr>
          <w:rFonts w:eastAsia="Arial"/>
          <w:sz w:val="28"/>
          <w:szCs w:val="28"/>
          <w:lang w:val="ro-RO" w:eastAsia="ro-RO"/>
        </w:rPr>
        <w:t>reușitei de pe urma vânzării, fac obiect</w:t>
      </w:r>
      <w:r w:rsidR="007F45AD" w:rsidRPr="00DE6FC2">
        <w:rPr>
          <w:rFonts w:eastAsia="Arial"/>
          <w:sz w:val="28"/>
          <w:szCs w:val="28"/>
          <w:lang w:val="ro-RO" w:eastAsia="ro-RO"/>
        </w:rPr>
        <w:t>u</w:t>
      </w:r>
      <w:r w:rsidR="008B1B5B" w:rsidRPr="00DE6FC2">
        <w:rPr>
          <w:rFonts w:eastAsia="Arial"/>
          <w:sz w:val="28"/>
          <w:szCs w:val="28"/>
          <w:lang w:val="ro-RO" w:eastAsia="ro-RO"/>
        </w:rPr>
        <w:t>l</w:t>
      </w:r>
      <w:r w:rsidRPr="00DE6FC2">
        <w:rPr>
          <w:rFonts w:eastAsia="Arial"/>
          <w:sz w:val="28"/>
          <w:szCs w:val="28"/>
          <w:lang w:val="ro-RO" w:eastAsia="ro-RO"/>
        </w:rPr>
        <w:t xml:space="preserve"> unor contracte separate sau anexe distincte a contractelor comerciale, se înregistrează separat în evidențele contabile ale furnizorului și se reflectă în factura fiscală (cu anexarea actului justificativ). Reducerile obținute conform prevederilor prezentului alineat se exclud din </w:t>
      </w:r>
      <w:r w:rsidRPr="00DE6FC2">
        <w:rPr>
          <w:rFonts w:eastAsia="Arial"/>
          <w:iCs/>
          <w:sz w:val="28"/>
          <w:szCs w:val="28"/>
          <w:lang w:val="ro-RO" w:eastAsia="ro-RO"/>
        </w:rPr>
        <w:t>costul de achiziție al produselor</w:t>
      </w:r>
      <w:r w:rsidRPr="00DE6FC2">
        <w:rPr>
          <w:rFonts w:eastAsia="Arial"/>
          <w:i/>
          <w:iCs/>
          <w:sz w:val="28"/>
          <w:szCs w:val="28"/>
          <w:lang w:val="ro-RO" w:eastAsia="ro-RO"/>
        </w:rPr>
        <w:t xml:space="preserve">.  </w:t>
      </w:r>
    </w:p>
    <w:p w14:paraId="54005854" w14:textId="77777777" w:rsidR="002F3190" w:rsidRPr="00DE6FC2" w:rsidRDefault="002F3190" w:rsidP="00145CBA">
      <w:pPr>
        <w:contextualSpacing/>
        <w:rPr>
          <w:rFonts w:eastAsia="Arial"/>
          <w:sz w:val="28"/>
          <w:szCs w:val="28"/>
          <w:lang w:val="ro-RO" w:eastAsia="ro-RO"/>
        </w:rPr>
      </w:pPr>
    </w:p>
    <w:p w14:paraId="550EEFB2" w14:textId="3E3267AB" w:rsidR="005D68A2" w:rsidRPr="00DE6FC2" w:rsidRDefault="005D68A2" w:rsidP="00145CBA">
      <w:pPr>
        <w:contextualSpacing/>
        <w:rPr>
          <w:rFonts w:eastAsia="Arial"/>
          <w:sz w:val="28"/>
          <w:szCs w:val="28"/>
          <w:lang w:val="ro-RO" w:eastAsia="ro-RO"/>
        </w:rPr>
      </w:pPr>
      <w:r w:rsidRPr="00DE6FC2">
        <w:rPr>
          <w:rFonts w:eastAsia="Arial"/>
          <w:sz w:val="28"/>
          <w:szCs w:val="28"/>
          <w:lang w:val="ro-RO" w:eastAsia="ro-RO"/>
        </w:rPr>
        <w:t xml:space="preserve">(5) În cazul în care cumpărătorul solicită o plată pentru situațiile menționate la </w:t>
      </w:r>
      <w:r w:rsidR="0052504B" w:rsidRPr="00DE6FC2">
        <w:rPr>
          <w:rFonts w:eastAsia="Arial"/>
          <w:sz w:val="28"/>
          <w:szCs w:val="28"/>
          <w:lang w:val="ro-RO" w:eastAsia="ro-RO"/>
        </w:rPr>
        <w:t xml:space="preserve">alin. (2) </w:t>
      </w:r>
      <w:r w:rsidRPr="00DE6FC2">
        <w:rPr>
          <w:rFonts w:eastAsia="Arial"/>
          <w:sz w:val="28"/>
          <w:szCs w:val="28"/>
          <w:lang w:val="ro-RO" w:eastAsia="ro-RO"/>
        </w:rPr>
        <w:t>lit</w:t>
      </w:r>
      <w:r w:rsidR="0052504B" w:rsidRPr="00DE6FC2">
        <w:rPr>
          <w:rFonts w:eastAsia="Arial"/>
          <w:sz w:val="28"/>
          <w:szCs w:val="28"/>
          <w:lang w:val="ro-RO" w:eastAsia="ro-RO"/>
        </w:rPr>
        <w:t>.</w:t>
      </w:r>
      <w:r w:rsidRPr="00DE6FC2">
        <w:rPr>
          <w:rFonts w:eastAsia="Arial"/>
          <w:sz w:val="28"/>
          <w:szCs w:val="28"/>
          <w:lang w:val="ro-RO" w:eastAsia="ro-RO"/>
        </w:rPr>
        <w:t xml:space="preserve"> b)</w:t>
      </w:r>
      <w:r w:rsidR="007F45AD" w:rsidRPr="00DE6FC2">
        <w:rPr>
          <w:rFonts w:eastAsia="Arial"/>
          <w:sz w:val="28"/>
          <w:szCs w:val="28"/>
          <w:lang w:val="ro-RO" w:eastAsia="ro-RO"/>
        </w:rPr>
        <w:t>–</w:t>
      </w:r>
      <w:r w:rsidRPr="00DE6FC2">
        <w:rPr>
          <w:rFonts w:eastAsia="Arial"/>
          <w:sz w:val="28"/>
          <w:szCs w:val="28"/>
          <w:lang w:val="ro-RO" w:eastAsia="ro-RO"/>
        </w:rPr>
        <w:t>e) sau f)</w:t>
      </w:r>
      <w:r w:rsidR="0052504B" w:rsidRPr="00DE6FC2">
        <w:rPr>
          <w:rFonts w:eastAsia="Arial"/>
          <w:sz w:val="28"/>
          <w:szCs w:val="28"/>
          <w:lang w:val="ro-RO" w:eastAsia="ro-RO"/>
        </w:rPr>
        <w:t>,</w:t>
      </w:r>
      <w:r w:rsidRPr="00DE6FC2">
        <w:rPr>
          <w:rFonts w:eastAsia="Arial"/>
          <w:sz w:val="28"/>
          <w:szCs w:val="28"/>
          <w:lang w:val="ro-RO" w:eastAsia="ro-RO"/>
        </w:rPr>
        <w:t xml:space="preserve"> </w:t>
      </w:r>
      <w:r w:rsidR="00676B7E" w:rsidRPr="00DE6FC2">
        <w:rPr>
          <w:rFonts w:eastAsia="Arial"/>
          <w:sz w:val="28"/>
          <w:szCs w:val="28"/>
          <w:lang w:val="ro-RO" w:eastAsia="ro-RO"/>
        </w:rPr>
        <w:t xml:space="preserve">acesta </w:t>
      </w:r>
      <w:r w:rsidRPr="00DE6FC2">
        <w:rPr>
          <w:rFonts w:eastAsia="Arial"/>
          <w:sz w:val="28"/>
          <w:szCs w:val="28"/>
          <w:lang w:val="ro-RO" w:eastAsia="ro-RO"/>
        </w:rPr>
        <w:t xml:space="preserve">îi prezintă furnizorului, la cererea acestuia, o estimare în scris a plăților unitare sau totale, în funcție de </w:t>
      </w:r>
      <w:r w:rsidR="00F82826" w:rsidRPr="00DE6FC2">
        <w:rPr>
          <w:rFonts w:eastAsia="Arial"/>
          <w:sz w:val="28"/>
          <w:szCs w:val="28"/>
          <w:lang w:val="ro-RO" w:eastAsia="ro-RO"/>
        </w:rPr>
        <w:t xml:space="preserve">cea mai adecvată </w:t>
      </w:r>
      <w:r w:rsidRPr="00DE6FC2">
        <w:rPr>
          <w:rFonts w:eastAsia="Arial"/>
          <w:sz w:val="28"/>
          <w:szCs w:val="28"/>
          <w:lang w:val="ro-RO" w:eastAsia="ro-RO"/>
        </w:rPr>
        <w:t>informați</w:t>
      </w:r>
      <w:r w:rsidR="007F45AD" w:rsidRPr="00DE6FC2">
        <w:rPr>
          <w:rFonts w:eastAsia="Arial"/>
          <w:sz w:val="28"/>
          <w:szCs w:val="28"/>
          <w:lang w:val="ro-RO" w:eastAsia="ro-RO"/>
        </w:rPr>
        <w:t>e</w:t>
      </w:r>
      <w:r w:rsidRPr="00DE6FC2">
        <w:rPr>
          <w:rFonts w:eastAsia="Arial"/>
          <w:sz w:val="28"/>
          <w:szCs w:val="28"/>
          <w:lang w:val="ro-RO" w:eastAsia="ro-RO"/>
        </w:rPr>
        <w:t>, și, în măsura în care se referă la situațiile menționate la</w:t>
      </w:r>
      <w:r w:rsidR="00EB2C3D" w:rsidRPr="00DE6FC2">
        <w:rPr>
          <w:rFonts w:eastAsia="Arial"/>
          <w:sz w:val="28"/>
          <w:szCs w:val="28"/>
          <w:lang w:val="ro-RO" w:eastAsia="ro-RO"/>
        </w:rPr>
        <w:t xml:space="preserve"> alin. (2)</w:t>
      </w:r>
      <w:r w:rsidRPr="00DE6FC2">
        <w:rPr>
          <w:rFonts w:eastAsia="Arial"/>
          <w:sz w:val="28"/>
          <w:szCs w:val="28"/>
          <w:lang w:val="ro-RO" w:eastAsia="ro-RO"/>
        </w:rPr>
        <w:t xml:space="preserve"> lit</w:t>
      </w:r>
      <w:r w:rsidR="0052504B" w:rsidRPr="00DE6FC2">
        <w:rPr>
          <w:rFonts w:eastAsia="Arial"/>
          <w:sz w:val="28"/>
          <w:szCs w:val="28"/>
          <w:lang w:val="ro-RO" w:eastAsia="ro-RO"/>
        </w:rPr>
        <w:t>.</w:t>
      </w:r>
      <w:r w:rsidRPr="00DE6FC2">
        <w:rPr>
          <w:rFonts w:eastAsia="Arial"/>
          <w:sz w:val="28"/>
          <w:szCs w:val="28"/>
          <w:lang w:val="ro-RO" w:eastAsia="ro-RO"/>
        </w:rPr>
        <w:t xml:space="preserve"> b), d), e) sau f), o estimare a costurilor și fundamentul estimării respective. Plățile efectuate în baza prevederilor prezentului alineat se înregistrează separat în evidențele contabile a</w:t>
      </w:r>
      <w:r w:rsidR="008B1B5B" w:rsidRPr="00DE6FC2">
        <w:rPr>
          <w:rFonts w:eastAsia="Arial"/>
          <w:sz w:val="28"/>
          <w:szCs w:val="28"/>
          <w:lang w:val="ro-RO" w:eastAsia="ro-RO"/>
        </w:rPr>
        <w:t>le</w:t>
      </w:r>
      <w:r w:rsidRPr="00DE6FC2">
        <w:rPr>
          <w:rFonts w:eastAsia="Arial"/>
          <w:sz w:val="28"/>
          <w:szCs w:val="28"/>
          <w:lang w:val="ro-RO" w:eastAsia="ro-RO"/>
        </w:rPr>
        <w:t xml:space="preserve"> furnizorului și se reflectă în factura fiscală (cu anexarea actului justificativ).</w:t>
      </w:r>
    </w:p>
    <w:p w14:paraId="17A277D2" w14:textId="77777777" w:rsidR="002F3190" w:rsidRPr="00DE6FC2" w:rsidRDefault="002F3190" w:rsidP="00145CBA">
      <w:pPr>
        <w:contextualSpacing/>
        <w:rPr>
          <w:rFonts w:eastAsia="Arial"/>
          <w:sz w:val="28"/>
          <w:szCs w:val="28"/>
          <w:lang w:val="ro-RO" w:eastAsia="ro-RO"/>
        </w:rPr>
      </w:pPr>
    </w:p>
    <w:p w14:paraId="390E5EC0" w14:textId="4FF7D35A" w:rsidR="005D68A2" w:rsidRPr="00DE6FC2" w:rsidRDefault="005D68A2" w:rsidP="00145CBA">
      <w:pPr>
        <w:contextualSpacing/>
        <w:rPr>
          <w:rFonts w:eastAsia="Arial"/>
          <w:sz w:val="28"/>
          <w:szCs w:val="28"/>
          <w:lang w:val="ro-RO" w:eastAsia="ro-RO"/>
        </w:rPr>
      </w:pPr>
      <w:r w:rsidRPr="00DE6FC2">
        <w:rPr>
          <w:rFonts w:eastAsia="Arial"/>
          <w:sz w:val="28"/>
          <w:szCs w:val="28"/>
          <w:lang w:val="ro-RO" w:eastAsia="ro-RO"/>
        </w:rPr>
        <w:t xml:space="preserve">(6) </w:t>
      </w:r>
      <w:r w:rsidR="00A63A4F" w:rsidRPr="00DE6FC2">
        <w:rPr>
          <w:rFonts w:eastAsia="Arial"/>
          <w:sz w:val="28"/>
          <w:szCs w:val="28"/>
          <w:lang w:val="ro-RO" w:eastAsia="ro-RO"/>
        </w:rPr>
        <w:t>În cazul</w:t>
      </w:r>
      <w:r w:rsidRPr="00DE6FC2">
        <w:rPr>
          <w:rFonts w:eastAsia="Arial"/>
          <w:sz w:val="28"/>
          <w:szCs w:val="28"/>
          <w:lang w:val="ro-RO" w:eastAsia="ro-RO"/>
        </w:rPr>
        <w:t xml:space="preserve"> prevăzut la </w:t>
      </w:r>
      <w:r w:rsidR="00EB2C3D" w:rsidRPr="00DE6FC2">
        <w:rPr>
          <w:rFonts w:eastAsia="Arial"/>
          <w:sz w:val="28"/>
          <w:szCs w:val="28"/>
          <w:lang w:val="ro-RO" w:eastAsia="ro-RO"/>
        </w:rPr>
        <w:t xml:space="preserve">alin. (2) </w:t>
      </w:r>
      <w:r w:rsidRPr="00DE6FC2">
        <w:rPr>
          <w:rFonts w:eastAsia="Arial"/>
          <w:sz w:val="28"/>
          <w:szCs w:val="28"/>
          <w:lang w:val="ro-RO" w:eastAsia="ro-RO"/>
        </w:rPr>
        <w:t>lit</w:t>
      </w:r>
      <w:r w:rsidR="0052504B" w:rsidRPr="00DE6FC2">
        <w:rPr>
          <w:rFonts w:eastAsia="Arial"/>
          <w:sz w:val="28"/>
          <w:szCs w:val="28"/>
          <w:lang w:val="ro-RO" w:eastAsia="ro-RO"/>
        </w:rPr>
        <w:t>.</w:t>
      </w:r>
      <w:r w:rsidRPr="00DE6FC2">
        <w:rPr>
          <w:rFonts w:eastAsia="Arial"/>
          <w:sz w:val="28"/>
          <w:szCs w:val="28"/>
          <w:lang w:val="ro-RO" w:eastAsia="ro-RO"/>
        </w:rPr>
        <w:t xml:space="preserve"> c)</w:t>
      </w:r>
      <w:r w:rsidR="00A63A4F" w:rsidRPr="00DE6FC2">
        <w:rPr>
          <w:rFonts w:eastAsia="Arial"/>
          <w:sz w:val="28"/>
          <w:szCs w:val="28"/>
          <w:lang w:val="ro-RO" w:eastAsia="ro-RO"/>
        </w:rPr>
        <w:t>,</w:t>
      </w:r>
      <w:r w:rsidRPr="00DE6FC2">
        <w:rPr>
          <w:rFonts w:eastAsia="Arial"/>
          <w:sz w:val="28"/>
          <w:szCs w:val="28"/>
          <w:lang w:val="ro-RO" w:eastAsia="ro-RO"/>
        </w:rPr>
        <w:t xml:space="preserve"> o reducere comercială poate fi solicitată de către cumpărător înaintea demarării unei acțiuni de promovare</w:t>
      </w:r>
      <w:r w:rsidR="00A63A4F" w:rsidRPr="00DE6FC2">
        <w:rPr>
          <w:rFonts w:eastAsia="Arial"/>
          <w:sz w:val="28"/>
          <w:szCs w:val="28"/>
          <w:lang w:val="ro-RO" w:eastAsia="ro-RO"/>
        </w:rPr>
        <w:t>,</w:t>
      </w:r>
      <w:r w:rsidRPr="00DE6FC2">
        <w:rPr>
          <w:rFonts w:eastAsia="Arial"/>
          <w:sz w:val="28"/>
          <w:szCs w:val="28"/>
          <w:lang w:val="ro-RO" w:eastAsia="ro-RO"/>
        </w:rPr>
        <w:t xml:space="preserve"> inițiată de cumpărător, în care se precizează perioada promoției și cantitatea de produse agricole și alimentare pe care preconizează </w:t>
      </w:r>
      <w:r w:rsidR="008B1B5B" w:rsidRPr="00DE6FC2">
        <w:rPr>
          <w:rFonts w:eastAsia="Arial"/>
          <w:sz w:val="28"/>
          <w:szCs w:val="28"/>
          <w:lang w:val="ro-RO" w:eastAsia="ro-RO"/>
        </w:rPr>
        <w:t xml:space="preserve">să </w:t>
      </w:r>
      <w:r w:rsidR="00A63A4F" w:rsidRPr="00DE6FC2">
        <w:rPr>
          <w:rFonts w:eastAsia="Arial"/>
          <w:sz w:val="28"/>
          <w:szCs w:val="28"/>
          <w:lang w:val="ro-RO" w:eastAsia="ro-RO"/>
        </w:rPr>
        <w:t xml:space="preserve">le </w:t>
      </w:r>
      <w:r w:rsidRPr="00DE6FC2">
        <w:rPr>
          <w:rFonts w:eastAsia="Arial"/>
          <w:sz w:val="28"/>
          <w:szCs w:val="28"/>
          <w:lang w:val="ro-RO" w:eastAsia="ro-RO"/>
        </w:rPr>
        <w:t>comand</w:t>
      </w:r>
      <w:r w:rsidR="008B1B5B" w:rsidRPr="00DE6FC2">
        <w:rPr>
          <w:rFonts w:eastAsia="Arial"/>
          <w:sz w:val="28"/>
          <w:szCs w:val="28"/>
          <w:lang w:val="ro-RO" w:eastAsia="ro-RO"/>
        </w:rPr>
        <w:t>e</w:t>
      </w:r>
      <w:r w:rsidRPr="00DE6FC2">
        <w:rPr>
          <w:rFonts w:eastAsia="Arial"/>
          <w:sz w:val="28"/>
          <w:szCs w:val="28"/>
          <w:lang w:val="ro-RO" w:eastAsia="ro-RO"/>
        </w:rPr>
        <w:t xml:space="preserve"> la preț redus. Termenul acțiunilor de promovare efectuate în baza prezentului alineat nu poate depăși 60 de zile per an </w:t>
      </w:r>
      <w:r w:rsidR="00A63A4F" w:rsidRPr="00DE6FC2">
        <w:rPr>
          <w:rFonts w:eastAsia="Arial"/>
          <w:sz w:val="28"/>
          <w:szCs w:val="28"/>
          <w:lang w:val="ro-RO" w:eastAsia="ro-RO"/>
        </w:rPr>
        <w:t xml:space="preserve">și </w:t>
      </w:r>
      <w:r w:rsidRPr="00DE6FC2">
        <w:rPr>
          <w:rFonts w:eastAsia="Arial"/>
          <w:sz w:val="28"/>
          <w:szCs w:val="28"/>
          <w:lang w:val="ro-RO" w:eastAsia="ro-RO"/>
        </w:rPr>
        <w:t xml:space="preserve">per produs. </w:t>
      </w:r>
    </w:p>
    <w:p w14:paraId="51784515" w14:textId="77777777" w:rsidR="002F3190" w:rsidRPr="00DE6FC2" w:rsidRDefault="002F3190" w:rsidP="00145CBA">
      <w:pPr>
        <w:contextualSpacing/>
        <w:rPr>
          <w:rFonts w:eastAsia="Arial"/>
          <w:sz w:val="28"/>
          <w:szCs w:val="28"/>
          <w:lang w:val="ro-RO" w:eastAsia="ro-RO"/>
        </w:rPr>
      </w:pPr>
    </w:p>
    <w:p w14:paraId="7755B27B" w14:textId="752E4F93" w:rsidR="005D68A2" w:rsidRPr="00DE6FC2" w:rsidRDefault="005D68A2" w:rsidP="00145CBA">
      <w:pPr>
        <w:contextualSpacing/>
        <w:rPr>
          <w:rFonts w:eastAsia="Arial"/>
          <w:sz w:val="28"/>
          <w:szCs w:val="28"/>
          <w:lang w:val="ro-RO" w:eastAsia="ro-RO"/>
        </w:rPr>
      </w:pPr>
      <w:r w:rsidRPr="00DE6FC2">
        <w:rPr>
          <w:rFonts w:eastAsia="Arial"/>
          <w:sz w:val="28"/>
          <w:szCs w:val="28"/>
          <w:lang w:val="ro-RO" w:eastAsia="ro-RO"/>
        </w:rPr>
        <w:t>(7) Comerciantul poate aranja</w:t>
      </w:r>
      <w:r w:rsidR="00A63A4F" w:rsidRPr="00DE6FC2">
        <w:rPr>
          <w:rFonts w:eastAsia="Arial"/>
          <w:sz w:val="28"/>
          <w:szCs w:val="28"/>
          <w:lang w:val="ro-RO" w:eastAsia="ro-RO"/>
        </w:rPr>
        <w:t>,</w:t>
      </w:r>
      <w:r w:rsidRPr="00DE6FC2">
        <w:rPr>
          <w:rFonts w:eastAsia="Arial"/>
          <w:sz w:val="28"/>
          <w:szCs w:val="28"/>
          <w:lang w:val="ro-RO" w:eastAsia="ro-RO"/>
        </w:rPr>
        <w:t xml:space="preserve"> la propria discreție</w:t>
      </w:r>
      <w:r w:rsidR="00A63A4F" w:rsidRPr="00DE6FC2">
        <w:rPr>
          <w:rFonts w:eastAsia="Arial"/>
          <w:sz w:val="28"/>
          <w:szCs w:val="28"/>
          <w:lang w:val="ro-RO" w:eastAsia="ro-RO"/>
        </w:rPr>
        <w:t>,</w:t>
      </w:r>
      <w:r w:rsidRPr="00DE6FC2">
        <w:rPr>
          <w:rFonts w:eastAsia="Arial"/>
          <w:sz w:val="28"/>
          <w:szCs w:val="28"/>
          <w:lang w:val="ro-RO" w:eastAsia="ro-RO"/>
        </w:rPr>
        <w:t xml:space="preserve"> sau </w:t>
      </w:r>
      <w:r w:rsidR="00A63A4F" w:rsidRPr="00DE6FC2">
        <w:rPr>
          <w:rFonts w:eastAsia="Arial"/>
          <w:sz w:val="28"/>
          <w:szCs w:val="28"/>
          <w:lang w:val="ro-RO" w:eastAsia="ro-RO"/>
        </w:rPr>
        <w:t xml:space="preserve">poate </w:t>
      </w:r>
      <w:r w:rsidRPr="00DE6FC2">
        <w:rPr>
          <w:rFonts w:eastAsia="Arial"/>
          <w:sz w:val="28"/>
          <w:szCs w:val="28"/>
          <w:lang w:val="ro-RO" w:eastAsia="ro-RO"/>
        </w:rPr>
        <w:t>oferi</w:t>
      </w:r>
      <w:r w:rsidR="00A63A4F" w:rsidRPr="00DE6FC2">
        <w:rPr>
          <w:rFonts w:eastAsia="Arial"/>
          <w:sz w:val="28"/>
          <w:szCs w:val="28"/>
          <w:lang w:val="ro-RO" w:eastAsia="ro-RO"/>
        </w:rPr>
        <w:t>,</w:t>
      </w:r>
      <w:r w:rsidRPr="00DE6FC2">
        <w:rPr>
          <w:rFonts w:eastAsia="Arial"/>
          <w:sz w:val="28"/>
          <w:szCs w:val="28"/>
          <w:lang w:val="ro-RO" w:eastAsia="ro-RO"/>
        </w:rPr>
        <w:t xml:space="preserve"> prin înțelegerea părților, spa</w:t>
      </w:r>
      <w:r w:rsidR="00A63A4F" w:rsidRPr="00DE6FC2">
        <w:rPr>
          <w:rFonts w:eastAsia="Arial"/>
          <w:sz w:val="28"/>
          <w:szCs w:val="28"/>
          <w:lang w:val="ro-RO" w:eastAsia="ro-RO"/>
        </w:rPr>
        <w:t>ț</w:t>
      </w:r>
      <w:r w:rsidRPr="00DE6FC2">
        <w:rPr>
          <w:rFonts w:eastAsia="Arial"/>
          <w:sz w:val="28"/>
          <w:szCs w:val="28"/>
          <w:lang w:val="ro-RO" w:eastAsia="ro-RO"/>
        </w:rPr>
        <w:t>ii distincte de expunere și semnaliz</w:t>
      </w:r>
      <w:r w:rsidR="006833AF" w:rsidRPr="00DE6FC2">
        <w:rPr>
          <w:rFonts w:eastAsia="Arial"/>
          <w:sz w:val="28"/>
          <w:szCs w:val="28"/>
          <w:lang w:val="ro-RO" w:eastAsia="ro-RO"/>
        </w:rPr>
        <w:t>ări</w:t>
      </w:r>
      <w:r w:rsidRPr="00DE6FC2">
        <w:rPr>
          <w:rFonts w:eastAsia="Arial"/>
          <w:sz w:val="28"/>
          <w:szCs w:val="28"/>
          <w:lang w:val="ro-RO" w:eastAsia="ro-RO"/>
        </w:rPr>
        <w:t xml:space="preserve"> la raft pentru orice produs în funcție de țara de origine, producător, regiune geografică, consumator</w:t>
      </w:r>
      <w:r w:rsidR="006833AF" w:rsidRPr="00DE6FC2">
        <w:rPr>
          <w:rFonts w:eastAsia="Arial"/>
          <w:sz w:val="28"/>
          <w:szCs w:val="28"/>
          <w:lang w:val="ro-RO" w:eastAsia="ro-RO"/>
        </w:rPr>
        <w:t xml:space="preserve">-țintă </w:t>
      </w:r>
      <w:r w:rsidRPr="00DE6FC2">
        <w:rPr>
          <w:rFonts w:eastAsia="Arial"/>
          <w:sz w:val="28"/>
          <w:szCs w:val="28"/>
          <w:lang w:val="ro-RO" w:eastAsia="ro-RO"/>
        </w:rPr>
        <w:t xml:space="preserve">final sau </w:t>
      </w:r>
      <w:r w:rsidR="006833AF" w:rsidRPr="00DE6FC2">
        <w:rPr>
          <w:rFonts w:eastAsia="Arial"/>
          <w:sz w:val="28"/>
          <w:szCs w:val="28"/>
          <w:lang w:val="ro-RO" w:eastAsia="ro-RO"/>
        </w:rPr>
        <w:t xml:space="preserve">de </w:t>
      </w:r>
      <w:r w:rsidRPr="00DE6FC2">
        <w:rPr>
          <w:rFonts w:eastAsia="Arial"/>
          <w:sz w:val="28"/>
          <w:szCs w:val="28"/>
          <w:lang w:val="ro-RO" w:eastAsia="ro-RO"/>
        </w:rPr>
        <w:t xml:space="preserve">alte caracteristici </w:t>
      </w:r>
      <w:r w:rsidR="006833AF" w:rsidRPr="00DE6FC2">
        <w:rPr>
          <w:rFonts w:eastAsia="Arial"/>
          <w:sz w:val="28"/>
          <w:szCs w:val="28"/>
          <w:lang w:val="ro-RO" w:eastAsia="ro-RO"/>
        </w:rPr>
        <w:t xml:space="preserve">specifice </w:t>
      </w:r>
      <w:r w:rsidRPr="00DE6FC2">
        <w:rPr>
          <w:rFonts w:eastAsia="Arial"/>
          <w:sz w:val="28"/>
          <w:szCs w:val="28"/>
          <w:lang w:val="ro-RO" w:eastAsia="ro-RO"/>
        </w:rPr>
        <w:t>a</w:t>
      </w:r>
      <w:r w:rsidR="008B1B5B" w:rsidRPr="00DE6FC2">
        <w:rPr>
          <w:rFonts w:eastAsia="Arial"/>
          <w:sz w:val="28"/>
          <w:szCs w:val="28"/>
          <w:lang w:val="ro-RO" w:eastAsia="ro-RO"/>
        </w:rPr>
        <w:t>le</w:t>
      </w:r>
      <w:r w:rsidRPr="00DE6FC2">
        <w:rPr>
          <w:rFonts w:eastAsia="Arial"/>
          <w:sz w:val="28"/>
          <w:szCs w:val="28"/>
          <w:lang w:val="ro-RO" w:eastAsia="ro-RO"/>
        </w:rPr>
        <w:t xml:space="preserve"> produsului.</w:t>
      </w:r>
    </w:p>
    <w:p w14:paraId="0DFC53B3" w14:textId="77777777" w:rsidR="002F3190" w:rsidRPr="00DE6FC2" w:rsidRDefault="002F3190" w:rsidP="00145CBA">
      <w:pPr>
        <w:rPr>
          <w:rFonts w:eastAsia="Arial"/>
          <w:sz w:val="28"/>
          <w:szCs w:val="28"/>
          <w:lang w:val="ro-RO" w:eastAsia="ro-RO"/>
        </w:rPr>
      </w:pPr>
    </w:p>
    <w:p w14:paraId="6C21BAF0" w14:textId="44143A69" w:rsidR="00200933" w:rsidRPr="00DE6FC2" w:rsidRDefault="00200933" w:rsidP="00145CBA">
      <w:pPr>
        <w:rPr>
          <w:rFonts w:eastAsia="Calibri"/>
          <w:sz w:val="28"/>
          <w:szCs w:val="28"/>
          <w:lang w:val="ro-RO" w:eastAsia="ro-RO"/>
        </w:rPr>
      </w:pPr>
      <w:r w:rsidRPr="00DE6FC2">
        <w:rPr>
          <w:rFonts w:eastAsia="Arial"/>
          <w:sz w:val="28"/>
          <w:szCs w:val="28"/>
          <w:lang w:val="ro-RO" w:eastAsia="ro-RO"/>
        </w:rPr>
        <w:t xml:space="preserve">(8) </w:t>
      </w:r>
      <w:r w:rsidRPr="00DE6FC2">
        <w:rPr>
          <w:rFonts w:eastAsia="Calibri"/>
          <w:sz w:val="28"/>
          <w:szCs w:val="28"/>
          <w:lang w:val="ro-RO" w:eastAsia="ro-RO"/>
        </w:rPr>
        <w:t>Cumpărătorii nu pot refuza listarea produselor agricole și alimentare, prezentate în forma și</w:t>
      </w:r>
      <w:r w:rsidR="001606C5">
        <w:rPr>
          <w:rFonts w:eastAsia="Calibri"/>
          <w:sz w:val="28"/>
          <w:szCs w:val="28"/>
          <w:lang w:val="ro-RO" w:eastAsia="ro-RO"/>
        </w:rPr>
        <w:t xml:space="preserve"> </w:t>
      </w:r>
      <w:r w:rsidR="00F31444">
        <w:rPr>
          <w:rFonts w:eastAsia="Calibri"/>
          <w:sz w:val="28"/>
          <w:szCs w:val="28"/>
          <w:lang w:val="ro-RO" w:eastAsia="ro-RO"/>
        </w:rPr>
        <w:t xml:space="preserve">conform </w:t>
      </w:r>
      <w:r w:rsidRPr="00DE6FC2">
        <w:rPr>
          <w:rFonts w:eastAsia="Calibri"/>
          <w:sz w:val="28"/>
          <w:szCs w:val="28"/>
          <w:lang w:val="ro-RO" w:eastAsia="ro-RO"/>
        </w:rPr>
        <w:t>condițiil</w:t>
      </w:r>
      <w:r w:rsidR="00F31444">
        <w:rPr>
          <w:rFonts w:eastAsia="Calibri"/>
          <w:sz w:val="28"/>
          <w:szCs w:val="28"/>
          <w:lang w:val="ro-RO" w:eastAsia="ro-RO"/>
        </w:rPr>
        <w:t>or</w:t>
      </w:r>
      <w:r w:rsidRPr="00DE6FC2">
        <w:rPr>
          <w:rFonts w:eastAsia="Calibri"/>
          <w:sz w:val="28"/>
          <w:szCs w:val="28"/>
          <w:lang w:val="ro-RO" w:eastAsia="ro-RO"/>
        </w:rPr>
        <w:t xml:space="preserve"> minime cerute de cumpărător, în cazul în care astfel de cerințe există. Forma și condițiile minime cerute de cumpărător privind modul de prezentare a produselor</w:t>
      </w:r>
      <w:r w:rsidRPr="00DE6FC2">
        <w:rPr>
          <w:rFonts w:eastAsia="Arial"/>
          <w:sz w:val="28"/>
          <w:szCs w:val="28"/>
          <w:lang w:val="ro-RO" w:eastAsia="ro-RO"/>
        </w:rPr>
        <w:t xml:space="preserve"> agricole și alimentare </w:t>
      </w:r>
      <w:r w:rsidRPr="00DE6FC2">
        <w:rPr>
          <w:rFonts w:eastAsia="Calibri"/>
          <w:sz w:val="28"/>
          <w:szCs w:val="28"/>
          <w:lang w:val="ro-RO" w:eastAsia="ro-RO"/>
        </w:rPr>
        <w:t xml:space="preserve">se fac publice și urmează să fie conforme practicilor comerciale și de producție în domeniu corespunzătoare categoriei </w:t>
      </w:r>
      <w:r w:rsidRPr="00DE6FC2">
        <w:rPr>
          <w:rFonts w:eastAsia="Calibri"/>
          <w:color w:val="000000" w:themeColor="text1"/>
          <w:sz w:val="28"/>
          <w:szCs w:val="28"/>
          <w:lang w:val="ro-RO" w:eastAsia="ro-RO"/>
        </w:rPr>
        <w:t xml:space="preserve">(tipului) </w:t>
      </w:r>
      <w:r w:rsidRPr="00DE6FC2">
        <w:rPr>
          <w:rFonts w:eastAsia="Calibri"/>
          <w:sz w:val="28"/>
          <w:szCs w:val="28"/>
          <w:lang w:val="ro-RO" w:eastAsia="ro-RO"/>
        </w:rPr>
        <w:t xml:space="preserve">de produs. Cerințele privind forma și condițiile minime se aplică uniform categoriei (tipului) de produs </w:t>
      </w:r>
      <w:r w:rsidRPr="00DE6FC2">
        <w:rPr>
          <w:rFonts w:eastAsia="Arial"/>
          <w:sz w:val="28"/>
          <w:szCs w:val="28"/>
          <w:lang w:val="ro-RO" w:eastAsia="ro-RO"/>
        </w:rPr>
        <w:t xml:space="preserve">agricol </w:t>
      </w:r>
      <w:r w:rsidR="00432301">
        <w:rPr>
          <w:rFonts w:eastAsia="Arial"/>
          <w:sz w:val="28"/>
          <w:szCs w:val="28"/>
          <w:lang w:val="ro-RO" w:eastAsia="ro-RO"/>
        </w:rPr>
        <w:t>sau</w:t>
      </w:r>
      <w:r w:rsidRPr="00DE6FC2">
        <w:rPr>
          <w:rFonts w:eastAsia="Arial"/>
          <w:sz w:val="28"/>
          <w:szCs w:val="28"/>
          <w:lang w:val="ro-RO" w:eastAsia="ro-RO"/>
        </w:rPr>
        <w:t xml:space="preserve"> alimentar</w:t>
      </w:r>
      <w:r w:rsidR="00AE3D98" w:rsidRPr="00DE6FC2">
        <w:rPr>
          <w:rFonts w:eastAsia="Arial"/>
          <w:sz w:val="28"/>
          <w:szCs w:val="28"/>
          <w:lang w:val="ro-RO" w:eastAsia="ro-RO"/>
        </w:rPr>
        <w:t>,</w:t>
      </w:r>
      <w:r w:rsidRPr="00DE6FC2">
        <w:rPr>
          <w:rFonts w:eastAsia="Arial"/>
          <w:sz w:val="28"/>
          <w:szCs w:val="28"/>
          <w:lang w:val="ro-RO" w:eastAsia="ro-RO"/>
        </w:rPr>
        <w:t xml:space="preserve"> </w:t>
      </w:r>
      <w:r w:rsidRPr="00DE6FC2">
        <w:rPr>
          <w:rFonts w:eastAsia="Calibri"/>
          <w:sz w:val="28"/>
          <w:szCs w:val="28"/>
          <w:lang w:val="ro-RO" w:eastAsia="ro-RO"/>
        </w:rPr>
        <w:t xml:space="preserve">indiferent de furnizor.  Listarea va cuprinde întreaga gamă de produse </w:t>
      </w:r>
      <w:r w:rsidRPr="00DE6FC2">
        <w:rPr>
          <w:rFonts w:eastAsia="Arial"/>
          <w:sz w:val="28"/>
          <w:szCs w:val="28"/>
          <w:lang w:val="ro-RO" w:eastAsia="ro-RO"/>
        </w:rPr>
        <w:t xml:space="preserve">agricole și alimentare </w:t>
      </w:r>
      <w:r w:rsidRPr="00DE6FC2">
        <w:rPr>
          <w:rFonts w:eastAsia="Calibri"/>
          <w:sz w:val="28"/>
          <w:szCs w:val="28"/>
          <w:lang w:val="ro-RO" w:eastAsia="ro-RO"/>
        </w:rPr>
        <w:t xml:space="preserve">din ofertă. În cazul ofertelor de produse </w:t>
      </w:r>
      <w:r w:rsidRPr="00DE6FC2">
        <w:rPr>
          <w:rFonts w:eastAsia="Arial"/>
          <w:sz w:val="28"/>
          <w:szCs w:val="28"/>
          <w:lang w:val="ro-RO" w:eastAsia="ro-RO"/>
        </w:rPr>
        <w:t xml:space="preserve">agricole și alimentare </w:t>
      </w:r>
      <w:r w:rsidRPr="00DE6FC2">
        <w:rPr>
          <w:rFonts w:eastAsia="Calibri"/>
          <w:sz w:val="28"/>
          <w:szCs w:val="28"/>
          <w:lang w:val="ro-RO" w:eastAsia="ro-RO"/>
        </w:rPr>
        <w:t xml:space="preserve">identice sau similare, la listare se va acorda prioritate </w:t>
      </w:r>
      <w:r w:rsidRPr="00DE6FC2">
        <w:rPr>
          <w:rFonts w:eastAsia="Arial"/>
          <w:sz w:val="28"/>
          <w:szCs w:val="28"/>
          <w:lang w:val="ro-RO" w:eastAsia="ro-RO"/>
        </w:rPr>
        <w:t>producătorilor/procesatorilor</w:t>
      </w:r>
      <w:r w:rsidRPr="00DE6FC2">
        <w:rPr>
          <w:rFonts w:eastAsia="Arial"/>
          <w:b/>
          <w:sz w:val="28"/>
          <w:szCs w:val="28"/>
          <w:lang w:val="ro-RO" w:eastAsia="ro-RO"/>
        </w:rPr>
        <w:t xml:space="preserve"> </w:t>
      </w:r>
      <w:r w:rsidRPr="00DE6FC2">
        <w:rPr>
          <w:rFonts w:eastAsia="Arial"/>
          <w:sz w:val="28"/>
          <w:szCs w:val="28"/>
          <w:lang w:val="ro-RO" w:eastAsia="ro-RO"/>
        </w:rPr>
        <w:t>din categoria întreprinderilor micro, mici și mijlocii, astfel cum sunt definite și clasificate la art. 4 și 5 din Legea nr.179/2016 cu privire la întreprinderile mici și mijlocii</w:t>
      </w:r>
      <w:r w:rsidRPr="00DE6FC2">
        <w:rPr>
          <w:rFonts w:eastAsia="Calibri"/>
          <w:sz w:val="28"/>
          <w:szCs w:val="28"/>
          <w:lang w:val="ro-RO" w:eastAsia="ro-RO"/>
        </w:rPr>
        <w:t>.</w:t>
      </w:r>
    </w:p>
    <w:p w14:paraId="71AFF148" w14:textId="77777777" w:rsidR="000505EE" w:rsidRPr="00DE6FC2" w:rsidRDefault="000505EE" w:rsidP="00145CBA">
      <w:pPr>
        <w:rPr>
          <w:rFonts w:eastAsia="Calibri"/>
          <w:sz w:val="28"/>
          <w:szCs w:val="28"/>
          <w:lang w:val="ro-RO" w:eastAsia="ro-RO"/>
        </w:rPr>
      </w:pPr>
    </w:p>
    <w:p w14:paraId="650D6C77" w14:textId="0CAFC0FA" w:rsidR="00200933" w:rsidRPr="00DE6FC2" w:rsidRDefault="00200933" w:rsidP="00145CBA">
      <w:pPr>
        <w:rPr>
          <w:rFonts w:eastAsia="Calibri"/>
          <w:sz w:val="28"/>
          <w:szCs w:val="28"/>
          <w:lang w:val="ro-RO" w:eastAsia="ro-RO"/>
        </w:rPr>
      </w:pPr>
      <w:r w:rsidRPr="00DE6FC2">
        <w:rPr>
          <w:rFonts w:eastAsia="Calibri"/>
          <w:sz w:val="28"/>
          <w:szCs w:val="28"/>
          <w:lang w:val="ro-RO" w:eastAsia="ro-RO"/>
        </w:rPr>
        <w:t xml:space="preserve">(9) </w:t>
      </w:r>
      <w:r w:rsidR="000505EE" w:rsidRPr="00DE6FC2">
        <w:rPr>
          <w:rFonts w:eastAsia="Calibri"/>
          <w:sz w:val="28"/>
          <w:szCs w:val="28"/>
          <w:lang w:val="ro-RO" w:eastAsia="ro-RO"/>
        </w:rPr>
        <w:t xml:space="preserve">Pentru </w:t>
      </w:r>
      <w:r w:rsidRPr="00DE6FC2">
        <w:rPr>
          <w:rFonts w:eastAsia="Arial"/>
          <w:sz w:val="28"/>
          <w:szCs w:val="28"/>
          <w:lang w:val="ro-RO" w:eastAsia="ro-RO"/>
        </w:rPr>
        <w:t>întreprinderile micro, mici și mijlocii</w:t>
      </w:r>
      <w:r w:rsidRPr="00DE6FC2">
        <w:rPr>
          <w:rFonts w:eastAsia="Calibri"/>
          <w:sz w:val="28"/>
          <w:szCs w:val="28"/>
          <w:lang w:val="ro-RO" w:eastAsia="ro-RO"/>
        </w:rPr>
        <w:t xml:space="preserve"> cu oferte similare în calitate de criterii de prioritare vor servi: </w:t>
      </w:r>
    </w:p>
    <w:p w14:paraId="53AC0BB7" w14:textId="61F44F35" w:rsidR="005D68A2" w:rsidRPr="00DE6FC2" w:rsidRDefault="005D68A2" w:rsidP="00145CBA">
      <w:pPr>
        <w:rPr>
          <w:rFonts w:eastAsia="Calibri"/>
          <w:spacing w:val="-2"/>
          <w:sz w:val="28"/>
          <w:szCs w:val="28"/>
          <w:lang w:val="ro-RO" w:eastAsia="ro-RO"/>
        </w:rPr>
      </w:pPr>
      <w:r w:rsidRPr="00DE6FC2">
        <w:rPr>
          <w:rFonts w:eastAsia="Calibri"/>
          <w:spacing w:val="-2"/>
          <w:sz w:val="28"/>
          <w:szCs w:val="28"/>
          <w:lang w:val="ro-RO" w:eastAsia="ro-RO"/>
        </w:rPr>
        <w:t>a) prezentarea mărfii preambalate corespunzător categoriei de produs;</w:t>
      </w:r>
    </w:p>
    <w:p w14:paraId="0A4A42C7" w14:textId="4D8AF2FD" w:rsidR="005D68A2" w:rsidRPr="00DE6FC2" w:rsidRDefault="005D68A2" w:rsidP="00145CBA">
      <w:pPr>
        <w:rPr>
          <w:rFonts w:eastAsia="Calibri"/>
          <w:sz w:val="28"/>
          <w:szCs w:val="28"/>
          <w:lang w:val="ro-RO" w:eastAsia="ro-RO"/>
        </w:rPr>
      </w:pPr>
      <w:r w:rsidRPr="00DE6FC2">
        <w:rPr>
          <w:rFonts w:eastAsia="Calibri"/>
          <w:sz w:val="28"/>
          <w:szCs w:val="28"/>
          <w:lang w:val="ro-RO" w:eastAsia="ro-RO"/>
        </w:rPr>
        <w:t>b) periodicitatea și volumul livrărilor. Prezentul criteriu nu se aplică în perioada de sezon/recoltare a anumitor produse agricole</w:t>
      </w:r>
      <w:r w:rsidR="000505EE" w:rsidRPr="00DE6FC2">
        <w:rPr>
          <w:rFonts w:eastAsia="Calibri"/>
          <w:sz w:val="28"/>
          <w:szCs w:val="28"/>
          <w:lang w:val="ro-RO" w:eastAsia="ro-RO"/>
        </w:rPr>
        <w:t xml:space="preserve"> și alimentare</w:t>
      </w:r>
      <w:r w:rsidRPr="00DE6FC2">
        <w:rPr>
          <w:rFonts w:eastAsia="Calibri"/>
          <w:sz w:val="28"/>
          <w:szCs w:val="28"/>
          <w:lang w:val="ro-RO" w:eastAsia="ro-RO"/>
        </w:rPr>
        <w:t>, cu condiția respectării lit</w:t>
      </w:r>
      <w:r w:rsidR="000505EE" w:rsidRPr="00DE6FC2">
        <w:rPr>
          <w:rFonts w:eastAsia="Calibri"/>
          <w:sz w:val="28"/>
          <w:szCs w:val="28"/>
          <w:lang w:val="ro-RO" w:eastAsia="ro-RO"/>
        </w:rPr>
        <w:t>.</w:t>
      </w:r>
      <w:r w:rsidRPr="00DE6FC2">
        <w:rPr>
          <w:rFonts w:eastAsia="Calibri"/>
          <w:sz w:val="28"/>
          <w:szCs w:val="28"/>
          <w:lang w:val="ro-RO" w:eastAsia="ro-RO"/>
        </w:rPr>
        <w:t xml:space="preserve"> a).</w:t>
      </w:r>
    </w:p>
    <w:p w14:paraId="70E64083" w14:textId="77777777" w:rsidR="000505EE" w:rsidRPr="00DE6FC2" w:rsidRDefault="000505EE" w:rsidP="00145CBA">
      <w:pPr>
        <w:rPr>
          <w:rFonts w:eastAsia="Calibri"/>
          <w:sz w:val="28"/>
          <w:szCs w:val="28"/>
          <w:lang w:val="ro-RO" w:eastAsia="ro-RO"/>
        </w:rPr>
      </w:pPr>
    </w:p>
    <w:p w14:paraId="5DF070DB" w14:textId="0C27869C" w:rsidR="005D68A2" w:rsidRPr="00DE6FC2" w:rsidRDefault="005D68A2" w:rsidP="00145CBA">
      <w:pPr>
        <w:rPr>
          <w:rFonts w:eastAsia="Calibri"/>
          <w:sz w:val="28"/>
          <w:szCs w:val="28"/>
          <w:lang w:val="ro-RO" w:eastAsia="ro-RO"/>
        </w:rPr>
      </w:pPr>
      <w:r w:rsidRPr="00DE6FC2">
        <w:rPr>
          <w:rFonts w:eastAsia="Calibri"/>
          <w:sz w:val="28"/>
          <w:szCs w:val="28"/>
          <w:lang w:val="ro-RO" w:eastAsia="ro-RO"/>
        </w:rPr>
        <w:t xml:space="preserve">(10) Comercianții nu pot întrerupe listarea produselor agricole și alimentare furnizate de către întreprinderile </w:t>
      </w:r>
      <w:r w:rsidR="00200933" w:rsidRPr="00DE6FC2">
        <w:rPr>
          <w:rFonts w:eastAsia="Calibri"/>
          <w:sz w:val="28"/>
          <w:szCs w:val="28"/>
          <w:lang w:val="ro-RO" w:eastAsia="ro-RO"/>
        </w:rPr>
        <w:t xml:space="preserve">micro, </w:t>
      </w:r>
      <w:r w:rsidRPr="00DE6FC2">
        <w:rPr>
          <w:rFonts w:eastAsia="Calibri"/>
          <w:sz w:val="28"/>
          <w:szCs w:val="28"/>
          <w:lang w:val="ro-RO" w:eastAsia="ro-RO"/>
        </w:rPr>
        <w:t>mici și mijlocii</w:t>
      </w:r>
      <w:r w:rsidR="00D60C42" w:rsidRPr="00DE6FC2">
        <w:rPr>
          <w:rFonts w:eastAsia="Calibri"/>
          <w:sz w:val="28"/>
          <w:szCs w:val="28"/>
          <w:lang w:val="ro-RO" w:eastAsia="ro-RO"/>
        </w:rPr>
        <w:t xml:space="preserve">, </w:t>
      </w:r>
      <w:r w:rsidRPr="00DE6FC2">
        <w:rPr>
          <w:rFonts w:eastAsia="Arial"/>
          <w:sz w:val="28"/>
          <w:szCs w:val="28"/>
          <w:lang w:val="ro-RO" w:eastAsia="ro-RO"/>
        </w:rPr>
        <w:t>astfel cum sunt definite și clasificate la art. 4 și 5 din Legea nr.179/2016 cu privire la întreprinderile mici și mijlocii</w:t>
      </w:r>
      <w:r w:rsidR="00AE3D98" w:rsidRPr="00DE6FC2">
        <w:rPr>
          <w:rFonts w:eastAsia="Arial"/>
          <w:sz w:val="28"/>
          <w:szCs w:val="28"/>
          <w:lang w:val="ro-RO" w:eastAsia="ro-RO"/>
        </w:rPr>
        <w:t>,</w:t>
      </w:r>
      <w:r w:rsidRPr="00DE6FC2">
        <w:rPr>
          <w:rFonts w:eastAsia="Calibri"/>
          <w:sz w:val="28"/>
          <w:szCs w:val="28"/>
          <w:lang w:val="ro-RO" w:eastAsia="ro-RO"/>
        </w:rPr>
        <w:t xml:space="preserve"> timp de 60 de zile </w:t>
      </w:r>
      <w:r w:rsidR="000505EE" w:rsidRPr="00DE6FC2">
        <w:rPr>
          <w:rFonts w:eastAsia="Calibri"/>
          <w:sz w:val="28"/>
          <w:szCs w:val="28"/>
          <w:lang w:val="ro-RO" w:eastAsia="ro-RO"/>
        </w:rPr>
        <w:t xml:space="preserve">de la </w:t>
      </w:r>
      <w:r w:rsidRPr="00DE6FC2">
        <w:rPr>
          <w:rFonts w:eastAsia="Calibri"/>
          <w:sz w:val="28"/>
          <w:szCs w:val="28"/>
          <w:lang w:val="ro-RO" w:eastAsia="ro-RO"/>
        </w:rPr>
        <w:t>data inițierii listării în cazul în care sunt incidente cerințelor stabilite la alin. (8)</w:t>
      </w:r>
      <w:r w:rsidR="00324C19" w:rsidRPr="00DE6FC2">
        <w:rPr>
          <w:rFonts w:eastAsia="Calibri"/>
          <w:sz w:val="28"/>
          <w:szCs w:val="28"/>
          <w:lang w:val="ro-RO" w:eastAsia="ro-RO"/>
        </w:rPr>
        <w:t xml:space="preserve"> al prezentului articol</w:t>
      </w:r>
      <w:r w:rsidRPr="00DE6FC2">
        <w:rPr>
          <w:rFonts w:eastAsia="Calibri"/>
          <w:sz w:val="28"/>
          <w:szCs w:val="28"/>
          <w:lang w:val="ro-RO" w:eastAsia="ro-RO"/>
        </w:rPr>
        <w:t>.</w:t>
      </w:r>
    </w:p>
    <w:p w14:paraId="6E93391B" w14:textId="77777777" w:rsidR="000505EE" w:rsidRPr="00DE6FC2" w:rsidRDefault="000505EE" w:rsidP="00145CBA">
      <w:pPr>
        <w:rPr>
          <w:rFonts w:eastAsia="Calibri"/>
          <w:sz w:val="28"/>
          <w:szCs w:val="28"/>
          <w:lang w:val="ro-RO" w:eastAsia="ro-RO"/>
        </w:rPr>
      </w:pPr>
    </w:p>
    <w:p w14:paraId="6C2673F9" w14:textId="540882E8" w:rsidR="005D68A2" w:rsidRPr="00DE6FC2" w:rsidRDefault="005D68A2" w:rsidP="00145CBA">
      <w:pPr>
        <w:contextualSpacing/>
        <w:rPr>
          <w:rFonts w:eastAsia="Calibri"/>
          <w:sz w:val="28"/>
          <w:szCs w:val="28"/>
          <w:lang w:val="ro-RO" w:eastAsia="ro-RO"/>
        </w:rPr>
      </w:pPr>
      <w:r w:rsidRPr="00DE6FC2">
        <w:rPr>
          <w:rFonts w:eastAsia="Calibri"/>
          <w:sz w:val="28"/>
          <w:szCs w:val="28"/>
          <w:lang w:val="ro-RO" w:eastAsia="ro-RO"/>
        </w:rPr>
        <w:t>(11) Refuzul listării poate fi întemeiat</w:t>
      </w:r>
      <w:r w:rsidR="000505EE" w:rsidRPr="00DE6FC2">
        <w:rPr>
          <w:rFonts w:eastAsia="Calibri"/>
          <w:sz w:val="28"/>
          <w:szCs w:val="28"/>
          <w:lang w:val="ro-RO" w:eastAsia="ro-RO"/>
        </w:rPr>
        <w:t xml:space="preserve"> pe</w:t>
      </w:r>
      <w:r w:rsidRPr="00DE6FC2">
        <w:rPr>
          <w:rFonts w:eastAsia="Calibri"/>
          <w:sz w:val="28"/>
          <w:szCs w:val="28"/>
          <w:lang w:val="ro-RO" w:eastAsia="ro-RO"/>
        </w:rPr>
        <w:t>:</w:t>
      </w:r>
    </w:p>
    <w:p w14:paraId="1A3BFF4F" w14:textId="6363C18C" w:rsidR="005D68A2" w:rsidRPr="00DE6FC2" w:rsidRDefault="005D68A2" w:rsidP="00145CBA">
      <w:pPr>
        <w:contextualSpacing/>
        <w:rPr>
          <w:rFonts w:eastAsia="Calibri"/>
          <w:sz w:val="28"/>
          <w:szCs w:val="28"/>
          <w:lang w:val="ro-RO" w:eastAsia="ro-RO"/>
        </w:rPr>
      </w:pPr>
      <w:r w:rsidRPr="00DE6FC2">
        <w:rPr>
          <w:rFonts w:eastAsia="Calibri"/>
          <w:sz w:val="28"/>
          <w:szCs w:val="28"/>
          <w:lang w:val="ro-RO" w:eastAsia="ro-RO"/>
        </w:rPr>
        <w:t>a) nerespectarea condițiilor prevăzute la alin. (8);</w:t>
      </w:r>
    </w:p>
    <w:p w14:paraId="0ABE4A40" w14:textId="0504FE84" w:rsidR="005D68A2" w:rsidRPr="00DE6FC2" w:rsidRDefault="005D68A2" w:rsidP="00145CBA">
      <w:pPr>
        <w:contextualSpacing/>
        <w:rPr>
          <w:rFonts w:eastAsia="Calibri"/>
          <w:sz w:val="28"/>
          <w:szCs w:val="28"/>
          <w:lang w:val="ro-RO" w:eastAsia="ro-RO"/>
        </w:rPr>
      </w:pPr>
      <w:r w:rsidRPr="00DE6FC2">
        <w:rPr>
          <w:rFonts w:eastAsia="Calibri"/>
          <w:sz w:val="28"/>
          <w:szCs w:val="28"/>
          <w:lang w:val="ro-RO" w:eastAsia="ro-RO"/>
        </w:rPr>
        <w:t>b) nerespectarea criteriilor prevăzute la alin. (9);</w:t>
      </w:r>
    </w:p>
    <w:p w14:paraId="413336D7" w14:textId="2BA4BB96" w:rsidR="005D68A2" w:rsidRPr="00DE6FC2" w:rsidRDefault="005D68A2" w:rsidP="00145CBA">
      <w:pPr>
        <w:contextualSpacing/>
        <w:rPr>
          <w:rFonts w:eastAsia="Calibri"/>
          <w:sz w:val="28"/>
          <w:szCs w:val="28"/>
          <w:lang w:val="ro-RO" w:eastAsia="ro-RO"/>
        </w:rPr>
      </w:pPr>
      <w:r w:rsidRPr="00DE6FC2">
        <w:rPr>
          <w:rFonts w:eastAsia="Calibri"/>
          <w:sz w:val="28"/>
          <w:szCs w:val="28"/>
          <w:lang w:val="ro-RO" w:eastAsia="ro-RO"/>
        </w:rPr>
        <w:lastRenderedPageBreak/>
        <w:t>c) lipsa spațiului de listare urmare aplicării prevederilor alin. (10)</w:t>
      </w:r>
      <w:r w:rsidR="00B22DBA" w:rsidRPr="00DE6FC2">
        <w:rPr>
          <w:rFonts w:eastAsia="Calibri"/>
          <w:sz w:val="28"/>
          <w:szCs w:val="28"/>
          <w:lang w:val="ro-RO" w:eastAsia="ro-RO"/>
        </w:rPr>
        <w:t>.</w:t>
      </w:r>
    </w:p>
    <w:p w14:paraId="4052EFA0" w14:textId="48BFA491" w:rsidR="00604E47" w:rsidRPr="00DE6FC2" w:rsidRDefault="00604E47" w:rsidP="00145CBA">
      <w:pPr>
        <w:contextualSpacing/>
        <w:rPr>
          <w:rFonts w:eastAsia="Calibri"/>
          <w:sz w:val="28"/>
          <w:szCs w:val="28"/>
          <w:lang w:val="ro-RO" w:eastAsia="ro-RO"/>
        </w:rPr>
      </w:pPr>
    </w:p>
    <w:p w14:paraId="719AC582" w14:textId="28AD16B4" w:rsidR="008642FC" w:rsidRPr="00DE6FC2" w:rsidRDefault="008642FC" w:rsidP="008642FC">
      <w:pPr>
        <w:rPr>
          <w:color w:val="000000"/>
          <w:sz w:val="28"/>
          <w:szCs w:val="28"/>
          <w:lang w:val="ro-MD" w:eastAsia="ro-MD"/>
        </w:rPr>
      </w:pPr>
      <w:r w:rsidRPr="00DE6FC2">
        <w:rPr>
          <w:color w:val="000000"/>
          <w:sz w:val="28"/>
          <w:szCs w:val="28"/>
          <w:lang w:val="ro-MD" w:eastAsia="ro-MD"/>
        </w:rPr>
        <w:t>(12) Refuzul listării prevăzut la alin. (11) sau orice excludere nemotivată din oferta furnizorului urmează a fi notificată de către furnizor și/sau cumpărător autorității competente cel târziu în următoarea zi lucrătoare din data refuzului în formă scrisă (contrasemnat)</w:t>
      </w:r>
      <w:r w:rsidR="00B06FBA" w:rsidRPr="00DE6FC2">
        <w:rPr>
          <w:color w:val="000000"/>
          <w:sz w:val="28"/>
          <w:szCs w:val="28"/>
          <w:lang w:val="ro-MD" w:eastAsia="ro-MD"/>
        </w:rPr>
        <w:t>,</w:t>
      </w:r>
      <w:r w:rsidRPr="00DE6FC2">
        <w:rPr>
          <w:color w:val="000000"/>
          <w:sz w:val="28"/>
          <w:szCs w:val="28"/>
          <w:lang w:val="ro-MD" w:eastAsia="ro-MD"/>
        </w:rPr>
        <w:t xml:space="preserve"> la sediul autorității sau pe adresa electronică oficială a acesteia. Notificarea va conține datele de identificare a</w:t>
      </w:r>
      <w:r w:rsidR="00B06FBA" w:rsidRPr="00DE6FC2">
        <w:rPr>
          <w:color w:val="000000"/>
          <w:sz w:val="28"/>
          <w:szCs w:val="28"/>
          <w:lang w:val="ro-MD" w:eastAsia="ro-MD"/>
        </w:rPr>
        <w:t>le</w:t>
      </w:r>
      <w:r w:rsidRPr="00DE6FC2">
        <w:rPr>
          <w:color w:val="000000"/>
          <w:sz w:val="28"/>
          <w:szCs w:val="28"/>
          <w:lang w:val="ro-MD" w:eastAsia="ro-MD"/>
        </w:rPr>
        <w:t xml:space="preserve"> cumpărătorului și a</w:t>
      </w:r>
      <w:r w:rsidR="00B06FBA" w:rsidRPr="00DE6FC2">
        <w:rPr>
          <w:color w:val="000000"/>
          <w:sz w:val="28"/>
          <w:szCs w:val="28"/>
          <w:lang w:val="ro-MD" w:eastAsia="ro-MD"/>
        </w:rPr>
        <w:t>le</w:t>
      </w:r>
      <w:r w:rsidRPr="00DE6FC2">
        <w:rPr>
          <w:color w:val="000000"/>
          <w:sz w:val="28"/>
          <w:szCs w:val="28"/>
          <w:lang w:val="ro-MD" w:eastAsia="ro-MD"/>
        </w:rPr>
        <w:t xml:space="preserve"> furnizorului, produsul din oferta furnizorului și alte date relevante.</w:t>
      </w:r>
    </w:p>
    <w:p w14:paraId="5997F4E6" w14:textId="37DC7570" w:rsidR="008642FC" w:rsidRPr="00DE6FC2" w:rsidRDefault="008642FC" w:rsidP="008642FC">
      <w:pPr>
        <w:rPr>
          <w:color w:val="000000"/>
          <w:sz w:val="28"/>
          <w:szCs w:val="28"/>
          <w:lang w:val="ro-MD" w:eastAsia="ro-MD"/>
        </w:rPr>
      </w:pPr>
      <w:r w:rsidRPr="00DE6FC2">
        <w:rPr>
          <w:color w:val="000000"/>
          <w:sz w:val="28"/>
          <w:szCs w:val="28"/>
          <w:lang w:val="ro-MD" w:eastAsia="ro-MD"/>
        </w:rPr>
        <w:t>Verificarea condițiilor refuzului listării se va efectua de către autoritatea competentă în termen de 5 zile lucrătoare de la comunicare</w:t>
      </w:r>
      <w:r w:rsidR="0042346E">
        <w:rPr>
          <w:color w:val="000000"/>
          <w:sz w:val="28"/>
          <w:szCs w:val="28"/>
          <w:lang w:val="ro-MD" w:eastAsia="ro-MD"/>
        </w:rPr>
        <w:t>a acestui refuz</w:t>
      </w:r>
      <w:r w:rsidRPr="00DE6FC2">
        <w:rPr>
          <w:color w:val="000000"/>
          <w:sz w:val="28"/>
          <w:szCs w:val="28"/>
          <w:lang w:val="ro-MD" w:eastAsia="ro-MD"/>
        </w:rPr>
        <w:t>, cu întocmirea unui proces-verbal de constatare.</w:t>
      </w:r>
    </w:p>
    <w:p w14:paraId="359B1251" w14:textId="77777777" w:rsidR="008642FC" w:rsidRPr="00DE6FC2" w:rsidRDefault="008642FC" w:rsidP="008642FC">
      <w:pPr>
        <w:rPr>
          <w:color w:val="000000"/>
          <w:sz w:val="28"/>
          <w:szCs w:val="28"/>
          <w:lang w:val="ro-MD" w:eastAsia="ro-MD"/>
        </w:rPr>
      </w:pPr>
      <w:r w:rsidRPr="00DE6FC2">
        <w:rPr>
          <w:color w:val="000000"/>
          <w:sz w:val="28"/>
          <w:szCs w:val="28"/>
          <w:lang w:val="ro-MD" w:eastAsia="ro-MD"/>
        </w:rPr>
        <w:t>Neverificarea condițiilor refuzului de listare nu constituie temei de apreciere a acțiunilor cumpărătorului ca practică comercială neloială.</w:t>
      </w:r>
    </w:p>
    <w:p w14:paraId="36EAAC80" w14:textId="55BA241C" w:rsidR="00B22DBA" w:rsidRPr="00DE6FC2" w:rsidRDefault="008642FC" w:rsidP="008642FC">
      <w:pPr>
        <w:contextualSpacing/>
        <w:rPr>
          <w:color w:val="000000"/>
          <w:sz w:val="28"/>
          <w:szCs w:val="28"/>
          <w:lang w:val="ro-MD" w:eastAsia="ro-MD"/>
        </w:rPr>
      </w:pPr>
      <w:r w:rsidRPr="00DE6FC2">
        <w:rPr>
          <w:color w:val="000000"/>
          <w:sz w:val="28"/>
          <w:szCs w:val="28"/>
          <w:lang w:val="ro-MD" w:eastAsia="ro-MD"/>
        </w:rPr>
        <w:t xml:space="preserve">Autoritatea competentă are dreptul de a verifica cazurile de refuz de listare sau de excludere din oferta furnizorului, în baza notificării sau </w:t>
      </w:r>
      <w:r w:rsidR="00C8671F" w:rsidRPr="00DE6FC2">
        <w:rPr>
          <w:color w:val="000000"/>
          <w:sz w:val="28"/>
          <w:szCs w:val="28"/>
          <w:lang w:val="ro-MD" w:eastAsia="ro-MD"/>
        </w:rPr>
        <w:t xml:space="preserve">a </w:t>
      </w:r>
      <w:r w:rsidRPr="00DE6FC2">
        <w:rPr>
          <w:color w:val="000000"/>
          <w:sz w:val="28"/>
          <w:szCs w:val="28"/>
          <w:lang w:val="ro-MD" w:eastAsia="ro-MD"/>
        </w:rPr>
        <w:t>unei sesizări scrise (inclusiv pe adresa electronică oficială a autorității) a cumpărătorului sau furnizorului</w:t>
      </w:r>
      <w:r w:rsidR="00B06FBA" w:rsidRPr="00DE6FC2">
        <w:rPr>
          <w:color w:val="000000"/>
          <w:sz w:val="28"/>
          <w:szCs w:val="28"/>
          <w:lang w:val="ro-MD" w:eastAsia="ro-MD"/>
        </w:rPr>
        <w:t>,</w:t>
      </w:r>
      <w:r w:rsidRPr="00DE6FC2">
        <w:rPr>
          <w:color w:val="000000"/>
          <w:sz w:val="28"/>
          <w:szCs w:val="28"/>
          <w:lang w:val="ro-MD" w:eastAsia="ro-MD"/>
        </w:rPr>
        <w:t xml:space="preserve"> maxim o dată la 15 zile pe parcursul a 60 de zile consecutive din data notificării refuzului listării. Verificările efectuate în baza prezentului alineat sunt exceptate de la prevederile Legii nr.</w:t>
      </w:r>
      <w:r w:rsidR="00C8671F" w:rsidRPr="00DE6FC2">
        <w:rPr>
          <w:color w:val="000000"/>
          <w:sz w:val="28"/>
          <w:szCs w:val="28"/>
          <w:lang w:val="ro-MD" w:eastAsia="ro-MD"/>
        </w:rPr>
        <w:t xml:space="preserve"> </w:t>
      </w:r>
      <w:r w:rsidRPr="00DE6FC2">
        <w:rPr>
          <w:color w:val="000000"/>
          <w:sz w:val="28"/>
          <w:szCs w:val="28"/>
          <w:lang w:val="ro-MD" w:eastAsia="ro-MD"/>
        </w:rPr>
        <w:t>131/2012 privind controlul de stat asupra activității de întreprinzător. Refuzul neîntemeiat de listare sau excluderea neîntemeiată din oferta cumpărătorului constituie practică comercială neloială în sensul alin. (1)</w:t>
      </w:r>
      <w:r w:rsidR="00C8671F" w:rsidRPr="00DE6FC2">
        <w:rPr>
          <w:color w:val="000000"/>
          <w:sz w:val="28"/>
          <w:szCs w:val="28"/>
          <w:lang w:val="ro-MD" w:eastAsia="ro-MD"/>
        </w:rPr>
        <w:t xml:space="preserve"> al prezentului articol</w:t>
      </w:r>
      <w:r w:rsidRPr="00DE6FC2">
        <w:rPr>
          <w:color w:val="000000"/>
          <w:sz w:val="28"/>
          <w:szCs w:val="28"/>
          <w:lang w:val="ro-MD" w:eastAsia="ro-MD"/>
        </w:rPr>
        <w:t>.</w:t>
      </w:r>
    </w:p>
    <w:p w14:paraId="743BF964" w14:textId="77777777" w:rsidR="00C8671F" w:rsidRPr="00DE6FC2" w:rsidRDefault="00C8671F" w:rsidP="008642FC">
      <w:pPr>
        <w:contextualSpacing/>
        <w:rPr>
          <w:rFonts w:eastAsia="Arial"/>
          <w:sz w:val="28"/>
          <w:szCs w:val="28"/>
          <w:lang w:val="ro-RO" w:eastAsia="ro-RO"/>
        </w:rPr>
      </w:pPr>
    </w:p>
    <w:p w14:paraId="1CF11D71" w14:textId="572F76D3" w:rsidR="005D68A2" w:rsidRPr="00DE6FC2" w:rsidRDefault="005D68A2" w:rsidP="00145CBA">
      <w:pPr>
        <w:contextualSpacing/>
        <w:rPr>
          <w:rFonts w:eastAsia="Arial"/>
          <w:sz w:val="28"/>
          <w:szCs w:val="28"/>
          <w:lang w:val="ro-RO" w:eastAsia="ro-RO"/>
        </w:rPr>
      </w:pPr>
      <w:r w:rsidRPr="00DE6FC2">
        <w:rPr>
          <w:rFonts w:eastAsia="Arial"/>
          <w:sz w:val="28"/>
          <w:szCs w:val="28"/>
          <w:lang w:val="ro-RO" w:eastAsia="ro-RO"/>
        </w:rPr>
        <w:t>(13) Comercianții pot comercializa produsele perisabile sub costul de achiziție</w:t>
      </w:r>
      <w:r w:rsidR="005601C8" w:rsidRPr="00DE6FC2">
        <w:rPr>
          <w:rFonts w:eastAsia="Arial"/>
          <w:sz w:val="28"/>
          <w:szCs w:val="28"/>
          <w:lang w:val="ro-RO" w:eastAsia="ro-RO"/>
        </w:rPr>
        <w:t>,</w:t>
      </w:r>
      <w:r w:rsidRPr="00DE6FC2">
        <w:rPr>
          <w:rFonts w:eastAsia="Arial"/>
          <w:sz w:val="28"/>
          <w:szCs w:val="28"/>
          <w:lang w:val="ro-RO" w:eastAsia="ro-RO"/>
        </w:rPr>
        <w:t xml:space="preserve"> </w:t>
      </w:r>
      <w:r w:rsidRPr="00DE6FC2">
        <w:rPr>
          <w:rFonts w:eastAsia="Arial"/>
          <w:spacing w:val="-4"/>
          <w:sz w:val="28"/>
          <w:szCs w:val="28"/>
          <w:lang w:val="ro-RO" w:eastAsia="ro-RO"/>
        </w:rPr>
        <w:t>în vederea asigurării rulajului necesar pe raft și respectării cerințelor de inofensivitate</w:t>
      </w:r>
      <w:r w:rsidRPr="00DE6FC2">
        <w:rPr>
          <w:rFonts w:eastAsia="Arial"/>
          <w:sz w:val="28"/>
          <w:szCs w:val="28"/>
          <w:lang w:val="ro-RO" w:eastAsia="ro-RO"/>
        </w:rPr>
        <w:t xml:space="preserve">, precum și în cazurile prevăzute la </w:t>
      </w:r>
      <w:r w:rsidR="00A67537" w:rsidRPr="00DE6FC2">
        <w:rPr>
          <w:rFonts w:eastAsia="Arial"/>
          <w:sz w:val="28"/>
          <w:szCs w:val="28"/>
          <w:lang w:val="ro-RO" w:eastAsia="ro-RO"/>
        </w:rPr>
        <w:t>c</w:t>
      </w:r>
      <w:r w:rsidRPr="00DE6FC2">
        <w:rPr>
          <w:rFonts w:eastAsia="Arial"/>
          <w:sz w:val="28"/>
          <w:szCs w:val="28"/>
          <w:lang w:val="ro-RO" w:eastAsia="ro-RO"/>
        </w:rPr>
        <w:t>apitolul V</w:t>
      </w:r>
      <w:r w:rsidRPr="00DE6FC2">
        <w:rPr>
          <w:rFonts w:eastAsia="Arial"/>
          <w:sz w:val="28"/>
          <w:szCs w:val="28"/>
          <w:vertAlign w:val="superscript"/>
          <w:lang w:val="ro-RO" w:eastAsia="ro-RO"/>
        </w:rPr>
        <w:t>1</w:t>
      </w:r>
      <w:r w:rsidRPr="00DE6FC2">
        <w:rPr>
          <w:rFonts w:eastAsia="Arial"/>
          <w:sz w:val="28"/>
          <w:szCs w:val="28"/>
          <w:lang w:val="ro-RO" w:eastAsia="ro-RO"/>
        </w:rPr>
        <w:t xml:space="preserve">. Comercializarea produselor sub </w:t>
      </w:r>
      <w:r w:rsidR="00200933" w:rsidRPr="00DE6FC2">
        <w:rPr>
          <w:rFonts w:eastAsia="Arial"/>
          <w:sz w:val="28"/>
          <w:szCs w:val="28"/>
          <w:lang w:val="ro-RO" w:eastAsia="ro-RO"/>
        </w:rPr>
        <w:t>costul</w:t>
      </w:r>
      <w:r w:rsidRPr="00DE6FC2">
        <w:rPr>
          <w:rFonts w:eastAsia="Arial"/>
          <w:sz w:val="28"/>
          <w:szCs w:val="28"/>
          <w:lang w:val="ro-RO" w:eastAsia="ro-RO"/>
        </w:rPr>
        <w:t xml:space="preserve"> de achiziție nu poate servi temei pentru micșorarea </w:t>
      </w:r>
      <w:r w:rsidR="00200933" w:rsidRPr="00DE6FC2">
        <w:rPr>
          <w:rFonts w:eastAsia="Arial"/>
          <w:sz w:val="28"/>
          <w:szCs w:val="28"/>
          <w:lang w:val="ro-RO" w:eastAsia="ro-RO"/>
        </w:rPr>
        <w:t>costului</w:t>
      </w:r>
      <w:r w:rsidRPr="00DE6FC2">
        <w:rPr>
          <w:rFonts w:eastAsia="Arial"/>
          <w:sz w:val="28"/>
          <w:szCs w:val="28"/>
          <w:lang w:val="ro-RO" w:eastAsia="ro-RO"/>
        </w:rPr>
        <w:t xml:space="preserve"> de achiziție sub orice formă (reduceri comerciale). Solicitarea de reduceri comerciale de către cumpărător furnizorului</w:t>
      </w:r>
      <w:r w:rsidR="005601C8" w:rsidRPr="00DE6FC2">
        <w:rPr>
          <w:rFonts w:eastAsia="Arial"/>
          <w:sz w:val="28"/>
          <w:szCs w:val="28"/>
          <w:lang w:val="ro-RO" w:eastAsia="ro-RO"/>
        </w:rPr>
        <w:t>,</w:t>
      </w:r>
      <w:r w:rsidRPr="00DE6FC2">
        <w:rPr>
          <w:rFonts w:eastAsia="Arial"/>
          <w:sz w:val="28"/>
          <w:szCs w:val="28"/>
          <w:lang w:val="ro-RO" w:eastAsia="ro-RO"/>
        </w:rPr>
        <w:t xml:space="preserve"> urmare </w:t>
      </w:r>
      <w:r w:rsidR="00A67537" w:rsidRPr="00DE6FC2">
        <w:rPr>
          <w:rFonts w:eastAsia="Arial"/>
          <w:sz w:val="28"/>
          <w:szCs w:val="28"/>
          <w:lang w:val="ro-RO" w:eastAsia="ro-RO"/>
        </w:rPr>
        <w:t xml:space="preserve">a </w:t>
      </w:r>
      <w:r w:rsidRPr="00DE6FC2">
        <w:rPr>
          <w:rFonts w:eastAsia="Arial"/>
          <w:sz w:val="28"/>
          <w:szCs w:val="28"/>
          <w:lang w:val="ro-RO" w:eastAsia="ro-RO"/>
        </w:rPr>
        <w:t>comercializării produselor sub prețul de achiziție</w:t>
      </w:r>
      <w:r w:rsidR="005601C8" w:rsidRPr="00DE6FC2">
        <w:rPr>
          <w:rFonts w:eastAsia="Arial"/>
          <w:sz w:val="28"/>
          <w:szCs w:val="28"/>
          <w:lang w:val="ro-RO" w:eastAsia="ro-RO"/>
        </w:rPr>
        <w:t>,</w:t>
      </w:r>
      <w:r w:rsidRPr="00DE6FC2">
        <w:rPr>
          <w:rFonts w:eastAsia="Arial"/>
          <w:sz w:val="28"/>
          <w:szCs w:val="28"/>
          <w:lang w:val="ro-RO" w:eastAsia="ro-RO"/>
        </w:rPr>
        <w:t xml:space="preserve"> constituie practică comercială neloială în sensul alin. (1).</w:t>
      </w:r>
    </w:p>
    <w:p w14:paraId="3439BF2F" w14:textId="77777777" w:rsidR="00EB2C3D" w:rsidRPr="00DE6FC2" w:rsidRDefault="00EB2C3D" w:rsidP="00145CBA">
      <w:pPr>
        <w:rPr>
          <w:rFonts w:eastAsia="Arial"/>
          <w:b/>
          <w:sz w:val="28"/>
          <w:szCs w:val="28"/>
          <w:lang w:val="ro-RO" w:eastAsia="ro-RO"/>
        </w:rPr>
      </w:pPr>
    </w:p>
    <w:p w14:paraId="69034526" w14:textId="44C8981C" w:rsidR="005D68A2" w:rsidRPr="00DE6FC2" w:rsidRDefault="005D68A2" w:rsidP="00145CBA">
      <w:pPr>
        <w:rPr>
          <w:rFonts w:eastAsia="Arial"/>
          <w:sz w:val="28"/>
          <w:szCs w:val="28"/>
          <w:lang w:val="ro-RO" w:eastAsia="ro-RO"/>
        </w:rPr>
      </w:pPr>
      <w:r w:rsidRPr="00DE6FC2">
        <w:rPr>
          <w:rFonts w:eastAsia="Arial"/>
          <w:b/>
          <w:sz w:val="28"/>
          <w:szCs w:val="28"/>
          <w:lang w:val="ro-RO" w:eastAsia="ro-RO"/>
        </w:rPr>
        <w:t>Articolul 21</w:t>
      </w:r>
      <w:r w:rsidRPr="00DE6FC2">
        <w:rPr>
          <w:rFonts w:eastAsia="Arial"/>
          <w:b/>
          <w:sz w:val="28"/>
          <w:szCs w:val="28"/>
          <w:vertAlign w:val="superscript"/>
          <w:lang w:val="ro-RO" w:eastAsia="ro-RO"/>
        </w:rPr>
        <w:t>17</w:t>
      </w:r>
      <w:r w:rsidR="00EB2C3D" w:rsidRPr="00DE6FC2">
        <w:rPr>
          <w:rFonts w:eastAsia="Arial"/>
          <w:b/>
          <w:bCs/>
          <w:sz w:val="28"/>
          <w:szCs w:val="28"/>
          <w:lang w:val="ro-RO" w:eastAsia="ro-RO"/>
        </w:rPr>
        <w:t>.</w:t>
      </w:r>
      <w:r w:rsidR="00EB2C3D" w:rsidRPr="00DE6FC2">
        <w:rPr>
          <w:rFonts w:eastAsia="Arial"/>
          <w:sz w:val="28"/>
          <w:szCs w:val="28"/>
          <w:lang w:val="ro-RO" w:eastAsia="ro-RO"/>
        </w:rPr>
        <w:t xml:space="preserve"> </w:t>
      </w:r>
      <w:r w:rsidRPr="00DE6FC2">
        <w:rPr>
          <w:rFonts w:eastAsia="Arial"/>
          <w:sz w:val="28"/>
          <w:szCs w:val="28"/>
          <w:lang w:val="ro-RO" w:eastAsia="ro-RO"/>
        </w:rPr>
        <w:t>Autorități</w:t>
      </w:r>
      <w:r w:rsidR="00A67537" w:rsidRPr="00DE6FC2">
        <w:rPr>
          <w:rFonts w:eastAsia="Arial"/>
          <w:sz w:val="28"/>
          <w:szCs w:val="28"/>
          <w:lang w:val="ro-RO" w:eastAsia="ro-RO"/>
        </w:rPr>
        <w:t>le</w:t>
      </w:r>
      <w:r w:rsidRPr="00DE6FC2">
        <w:rPr>
          <w:rFonts w:eastAsia="Arial"/>
          <w:sz w:val="28"/>
          <w:szCs w:val="28"/>
          <w:lang w:val="ro-RO" w:eastAsia="ro-RO"/>
        </w:rPr>
        <w:t xml:space="preserve"> competente </w:t>
      </w:r>
    </w:p>
    <w:p w14:paraId="6EACC457" w14:textId="77777777" w:rsidR="002F3190" w:rsidRPr="00DE6FC2" w:rsidRDefault="002F3190" w:rsidP="00145CBA">
      <w:pPr>
        <w:rPr>
          <w:rFonts w:eastAsia="Arial"/>
          <w:sz w:val="28"/>
          <w:szCs w:val="28"/>
          <w:lang w:val="ro-RO" w:eastAsia="ro-RO"/>
        </w:rPr>
      </w:pPr>
    </w:p>
    <w:p w14:paraId="3D80BF7C" w14:textId="1FC04BAF" w:rsidR="005D68A2" w:rsidRPr="00DE6FC2" w:rsidRDefault="005D68A2" w:rsidP="00145CBA">
      <w:pPr>
        <w:rPr>
          <w:rFonts w:eastAsia="Arial"/>
          <w:sz w:val="28"/>
          <w:szCs w:val="28"/>
          <w:lang w:val="ro-RO" w:eastAsia="ro-RO"/>
        </w:rPr>
      </w:pPr>
      <w:r w:rsidRPr="00DE6FC2">
        <w:rPr>
          <w:rFonts w:eastAsia="Arial"/>
          <w:sz w:val="28"/>
          <w:szCs w:val="28"/>
          <w:lang w:val="ro-RO" w:eastAsia="ro-RO"/>
        </w:rPr>
        <w:t xml:space="preserve">(1) </w:t>
      </w:r>
      <w:r w:rsidR="00A67537" w:rsidRPr="00DE6FC2">
        <w:rPr>
          <w:rFonts w:eastAsia="Arial"/>
          <w:sz w:val="28"/>
          <w:szCs w:val="28"/>
          <w:lang w:val="ro-RO" w:eastAsia="ro-RO"/>
        </w:rPr>
        <w:t>Consiliul Concurenței s</w:t>
      </w:r>
      <w:r w:rsidRPr="00DE6FC2">
        <w:rPr>
          <w:rFonts w:eastAsia="Arial"/>
          <w:sz w:val="28"/>
          <w:szCs w:val="28"/>
          <w:lang w:val="ro-RO" w:eastAsia="ro-RO"/>
        </w:rPr>
        <w:t>e desemnează în calitate de autoritate competentă cu atribuții de stabilire, examinare, asigurare a aplicării interdicțiilor și sancționare a practicilor comerciale neloiale.</w:t>
      </w:r>
    </w:p>
    <w:p w14:paraId="7AA535BE" w14:textId="77777777" w:rsidR="002F3190" w:rsidRPr="00DE6FC2" w:rsidRDefault="002F3190" w:rsidP="00145CBA">
      <w:pPr>
        <w:rPr>
          <w:rFonts w:eastAsia="Arial"/>
          <w:sz w:val="28"/>
          <w:szCs w:val="28"/>
          <w:lang w:val="ro-RO" w:eastAsia="ro-RO"/>
        </w:rPr>
      </w:pPr>
    </w:p>
    <w:p w14:paraId="0F3EDB7B" w14:textId="27EB4550" w:rsidR="005D68A2" w:rsidRPr="00DE6FC2" w:rsidRDefault="005D68A2" w:rsidP="00145CBA">
      <w:pPr>
        <w:rPr>
          <w:rFonts w:eastAsia="Arial"/>
          <w:sz w:val="28"/>
          <w:szCs w:val="28"/>
          <w:lang w:val="ro-RO" w:eastAsia="ro-RO"/>
        </w:rPr>
      </w:pPr>
      <w:r w:rsidRPr="00DE6FC2">
        <w:rPr>
          <w:rFonts w:eastAsia="Arial"/>
          <w:sz w:val="28"/>
          <w:szCs w:val="28"/>
          <w:lang w:val="ro-RO" w:eastAsia="ro-RO"/>
        </w:rPr>
        <w:t xml:space="preserve">(2) </w:t>
      </w:r>
      <w:r w:rsidR="00A67537" w:rsidRPr="00DE6FC2">
        <w:rPr>
          <w:rFonts w:eastAsia="Arial"/>
          <w:sz w:val="28"/>
          <w:szCs w:val="28"/>
          <w:lang w:val="ro-RO" w:eastAsia="ro-RO"/>
        </w:rPr>
        <w:t>Ministerul Economiei s</w:t>
      </w:r>
      <w:r w:rsidRPr="00DE6FC2">
        <w:rPr>
          <w:rFonts w:eastAsia="Arial"/>
          <w:sz w:val="28"/>
          <w:szCs w:val="28"/>
          <w:lang w:val="ro-RO" w:eastAsia="ro-RO"/>
        </w:rPr>
        <w:t xml:space="preserve">e desemnează în calitate de autoritate cu atribuții de monitorizare și generalizare a </w:t>
      </w:r>
      <w:r w:rsidR="00D60C42" w:rsidRPr="00DE6FC2">
        <w:rPr>
          <w:rFonts w:eastAsia="Arial"/>
          <w:sz w:val="28"/>
          <w:szCs w:val="28"/>
          <w:lang w:val="ro-RO" w:eastAsia="ro-RO"/>
        </w:rPr>
        <w:t>informaț</w:t>
      </w:r>
      <w:r w:rsidR="00BC16B8" w:rsidRPr="00DE6FC2">
        <w:rPr>
          <w:rFonts w:eastAsia="Arial"/>
          <w:sz w:val="28"/>
          <w:szCs w:val="28"/>
          <w:lang w:val="ro-RO" w:eastAsia="ro-RO"/>
        </w:rPr>
        <w:t>i</w:t>
      </w:r>
      <w:r w:rsidR="00C77064" w:rsidRPr="00DE6FC2">
        <w:rPr>
          <w:rFonts w:eastAsia="Arial"/>
          <w:sz w:val="28"/>
          <w:szCs w:val="28"/>
          <w:lang w:val="ro-RO" w:eastAsia="ro-RO"/>
        </w:rPr>
        <w:t>ilor</w:t>
      </w:r>
      <w:r w:rsidR="00D60C42" w:rsidRPr="00DE6FC2">
        <w:rPr>
          <w:rFonts w:eastAsia="Arial"/>
          <w:sz w:val="28"/>
          <w:szCs w:val="28"/>
          <w:lang w:val="ro-RO" w:eastAsia="ro-RO"/>
        </w:rPr>
        <w:t xml:space="preserve"> </w:t>
      </w:r>
      <w:r w:rsidRPr="00DE6FC2">
        <w:rPr>
          <w:rFonts w:eastAsia="Arial"/>
          <w:sz w:val="28"/>
          <w:szCs w:val="28"/>
          <w:lang w:val="ro-RO" w:eastAsia="ro-RO"/>
        </w:rPr>
        <w:t xml:space="preserve">privind practicile comerciale neloiale. </w:t>
      </w:r>
    </w:p>
    <w:p w14:paraId="6F251E20" w14:textId="77777777" w:rsidR="002F3190" w:rsidRPr="00DE6FC2" w:rsidRDefault="002F3190" w:rsidP="00145CBA">
      <w:pPr>
        <w:rPr>
          <w:rFonts w:eastAsia="Arial"/>
          <w:sz w:val="28"/>
          <w:szCs w:val="28"/>
          <w:lang w:val="ro-RO" w:eastAsia="ro-RO"/>
        </w:rPr>
      </w:pPr>
    </w:p>
    <w:p w14:paraId="7976B294" w14:textId="07CEE056" w:rsidR="005D68A2" w:rsidRPr="00DE6FC2" w:rsidRDefault="005D68A2" w:rsidP="00145CBA">
      <w:pPr>
        <w:rPr>
          <w:rFonts w:eastAsia="Arial"/>
          <w:sz w:val="28"/>
          <w:szCs w:val="28"/>
          <w:lang w:val="ro-RO" w:eastAsia="ro-RO"/>
        </w:rPr>
      </w:pPr>
      <w:r w:rsidRPr="00DE6FC2">
        <w:rPr>
          <w:rFonts w:eastAsia="Arial"/>
          <w:sz w:val="28"/>
          <w:szCs w:val="28"/>
          <w:lang w:val="ro-RO" w:eastAsia="ro-RO"/>
        </w:rPr>
        <w:lastRenderedPageBreak/>
        <w:t>(3) Autoritatea competentă va generaliza informați</w:t>
      </w:r>
      <w:r w:rsidR="000A05B8" w:rsidRPr="00DE6FC2">
        <w:rPr>
          <w:rFonts w:eastAsia="Arial"/>
          <w:sz w:val="28"/>
          <w:szCs w:val="28"/>
          <w:lang w:val="ro-RO" w:eastAsia="ro-RO"/>
        </w:rPr>
        <w:t>ile</w:t>
      </w:r>
      <w:r w:rsidRPr="00DE6FC2">
        <w:rPr>
          <w:rFonts w:eastAsia="Arial"/>
          <w:sz w:val="28"/>
          <w:szCs w:val="28"/>
          <w:lang w:val="ro-RO" w:eastAsia="ro-RO"/>
        </w:rPr>
        <w:t xml:space="preserve"> privind practicile comerciale neloiale examinate și cele refuzate pentru examinare și, la cerere, va furniza informațiile autorității cu atribuții de monitorizare</w:t>
      </w:r>
      <w:r w:rsidR="00A67537" w:rsidRPr="00DE6FC2">
        <w:rPr>
          <w:rFonts w:eastAsia="Arial"/>
          <w:sz w:val="28"/>
          <w:szCs w:val="28"/>
          <w:lang w:val="ro-RO" w:eastAsia="ro-RO"/>
        </w:rPr>
        <w:t xml:space="preserve"> și generalizare</w:t>
      </w:r>
      <w:r w:rsidRPr="00DE6FC2">
        <w:rPr>
          <w:rFonts w:eastAsia="Arial"/>
          <w:sz w:val="28"/>
          <w:szCs w:val="28"/>
          <w:lang w:val="ro-RO" w:eastAsia="ro-RO"/>
        </w:rPr>
        <w:t>.</w:t>
      </w:r>
    </w:p>
    <w:p w14:paraId="3E1E8B68" w14:textId="77777777" w:rsidR="00EB2C3D" w:rsidRPr="00DE6FC2" w:rsidRDefault="00EB2C3D" w:rsidP="00145CBA">
      <w:pPr>
        <w:rPr>
          <w:rFonts w:eastAsia="Arial"/>
          <w:b/>
          <w:sz w:val="28"/>
          <w:szCs w:val="28"/>
          <w:lang w:val="ro-RO" w:eastAsia="ro-RO"/>
        </w:rPr>
      </w:pPr>
    </w:p>
    <w:p w14:paraId="59ADE11C" w14:textId="3F0F654A" w:rsidR="005D68A2" w:rsidRPr="00DE6FC2" w:rsidRDefault="005D68A2" w:rsidP="00145CBA">
      <w:pPr>
        <w:rPr>
          <w:rFonts w:eastAsia="Arial"/>
          <w:spacing w:val="-2"/>
          <w:sz w:val="28"/>
          <w:szCs w:val="28"/>
          <w:lang w:val="ro-RO" w:eastAsia="ro-RO"/>
        </w:rPr>
      </w:pPr>
      <w:r w:rsidRPr="00DE6FC2">
        <w:rPr>
          <w:rFonts w:eastAsia="Arial"/>
          <w:b/>
          <w:spacing w:val="-2"/>
          <w:sz w:val="28"/>
          <w:szCs w:val="28"/>
          <w:lang w:val="ro-RO" w:eastAsia="ro-RO"/>
        </w:rPr>
        <w:t>Articolul 21</w:t>
      </w:r>
      <w:r w:rsidRPr="00DE6FC2">
        <w:rPr>
          <w:rFonts w:eastAsia="Arial"/>
          <w:b/>
          <w:spacing w:val="-2"/>
          <w:sz w:val="28"/>
          <w:szCs w:val="28"/>
          <w:vertAlign w:val="superscript"/>
          <w:lang w:val="ro-RO" w:eastAsia="ro-RO"/>
        </w:rPr>
        <w:t>18</w:t>
      </w:r>
      <w:r w:rsidRPr="00DE6FC2">
        <w:rPr>
          <w:rFonts w:eastAsia="Arial"/>
          <w:b/>
          <w:spacing w:val="-2"/>
          <w:sz w:val="28"/>
          <w:szCs w:val="28"/>
          <w:lang w:val="ro-RO" w:eastAsia="ro-RO"/>
        </w:rPr>
        <w:t>.</w:t>
      </w:r>
      <w:r w:rsidRPr="00DE6FC2">
        <w:rPr>
          <w:rFonts w:eastAsia="Arial"/>
          <w:spacing w:val="-2"/>
          <w:sz w:val="28"/>
          <w:szCs w:val="28"/>
          <w:vertAlign w:val="superscript"/>
          <w:lang w:val="ro-RO" w:eastAsia="ro-RO"/>
        </w:rPr>
        <w:t xml:space="preserve"> </w:t>
      </w:r>
      <w:r w:rsidRPr="00DE6FC2">
        <w:rPr>
          <w:rFonts w:eastAsia="Arial"/>
          <w:spacing w:val="-2"/>
          <w:sz w:val="28"/>
          <w:szCs w:val="28"/>
          <w:lang w:val="ro-RO" w:eastAsia="ro-RO"/>
        </w:rPr>
        <w:t xml:space="preserve"> Plângeri</w:t>
      </w:r>
      <w:r w:rsidR="000A05B8" w:rsidRPr="00DE6FC2">
        <w:rPr>
          <w:rFonts w:eastAsia="Arial"/>
          <w:spacing w:val="-2"/>
          <w:sz w:val="28"/>
          <w:szCs w:val="28"/>
          <w:lang w:val="ro-RO" w:eastAsia="ro-RO"/>
        </w:rPr>
        <w:t>le</w:t>
      </w:r>
      <w:r w:rsidRPr="00DE6FC2">
        <w:rPr>
          <w:rFonts w:eastAsia="Arial"/>
          <w:spacing w:val="-2"/>
          <w:sz w:val="28"/>
          <w:szCs w:val="28"/>
          <w:lang w:val="ro-RO" w:eastAsia="ro-RO"/>
        </w:rPr>
        <w:t xml:space="preserve"> și proceduri</w:t>
      </w:r>
      <w:r w:rsidR="000A05B8" w:rsidRPr="00DE6FC2">
        <w:rPr>
          <w:rFonts w:eastAsia="Arial"/>
          <w:spacing w:val="-2"/>
          <w:sz w:val="28"/>
          <w:szCs w:val="28"/>
          <w:lang w:val="ro-RO" w:eastAsia="ro-RO"/>
        </w:rPr>
        <w:t>le</w:t>
      </w:r>
      <w:r w:rsidRPr="00DE6FC2">
        <w:rPr>
          <w:rFonts w:eastAsia="Arial"/>
          <w:spacing w:val="-2"/>
          <w:sz w:val="28"/>
          <w:szCs w:val="28"/>
          <w:lang w:val="ro-RO" w:eastAsia="ro-RO"/>
        </w:rPr>
        <w:t xml:space="preserve"> privind practicil</w:t>
      </w:r>
      <w:r w:rsidR="003D3FA3" w:rsidRPr="00DE6FC2">
        <w:rPr>
          <w:rFonts w:eastAsia="Arial"/>
          <w:spacing w:val="-2"/>
          <w:sz w:val="28"/>
          <w:szCs w:val="28"/>
          <w:lang w:val="ro-RO" w:eastAsia="ro-RO"/>
        </w:rPr>
        <w:t>e</w:t>
      </w:r>
      <w:r w:rsidRPr="00DE6FC2">
        <w:rPr>
          <w:rFonts w:eastAsia="Arial"/>
          <w:spacing w:val="-2"/>
          <w:sz w:val="28"/>
          <w:szCs w:val="28"/>
          <w:lang w:val="ro-RO" w:eastAsia="ro-RO"/>
        </w:rPr>
        <w:t xml:space="preserve"> comerciale neloiale</w:t>
      </w:r>
    </w:p>
    <w:p w14:paraId="21830A2D" w14:textId="77777777" w:rsidR="002F3190" w:rsidRPr="00DE6FC2" w:rsidRDefault="002F3190" w:rsidP="00145CBA">
      <w:pPr>
        <w:rPr>
          <w:rFonts w:eastAsia="Arial"/>
          <w:sz w:val="28"/>
          <w:szCs w:val="28"/>
          <w:lang w:val="ro-RO" w:eastAsia="ro-RO"/>
        </w:rPr>
      </w:pPr>
    </w:p>
    <w:p w14:paraId="7EA1C70F" w14:textId="2CCA4320" w:rsidR="005D68A2" w:rsidRPr="00DE6FC2" w:rsidRDefault="005D68A2" w:rsidP="00145CBA">
      <w:pPr>
        <w:rPr>
          <w:rFonts w:eastAsia="Arial"/>
          <w:sz w:val="28"/>
          <w:szCs w:val="28"/>
          <w:lang w:val="ro-RO" w:eastAsia="ro-RO"/>
        </w:rPr>
      </w:pPr>
      <w:r w:rsidRPr="00DE6FC2">
        <w:rPr>
          <w:rFonts w:eastAsia="Arial"/>
          <w:sz w:val="28"/>
          <w:szCs w:val="28"/>
          <w:lang w:val="ro-RO" w:eastAsia="ro-RO"/>
        </w:rPr>
        <w:t>(1) Furnizorii adresează plângeri privind practicile comerciale neloiale Consiliul</w:t>
      </w:r>
      <w:r w:rsidR="008B1B5B" w:rsidRPr="00DE6FC2">
        <w:rPr>
          <w:rFonts w:eastAsia="Arial"/>
          <w:sz w:val="28"/>
          <w:szCs w:val="28"/>
          <w:lang w:val="ro-RO" w:eastAsia="ro-RO"/>
        </w:rPr>
        <w:t>ui</w:t>
      </w:r>
      <w:r w:rsidRPr="00DE6FC2">
        <w:rPr>
          <w:rFonts w:eastAsia="Arial"/>
          <w:sz w:val="28"/>
          <w:szCs w:val="28"/>
          <w:lang w:val="ro-RO" w:eastAsia="ro-RO"/>
        </w:rPr>
        <w:t xml:space="preserve"> Concurenței. În cazul grupurilor de persoane juridice, </w:t>
      </w:r>
      <w:r w:rsidR="005601C8" w:rsidRPr="00DE6FC2">
        <w:rPr>
          <w:rFonts w:eastAsia="Arial"/>
          <w:sz w:val="28"/>
          <w:szCs w:val="28"/>
          <w:lang w:val="ro-RO" w:eastAsia="ro-RO"/>
        </w:rPr>
        <w:t xml:space="preserve"> </w:t>
      </w:r>
      <w:r w:rsidR="00D439CC" w:rsidRPr="00DE6FC2">
        <w:rPr>
          <w:rFonts w:eastAsia="Arial"/>
          <w:sz w:val="28"/>
          <w:szCs w:val="28"/>
          <w:lang w:val="ro-RO" w:eastAsia="ro-RO"/>
        </w:rPr>
        <w:t xml:space="preserve">al </w:t>
      </w:r>
      <w:r w:rsidRPr="00DE6FC2">
        <w:rPr>
          <w:rFonts w:eastAsia="Arial"/>
          <w:sz w:val="28"/>
          <w:szCs w:val="28"/>
          <w:lang w:val="ro-RO" w:eastAsia="ro-RO"/>
        </w:rPr>
        <w:t>uniuni</w:t>
      </w:r>
      <w:r w:rsidR="00D439CC" w:rsidRPr="00DE6FC2">
        <w:rPr>
          <w:rFonts w:eastAsia="Arial"/>
          <w:sz w:val="28"/>
          <w:szCs w:val="28"/>
          <w:lang w:val="ro-RO" w:eastAsia="ro-RO"/>
        </w:rPr>
        <w:t>lor</w:t>
      </w:r>
      <w:r w:rsidRPr="00DE6FC2">
        <w:rPr>
          <w:rFonts w:eastAsia="Arial"/>
          <w:sz w:val="28"/>
          <w:szCs w:val="28"/>
          <w:lang w:val="ro-RO" w:eastAsia="ro-RO"/>
        </w:rPr>
        <w:t>/asociații</w:t>
      </w:r>
      <w:r w:rsidR="00D439CC" w:rsidRPr="00DE6FC2">
        <w:rPr>
          <w:rFonts w:eastAsia="Arial"/>
          <w:sz w:val="28"/>
          <w:szCs w:val="28"/>
          <w:lang w:val="ro-RO" w:eastAsia="ro-RO"/>
        </w:rPr>
        <w:t xml:space="preserve">lor </w:t>
      </w:r>
      <w:r w:rsidRPr="00DE6FC2">
        <w:rPr>
          <w:rFonts w:eastAsia="Arial"/>
          <w:sz w:val="28"/>
          <w:szCs w:val="28"/>
          <w:lang w:val="ro-RO" w:eastAsia="ro-RO"/>
        </w:rPr>
        <w:t xml:space="preserve"> acestor</w:t>
      </w:r>
      <w:r w:rsidR="00D439CC" w:rsidRPr="00DE6FC2">
        <w:rPr>
          <w:rFonts w:eastAsia="Arial"/>
          <w:sz w:val="28"/>
          <w:szCs w:val="28"/>
          <w:lang w:val="ro-RO" w:eastAsia="ro-RO"/>
        </w:rPr>
        <w:t xml:space="preserve"> persoane</w:t>
      </w:r>
      <w:r w:rsidRPr="00DE6FC2">
        <w:rPr>
          <w:rFonts w:eastAsia="Arial"/>
          <w:sz w:val="28"/>
          <w:szCs w:val="28"/>
          <w:lang w:val="ro-RO" w:eastAsia="ro-RO"/>
        </w:rPr>
        <w:t xml:space="preserve"> care au acționat </w:t>
      </w:r>
      <w:r w:rsidR="00D439CC" w:rsidRPr="00DE6FC2">
        <w:rPr>
          <w:rFonts w:eastAsia="Arial"/>
          <w:sz w:val="28"/>
          <w:szCs w:val="28"/>
          <w:lang w:val="ro-RO" w:eastAsia="ro-RO"/>
        </w:rPr>
        <w:t xml:space="preserve">în calitate de </w:t>
      </w:r>
      <w:r w:rsidRPr="00DE6FC2">
        <w:rPr>
          <w:rFonts w:eastAsia="Arial"/>
          <w:sz w:val="28"/>
          <w:szCs w:val="28"/>
          <w:lang w:val="ro-RO" w:eastAsia="ro-RO"/>
        </w:rPr>
        <w:t>furnizor, plângerea poate fi adresată inclusiv de un membru al acesteia în cazul în care practica comercială neloială vizează produsul furnizat de către acest membru.</w:t>
      </w:r>
    </w:p>
    <w:p w14:paraId="5BD3AE75" w14:textId="77777777" w:rsidR="002F3190" w:rsidRPr="00DE6FC2" w:rsidRDefault="002F3190" w:rsidP="00145CBA">
      <w:pPr>
        <w:rPr>
          <w:rFonts w:eastAsia="Arial"/>
          <w:sz w:val="28"/>
          <w:szCs w:val="28"/>
          <w:lang w:val="ro-RO" w:eastAsia="ro-RO"/>
        </w:rPr>
      </w:pPr>
    </w:p>
    <w:p w14:paraId="1F5E8D20" w14:textId="324DB7B2" w:rsidR="005D68A2" w:rsidRPr="00DE6FC2" w:rsidRDefault="005D68A2" w:rsidP="00145CBA">
      <w:pPr>
        <w:rPr>
          <w:rFonts w:eastAsia="Arial"/>
          <w:sz w:val="28"/>
          <w:szCs w:val="28"/>
          <w:lang w:val="ro-RO" w:eastAsia="ro-RO"/>
        </w:rPr>
      </w:pPr>
      <w:r w:rsidRPr="00DE6FC2">
        <w:rPr>
          <w:rFonts w:eastAsia="Arial"/>
          <w:sz w:val="28"/>
          <w:szCs w:val="28"/>
          <w:lang w:val="ro-RO" w:eastAsia="ro-RO"/>
        </w:rPr>
        <w:t xml:space="preserve">(2) Pentru examinarea </w:t>
      </w:r>
      <w:r w:rsidR="005601C8" w:rsidRPr="00DE6FC2">
        <w:rPr>
          <w:rFonts w:eastAsia="Arial"/>
          <w:sz w:val="28"/>
          <w:szCs w:val="28"/>
          <w:lang w:val="ro-RO" w:eastAsia="ro-RO"/>
        </w:rPr>
        <w:t xml:space="preserve">de către Consiliul Concurenței a </w:t>
      </w:r>
      <w:r w:rsidRPr="00DE6FC2">
        <w:rPr>
          <w:rFonts w:eastAsia="Arial"/>
          <w:sz w:val="28"/>
          <w:szCs w:val="28"/>
          <w:lang w:val="ro-RO" w:eastAsia="ro-RO"/>
        </w:rPr>
        <w:t>plângerilor menționate la alin. (1) nu se percep taxe.</w:t>
      </w:r>
    </w:p>
    <w:p w14:paraId="2A9876CC" w14:textId="77777777" w:rsidR="002F3190" w:rsidRPr="00DE6FC2" w:rsidRDefault="002F3190" w:rsidP="00145CBA">
      <w:pPr>
        <w:rPr>
          <w:rFonts w:eastAsia="Arial"/>
          <w:sz w:val="28"/>
          <w:szCs w:val="28"/>
          <w:lang w:val="ro-RO" w:eastAsia="ro-RO"/>
        </w:rPr>
      </w:pPr>
    </w:p>
    <w:p w14:paraId="0958D613" w14:textId="3B85C5CF" w:rsidR="005D68A2" w:rsidRPr="00DE6FC2" w:rsidRDefault="005D68A2" w:rsidP="00145CBA">
      <w:pPr>
        <w:rPr>
          <w:rFonts w:eastAsia="Arial"/>
          <w:sz w:val="28"/>
          <w:szCs w:val="28"/>
          <w:lang w:val="ro-RO" w:eastAsia="ro-RO"/>
        </w:rPr>
      </w:pPr>
      <w:bookmarkStart w:id="2" w:name="_Hlk109985569"/>
      <w:r w:rsidRPr="00DE6FC2">
        <w:rPr>
          <w:rFonts w:eastAsia="Arial"/>
          <w:sz w:val="28"/>
          <w:szCs w:val="28"/>
          <w:lang w:val="ro-RO" w:eastAsia="ro-RO"/>
        </w:rPr>
        <w:t>(3) Furnizorul și cumpărătorul au dreptul să utilizeze în procesul de negocieri mijloace de înregistrare în formă scrisă</w:t>
      </w:r>
      <w:r w:rsidR="00C728A1" w:rsidRPr="00DE6FC2">
        <w:rPr>
          <w:rFonts w:eastAsia="Arial"/>
          <w:sz w:val="28"/>
          <w:szCs w:val="28"/>
          <w:lang w:val="ro-RO" w:eastAsia="ro-RO"/>
        </w:rPr>
        <w:t>,</w:t>
      </w:r>
      <w:r w:rsidRPr="00DE6FC2">
        <w:rPr>
          <w:rFonts w:eastAsia="Arial"/>
          <w:sz w:val="28"/>
          <w:szCs w:val="28"/>
          <w:lang w:val="ro-RO" w:eastAsia="ro-RO"/>
        </w:rPr>
        <w:t xml:space="preserve"> astfel cum este prevăzut la </w:t>
      </w:r>
      <w:r w:rsidR="00EB2C3D" w:rsidRPr="00DE6FC2">
        <w:rPr>
          <w:rFonts w:eastAsia="Arial"/>
          <w:sz w:val="28"/>
          <w:szCs w:val="28"/>
          <w:lang w:val="ro-RO" w:eastAsia="ro-RO"/>
        </w:rPr>
        <w:br/>
        <w:t>art. 21</w:t>
      </w:r>
      <w:r w:rsidR="00EB2C3D" w:rsidRPr="00DE6FC2">
        <w:rPr>
          <w:rFonts w:eastAsia="Arial"/>
          <w:sz w:val="28"/>
          <w:szCs w:val="28"/>
          <w:vertAlign w:val="superscript"/>
          <w:lang w:val="ro-RO" w:eastAsia="ro-RO"/>
        </w:rPr>
        <w:t>15</w:t>
      </w:r>
      <w:r w:rsidR="00C97032" w:rsidRPr="00DE6FC2">
        <w:rPr>
          <w:rFonts w:eastAsia="Arial"/>
          <w:sz w:val="28"/>
          <w:szCs w:val="28"/>
          <w:vertAlign w:val="superscript"/>
          <w:lang w:val="ro-RO" w:eastAsia="ro-RO"/>
        </w:rPr>
        <w:t xml:space="preserve"> </w:t>
      </w:r>
      <w:r w:rsidRPr="00DE6FC2">
        <w:rPr>
          <w:rFonts w:eastAsia="Arial"/>
          <w:sz w:val="28"/>
          <w:szCs w:val="28"/>
          <w:lang w:val="ro-RO" w:eastAsia="ro-RO"/>
        </w:rPr>
        <w:t>alin. (1)</w:t>
      </w:r>
      <w:r w:rsidR="00EB2C3D" w:rsidRPr="00DE6FC2">
        <w:rPr>
          <w:rFonts w:eastAsia="Arial"/>
          <w:sz w:val="28"/>
          <w:szCs w:val="28"/>
          <w:lang w:val="ro-RO" w:eastAsia="ro-RO"/>
        </w:rPr>
        <w:t xml:space="preserve">, </w:t>
      </w:r>
      <w:r w:rsidRPr="00DE6FC2">
        <w:rPr>
          <w:rFonts w:eastAsia="Arial"/>
          <w:sz w:val="28"/>
          <w:szCs w:val="28"/>
          <w:lang w:val="ro-RO" w:eastAsia="ro-RO"/>
        </w:rPr>
        <w:t xml:space="preserve">sau mijloace de comunicare electronice care vor putea fi folosite ca probe privind practicile comerciale neloiale. </w:t>
      </w:r>
    </w:p>
    <w:bookmarkEnd w:id="2"/>
    <w:p w14:paraId="7483D9C7" w14:textId="77777777" w:rsidR="002F3190" w:rsidRPr="00DE6FC2" w:rsidRDefault="002F3190" w:rsidP="00145CBA">
      <w:pPr>
        <w:rPr>
          <w:rFonts w:eastAsia="Arial"/>
          <w:sz w:val="28"/>
          <w:szCs w:val="28"/>
          <w:lang w:val="ro-RO" w:eastAsia="ro-RO"/>
        </w:rPr>
      </w:pPr>
    </w:p>
    <w:p w14:paraId="30195B63" w14:textId="3D161613" w:rsidR="005D68A2" w:rsidRPr="00DE6FC2" w:rsidRDefault="005D68A2" w:rsidP="00145CBA">
      <w:pPr>
        <w:rPr>
          <w:rFonts w:eastAsia="Arial"/>
          <w:sz w:val="28"/>
          <w:szCs w:val="28"/>
          <w:lang w:val="ro-RO" w:eastAsia="ro-RO"/>
        </w:rPr>
      </w:pPr>
      <w:r w:rsidRPr="00DE6FC2">
        <w:rPr>
          <w:rFonts w:eastAsia="Arial"/>
          <w:sz w:val="28"/>
          <w:szCs w:val="28"/>
          <w:lang w:val="ro-RO" w:eastAsia="ro-RO"/>
        </w:rPr>
        <w:t>(4) Litigiile privind practicile comerciale neloiale pot fi soluționate</w:t>
      </w:r>
      <w:r w:rsidR="00C97032" w:rsidRPr="00DE6FC2">
        <w:rPr>
          <w:rFonts w:eastAsia="Arial"/>
          <w:sz w:val="28"/>
          <w:szCs w:val="28"/>
          <w:lang w:val="ro-RO" w:eastAsia="ro-RO"/>
        </w:rPr>
        <w:t>,</w:t>
      </w:r>
      <w:r w:rsidRPr="00DE6FC2">
        <w:rPr>
          <w:rFonts w:eastAsia="Arial"/>
          <w:sz w:val="28"/>
          <w:szCs w:val="28"/>
          <w:lang w:val="ro-RO" w:eastAsia="ro-RO"/>
        </w:rPr>
        <w:t xml:space="preserve"> </w:t>
      </w:r>
      <w:r w:rsidR="00C97032" w:rsidRPr="00DE6FC2">
        <w:rPr>
          <w:rFonts w:eastAsia="Arial"/>
          <w:sz w:val="28"/>
          <w:szCs w:val="28"/>
          <w:lang w:val="ro-RO" w:eastAsia="ro-RO"/>
        </w:rPr>
        <w:t xml:space="preserve">înainte de fi adresate Consiliului Concurentei, </w:t>
      </w:r>
      <w:r w:rsidRPr="00DE6FC2">
        <w:rPr>
          <w:rFonts w:eastAsia="Arial"/>
          <w:sz w:val="28"/>
          <w:szCs w:val="28"/>
          <w:lang w:val="ro-RO" w:eastAsia="ro-RO"/>
        </w:rPr>
        <w:t xml:space="preserve">pe cale amiabilă, </w:t>
      </w:r>
      <w:r w:rsidR="00C97032" w:rsidRPr="00DE6FC2">
        <w:rPr>
          <w:rFonts w:eastAsia="Arial"/>
          <w:sz w:val="28"/>
          <w:szCs w:val="28"/>
          <w:lang w:val="ro-RO" w:eastAsia="ro-RO"/>
        </w:rPr>
        <w:t>conform</w:t>
      </w:r>
      <w:r w:rsidRPr="00DE6FC2">
        <w:rPr>
          <w:rFonts w:eastAsia="Arial"/>
          <w:sz w:val="28"/>
          <w:szCs w:val="28"/>
          <w:lang w:val="ro-RO" w:eastAsia="ro-RO"/>
        </w:rPr>
        <w:t xml:space="preserve"> Legii nr.</w:t>
      </w:r>
      <w:r w:rsidR="00C97032" w:rsidRPr="00DE6FC2">
        <w:rPr>
          <w:rFonts w:eastAsia="Arial"/>
          <w:sz w:val="28"/>
          <w:szCs w:val="28"/>
          <w:lang w:val="ro-RO" w:eastAsia="ro-RO"/>
        </w:rPr>
        <w:t> </w:t>
      </w:r>
      <w:r w:rsidRPr="00DE6FC2">
        <w:rPr>
          <w:rFonts w:eastAsia="Arial"/>
          <w:sz w:val="28"/>
          <w:szCs w:val="28"/>
          <w:lang w:val="ro-RO" w:eastAsia="ro-RO"/>
        </w:rPr>
        <w:t xml:space="preserve">137/2015 cu privire la mediere </w:t>
      </w:r>
      <w:r w:rsidR="00C97032" w:rsidRPr="00DE6FC2">
        <w:rPr>
          <w:rFonts w:eastAsia="Arial"/>
          <w:sz w:val="28"/>
          <w:szCs w:val="28"/>
          <w:lang w:val="ro-RO" w:eastAsia="ro-RO"/>
        </w:rPr>
        <w:t xml:space="preserve">sau </w:t>
      </w:r>
      <w:r w:rsidRPr="00DE6FC2">
        <w:rPr>
          <w:rFonts w:eastAsia="Arial"/>
          <w:sz w:val="28"/>
          <w:szCs w:val="28"/>
          <w:lang w:val="ro-RO" w:eastAsia="ro-RO"/>
        </w:rPr>
        <w:t>în arbitraj</w:t>
      </w:r>
      <w:r w:rsidR="008B1B5B" w:rsidRPr="00DE6FC2">
        <w:rPr>
          <w:rFonts w:eastAsia="Arial"/>
          <w:sz w:val="28"/>
          <w:szCs w:val="28"/>
          <w:lang w:val="ro-RO" w:eastAsia="ro-RO"/>
        </w:rPr>
        <w:t>,</w:t>
      </w:r>
      <w:r w:rsidRPr="00DE6FC2">
        <w:rPr>
          <w:rFonts w:eastAsia="Arial"/>
          <w:sz w:val="28"/>
          <w:szCs w:val="28"/>
          <w:lang w:val="ro-RO" w:eastAsia="ro-RO"/>
        </w:rPr>
        <w:t xml:space="preserve"> conform Legii </w:t>
      </w:r>
      <w:r w:rsidR="00EB2C3D" w:rsidRPr="00DE6FC2">
        <w:rPr>
          <w:rFonts w:eastAsia="Arial"/>
          <w:sz w:val="28"/>
          <w:szCs w:val="28"/>
          <w:lang w:val="ro-RO" w:eastAsia="ro-RO"/>
        </w:rPr>
        <w:t xml:space="preserve">nr. </w:t>
      </w:r>
      <w:r w:rsidRPr="00DE6FC2">
        <w:rPr>
          <w:rFonts w:eastAsia="Arial"/>
          <w:sz w:val="28"/>
          <w:szCs w:val="28"/>
          <w:lang w:val="ro-RO" w:eastAsia="ro-RO"/>
        </w:rPr>
        <w:t>23/2008 cu privire la arbitraj</w:t>
      </w:r>
      <w:r w:rsidR="00C97032" w:rsidRPr="00DE6FC2">
        <w:rPr>
          <w:rFonts w:eastAsia="Arial"/>
          <w:sz w:val="28"/>
          <w:szCs w:val="28"/>
          <w:lang w:val="ro-RO" w:eastAsia="ro-RO"/>
        </w:rPr>
        <w:t>.</w:t>
      </w:r>
      <w:r w:rsidR="00EB2C3D" w:rsidRPr="00DE6FC2">
        <w:rPr>
          <w:rFonts w:eastAsia="Arial"/>
          <w:sz w:val="28"/>
          <w:szCs w:val="28"/>
          <w:lang w:val="ro-RO" w:eastAsia="ro-RO"/>
        </w:rPr>
        <w:t>”</w:t>
      </w:r>
    </w:p>
    <w:p w14:paraId="0A3406D4" w14:textId="77777777" w:rsidR="00EB2C3D" w:rsidRPr="00DE6FC2" w:rsidRDefault="00EB2C3D" w:rsidP="00145CBA">
      <w:pPr>
        <w:rPr>
          <w:rFonts w:eastAsia="Arial"/>
          <w:b/>
          <w:sz w:val="28"/>
          <w:szCs w:val="28"/>
          <w:lang w:val="ro-RO" w:eastAsia="ro-RO"/>
        </w:rPr>
      </w:pPr>
    </w:p>
    <w:p w14:paraId="57D3BF8D" w14:textId="13599A57" w:rsidR="005D68A2" w:rsidRPr="00DE6FC2" w:rsidRDefault="005D68A2" w:rsidP="00145CBA">
      <w:pPr>
        <w:rPr>
          <w:rFonts w:eastAsia="Arial"/>
          <w:sz w:val="28"/>
          <w:szCs w:val="28"/>
          <w:lang w:val="ro-RO" w:eastAsia="ro-RO"/>
        </w:rPr>
      </w:pPr>
      <w:r w:rsidRPr="00DE6FC2">
        <w:rPr>
          <w:rFonts w:eastAsia="Arial"/>
          <w:b/>
          <w:sz w:val="28"/>
          <w:szCs w:val="28"/>
          <w:lang w:val="ro-RO" w:eastAsia="ro-RO"/>
        </w:rPr>
        <w:t>Art. II.</w:t>
      </w:r>
      <w:r w:rsidRPr="00DE6FC2">
        <w:rPr>
          <w:rFonts w:eastAsia="Arial"/>
          <w:sz w:val="28"/>
          <w:szCs w:val="28"/>
          <w:lang w:val="ro-RO" w:eastAsia="ro-RO"/>
        </w:rPr>
        <w:t xml:space="preserve"> </w:t>
      </w:r>
      <w:r w:rsidR="00EB2C3D" w:rsidRPr="00DE6FC2">
        <w:rPr>
          <w:rFonts w:eastAsia="Arial"/>
          <w:sz w:val="28"/>
          <w:szCs w:val="28"/>
          <w:lang w:val="ro-RO" w:eastAsia="ro-RO"/>
        </w:rPr>
        <w:t xml:space="preserve">– </w:t>
      </w:r>
      <w:r w:rsidRPr="00DE6FC2">
        <w:rPr>
          <w:rFonts w:eastAsia="Arial"/>
          <w:sz w:val="28"/>
          <w:szCs w:val="28"/>
          <w:lang w:val="ro-RO" w:eastAsia="ro-RO"/>
        </w:rPr>
        <w:t>Legea concurenței nr. 183/2012 (Monitorul Oficial al Republicii Moldova, 2012, nr. 193</w:t>
      </w:r>
      <w:r w:rsidR="00825937" w:rsidRPr="00DE6FC2">
        <w:rPr>
          <w:rFonts w:eastAsia="Arial"/>
          <w:sz w:val="28"/>
          <w:szCs w:val="28"/>
          <w:lang w:val="ro-RO" w:eastAsia="ro-RO"/>
        </w:rPr>
        <w:t>–</w:t>
      </w:r>
      <w:r w:rsidRPr="00DE6FC2">
        <w:rPr>
          <w:rFonts w:eastAsia="Arial"/>
          <w:sz w:val="28"/>
          <w:szCs w:val="28"/>
          <w:lang w:val="ro-RO" w:eastAsia="ro-RO"/>
        </w:rPr>
        <w:t>197, art. 667)</w:t>
      </w:r>
      <w:r w:rsidR="00825937" w:rsidRPr="00DE6FC2">
        <w:rPr>
          <w:rFonts w:eastAsia="Arial"/>
          <w:sz w:val="28"/>
          <w:szCs w:val="28"/>
          <w:lang w:val="ro-RO" w:eastAsia="ro-RO"/>
        </w:rPr>
        <w:t>,</w:t>
      </w:r>
      <w:r w:rsidRPr="00DE6FC2">
        <w:rPr>
          <w:rFonts w:eastAsia="Arial"/>
          <w:sz w:val="28"/>
          <w:szCs w:val="28"/>
          <w:lang w:val="ro-RO" w:eastAsia="ro-RO"/>
        </w:rPr>
        <w:t xml:space="preserve"> </w:t>
      </w:r>
      <w:r w:rsidRPr="00DE6FC2">
        <w:rPr>
          <w:rFonts w:eastAsia="Arial"/>
          <w:bCs/>
          <w:sz w:val="28"/>
          <w:szCs w:val="28"/>
          <w:lang w:val="ro-RO" w:eastAsia="ro-RO"/>
        </w:rPr>
        <w:t xml:space="preserve">cu modificările ulterioare, </w:t>
      </w:r>
      <w:r w:rsidRPr="00DE6FC2">
        <w:rPr>
          <w:rFonts w:eastAsia="Arial"/>
          <w:sz w:val="28"/>
          <w:szCs w:val="28"/>
          <w:lang w:val="ro-RO" w:eastAsia="ro-RO"/>
        </w:rPr>
        <w:t>se modifică după cum urmează:</w:t>
      </w:r>
    </w:p>
    <w:p w14:paraId="23EFB3F8" w14:textId="77777777" w:rsidR="00825937" w:rsidRPr="00DE6FC2" w:rsidRDefault="00825937" w:rsidP="00145CBA">
      <w:pPr>
        <w:rPr>
          <w:rFonts w:eastAsia="Arial"/>
          <w:sz w:val="28"/>
          <w:szCs w:val="28"/>
          <w:lang w:val="ro-RO" w:eastAsia="ro-RO"/>
        </w:rPr>
      </w:pPr>
    </w:p>
    <w:p w14:paraId="71687536" w14:textId="26BA173E" w:rsidR="005D68A2" w:rsidRPr="00DE6FC2" w:rsidRDefault="005D68A2" w:rsidP="00145CBA">
      <w:pPr>
        <w:rPr>
          <w:rFonts w:eastAsia="Arial"/>
          <w:sz w:val="28"/>
          <w:szCs w:val="28"/>
          <w:lang w:val="ro-RO" w:eastAsia="ro-RO"/>
        </w:rPr>
      </w:pPr>
      <w:r w:rsidRPr="00DE6FC2">
        <w:rPr>
          <w:rFonts w:eastAsia="Arial"/>
          <w:sz w:val="28"/>
          <w:szCs w:val="28"/>
          <w:lang w:val="ro-RO" w:eastAsia="ro-RO"/>
        </w:rPr>
        <w:t xml:space="preserve">1. </w:t>
      </w:r>
      <w:r w:rsidR="00EB2C3D" w:rsidRPr="00DE6FC2">
        <w:rPr>
          <w:rFonts w:eastAsia="Arial"/>
          <w:sz w:val="28"/>
          <w:szCs w:val="28"/>
          <w:lang w:val="ro-RO" w:eastAsia="ro-RO"/>
        </w:rPr>
        <w:t>La articolul</w:t>
      </w:r>
      <w:r w:rsidRPr="00DE6FC2">
        <w:rPr>
          <w:rFonts w:eastAsia="Arial"/>
          <w:sz w:val="28"/>
          <w:szCs w:val="28"/>
          <w:lang w:val="ro-RO" w:eastAsia="ro-RO"/>
        </w:rPr>
        <w:t xml:space="preserve"> 32</w:t>
      </w:r>
      <w:r w:rsidR="00EB2C3D" w:rsidRPr="00DE6FC2">
        <w:rPr>
          <w:rFonts w:eastAsia="Arial"/>
          <w:sz w:val="28"/>
          <w:szCs w:val="28"/>
          <w:lang w:val="ro-RO" w:eastAsia="ro-RO"/>
        </w:rPr>
        <w:t>, alineatul</w:t>
      </w:r>
      <w:r w:rsidRPr="00DE6FC2">
        <w:rPr>
          <w:rFonts w:eastAsia="Arial"/>
          <w:sz w:val="28"/>
          <w:szCs w:val="28"/>
          <w:lang w:val="ro-RO" w:eastAsia="ro-RO"/>
        </w:rPr>
        <w:t xml:space="preserve"> (1) se completează cu textul </w:t>
      </w:r>
      <w:r w:rsidR="00EB2C3D" w:rsidRPr="00DE6FC2">
        <w:rPr>
          <w:rFonts w:eastAsia="Arial"/>
          <w:sz w:val="28"/>
          <w:szCs w:val="28"/>
          <w:lang w:val="ro-RO" w:eastAsia="ro-RO"/>
        </w:rPr>
        <w:t xml:space="preserve">„ , </w:t>
      </w:r>
      <w:r w:rsidRPr="00DE6FC2">
        <w:rPr>
          <w:rFonts w:eastAsia="Arial"/>
          <w:sz w:val="28"/>
          <w:szCs w:val="28"/>
          <w:lang w:val="ro-RO" w:eastAsia="ro-RO"/>
        </w:rPr>
        <w:t>precum și din domeniul practicilor comerciale neloiale dintre întreprinderi la furnizarea de produse agricole și alimentare”</w:t>
      </w:r>
      <w:r w:rsidR="00EB2C3D" w:rsidRPr="00DE6FC2">
        <w:rPr>
          <w:rFonts w:eastAsia="Arial"/>
          <w:sz w:val="28"/>
          <w:szCs w:val="28"/>
          <w:lang w:val="ro-RO" w:eastAsia="ro-RO"/>
        </w:rPr>
        <w:t>.</w:t>
      </w:r>
      <w:r w:rsidRPr="00DE6FC2">
        <w:rPr>
          <w:rFonts w:eastAsia="Arial"/>
          <w:sz w:val="28"/>
          <w:szCs w:val="28"/>
          <w:lang w:val="ro-RO" w:eastAsia="ro-RO"/>
        </w:rPr>
        <w:t xml:space="preserve"> </w:t>
      </w:r>
    </w:p>
    <w:p w14:paraId="20F7E93A" w14:textId="77777777" w:rsidR="00825937" w:rsidRPr="00DE6FC2" w:rsidRDefault="00825937" w:rsidP="00145CBA">
      <w:pPr>
        <w:rPr>
          <w:rFonts w:eastAsia="Arial"/>
          <w:sz w:val="28"/>
          <w:szCs w:val="28"/>
          <w:lang w:val="ro-RO" w:eastAsia="ro-RO"/>
        </w:rPr>
      </w:pPr>
    </w:p>
    <w:p w14:paraId="4F659586" w14:textId="4C1A7D44" w:rsidR="005D68A2" w:rsidRPr="00DE6FC2" w:rsidRDefault="005D68A2" w:rsidP="00145CBA">
      <w:pPr>
        <w:rPr>
          <w:rFonts w:eastAsia="Arial"/>
          <w:sz w:val="28"/>
          <w:szCs w:val="28"/>
          <w:lang w:val="ro-RO" w:eastAsia="ro-RO"/>
        </w:rPr>
      </w:pPr>
      <w:r w:rsidRPr="00DE6FC2">
        <w:rPr>
          <w:rFonts w:eastAsia="Arial"/>
          <w:sz w:val="28"/>
          <w:szCs w:val="28"/>
          <w:lang w:val="ro-RO" w:eastAsia="ro-RO"/>
        </w:rPr>
        <w:t xml:space="preserve">2. </w:t>
      </w:r>
      <w:r w:rsidR="00EB2C3D" w:rsidRPr="00DE6FC2">
        <w:rPr>
          <w:rFonts w:eastAsia="Arial"/>
          <w:sz w:val="28"/>
          <w:szCs w:val="28"/>
          <w:lang w:val="ro-RO" w:eastAsia="ro-RO"/>
        </w:rPr>
        <w:t>La articolul</w:t>
      </w:r>
      <w:r w:rsidRPr="00DE6FC2">
        <w:rPr>
          <w:rFonts w:eastAsia="Arial"/>
          <w:sz w:val="28"/>
          <w:szCs w:val="28"/>
          <w:lang w:val="ro-RO" w:eastAsia="ro-RO"/>
        </w:rPr>
        <w:t xml:space="preserve"> 39</w:t>
      </w:r>
      <w:r w:rsidR="00EB2C3D" w:rsidRPr="00DE6FC2">
        <w:rPr>
          <w:rFonts w:eastAsia="Arial"/>
          <w:sz w:val="28"/>
          <w:szCs w:val="28"/>
          <w:lang w:val="ro-RO" w:eastAsia="ro-RO"/>
        </w:rPr>
        <w:t>, litera</w:t>
      </w:r>
      <w:r w:rsidRPr="00DE6FC2">
        <w:rPr>
          <w:rFonts w:eastAsia="Arial"/>
          <w:sz w:val="28"/>
          <w:szCs w:val="28"/>
          <w:lang w:val="ro-RO" w:eastAsia="ro-RO"/>
        </w:rPr>
        <w:t xml:space="preserve"> j) se completează cu textul </w:t>
      </w:r>
      <w:r w:rsidR="00EB2C3D" w:rsidRPr="00DE6FC2">
        <w:rPr>
          <w:rFonts w:eastAsia="Arial"/>
          <w:sz w:val="28"/>
          <w:szCs w:val="28"/>
          <w:lang w:val="ro-RO" w:eastAsia="ro-RO"/>
        </w:rPr>
        <w:t xml:space="preserve">„ , </w:t>
      </w:r>
      <w:r w:rsidRPr="00DE6FC2">
        <w:rPr>
          <w:rFonts w:eastAsia="Arial"/>
          <w:sz w:val="28"/>
          <w:szCs w:val="28"/>
          <w:lang w:val="ro-RO" w:eastAsia="ro-RO"/>
        </w:rPr>
        <w:t>precum și din domeniul practicilor comerciale neloiale dintre întreprinderi la furnizarea de produse agricole și alimentare”</w:t>
      </w:r>
      <w:r w:rsidR="00EB2FC2" w:rsidRPr="00DE6FC2">
        <w:rPr>
          <w:rFonts w:eastAsia="Arial"/>
          <w:sz w:val="28"/>
          <w:szCs w:val="28"/>
          <w:lang w:val="ro-RO" w:eastAsia="ro-RO"/>
        </w:rPr>
        <w:t>.</w:t>
      </w:r>
      <w:r w:rsidRPr="00DE6FC2">
        <w:rPr>
          <w:rFonts w:eastAsia="Arial"/>
          <w:sz w:val="28"/>
          <w:szCs w:val="28"/>
          <w:lang w:val="ro-RO" w:eastAsia="ro-RO"/>
        </w:rPr>
        <w:t xml:space="preserve"> </w:t>
      </w:r>
    </w:p>
    <w:p w14:paraId="08DCA99F" w14:textId="77777777" w:rsidR="00825937" w:rsidRPr="00DE6FC2" w:rsidRDefault="00825937" w:rsidP="00145CBA">
      <w:pPr>
        <w:rPr>
          <w:rFonts w:eastAsia="Arial"/>
          <w:sz w:val="28"/>
          <w:szCs w:val="28"/>
          <w:lang w:val="ro-RO" w:eastAsia="ro-RO"/>
        </w:rPr>
      </w:pPr>
    </w:p>
    <w:p w14:paraId="072607BB" w14:textId="02778602" w:rsidR="005D68A2" w:rsidRDefault="005D68A2" w:rsidP="00145CBA">
      <w:pPr>
        <w:rPr>
          <w:rFonts w:eastAsia="Arial"/>
          <w:sz w:val="28"/>
          <w:szCs w:val="28"/>
          <w:lang w:val="ro-RO" w:eastAsia="ro-RO"/>
        </w:rPr>
      </w:pPr>
      <w:r w:rsidRPr="00DE6FC2">
        <w:rPr>
          <w:rFonts w:eastAsia="Arial"/>
          <w:sz w:val="28"/>
          <w:szCs w:val="28"/>
          <w:lang w:val="ro-RO" w:eastAsia="ro-RO"/>
        </w:rPr>
        <w:t xml:space="preserve">3. </w:t>
      </w:r>
      <w:r w:rsidR="00825937" w:rsidRPr="00DE6FC2">
        <w:rPr>
          <w:rFonts w:eastAsia="Arial"/>
          <w:sz w:val="28"/>
          <w:szCs w:val="28"/>
          <w:lang w:val="ro-RO" w:eastAsia="ro-RO"/>
        </w:rPr>
        <w:t>Legea s</w:t>
      </w:r>
      <w:r w:rsidRPr="00DE6FC2">
        <w:rPr>
          <w:rFonts w:eastAsia="Arial"/>
          <w:sz w:val="28"/>
          <w:szCs w:val="28"/>
          <w:lang w:val="ro-RO" w:eastAsia="ro-RO"/>
        </w:rPr>
        <w:t>e completează cu articol</w:t>
      </w:r>
      <w:r w:rsidR="00EB2FC2" w:rsidRPr="00DE6FC2">
        <w:rPr>
          <w:rFonts w:eastAsia="Arial"/>
          <w:sz w:val="28"/>
          <w:szCs w:val="28"/>
          <w:lang w:val="ro-RO" w:eastAsia="ro-RO"/>
        </w:rPr>
        <w:t>ul</w:t>
      </w:r>
      <w:r w:rsidRPr="00DE6FC2">
        <w:rPr>
          <w:rFonts w:eastAsia="Arial"/>
          <w:sz w:val="28"/>
          <w:szCs w:val="28"/>
          <w:lang w:val="ro-RO" w:eastAsia="ro-RO"/>
        </w:rPr>
        <w:t xml:space="preserve"> 80</w:t>
      </w:r>
      <w:r w:rsidRPr="00DE6FC2">
        <w:rPr>
          <w:rFonts w:eastAsia="Arial"/>
          <w:sz w:val="28"/>
          <w:szCs w:val="28"/>
          <w:vertAlign w:val="superscript"/>
          <w:lang w:val="ro-RO" w:eastAsia="ro-RO"/>
        </w:rPr>
        <w:t>1</w:t>
      </w:r>
      <w:r w:rsidRPr="00DE6FC2">
        <w:rPr>
          <w:rFonts w:eastAsia="Arial"/>
          <w:sz w:val="28"/>
          <w:szCs w:val="28"/>
          <w:lang w:val="ro-RO" w:eastAsia="ro-RO"/>
        </w:rPr>
        <w:t xml:space="preserve"> cu următorul cuprins: </w:t>
      </w:r>
    </w:p>
    <w:p w14:paraId="3E5CA73C" w14:textId="03887E99" w:rsidR="009D5C35" w:rsidRDefault="009D5C35" w:rsidP="00145CBA">
      <w:pPr>
        <w:rPr>
          <w:rFonts w:eastAsia="Arial"/>
          <w:sz w:val="28"/>
          <w:szCs w:val="28"/>
          <w:lang w:val="ro-RO" w:eastAsia="ro-RO"/>
        </w:rPr>
      </w:pPr>
    </w:p>
    <w:p w14:paraId="266D56E0" w14:textId="4BAA980E" w:rsidR="009D5C35" w:rsidRDefault="009D5C35" w:rsidP="00145CBA">
      <w:pPr>
        <w:rPr>
          <w:rFonts w:eastAsia="Arial"/>
          <w:sz w:val="28"/>
          <w:szCs w:val="28"/>
          <w:lang w:val="ro-RO" w:eastAsia="ro-RO"/>
        </w:rPr>
      </w:pPr>
    </w:p>
    <w:p w14:paraId="6A983244" w14:textId="6BCD4B18" w:rsidR="009D5C35" w:rsidRDefault="009D5C35" w:rsidP="00145CBA">
      <w:pPr>
        <w:rPr>
          <w:rFonts w:eastAsia="Arial"/>
          <w:sz w:val="28"/>
          <w:szCs w:val="28"/>
          <w:lang w:val="ro-RO" w:eastAsia="ro-RO"/>
        </w:rPr>
      </w:pPr>
    </w:p>
    <w:p w14:paraId="3DC6C33E" w14:textId="77777777" w:rsidR="009D5C35" w:rsidRPr="00DE6FC2" w:rsidRDefault="009D5C35" w:rsidP="00145CBA">
      <w:pPr>
        <w:rPr>
          <w:rFonts w:eastAsia="Arial"/>
          <w:sz w:val="28"/>
          <w:szCs w:val="28"/>
          <w:lang w:val="ro-RO" w:eastAsia="ro-RO"/>
        </w:rPr>
      </w:pPr>
    </w:p>
    <w:p w14:paraId="7FD1A18D" w14:textId="77777777" w:rsidR="00C6100B" w:rsidRPr="00DE6FC2" w:rsidRDefault="00C6100B" w:rsidP="001A5863">
      <w:pPr>
        <w:rPr>
          <w:rFonts w:eastAsia="Arial"/>
          <w:sz w:val="28"/>
          <w:szCs w:val="28"/>
          <w:lang w:val="ro-RO" w:eastAsia="ro-RO"/>
        </w:rPr>
      </w:pPr>
    </w:p>
    <w:p w14:paraId="24A90031" w14:textId="3D083B24" w:rsidR="001A5863" w:rsidRPr="00DE6FC2" w:rsidRDefault="00EB2FC2" w:rsidP="001A5863">
      <w:pPr>
        <w:rPr>
          <w:rFonts w:eastAsia="Arial"/>
          <w:sz w:val="28"/>
          <w:szCs w:val="28"/>
          <w:lang w:val="ro-RO" w:eastAsia="ro-RO"/>
        </w:rPr>
      </w:pPr>
      <w:r w:rsidRPr="00DE6FC2">
        <w:rPr>
          <w:rFonts w:eastAsia="Arial"/>
          <w:sz w:val="28"/>
          <w:szCs w:val="28"/>
          <w:lang w:val="ro-RO" w:eastAsia="ro-RO"/>
        </w:rPr>
        <w:lastRenderedPageBreak/>
        <w:t>„</w:t>
      </w:r>
      <w:r w:rsidR="005D68A2" w:rsidRPr="00DE6FC2">
        <w:rPr>
          <w:rFonts w:eastAsia="Arial"/>
          <w:b/>
          <w:bCs/>
          <w:sz w:val="28"/>
          <w:szCs w:val="28"/>
          <w:lang w:val="ro-RO" w:eastAsia="ro-RO"/>
        </w:rPr>
        <w:t>Articolul 80</w:t>
      </w:r>
      <w:r w:rsidR="005D68A2" w:rsidRPr="00DE6FC2">
        <w:rPr>
          <w:rFonts w:eastAsia="Arial"/>
          <w:b/>
          <w:bCs/>
          <w:sz w:val="28"/>
          <w:szCs w:val="28"/>
          <w:vertAlign w:val="superscript"/>
          <w:lang w:val="ro-RO" w:eastAsia="ro-RO"/>
        </w:rPr>
        <w:t>1</w:t>
      </w:r>
      <w:r w:rsidR="005D68A2" w:rsidRPr="00DE6FC2">
        <w:rPr>
          <w:rFonts w:eastAsia="Arial"/>
          <w:b/>
          <w:bCs/>
          <w:sz w:val="28"/>
          <w:szCs w:val="28"/>
          <w:lang w:val="ro-RO" w:eastAsia="ro-RO"/>
        </w:rPr>
        <w:t>.</w:t>
      </w:r>
      <w:r w:rsidR="005D68A2" w:rsidRPr="00DE6FC2">
        <w:rPr>
          <w:rFonts w:eastAsia="Arial"/>
          <w:sz w:val="28"/>
          <w:szCs w:val="28"/>
          <w:lang w:val="ro-RO" w:eastAsia="ro-RO"/>
        </w:rPr>
        <w:t xml:space="preserve"> Răspunderea pentru </w:t>
      </w:r>
      <w:r w:rsidR="00205ECE" w:rsidRPr="00DE6FC2">
        <w:rPr>
          <w:rFonts w:eastAsia="Arial"/>
          <w:sz w:val="28"/>
          <w:szCs w:val="28"/>
          <w:lang w:val="ro-RO" w:eastAsia="ro-RO"/>
        </w:rPr>
        <w:t>înfăptuirea</w:t>
      </w:r>
      <w:r w:rsidR="005D68A2" w:rsidRPr="00DE6FC2">
        <w:rPr>
          <w:rFonts w:eastAsia="Arial"/>
          <w:sz w:val="28"/>
          <w:szCs w:val="28"/>
          <w:lang w:val="ro-RO" w:eastAsia="ro-RO"/>
        </w:rPr>
        <w:t xml:space="preserve"> practicilor comerciale </w:t>
      </w:r>
    </w:p>
    <w:p w14:paraId="148328D1" w14:textId="77777777" w:rsidR="001A5863" w:rsidRPr="00DE6FC2" w:rsidRDefault="001A5863" w:rsidP="001A5863">
      <w:pPr>
        <w:ind w:firstLine="2410"/>
        <w:rPr>
          <w:rFonts w:eastAsia="Arial"/>
          <w:sz w:val="28"/>
          <w:szCs w:val="28"/>
          <w:lang w:val="ro-RO" w:eastAsia="ro-RO"/>
        </w:rPr>
      </w:pPr>
      <w:r w:rsidRPr="00DE6FC2">
        <w:rPr>
          <w:rFonts w:eastAsia="Arial"/>
          <w:sz w:val="28"/>
          <w:szCs w:val="28"/>
          <w:lang w:val="ro-RO" w:eastAsia="ro-RO"/>
        </w:rPr>
        <w:t xml:space="preserve"> </w:t>
      </w:r>
      <w:r w:rsidR="005D68A2" w:rsidRPr="00DE6FC2">
        <w:rPr>
          <w:rFonts w:eastAsia="Arial"/>
          <w:sz w:val="28"/>
          <w:szCs w:val="28"/>
          <w:lang w:val="ro-RO" w:eastAsia="ro-RO"/>
        </w:rPr>
        <w:t xml:space="preserve">neloiale dintre întreprinderi la furnizarea de </w:t>
      </w:r>
    </w:p>
    <w:p w14:paraId="59034070" w14:textId="06C18D08" w:rsidR="005D68A2" w:rsidRPr="00DE6FC2" w:rsidRDefault="001A5863" w:rsidP="00DE6FC2">
      <w:pPr>
        <w:ind w:firstLine="2410"/>
        <w:rPr>
          <w:rFonts w:eastAsia="Arial"/>
          <w:sz w:val="28"/>
          <w:szCs w:val="28"/>
          <w:lang w:val="ro-RO" w:eastAsia="ro-RO"/>
        </w:rPr>
      </w:pPr>
      <w:r w:rsidRPr="00DE6FC2">
        <w:rPr>
          <w:rFonts w:eastAsia="Arial"/>
          <w:sz w:val="28"/>
          <w:szCs w:val="28"/>
          <w:lang w:val="ro-RO" w:eastAsia="ro-RO"/>
        </w:rPr>
        <w:t xml:space="preserve"> </w:t>
      </w:r>
      <w:r w:rsidR="005D68A2" w:rsidRPr="00DE6FC2">
        <w:rPr>
          <w:rFonts w:eastAsia="Arial"/>
          <w:sz w:val="28"/>
          <w:szCs w:val="28"/>
          <w:lang w:val="ro-RO" w:eastAsia="ro-RO"/>
        </w:rPr>
        <w:t xml:space="preserve">produse agricole și alimentare </w:t>
      </w:r>
    </w:p>
    <w:p w14:paraId="7DBBFDDE" w14:textId="77777777" w:rsidR="00825937" w:rsidRPr="00DE6FC2" w:rsidRDefault="00825937" w:rsidP="00145CBA">
      <w:pPr>
        <w:rPr>
          <w:rFonts w:eastAsia="Arial"/>
          <w:sz w:val="28"/>
          <w:szCs w:val="28"/>
          <w:lang w:val="ro-RO" w:eastAsia="ro-RO"/>
        </w:rPr>
      </w:pPr>
    </w:p>
    <w:p w14:paraId="6CCBE8AB" w14:textId="6D6DF1AA" w:rsidR="005D68A2" w:rsidRPr="00DE6FC2" w:rsidRDefault="005D68A2" w:rsidP="00145CBA">
      <w:pPr>
        <w:rPr>
          <w:rFonts w:eastAsia="Arial"/>
          <w:sz w:val="28"/>
          <w:szCs w:val="28"/>
          <w:lang w:val="ro-RO" w:eastAsia="ro-RO"/>
        </w:rPr>
      </w:pPr>
      <w:r w:rsidRPr="00DE6FC2">
        <w:rPr>
          <w:rFonts w:eastAsia="Arial"/>
          <w:sz w:val="28"/>
          <w:szCs w:val="28"/>
          <w:lang w:val="ro-RO" w:eastAsia="ro-RO"/>
        </w:rPr>
        <w:t xml:space="preserve">Examinarea contravențiilor și aplicarea sancțiunilor contravenționale prevăzute la </w:t>
      </w:r>
      <w:r w:rsidR="00EB2FC2" w:rsidRPr="00DE6FC2">
        <w:rPr>
          <w:rFonts w:eastAsia="Arial"/>
          <w:bCs/>
          <w:sz w:val="28"/>
          <w:szCs w:val="28"/>
          <w:lang w:val="ro-RO" w:eastAsia="ro-RO"/>
        </w:rPr>
        <w:t xml:space="preserve">art. 273 </w:t>
      </w:r>
      <w:r w:rsidRPr="00DE6FC2">
        <w:rPr>
          <w:rFonts w:eastAsia="Arial"/>
          <w:sz w:val="28"/>
          <w:szCs w:val="28"/>
          <w:lang w:val="ro-RO" w:eastAsia="ro-RO"/>
        </w:rPr>
        <w:t xml:space="preserve">pct. </w:t>
      </w:r>
      <w:r w:rsidRPr="00DE6FC2">
        <w:rPr>
          <w:rFonts w:eastAsia="Arial"/>
          <w:bCs/>
          <w:sz w:val="28"/>
          <w:szCs w:val="28"/>
          <w:lang w:val="ro-RO" w:eastAsia="ro-RO"/>
        </w:rPr>
        <w:t>5</w:t>
      </w:r>
      <w:r w:rsidRPr="00DE6FC2">
        <w:rPr>
          <w:rFonts w:eastAsia="Arial"/>
          <w:bCs/>
          <w:sz w:val="28"/>
          <w:szCs w:val="28"/>
          <w:vertAlign w:val="superscript"/>
          <w:lang w:val="ro-RO" w:eastAsia="ro-RO"/>
        </w:rPr>
        <w:t>5</w:t>
      </w:r>
      <w:r w:rsidRPr="00DE6FC2">
        <w:rPr>
          <w:rFonts w:eastAsia="Arial"/>
          <w:bCs/>
          <w:sz w:val="28"/>
          <w:szCs w:val="28"/>
          <w:lang w:val="ro-RO" w:eastAsia="ro-RO"/>
        </w:rPr>
        <w:t>) din Cod</w:t>
      </w:r>
      <w:r w:rsidR="00EB2FC2" w:rsidRPr="00DE6FC2">
        <w:rPr>
          <w:rFonts w:eastAsia="Arial"/>
          <w:bCs/>
          <w:sz w:val="28"/>
          <w:szCs w:val="28"/>
          <w:lang w:val="ro-RO" w:eastAsia="ro-RO"/>
        </w:rPr>
        <w:t>ul</w:t>
      </w:r>
      <w:r w:rsidRPr="00DE6FC2">
        <w:rPr>
          <w:rFonts w:eastAsia="Arial"/>
          <w:bCs/>
          <w:sz w:val="28"/>
          <w:szCs w:val="28"/>
          <w:lang w:val="ro-RO" w:eastAsia="ro-RO"/>
        </w:rPr>
        <w:t xml:space="preserve"> contravențional</w:t>
      </w:r>
      <w:r w:rsidR="00D36B78" w:rsidRPr="00DE6FC2">
        <w:rPr>
          <w:rFonts w:eastAsia="Arial"/>
          <w:bCs/>
          <w:sz w:val="28"/>
          <w:szCs w:val="28"/>
          <w:lang w:val="ro-RO" w:eastAsia="ro-RO"/>
        </w:rPr>
        <w:t xml:space="preserve"> nr. 218/2008</w:t>
      </w:r>
      <w:r w:rsidRPr="00DE6FC2">
        <w:rPr>
          <w:rFonts w:eastAsia="Arial"/>
          <w:sz w:val="28"/>
          <w:szCs w:val="28"/>
          <w:lang w:val="ro-RO" w:eastAsia="ro-RO"/>
        </w:rPr>
        <w:t xml:space="preserve"> se efectuează conform procedurilor și atribuțiilor stabilite </w:t>
      </w:r>
      <w:r w:rsidR="008B1423" w:rsidRPr="00DE6FC2">
        <w:rPr>
          <w:rFonts w:eastAsia="Arial"/>
          <w:sz w:val="28"/>
          <w:szCs w:val="28"/>
          <w:lang w:val="ro-RO" w:eastAsia="ro-RO"/>
        </w:rPr>
        <w:t xml:space="preserve">în </w:t>
      </w:r>
      <w:r w:rsidR="00C67820" w:rsidRPr="00DE6FC2">
        <w:rPr>
          <w:rFonts w:eastAsia="Arial"/>
          <w:sz w:val="28"/>
          <w:szCs w:val="28"/>
          <w:lang w:val="ro-RO" w:eastAsia="ro-RO"/>
        </w:rPr>
        <w:t>c</w:t>
      </w:r>
      <w:r w:rsidRPr="00DE6FC2">
        <w:rPr>
          <w:rFonts w:eastAsia="Arial"/>
          <w:sz w:val="28"/>
          <w:szCs w:val="28"/>
          <w:lang w:val="ro-RO" w:eastAsia="ro-RO"/>
        </w:rPr>
        <w:t xml:space="preserve">od, dacă aceste fapte nu constituie </w:t>
      </w:r>
      <w:r w:rsidR="00D36B78" w:rsidRPr="00DE6FC2">
        <w:rPr>
          <w:rFonts w:eastAsia="Arial"/>
          <w:sz w:val="28"/>
          <w:szCs w:val="28"/>
          <w:lang w:val="ro-RO" w:eastAsia="ro-RO"/>
        </w:rPr>
        <w:t xml:space="preserve">infracțiuni sau </w:t>
      </w:r>
      <w:r w:rsidRPr="00DE6FC2">
        <w:rPr>
          <w:rFonts w:eastAsia="Arial"/>
          <w:sz w:val="28"/>
          <w:szCs w:val="28"/>
          <w:lang w:val="ro-RO" w:eastAsia="ro-RO"/>
        </w:rPr>
        <w:t>încălc</w:t>
      </w:r>
      <w:r w:rsidR="00D36B78" w:rsidRPr="00DE6FC2">
        <w:rPr>
          <w:rFonts w:eastAsia="Arial"/>
          <w:sz w:val="28"/>
          <w:szCs w:val="28"/>
          <w:lang w:val="ro-RO" w:eastAsia="ro-RO"/>
        </w:rPr>
        <w:t>ă</w:t>
      </w:r>
      <w:r w:rsidRPr="00DE6FC2">
        <w:rPr>
          <w:rFonts w:eastAsia="Arial"/>
          <w:sz w:val="28"/>
          <w:szCs w:val="28"/>
          <w:lang w:val="ro-RO" w:eastAsia="ro-RO"/>
        </w:rPr>
        <w:t>r</w:t>
      </w:r>
      <w:r w:rsidR="00D36B78" w:rsidRPr="00DE6FC2">
        <w:rPr>
          <w:rFonts w:eastAsia="Arial"/>
          <w:sz w:val="28"/>
          <w:szCs w:val="28"/>
          <w:lang w:val="ro-RO" w:eastAsia="ro-RO"/>
        </w:rPr>
        <w:t xml:space="preserve">i </w:t>
      </w:r>
      <w:r w:rsidRPr="00DE6FC2">
        <w:rPr>
          <w:rFonts w:eastAsia="Arial"/>
          <w:sz w:val="28"/>
          <w:szCs w:val="28"/>
          <w:lang w:val="ro-RO" w:eastAsia="ro-RO"/>
        </w:rPr>
        <w:t>a</w:t>
      </w:r>
      <w:r w:rsidR="0001042D" w:rsidRPr="00DE6FC2">
        <w:rPr>
          <w:rFonts w:eastAsia="Arial"/>
          <w:sz w:val="28"/>
          <w:szCs w:val="28"/>
          <w:lang w:val="ro-RO" w:eastAsia="ro-RO"/>
        </w:rPr>
        <w:t>le</w:t>
      </w:r>
      <w:r w:rsidRPr="00DE6FC2">
        <w:rPr>
          <w:rFonts w:eastAsia="Arial"/>
          <w:sz w:val="28"/>
          <w:szCs w:val="28"/>
          <w:lang w:val="ro-RO" w:eastAsia="ro-RO"/>
        </w:rPr>
        <w:t xml:space="preserve"> </w:t>
      </w:r>
      <w:r w:rsidR="00D36B78" w:rsidRPr="00DE6FC2">
        <w:rPr>
          <w:rFonts w:eastAsia="Arial"/>
          <w:sz w:val="28"/>
          <w:szCs w:val="28"/>
          <w:lang w:val="ro-RO" w:eastAsia="ro-RO"/>
        </w:rPr>
        <w:t>prezentei l</w:t>
      </w:r>
      <w:r w:rsidR="008B1B5B" w:rsidRPr="00DE6FC2">
        <w:rPr>
          <w:rFonts w:eastAsia="Arial"/>
          <w:sz w:val="28"/>
          <w:szCs w:val="28"/>
          <w:lang w:val="ro-RO" w:eastAsia="ro-RO"/>
        </w:rPr>
        <w:t>egi</w:t>
      </w:r>
      <w:r w:rsidRPr="00DE6FC2">
        <w:rPr>
          <w:rFonts w:eastAsia="Arial"/>
          <w:sz w:val="28"/>
          <w:szCs w:val="28"/>
          <w:lang w:val="ro-RO" w:eastAsia="ro-RO"/>
        </w:rPr>
        <w:t>.”</w:t>
      </w:r>
    </w:p>
    <w:p w14:paraId="1862DFBA" w14:textId="77777777" w:rsidR="00EB2FC2" w:rsidRPr="00DE6FC2" w:rsidRDefault="00EB2FC2" w:rsidP="00145CBA">
      <w:pPr>
        <w:rPr>
          <w:rFonts w:eastAsia="Arial"/>
          <w:b/>
          <w:bCs/>
          <w:sz w:val="28"/>
          <w:szCs w:val="28"/>
          <w:lang w:val="ro-RO" w:eastAsia="ro-RO"/>
        </w:rPr>
      </w:pPr>
    </w:p>
    <w:p w14:paraId="65A9DC1C" w14:textId="2DDCFAD3" w:rsidR="005D68A2" w:rsidRPr="00DE6FC2" w:rsidRDefault="005D68A2" w:rsidP="00145CBA">
      <w:pPr>
        <w:rPr>
          <w:rFonts w:eastAsia="Arial"/>
          <w:bCs/>
          <w:sz w:val="28"/>
          <w:szCs w:val="28"/>
          <w:lang w:val="ro-RO" w:eastAsia="ro-RO"/>
        </w:rPr>
      </w:pPr>
      <w:r w:rsidRPr="00DE6FC2">
        <w:rPr>
          <w:rFonts w:eastAsia="Arial"/>
          <w:b/>
          <w:bCs/>
          <w:sz w:val="28"/>
          <w:szCs w:val="28"/>
          <w:lang w:val="ro-RO" w:eastAsia="ro-RO"/>
        </w:rPr>
        <w:t xml:space="preserve">Art. III. </w:t>
      </w:r>
      <w:r w:rsidR="00EB2FC2" w:rsidRPr="00DE6FC2">
        <w:rPr>
          <w:rFonts w:eastAsia="Arial"/>
          <w:sz w:val="28"/>
          <w:szCs w:val="28"/>
          <w:lang w:val="ro-RO" w:eastAsia="ro-RO"/>
        </w:rPr>
        <w:t>–</w:t>
      </w:r>
      <w:r w:rsidR="00EB2FC2" w:rsidRPr="00DE6FC2">
        <w:rPr>
          <w:rFonts w:eastAsia="Arial"/>
          <w:b/>
          <w:bCs/>
          <w:sz w:val="28"/>
          <w:szCs w:val="28"/>
          <w:lang w:val="ro-RO" w:eastAsia="ro-RO"/>
        </w:rPr>
        <w:t xml:space="preserve"> </w:t>
      </w:r>
      <w:r w:rsidRPr="00DE6FC2">
        <w:rPr>
          <w:rFonts w:eastAsia="Arial"/>
          <w:bCs/>
          <w:sz w:val="28"/>
          <w:szCs w:val="28"/>
          <w:lang w:val="ro-RO" w:eastAsia="ro-RO"/>
        </w:rPr>
        <w:t>Codul contravențional al Republicii Moldova nr. 218/2008 (republicat în Monitorul Oficial al Republicii Moldova, 2017, nr. 78</w:t>
      </w:r>
      <w:r w:rsidR="008B1423" w:rsidRPr="00DE6FC2">
        <w:rPr>
          <w:rFonts w:eastAsia="Arial"/>
          <w:bCs/>
          <w:sz w:val="28"/>
          <w:szCs w:val="28"/>
          <w:lang w:val="ro-RO" w:eastAsia="ro-RO"/>
        </w:rPr>
        <w:t>–</w:t>
      </w:r>
      <w:r w:rsidRPr="00DE6FC2">
        <w:rPr>
          <w:rFonts w:eastAsia="Arial"/>
          <w:bCs/>
          <w:sz w:val="28"/>
          <w:szCs w:val="28"/>
          <w:lang w:val="ro-RO" w:eastAsia="ro-RO"/>
        </w:rPr>
        <w:t>84, art. 100), cu modificările ulterioare, se modifică după cum urmează:</w:t>
      </w:r>
    </w:p>
    <w:p w14:paraId="4BBBC1B3" w14:textId="77777777" w:rsidR="008B1423" w:rsidRPr="00DE6FC2" w:rsidRDefault="008B1423" w:rsidP="00145CBA">
      <w:pPr>
        <w:rPr>
          <w:rFonts w:eastAsia="Arial"/>
          <w:bCs/>
          <w:sz w:val="28"/>
          <w:szCs w:val="28"/>
          <w:lang w:val="ro-RO" w:eastAsia="ro-RO"/>
        </w:rPr>
      </w:pPr>
    </w:p>
    <w:p w14:paraId="406DFEE8" w14:textId="7D02C12C" w:rsidR="005D68A2" w:rsidRPr="00DE6FC2" w:rsidRDefault="005D68A2" w:rsidP="00145CBA">
      <w:pPr>
        <w:rPr>
          <w:rFonts w:eastAsia="Arial"/>
          <w:sz w:val="28"/>
          <w:szCs w:val="28"/>
          <w:lang w:val="ro-RO" w:eastAsia="ro-RO"/>
        </w:rPr>
      </w:pPr>
      <w:r w:rsidRPr="00DE6FC2">
        <w:rPr>
          <w:rFonts w:eastAsia="Arial"/>
          <w:sz w:val="28"/>
          <w:szCs w:val="28"/>
          <w:lang w:val="ro-RO" w:eastAsia="ro-RO"/>
        </w:rPr>
        <w:t xml:space="preserve">1. </w:t>
      </w:r>
      <w:r w:rsidR="00EB2FC2" w:rsidRPr="00DE6FC2">
        <w:rPr>
          <w:rFonts w:eastAsia="Arial"/>
          <w:sz w:val="28"/>
          <w:szCs w:val="28"/>
          <w:lang w:val="ro-RO" w:eastAsia="ro-RO"/>
        </w:rPr>
        <w:t>La articolul</w:t>
      </w:r>
      <w:r w:rsidRPr="00DE6FC2">
        <w:rPr>
          <w:rFonts w:eastAsia="Arial"/>
          <w:sz w:val="28"/>
          <w:szCs w:val="28"/>
          <w:lang w:val="ro-RO" w:eastAsia="ro-RO"/>
        </w:rPr>
        <w:t xml:space="preserve"> 273:</w:t>
      </w:r>
    </w:p>
    <w:p w14:paraId="6DB9AA52" w14:textId="77777777" w:rsidR="008B1423" w:rsidRPr="00DE6FC2" w:rsidRDefault="008B1423" w:rsidP="00145CBA">
      <w:pPr>
        <w:rPr>
          <w:rFonts w:eastAsia="Arial"/>
          <w:sz w:val="28"/>
          <w:szCs w:val="28"/>
          <w:lang w:val="ro-RO" w:eastAsia="ro-RO"/>
        </w:rPr>
      </w:pPr>
    </w:p>
    <w:p w14:paraId="56D8D0DD" w14:textId="3D807F9B" w:rsidR="005D68A2" w:rsidRPr="00DE6FC2" w:rsidRDefault="005D68A2" w:rsidP="00145CBA">
      <w:pPr>
        <w:rPr>
          <w:rFonts w:eastAsia="Arial"/>
          <w:sz w:val="28"/>
          <w:szCs w:val="28"/>
          <w:lang w:val="ro-RO" w:eastAsia="ro-RO"/>
        </w:rPr>
      </w:pPr>
      <w:r w:rsidRPr="00DE6FC2">
        <w:rPr>
          <w:rFonts w:eastAsia="Arial"/>
          <w:sz w:val="28"/>
          <w:szCs w:val="28"/>
          <w:lang w:val="ro-RO" w:eastAsia="ro-RO"/>
        </w:rPr>
        <w:t>punctele 5</w:t>
      </w:r>
      <w:r w:rsidR="008B1423" w:rsidRPr="00DE6FC2">
        <w:rPr>
          <w:rFonts w:eastAsia="Arial"/>
          <w:sz w:val="28"/>
          <w:szCs w:val="28"/>
          <w:lang w:val="ro-RO" w:eastAsia="ro-RO"/>
        </w:rPr>
        <w:t>)–</w:t>
      </w:r>
      <w:r w:rsidRPr="00DE6FC2">
        <w:rPr>
          <w:rFonts w:eastAsia="Arial"/>
          <w:sz w:val="28"/>
          <w:szCs w:val="28"/>
          <w:lang w:val="ro-RO" w:eastAsia="ro-RO"/>
        </w:rPr>
        <w:t>5</w:t>
      </w:r>
      <w:r w:rsidRPr="00DE6FC2">
        <w:rPr>
          <w:rFonts w:eastAsia="Arial"/>
          <w:sz w:val="28"/>
          <w:szCs w:val="28"/>
          <w:vertAlign w:val="superscript"/>
          <w:lang w:val="ro-RO" w:eastAsia="ro-RO"/>
        </w:rPr>
        <w:t>4</w:t>
      </w:r>
      <w:r w:rsidRPr="00DE6FC2">
        <w:rPr>
          <w:rFonts w:eastAsia="Arial"/>
          <w:sz w:val="28"/>
          <w:szCs w:val="28"/>
          <w:lang w:val="ro-RO" w:eastAsia="ro-RO"/>
        </w:rPr>
        <w:t>) se abrogă</w:t>
      </w:r>
      <w:r w:rsidR="00C67820" w:rsidRPr="00DE6FC2">
        <w:rPr>
          <w:rFonts w:eastAsia="Arial"/>
          <w:sz w:val="28"/>
          <w:szCs w:val="28"/>
          <w:lang w:val="ro-RO" w:eastAsia="ro-RO"/>
        </w:rPr>
        <w:t>;</w:t>
      </w:r>
    </w:p>
    <w:p w14:paraId="19AE6EF0" w14:textId="77777777" w:rsidR="008B1423" w:rsidRPr="00DE6FC2" w:rsidRDefault="008B1423" w:rsidP="00145CBA">
      <w:pPr>
        <w:rPr>
          <w:rFonts w:eastAsia="Arial"/>
          <w:b/>
          <w:bCs/>
          <w:sz w:val="28"/>
          <w:szCs w:val="28"/>
          <w:lang w:val="ro-RO" w:eastAsia="ro-RO"/>
        </w:rPr>
      </w:pPr>
    </w:p>
    <w:p w14:paraId="56D18C2B" w14:textId="7BEE7825" w:rsidR="005D68A2" w:rsidRPr="00DE6FC2" w:rsidRDefault="00FF3541" w:rsidP="00145CBA">
      <w:pPr>
        <w:rPr>
          <w:rFonts w:eastAsia="Arial"/>
          <w:bCs/>
          <w:sz w:val="28"/>
          <w:szCs w:val="28"/>
          <w:lang w:val="ro-RO" w:eastAsia="ro-RO"/>
        </w:rPr>
      </w:pPr>
      <w:r w:rsidRPr="00DE6FC2">
        <w:rPr>
          <w:rFonts w:eastAsia="Arial"/>
          <w:bCs/>
          <w:sz w:val="28"/>
          <w:szCs w:val="28"/>
          <w:lang w:val="ro-RO" w:eastAsia="ro-RO"/>
        </w:rPr>
        <w:t xml:space="preserve">articolul </w:t>
      </w:r>
      <w:r w:rsidR="005D68A2" w:rsidRPr="00DE6FC2">
        <w:rPr>
          <w:rFonts w:eastAsia="Arial"/>
          <w:bCs/>
          <w:sz w:val="28"/>
          <w:szCs w:val="28"/>
          <w:lang w:val="ro-RO" w:eastAsia="ro-RO"/>
        </w:rPr>
        <w:t xml:space="preserve">se completează cu </w:t>
      </w:r>
      <w:r w:rsidR="00EB2FC2" w:rsidRPr="00DE6FC2">
        <w:rPr>
          <w:rFonts w:eastAsia="Arial"/>
          <w:bCs/>
          <w:sz w:val="28"/>
          <w:szCs w:val="28"/>
          <w:lang w:val="ro-RO" w:eastAsia="ro-RO"/>
        </w:rPr>
        <w:t>punctul</w:t>
      </w:r>
      <w:r w:rsidR="005D68A2" w:rsidRPr="00DE6FC2">
        <w:rPr>
          <w:rFonts w:eastAsia="Arial"/>
          <w:bCs/>
          <w:sz w:val="28"/>
          <w:szCs w:val="28"/>
          <w:lang w:val="ro-RO" w:eastAsia="ro-RO"/>
        </w:rPr>
        <w:t xml:space="preserve"> 5</w:t>
      </w:r>
      <w:r w:rsidR="005D68A2" w:rsidRPr="00DE6FC2">
        <w:rPr>
          <w:rFonts w:eastAsia="Arial"/>
          <w:bCs/>
          <w:sz w:val="28"/>
          <w:szCs w:val="28"/>
          <w:vertAlign w:val="superscript"/>
          <w:lang w:val="ro-RO" w:eastAsia="ro-RO"/>
        </w:rPr>
        <w:t>5</w:t>
      </w:r>
      <w:r w:rsidR="005D68A2" w:rsidRPr="00DE6FC2">
        <w:rPr>
          <w:rFonts w:eastAsia="Arial"/>
          <w:bCs/>
          <w:sz w:val="28"/>
          <w:szCs w:val="28"/>
          <w:lang w:val="ro-RO" w:eastAsia="ro-RO"/>
        </w:rPr>
        <w:t>) cu următorul cuprins:</w:t>
      </w:r>
    </w:p>
    <w:p w14:paraId="3C22BE6D" w14:textId="77777777" w:rsidR="008B1423" w:rsidRPr="00DE6FC2" w:rsidRDefault="008B1423" w:rsidP="00145CBA">
      <w:pPr>
        <w:rPr>
          <w:rFonts w:eastAsia="Arial"/>
          <w:bCs/>
          <w:sz w:val="28"/>
          <w:szCs w:val="28"/>
          <w:lang w:val="ro-RO" w:eastAsia="ro-RO"/>
        </w:rPr>
      </w:pPr>
    </w:p>
    <w:p w14:paraId="3FFB3E50" w14:textId="2E60FC33" w:rsidR="005D68A2" w:rsidRPr="00DE6FC2" w:rsidRDefault="00EB2FC2" w:rsidP="00145CBA">
      <w:pPr>
        <w:rPr>
          <w:rFonts w:eastAsia="Arial"/>
          <w:bCs/>
          <w:sz w:val="28"/>
          <w:szCs w:val="28"/>
          <w:lang w:val="ro-RO" w:eastAsia="ro-RO"/>
        </w:rPr>
      </w:pPr>
      <w:r w:rsidRPr="00DE6FC2">
        <w:rPr>
          <w:rFonts w:eastAsia="Arial"/>
          <w:bCs/>
          <w:sz w:val="28"/>
          <w:szCs w:val="28"/>
          <w:lang w:val="ro-RO" w:eastAsia="ro-RO"/>
        </w:rPr>
        <w:t>„</w:t>
      </w:r>
      <w:r w:rsidR="005D68A2" w:rsidRPr="00DE6FC2">
        <w:rPr>
          <w:rFonts w:eastAsia="Arial"/>
          <w:bCs/>
          <w:sz w:val="28"/>
          <w:szCs w:val="28"/>
          <w:lang w:val="ro-RO" w:eastAsia="ro-RO"/>
        </w:rPr>
        <w:t>5</w:t>
      </w:r>
      <w:r w:rsidR="005D68A2" w:rsidRPr="00DE6FC2">
        <w:rPr>
          <w:rFonts w:eastAsia="Arial"/>
          <w:bCs/>
          <w:sz w:val="28"/>
          <w:szCs w:val="28"/>
          <w:vertAlign w:val="superscript"/>
          <w:lang w:val="ro-RO" w:eastAsia="ro-RO"/>
        </w:rPr>
        <w:t>5</w:t>
      </w:r>
      <w:r w:rsidR="005D68A2" w:rsidRPr="00DE6FC2">
        <w:rPr>
          <w:rFonts w:eastAsia="Arial"/>
          <w:bCs/>
          <w:sz w:val="28"/>
          <w:szCs w:val="28"/>
          <w:lang w:val="ro-RO" w:eastAsia="ro-RO"/>
        </w:rPr>
        <w:t xml:space="preserve">) </w:t>
      </w:r>
      <w:r w:rsidR="008B1423" w:rsidRPr="00DE6FC2">
        <w:rPr>
          <w:rFonts w:eastAsia="Arial"/>
          <w:bCs/>
          <w:sz w:val="28"/>
          <w:szCs w:val="28"/>
          <w:lang w:val="ro-RO" w:eastAsia="ro-RO"/>
        </w:rPr>
        <w:t>î</w:t>
      </w:r>
      <w:r w:rsidR="00205ECE" w:rsidRPr="00DE6FC2">
        <w:rPr>
          <w:rFonts w:eastAsia="Arial"/>
          <w:bCs/>
          <w:sz w:val="28"/>
          <w:szCs w:val="28"/>
          <w:lang w:val="ro-RO" w:eastAsia="ro-RO"/>
        </w:rPr>
        <w:t>nfăptuirea</w:t>
      </w:r>
      <w:r w:rsidR="005D68A2" w:rsidRPr="00DE6FC2">
        <w:rPr>
          <w:rFonts w:eastAsia="Arial"/>
          <w:bCs/>
          <w:sz w:val="28"/>
          <w:szCs w:val="28"/>
          <w:lang w:val="ro-RO" w:eastAsia="ro-RO"/>
        </w:rPr>
        <w:t xml:space="preserve"> de practici comerciale neloiale prevăzute la </w:t>
      </w:r>
      <w:r w:rsidRPr="00DE6FC2">
        <w:rPr>
          <w:rFonts w:eastAsia="Arial"/>
          <w:bCs/>
          <w:sz w:val="28"/>
          <w:szCs w:val="28"/>
          <w:lang w:val="ro-RO" w:eastAsia="ro-RO"/>
        </w:rPr>
        <w:t>art. 21</w:t>
      </w:r>
      <w:r w:rsidRPr="00DE6FC2">
        <w:rPr>
          <w:rFonts w:eastAsia="Arial"/>
          <w:bCs/>
          <w:sz w:val="28"/>
          <w:szCs w:val="28"/>
          <w:vertAlign w:val="superscript"/>
          <w:lang w:val="ro-RO" w:eastAsia="ro-RO"/>
        </w:rPr>
        <w:t>15</w:t>
      </w:r>
      <w:r w:rsidRPr="00DE6FC2">
        <w:rPr>
          <w:rFonts w:eastAsia="Arial"/>
          <w:bCs/>
          <w:sz w:val="28"/>
          <w:szCs w:val="28"/>
          <w:lang w:val="ro-RO" w:eastAsia="ro-RO"/>
        </w:rPr>
        <w:t xml:space="preserve"> </w:t>
      </w:r>
      <w:r w:rsidR="005D68A2" w:rsidRPr="00DE6FC2">
        <w:rPr>
          <w:rFonts w:eastAsia="Arial"/>
          <w:bCs/>
          <w:sz w:val="28"/>
          <w:szCs w:val="28"/>
          <w:lang w:val="ro-RO" w:eastAsia="ro-RO"/>
        </w:rPr>
        <w:t>alin</w:t>
      </w:r>
      <w:r w:rsidRPr="00DE6FC2">
        <w:rPr>
          <w:rFonts w:eastAsia="Arial"/>
          <w:bCs/>
          <w:sz w:val="28"/>
          <w:szCs w:val="28"/>
          <w:lang w:val="ro-RO" w:eastAsia="ro-RO"/>
        </w:rPr>
        <w:t>.</w:t>
      </w:r>
      <w:r w:rsidR="005D68A2" w:rsidRPr="00DE6FC2">
        <w:rPr>
          <w:rFonts w:eastAsia="Arial"/>
          <w:bCs/>
          <w:sz w:val="28"/>
          <w:szCs w:val="28"/>
          <w:lang w:val="ro-RO" w:eastAsia="ro-RO"/>
        </w:rPr>
        <w:t xml:space="preserve"> (2</w:t>
      </w:r>
      <w:r w:rsidR="008B1423" w:rsidRPr="00DE6FC2">
        <w:rPr>
          <w:rFonts w:eastAsia="Arial"/>
          <w:bCs/>
          <w:sz w:val="28"/>
          <w:szCs w:val="28"/>
          <w:lang w:val="ro-RO" w:eastAsia="ro-RO"/>
        </w:rPr>
        <w:t>)–(</w:t>
      </w:r>
      <w:r w:rsidR="005D68A2" w:rsidRPr="00DE6FC2">
        <w:rPr>
          <w:rFonts w:eastAsia="Arial"/>
          <w:bCs/>
          <w:sz w:val="28"/>
          <w:szCs w:val="28"/>
          <w:lang w:val="ro-RO" w:eastAsia="ro-RO"/>
        </w:rPr>
        <w:t xml:space="preserve">4) și </w:t>
      </w:r>
      <w:r w:rsidR="008B1423" w:rsidRPr="00DE6FC2">
        <w:rPr>
          <w:rFonts w:eastAsia="Arial"/>
          <w:bCs/>
          <w:sz w:val="28"/>
          <w:szCs w:val="28"/>
          <w:lang w:val="ro-RO" w:eastAsia="ro-RO"/>
        </w:rPr>
        <w:t xml:space="preserve">la </w:t>
      </w:r>
      <w:r w:rsidRPr="00DE6FC2">
        <w:rPr>
          <w:rFonts w:eastAsia="Arial"/>
          <w:sz w:val="28"/>
          <w:szCs w:val="28"/>
          <w:lang w:val="ro-RO" w:eastAsia="ro-RO"/>
        </w:rPr>
        <w:t xml:space="preserve">art. </w:t>
      </w:r>
      <w:r w:rsidRPr="00DE6FC2">
        <w:rPr>
          <w:rFonts w:eastAsia="Arial"/>
          <w:bCs/>
          <w:sz w:val="28"/>
          <w:szCs w:val="28"/>
          <w:lang w:val="ro-RO" w:eastAsia="ro-RO"/>
        </w:rPr>
        <w:t>21</w:t>
      </w:r>
      <w:r w:rsidRPr="00DE6FC2">
        <w:rPr>
          <w:rFonts w:eastAsia="Arial"/>
          <w:bCs/>
          <w:sz w:val="28"/>
          <w:szCs w:val="28"/>
          <w:vertAlign w:val="superscript"/>
          <w:lang w:val="ro-RO" w:eastAsia="ro-RO"/>
        </w:rPr>
        <w:t>16</w:t>
      </w:r>
      <w:r w:rsidRPr="00DE6FC2">
        <w:rPr>
          <w:rFonts w:eastAsia="Arial"/>
          <w:bCs/>
          <w:sz w:val="28"/>
          <w:szCs w:val="28"/>
          <w:lang w:val="ro-RO" w:eastAsia="ro-RO"/>
        </w:rPr>
        <w:t xml:space="preserve"> </w:t>
      </w:r>
      <w:r w:rsidR="005D68A2" w:rsidRPr="00DE6FC2">
        <w:rPr>
          <w:rFonts w:eastAsia="Arial"/>
          <w:bCs/>
          <w:sz w:val="28"/>
          <w:szCs w:val="28"/>
          <w:lang w:val="ro-RO" w:eastAsia="ro-RO"/>
        </w:rPr>
        <w:t>alin</w:t>
      </w:r>
      <w:r w:rsidRPr="00DE6FC2">
        <w:rPr>
          <w:rFonts w:eastAsia="Arial"/>
          <w:bCs/>
          <w:sz w:val="28"/>
          <w:szCs w:val="28"/>
          <w:lang w:val="ro-RO" w:eastAsia="ro-RO"/>
        </w:rPr>
        <w:t>.</w:t>
      </w:r>
      <w:r w:rsidR="005D68A2" w:rsidRPr="00DE6FC2">
        <w:rPr>
          <w:rFonts w:eastAsia="Arial"/>
          <w:bCs/>
          <w:sz w:val="28"/>
          <w:szCs w:val="28"/>
          <w:lang w:val="ro-RO" w:eastAsia="ro-RO"/>
        </w:rPr>
        <w:t xml:space="preserve"> (1) și (2)</w:t>
      </w:r>
      <w:r w:rsidR="005D68A2" w:rsidRPr="00DE6FC2">
        <w:rPr>
          <w:rFonts w:eastAsia="Arial"/>
          <w:sz w:val="28"/>
          <w:szCs w:val="28"/>
          <w:lang w:val="ro-RO" w:eastAsia="ro-RO"/>
        </w:rPr>
        <w:t xml:space="preserve"> </w:t>
      </w:r>
      <w:r w:rsidR="005D68A2" w:rsidRPr="00DE6FC2">
        <w:rPr>
          <w:rFonts w:eastAsia="Arial"/>
          <w:bCs/>
          <w:sz w:val="28"/>
          <w:szCs w:val="28"/>
          <w:lang w:val="ro-RO" w:eastAsia="ro-RO"/>
        </w:rPr>
        <w:t>din Legea nr.</w:t>
      </w:r>
      <w:r w:rsidRPr="00DE6FC2">
        <w:rPr>
          <w:rFonts w:eastAsia="Arial"/>
          <w:bCs/>
          <w:sz w:val="28"/>
          <w:szCs w:val="28"/>
          <w:lang w:val="ro-RO" w:eastAsia="ro-RO"/>
        </w:rPr>
        <w:t xml:space="preserve"> </w:t>
      </w:r>
      <w:r w:rsidR="005D68A2" w:rsidRPr="00DE6FC2">
        <w:rPr>
          <w:rFonts w:eastAsia="Arial"/>
          <w:bCs/>
          <w:sz w:val="28"/>
          <w:szCs w:val="28"/>
          <w:lang w:val="ro-RO" w:eastAsia="ro-RO"/>
        </w:rPr>
        <w:t xml:space="preserve">231/2010 cu privire la </w:t>
      </w:r>
      <w:r w:rsidRPr="00DE6FC2">
        <w:rPr>
          <w:rFonts w:eastAsia="Arial"/>
          <w:bCs/>
          <w:sz w:val="28"/>
          <w:szCs w:val="28"/>
          <w:lang w:val="ro-RO" w:eastAsia="ro-RO"/>
        </w:rPr>
        <w:t>comerțul</w:t>
      </w:r>
      <w:r w:rsidR="005D68A2" w:rsidRPr="00DE6FC2">
        <w:rPr>
          <w:rFonts w:eastAsia="Arial"/>
          <w:bCs/>
          <w:sz w:val="28"/>
          <w:szCs w:val="28"/>
          <w:lang w:val="ro-RO" w:eastAsia="ro-RO"/>
        </w:rPr>
        <w:t xml:space="preserve"> interior</w:t>
      </w:r>
    </w:p>
    <w:p w14:paraId="24926419" w14:textId="01844B94" w:rsidR="005D68A2" w:rsidRPr="00DE6FC2" w:rsidRDefault="005D68A2" w:rsidP="00145CBA">
      <w:pPr>
        <w:rPr>
          <w:rFonts w:eastAsia="Arial"/>
          <w:bCs/>
          <w:sz w:val="28"/>
          <w:szCs w:val="28"/>
          <w:lang w:val="ro-RO" w:eastAsia="ro-RO"/>
        </w:rPr>
      </w:pPr>
      <w:r w:rsidRPr="00DE6FC2">
        <w:rPr>
          <w:rFonts w:eastAsia="Arial"/>
          <w:bCs/>
          <w:sz w:val="28"/>
          <w:szCs w:val="28"/>
          <w:lang w:val="ro-RO" w:eastAsia="ro-RO"/>
        </w:rPr>
        <w:t>se sancţionează cu amendă de la 50 la 100 de unităţi convenţionale aplicată persoanei fizice, cu amendă de la 200 la 400 de unităţi convenţionale aplicată persoanei juridice</w:t>
      </w:r>
      <w:r w:rsidR="00E43B40" w:rsidRPr="00DE6FC2">
        <w:rPr>
          <w:rFonts w:eastAsia="Arial"/>
          <w:bCs/>
          <w:sz w:val="28"/>
          <w:szCs w:val="28"/>
          <w:lang w:val="ro-RO" w:eastAsia="ro-RO"/>
        </w:rPr>
        <w:t>.</w:t>
      </w:r>
      <w:r w:rsidRPr="00DE6FC2">
        <w:rPr>
          <w:rFonts w:eastAsia="Arial"/>
          <w:bCs/>
          <w:sz w:val="28"/>
          <w:szCs w:val="28"/>
          <w:lang w:val="ro-RO" w:eastAsia="ro-RO"/>
        </w:rPr>
        <w:t>”</w:t>
      </w:r>
    </w:p>
    <w:p w14:paraId="66FA357B" w14:textId="77777777" w:rsidR="008B1423" w:rsidRPr="00DE6FC2" w:rsidRDefault="008B1423" w:rsidP="00145CBA">
      <w:pPr>
        <w:rPr>
          <w:rFonts w:eastAsia="Arial"/>
          <w:bCs/>
          <w:sz w:val="28"/>
          <w:szCs w:val="28"/>
          <w:lang w:val="ro-RO" w:eastAsia="ro-RO"/>
        </w:rPr>
      </w:pPr>
    </w:p>
    <w:p w14:paraId="1F16CF2D" w14:textId="4B542137" w:rsidR="005D68A2" w:rsidRPr="00DE6FC2" w:rsidRDefault="005D68A2" w:rsidP="00145CBA">
      <w:pPr>
        <w:rPr>
          <w:sz w:val="28"/>
          <w:szCs w:val="28"/>
          <w:lang w:val="ro-RO" w:eastAsia="ro-RO"/>
        </w:rPr>
      </w:pPr>
      <w:r w:rsidRPr="00DE6FC2">
        <w:rPr>
          <w:rFonts w:eastAsia="Arial"/>
          <w:bCs/>
          <w:sz w:val="28"/>
          <w:szCs w:val="28"/>
          <w:lang w:val="ro-RO" w:eastAsia="ro-RO"/>
        </w:rPr>
        <w:t>2</w:t>
      </w:r>
      <w:r w:rsidRPr="00DE6FC2">
        <w:rPr>
          <w:rFonts w:eastAsia="Arial"/>
          <w:sz w:val="28"/>
          <w:szCs w:val="28"/>
          <w:lang w:val="ro-RO" w:eastAsia="ro-RO"/>
        </w:rPr>
        <w:t xml:space="preserve">. </w:t>
      </w:r>
      <w:r w:rsidR="00116998" w:rsidRPr="00DE6FC2">
        <w:rPr>
          <w:rFonts w:eastAsia="Arial"/>
          <w:sz w:val="28"/>
          <w:szCs w:val="28"/>
          <w:lang w:val="ro-RO" w:eastAsia="ro-RO"/>
        </w:rPr>
        <w:t>La articolul 402</w:t>
      </w:r>
      <w:r w:rsidRPr="00DE6FC2">
        <w:rPr>
          <w:rFonts w:eastAsia="Arial"/>
          <w:sz w:val="28"/>
          <w:szCs w:val="28"/>
          <w:lang w:val="ro-RO" w:eastAsia="ro-RO"/>
        </w:rPr>
        <w:t xml:space="preserve"> alineatul (1)</w:t>
      </w:r>
      <w:r w:rsidR="00116998" w:rsidRPr="00DE6FC2">
        <w:rPr>
          <w:rFonts w:eastAsia="Arial"/>
          <w:sz w:val="28"/>
          <w:szCs w:val="28"/>
          <w:lang w:val="ro-RO" w:eastAsia="ro-RO"/>
        </w:rPr>
        <w:t>,</w:t>
      </w:r>
      <w:r w:rsidRPr="00DE6FC2">
        <w:rPr>
          <w:rFonts w:eastAsia="Arial"/>
          <w:sz w:val="28"/>
          <w:szCs w:val="28"/>
          <w:lang w:val="ro-RO" w:eastAsia="ro-RO"/>
        </w:rPr>
        <w:t xml:space="preserve"> textul </w:t>
      </w:r>
      <w:r w:rsidR="00116998" w:rsidRPr="00DE6FC2">
        <w:rPr>
          <w:rFonts w:eastAsia="Arial"/>
          <w:sz w:val="28"/>
          <w:szCs w:val="28"/>
          <w:lang w:val="ro-RO" w:eastAsia="ro-RO"/>
        </w:rPr>
        <w:t>„</w:t>
      </w:r>
      <w:r w:rsidRPr="00DE6FC2">
        <w:rPr>
          <w:rFonts w:eastAsia="Arial"/>
          <w:sz w:val="28"/>
          <w:szCs w:val="28"/>
          <w:shd w:val="clear" w:color="auto" w:fill="FFFFFF"/>
          <w:lang w:val="ro-RO" w:eastAsia="ro-RO"/>
        </w:rPr>
        <w:t>art. 273 pct.</w:t>
      </w:r>
      <w:r w:rsidR="00E43B40" w:rsidRPr="00DE6FC2">
        <w:rPr>
          <w:rFonts w:eastAsia="Arial"/>
          <w:sz w:val="28"/>
          <w:szCs w:val="28"/>
          <w:shd w:val="clear" w:color="auto" w:fill="FFFFFF"/>
          <w:lang w:val="ro-RO" w:eastAsia="ro-RO"/>
        </w:rPr>
        <w:t xml:space="preserve"> </w:t>
      </w:r>
      <w:r w:rsidRPr="00DE6FC2">
        <w:rPr>
          <w:rFonts w:eastAsia="Arial"/>
          <w:sz w:val="28"/>
          <w:szCs w:val="28"/>
          <w:shd w:val="clear" w:color="auto" w:fill="FFFFFF"/>
          <w:lang w:val="ro-RO" w:eastAsia="ro-RO"/>
        </w:rPr>
        <w:t>5) şi 5</w:t>
      </w:r>
      <w:r w:rsidRPr="00DE6FC2">
        <w:rPr>
          <w:rFonts w:eastAsia="Arial"/>
          <w:sz w:val="28"/>
          <w:szCs w:val="28"/>
          <w:shd w:val="clear" w:color="auto" w:fill="FFFFFF"/>
          <w:vertAlign w:val="superscript"/>
          <w:lang w:val="ro-RO" w:eastAsia="ro-RO"/>
        </w:rPr>
        <w:t>1</w:t>
      </w:r>
      <w:r w:rsidRPr="00DE6FC2">
        <w:rPr>
          <w:rFonts w:eastAsia="Arial"/>
          <w:sz w:val="28"/>
          <w:szCs w:val="28"/>
          <w:shd w:val="clear" w:color="auto" w:fill="FFFFFF"/>
          <w:lang w:val="ro-RO" w:eastAsia="ro-RO"/>
        </w:rPr>
        <w:t>)</w:t>
      </w:r>
      <w:r w:rsidR="00FF3541" w:rsidRPr="00DE6FC2">
        <w:rPr>
          <w:rFonts w:eastAsia="Arial"/>
          <w:sz w:val="28"/>
          <w:szCs w:val="28"/>
          <w:shd w:val="clear" w:color="auto" w:fill="FFFFFF"/>
          <w:lang w:val="ro-RO" w:eastAsia="ro-RO"/>
        </w:rPr>
        <w:t>,</w:t>
      </w:r>
      <w:r w:rsidRPr="00DE6FC2">
        <w:rPr>
          <w:rFonts w:eastAsia="Arial"/>
          <w:sz w:val="28"/>
          <w:szCs w:val="28"/>
          <w:shd w:val="clear" w:color="auto" w:fill="FFFFFF"/>
          <w:lang w:val="ro-RO" w:eastAsia="ro-RO"/>
        </w:rPr>
        <w:t xml:space="preserve">” </w:t>
      </w:r>
      <w:r w:rsidRPr="00DE6FC2">
        <w:rPr>
          <w:sz w:val="28"/>
          <w:szCs w:val="28"/>
          <w:lang w:val="ro-RO" w:eastAsia="ro-RO"/>
        </w:rPr>
        <w:t xml:space="preserve">se </w:t>
      </w:r>
      <w:r w:rsidR="00116998" w:rsidRPr="00DE6FC2">
        <w:rPr>
          <w:sz w:val="28"/>
          <w:szCs w:val="28"/>
          <w:lang w:val="ro-RO" w:eastAsia="ro-RO"/>
        </w:rPr>
        <w:t>exclude</w:t>
      </w:r>
      <w:r w:rsidR="00FF3541" w:rsidRPr="00DE6FC2">
        <w:rPr>
          <w:sz w:val="28"/>
          <w:szCs w:val="28"/>
          <w:lang w:val="ro-RO" w:eastAsia="ro-RO"/>
        </w:rPr>
        <w:t>.</w:t>
      </w:r>
    </w:p>
    <w:p w14:paraId="3CB67DD4" w14:textId="77777777" w:rsidR="008B1423" w:rsidRPr="00DE6FC2" w:rsidRDefault="008B1423" w:rsidP="00145CBA">
      <w:pPr>
        <w:rPr>
          <w:rFonts w:eastAsia="Arial"/>
          <w:sz w:val="28"/>
          <w:szCs w:val="28"/>
          <w:lang w:val="ro-RO" w:eastAsia="ro-RO"/>
        </w:rPr>
      </w:pPr>
    </w:p>
    <w:p w14:paraId="4916BEC0" w14:textId="40060E99" w:rsidR="005D68A2" w:rsidRPr="00DE6FC2" w:rsidRDefault="005D68A2" w:rsidP="00145CBA">
      <w:pPr>
        <w:rPr>
          <w:rFonts w:eastAsia="Arial"/>
          <w:sz w:val="28"/>
          <w:szCs w:val="28"/>
          <w:lang w:val="ro-RO" w:eastAsia="ro-RO"/>
        </w:rPr>
      </w:pPr>
      <w:r w:rsidRPr="00DE6FC2">
        <w:rPr>
          <w:rFonts w:eastAsia="Arial"/>
          <w:sz w:val="28"/>
          <w:szCs w:val="28"/>
          <w:lang w:val="ro-RO" w:eastAsia="ro-RO"/>
        </w:rPr>
        <w:t xml:space="preserve">3. </w:t>
      </w:r>
      <w:r w:rsidR="00116998" w:rsidRPr="00DE6FC2">
        <w:rPr>
          <w:rFonts w:eastAsia="Arial"/>
          <w:sz w:val="28"/>
          <w:szCs w:val="28"/>
          <w:lang w:val="ro-RO" w:eastAsia="ro-RO"/>
        </w:rPr>
        <w:t>A</w:t>
      </w:r>
      <w:r w:rsidRPr="00DE6FC2">
        <w:rPr>
          <w:rFonts w:eastAsia="Arial"/>
          <w:sz w:val="28"/>
          <w:szCs w:val="28"/>
          <w:lang w:val="ro-RO" w:eastAsia="ro-RO"/>
        </w:rPr>
        <w:t>rticolul 404</w:t>
      </w:r>
      <w:r w:rsidRPr="00DE6FC2">
        <w:rPr>
          <w:rFonts w:eastAsia="Arial"/>
          <w:sz w:val="28"/>
          <w:szCs w:val="28"/>
          <w:vertAlign w:val="superscript"/>
          <w:lang w:val="ro-RO" w:eastAsia="ro-RO"/>
        </w:rPr>
        <w:t>1</w:t>
      </w:r>
      <w:r w:rsidRPr="00DE6FC2">
        <w:rPr>
          <w:rFonts w:eastAsia="Arial"/>
          <w:sz w:val="28"/>
          <w:szCs w:val="28"/>
          <w:lang w:val="ro-RO" w:eastAsia="ro-RO"/>
        </w:rPr>
        <w:t>:</w:t>
      </w:r>
    </w:p>
    <w:p w14:paraId="436AE297" w14:textId="77777777" w:rsidR="008B1423" w:rsidRPr="00DE6FC2" w:rsidRDefault="008B1423" w:rsidP="00145CBA">
      <w:pPr>
        <w:rPr>
          <w:rFonts w:eastAsia="Arial"/>
          <w:sz w:val="28"/>
          <w:szCs w:val="28"/>
          <w:lang w:val="ro-RO" w:eastAsia="ro-RO"/>
        </w:rPr>
      </w:pPr>
    </w:p>
    <w:p w14:paraId="08A09795" w14:textId="2DFEAC55" w:rsidR="005D68A2" w:rsidRPr="00DE6FC2" w:rsidRDefault="005D68A2" w:rsidP="00145CBA">
      <w:pPr>
        <w:rPr>
          <w:sz w:val="28"/>
          <w:szCs w:val="28"/>
          <w:lang w:val="ro-RO" w:eastAsia="ro-RO"/>
        </w:rPr>
      </w:pPr>
      <w:r w:rsidRPr="00DE6FC2">
        <w:rPr>
          <w:rFonts w:eastAsia="Arial"/>
          <w:sz w:val="28"/>
          <w:szCs w:val="28"/>
          <w:lang w:val="ro-RO" w:eastAsia="ro-RO"/>
        </w:rPr>
        <w:t>la alineatul (1)</w:t>
      </w:r>
      <w:r w:rsidR="00116998" w:rsidRPr="00DE6FC2">
        <w:rPr>
          <w:rFonts w:eastAsia="Arial"/>
          <w:sz w:val="28"/>
          <w:szCs w:val="28"/>
          <w:lang w:val="ro-RO" w:eastAsia="ro-RO"/>
        </w:rPr>
        <w:t>,</w:t>
      </w:r>
      <w:r w:rsidRPr="00DE6FC2">
        <w:rPr>
          <w:rFonts w:eastAsia="Arial"/>
          <w:sz w:val="28"/>
          <w:szCs w:val="28"/>
          <w:lang w:val="ro-RO" w:eastAsia="ro-RO"/>
        </w:rPr>
        <w:t xml:space="preserve">  </w:t>
      </w:r>
      <w:r w:rsidR="00E43B40" w:rsidRPr="00DE6FC2">
        <w:rPr>
          <w:rFonts w:eastAsia="Arial"/>
          <w:sz w:val="28"/>
          <w:szCs w:val="28"/>
          <w:lang w:val="ro-RO" w:eastAsia="ro-RO"/>
        </w:rPr>
        <w:t>textul</w:t>
      </w:r>
      <w:r w:rsidRPr="00DE6FC2">
        <w:rPr>
          <w:rFonts w:eastAsia="Arial"/>
          <w:sz w:val="28"/>
          <w:szCs w:val="28"/>
          <w:lang w:val="ro-RO" w:eastAsia="ro-RO"/>
        </w:rPr>
        <w:t xml:space="preserve"> </w:t>
      </w:r>
      <w:r w:rsidR="00116998" w:rsidRPr="00DE6FC2">
        <w:rPr>
          <w:rFonts w:eastAsia="Arial"/>
          <w:sz w:val="28"/>
          <w:szCs w:val="28"/>
          <w:lang w:val="ro-RO" w:eastAsia="ro-RO"/>
        </w:rPr>
        <w:t>„</w:t>
      </w:r>
      <w:r w:rsidRPr="00DE6FC2">
        <w:rPr>
          <w:sz w:val="28"/>
          <w:szCs w:val="28"/>
          <w:lang w:val="ro-RO" w:eastAsia="ro-RO"/>
        </w:rPr>
        <w:t>la art.</w:t>
      </w:r>
      <w:r w:rsidR="00E43B40" w:rsidRPr="00DE6FC2">
        <w:rPr>
          <w:sz w:val="28"/>
          <w:szCs w:val="28"/>
          <w:lang w:val="ro-RO" w:eastAsia="ro-RO"/>
        </w:rPr>
        <w:t xml:space="preserve"> 330</w:t>
      </w:r>
      <w:r w:rsidR="00E43B40" w:rsidRPr="00DE6FC2">
        <w:rPr>
          <w:sz w:val="28"/>
          <w:szCs w:val="28"/>
          <w:vertAlign w:val="superscript"/>
          <w:lang w:val="ro-RO" w:eastAsia="ro-RO"/>
        </w:rPr>
        <w:t>1</w:t>
      </w:r>
      <w:r w:rsidRPr="00DE6FC2">
        <w:rPr>
          <w:sz w:val="28"/>
          <w:szCs w:val="28"/>
          <w:lang w:val="ro-RO" w:eastAsia="ro-RO"/>
        </w:rPr>
        <w:t xml:space="preserve">” se </w:t>
      </w:r>
      <w:r w:rsidR="00E43B40" w:rsidRPr="00DE6FC2">
        <w:rPr>
          <w:sz w:val="28"/>
          <w:szCs w:val="28"/>
          <w:lang w:val="ro-RO" w:eastAsia="ro-RO"/>
        </w:rPr>
        <w:t xml:space="preserve">substituie cu </w:t>
      </w:r>
      <w:r w:rsidRPr="00DE6FC2">
        <w:rPr>
          <w:sz w:val="28"/>
          <w:szCs w:val="28"/>
          <w:lang w:val="ro-RO" w:eastAsia="ro-RO"/>
        </w:rPr>
        <w:t xml:space="preserve">textul </w:t>
      </w:r>
      <w:r w:rsidR="00116998" w:rsidRPr="00DE6FC2">
        <w:rPr>
          <w:sz w:val="28"/>
          <w:szCs w:val="28"/>
          <w:lang w:val="ro-RO" w:eastAsia="ro-RO"/>
        </w:rPr>
        <w:t>„</w:t>
      </w:r>
      <w:r w:rsidR="00E43B40" w:rsidRPr="00DE6FC2">
        <w:rPr>
          <w:sz w:val="28"/>
          <w:szCs w:val="28"/>
          <w:lang w:val="ro-RO" w:eastAsia="ro-RO"/>
        </w:rPr>
        <w:t xml:space="preserve">la art. </w:t>
      </w:r>
      <w:r w:rsidRPr="00DE6FC2">
        <w:rPr>
          <w:sz w:val="28"/>
          <w:szCs w:val="28"/>
          <w:lang w:val="ro-RO" w:eastAsia="ro-RO"/>
        </w:rPr>
        <w:t>273 pct. 5</w:t>
      </w:r>
      <w:r w:rsidRPr="00DE6FC2">
        <w:rPr>
          <w:sz w:val="28"/>
          <w:szCs w:val="28"/>
          <w:vertAlign w:val="superscript"/>
          <w:lang w:val="ro-RO" w:eastAsia="ro-RO"/>
        </w:rPr>
        <w:t>5</w:t>
      </w:r>
      <w:r w:rsidRPr="00DE6FC2">
        <w:rPr>
          <w:sz w:val="28"/>
          <w:szCs w:val="28"/>
          <w:lang w:val="ro-RO" w:eastAsia="ro-RO"/>
        </w:rPr>
        <w:t>)</w:t>
      </w:r>
      <w:r w:rsidR="00FF3541" w:rsidRPr="00DE6FC2">
        <w:rPr>
          <w:sz w:val="28"/>
          <w:szCs w:val="28"/>
          <w:lang w:val="ro-RO" w:eastAsia="ro-RO"/>
        </w:rPr>
        <w:t>,</w:t>
      </w:r>
      <w:r w:rsidR="00E43B40" w:rsidRPr="00DE6FC2">
        <w:rPr>
          <w:sz w:val="28"/>
          <w:szCs w:val="28"/>
          <w:lang w:val="ro-RO" w:eastAsia="ro-RO"/>
        </w:rPr>
        <w:t xml:space="preserve"> art. 330</w:t>
      </w:r>
      <w:r w:rsidR="00E43B40" w:rsidRPr="00DE6FC2">
        <w:rPr>
          <w:sz w:val="28"/>
          <w:szCs w:val="28"/>
          <w:vertAlign w:val="superscript"/>
          <w:lang w:val="ro-RO" w:eastAsia="ro-RO"/>
        </w:rPr>
        <w:t>1</w:t>
      </w:r>
      <w:r w:rsidR="00116998" w:rsidRPr="00DE6FC2">
        <w:rPr>
          <w:sz w:val="28"/>
          <w:szCs w:val="28"/>
          <w:lang w:val="ro-RO" w:eastAsia="ro-RO"/>
        </w:rPr>
        <w:t>”;</w:t>
      </w:r>
    </w:p>
    <w:p w14:paraId="32C3AD21" w14:textId="77777777" w:rsidR="008B1423" w:rsidRPr="00DE6FC2" w:rsidRDefault="008B1423" w:rsidP="00145CBA">
      <w:pPr>
        <w:rPr>
          <w:sz w:val="28"/>
          <w:szCs w:val="28"/>
          <w:lang w:val="ro-RO" w:eastAsia="ro-RO"/>
        </w:rPr>
      </w:pPr>
    </w:p>
    <w:p w14:paraId="13E3DBB7" w14:textId="1A7D44F5" w:rsidR="005D68A2" w:rsidRPr="00DE6FC2" w:rsidRDefault="00FF3541" w:rsidP="00145CBA">
      <w:pPr>
        <w:rPr>
          <w:sz w:val="28"/>
          <w:szCs w:val="28"/>
          <w:lang w:val="ro-RO" w:eastAsia="ro-RO"/>
        </w:rPr>
      </w:pPr>
      <w:r w:rsidRPr="00DE6FC2">
        <w:rPr>
          <w:sz w:val="28"/>
          <w:szCs w:val="28"/>
          <w:lang w:val="ro-RO" w:eastAsia="ro-RO"/>
        </w:rPr>
        <w:t xml:space="preserve">articolul </w:t>
      </w:r>
      <w:r w:rsidR="005D68A2" w:rsidRPr="00DE6FC2">
        <w:rPr>
          <w:sz w:val="28"/>
          <w:szCs w:val="28"/>
          <w:lang w:val="ro-RO" w:eastAsia="ro-RO"/>
        </w:rPr>
        <w:t xml:space="preserve">se completează cu </w:t>
      </w:r>
      <w:r w:rsidR="00116998" w:rsidRPr="00DE6FC2">
        <w:rPr>
          <w:sz w:val="28"/>
          <w:szCs w:val="28"/>
          <w:lang w:val="ro-RO" w:eastAsia="ro-RO"/>
        </w:rPr>
        <w:t>alineatul</w:t>
      </w:r>
      <w:r w:rsidR="005D68A2" w:rsidRPr="00DE6FC2">
        <w:rPr>
          <w:sz w:val="28"/>
          <w:szCs w:val="28"/>
          <w:lang w:val="ro-RO" w:eastAsia="ro-RO"/>
        </w:rPr>
        <w:t xml:space="preserve"> (4) cu următorul cuprins:</w:t>
      </w:r>
    </w:p>
    <w:p w14:paraId="76895412" w14:textId="77777777" w:rsidR="008B1423" w:rsidRPr="00DE6FC2" w:rsidRDefault="008B1423" w:rsidP="00145CBA">
      <w:pPr>
        <w:rPr>
          <w:sz w:val="28"/>
          <w:szCs w:val="28"/>
          <w:lang w:val="ro-RO" w:eastAsia="ro-RO"/>
        </w:rPr>
      </w:pPr>
    </w:p>
    <w:p w14:paraId="2770B1E1" w14:textId="1E25F4F9" w:rsidR="005D68A2" w:rsidRPr="00DE6FC2" w:rsidRDefault="00116998" w:rsidP="00145CBA">
      <w:pPr>
        <w:rPr>
          <w:sz w:val="28"/>
          <w:szCs w:val="28"/>
          <w:lang w:val="ro-RO" w:eastAsia="ro-RO"/>
        </w:rPr>
      </w:pPr>
      <w:r w:rsidRPr="00DE6FC2">
        <w:rPr>
          <w:sz w:val="28"/>
          <w:szCs w:val="28"/>
          <w:lang w:val="ro-RO" w:eastAsia="ro-RO"/>
        </w:rPr>
        <w:t xml:space="preserve">„(4) </w:t>
      </w:r>
      <w:r w:rsidR="005D68A2" w:rsidRPr="00DE6FC2">
        <w:rPr>
          <w:sz w:val="28"/>
          <w:szCs w:val="28"/>
          <w:lang w:val="ro-RO" w:eastAsia="ro-RO"/>
        </w:rPr>
        <w:t xml:space="preserve">Consiliul Concurenţei examinează procesele-verbale cu privire la contravenţiile prevăzute la </w:t>
      </w:r>
      <w:r w:rsidRPr="00DE6FC2">
        <w:rPr>
          <w:rFonts w:eastAsia="Arial"/>
          <w:bCs/>
          <w:sz w:val="28"/>
          <w:szCs w:val="28"/>
          <w:lang w:val="ro-RO" w:eastAsia="ro-RO"/>
        </w:rPr>
        <w:t xml:space="preserve">art. 273 </w:t>
      </w:r>
      <w:r w:rsidR="005D68A2" w:rsidRPr="00DE6FC2">
        <w:rPr>
          <w:sz w:val="28"/>
          <w:szCs w:val="28"/>
          <w:lang w:val="ro-RO" w:eastAsia="ro-RO"/>
        </w:rPr>
        <w:t xml:space="preserve">pct. </w:t>
      </w:r>
      <w:r w:rsidR="005D68A2" w:rsidRPr="00DE6FC2">
        <w:rPr>
          <w:rFonts w:eastAsia="Arial"/>
          <w:bCs/>
          <w:sz w:val="28"/>
          <w:szCs w:val="28"/>
          <w:lang w:val="ro-RO" w:eastAsia="ro-RO"/>
        </w:rPr>
        <w:t>5</w:t>
      </w:r>
      <w:r w:rsidR="005D68A2" w:rsidRPr="00DE6FC2">
        <w:rPr>
          <w:rFonts w:eastAsia="Arial"/>
          <w:bCs/>
          <w:sz w:val="28"/>
          <w:szCs w:val="28"/>
          <w:vertAlign w:val="superscript"/>
          <w:lang w:val="ro-RO" w:eastAsia="ro-RO"/>
        </w:rPr>
        <w:t>5</w:t>
      </w:r>
      <w:r w:rsidR="005D68A2" w:rsidRPr="00DE6FC2">
        <w:rPr>
          <w:rFonts w:eastAsia="Arial"/>
          <w:bCs/>
          <w:sz w:val="28"/>
          <w:szCs w:val="28"/>
          <w:lang w:val="ro-RO" w:eastAsia="ro-RO"/>
        </w:rPr>
        <w:t xml:space="preserve">) </w:t>
      </w:r>
      <w:r w:rsidR="005D68A2" w:rsidRPr="00DE6FC2">
        <w:rPr>
          <w:sz w:val="28"/>
          <w:szCs w:val="28"/>
          <w:lang w:val="ro-RO" w:eastAsia="ro-RO"/>
        </w:rPr>
        <w:t>și aplică sancțiuni.”</w:t>
      </w:r>
    </w:p>
    <w:p w14:paraId="6176D2EE" w14:textId="77777777" w:rsidR="008B1423" w:rsidRPr="00DE6FC2" w:rsidRDefault="008B1423" w:rsidP="00145CBA">
      <w:pPr>
        <w:rPr>
          <w:sz w:val="28"/>
          <w:szCs w:val="28"/>
          <w:lang w:val="ro-RO" w:eastAsia="ro-RO"/>
        </w:rPr>
      </w:pPr>
    </w:p>
    <w:p w14:paraId="2964D9A2" w14:textId="2686D592" w:rsidR="005D68A2" w:rsidRPr="00DE6FC2" w:rsidRDefault="005D68A2" w:rsidP="00145CBA">
      <w:pPr>
        <w:rPr>
          <w:sz w:val="28"/>
          <w:szCs w:val="28"/>
          <w:lang w:val="ro-RO" w:eastAsia="ro-RO"/>
        </w:rPr>
      </w:pPr>
      <w:r w:rsidRPr="00DE6FC2">
        <w:rPr>
          <w:sz w:val="28"/>
          <w:szCs w:val="28"/>
          <w:lang w:val="ro-RO" w:eastAsia="ro-RO"/>
        </w:rPr>
        <w:t xml:space="preserve">4. </w:t>
      </w:r>
      <w:r w:rsidR="00116998" w:rsidRPr="00DE6FC2">
        <w:rPr>
          <w:sz w:val="28"/>
          <w:szCs w:val="28"/>
          <w:lang w:val="ro-RO" w:eastAsia="ro-RO"/>
        </w:rPr>
        <w:t>A</w:t>
      </w:r>
      <w:r w:rsidRPr="00DE6FC2">
        <w:rPr>
          <w:sz w:val="28"/>
          <w:szCs w:val="28"/>
          <w:lang w:val="ro-RO" w:eastAsia="ro-RO"/>
        </w:rPr>
        <w:t>rticolul 414:</w:t>
      </w:r>
    </w:p>
    <w:p w14:paraId="1DBC051A" w14:textId="77777777" w:rsidR="008B1423" w:rsidRPr="00DE6FC2" w:rsidRDefault="008B1423" w:rsidP="00145CBA">
      <w:pPr>
        <w:rPr>
          <w:sz w:val="28"/>
          <w:szCs w:val="28"/>
          <w:lang w:val="ro-RO" w:eastAsia="ro-RO"/>
        </w:rPr>
      </w:pPr>
    </w:p>
    <w:p w14:paraId="1CFDEDFA" w14:textId="38AA589C" w:rsidR="005D68A2" w:rsidRPr="00DE6FC2" w:rsidRDefault="005D68A2" w:rsidP="00145CBA">
      <w:pPr>
        <w:rPr>
          <w:sz w:val="28"/>
          <w:szCs w:val="28"/>
          <w:lang w:val="ro-RO" w:eastAsia="ro-RO"/>
        </w:rPr>
      </w:pPr>
      <w:r w:rsidRPr="00DE6FC2">
        <w:rPr>
          <w:sz w:val="28"/>
          <w:szCs w:val="28"/>
          <w:lang w:val="ro-RO" w:eastAsia="ro-RO"/>
        </w:rPr>
        <w:t>la alineatul (1)</w:t>
      </w:r>
      <w:r w:rsidR="00116998" w:rsidRPr="00DE6FC2">
        <w:rPr>
          <w:sz w:val="28"/>
          <w:szCs w:val="28"/>
          <w:lang w:val="ro-RO" w:eastAsia="ro-RO"/>
        </w:rPr>
        <w:t>,</w:t>
      </w:r>
      <w:r w:rsidRPr="00DE6FC2">
        <w:rPr>
          <w:sz w:val="28"/>
          <w:szCs w:val="28"/>
          <w:lang w:val="ro-RO" w:eastAsia="ro-RO"/>
        </w:rPr>
        <w:t xml:space="preserve"> </w:t>
      </w:r>
      <w:r w:rsidR="00FF3541" w:rsidRPr="00DE6FC2">
        <w:rPr>
          <w:sz w:val="28"/>
          <w:szCs w:val="28"/>
          <w:lang w:val="ro-RO" w:eastAsia="ro-RO"/>
        </w:rPr>
        <w:t>textul „</w:t>
      </w:r>
      <w:r w:rsidR="00FF3541" w:rsidRPr="00DE6FC2">
        <w:rPr>
          <w:sz w:val="28"/>
          <w:szCs w:val="28"/>
        </w:rPr>
        <w:t>art. 273 pct. 1), 2), 4), 5</w:t>
      </w:r>
      <w:r w:rsidR="00FF3541" w:rsidRPr="00DE6FC2">
        <w:rPr>
          <w:sz w:val="28"/>
          <w:szCs w:val="28"/>
          <w:vertAlign w:val="superscript"/>
        </w:rPr>
        <w:t>2</w:t>
      </w:r>
      <w:r w:rsidR="00FF3541" w:rsidRPr="00DE6FC2">
        <w:rPr>
          <w:sz w:val="28"/>
          <w:szCs w:val="28"/>
        </w:rPr>
        <w:t>), 5</w:t>
      </w:r>
      <w:r w:rsidR="00FF3541" w:rsidRPr="00DE6FC2">
        <w:rPr>
          <w:sz w:val="28"/>
          <w:szCs w:val="28"/>
          <w:vertAlign w:val="superscript"/>
        </w:rPr>
        <w:t>3</w:t>
      </w:r>
      <w:r w:rsidR="00FF3541" w:rsidRPr="00DE6FC2">
        <w:rPr>
          <w:sz w:val="28"/>
          <w:szCs w:val="28"/>
        </w:rPr>
        <w:t>), 5</w:t>
      </w:r>
      <w:r w:rsidR="00FF3541" w:rsidRPr="00DE6FC2">
        <w:rPr>
          <w:sz w:val="28"/>
          <w:szCs w:val="28"/>
          <w:vertAlign w:val="superscript"/>
        </w:rPr>
        <w:t>4</w:t>
      </w:r>
      <w:r w:rsidR="00FF3541" w:rsidRPr="00DE6FC2">
        <w:rPr>
          <w:sz w:val="28"/>
          <w:szCs w:val="28"/>
        </w:rPr>
        <w:t>), 6), 10), 12), 13),</w:t>
      </w:r>
      <w:r w:rsidR="00FF3541" w:rsidRPr="00DE6FC2">
        <w:rPr>
          <w:sz w:val="28"/>
          <w:szCs w:val="28"/>
          <w:lang w:val="ro-RO" w:eastAsia="ro-RO"/>
        </w:rPr>
        <w:t xml:space="preserve">” se substituie cu </w:t>
      </w:r>
      <w:r w:rsidRPr="00DE6FC2">
        <w:rPr>
          <w:rFonts w:eastAsia="Arial"/>
          <w:sz w:val="28"/>
          <w:szCs w:val="28"/>
          <w:shd w:val="clear" w:color="auto" w:fill="FFFFFF"/>
          <w:lang w:val="ro-RO" w:eastAsia="ro-RO"/>
        </w:rPr>
        <w:t xml:space="preserve">textul </w:t>
      </w:r>
      <w:r w:rsidR="00FF3541" w:rsidRPr="00DE6FC2">
        <w:rPr>
          <w:sz w:val="28"/>
          <w:szCs w:val="28"/>
          <w:lang w:val="ro-RO" w:eastAsia="ro-RO"/>
        </w:rPr>
        <w:t>„</w:t>
      </w:r>
      <w:r w:rsidR="00FF3541" w:rsidRPr="00DE6FC2">
        <w:rPr>
          <w:sz w:val="28"/>
          <w:szCs w:val="28"/>
        </w:rPr>
        <w:t>art. 273 pct. 1), 2), 4), 6), 10), 12), 13),</w:t>
      </w:r>
      <w:r w:rsidR="00FF3541" w:rsidRPr="00DE6FC2">
        <w:rPr>
          <w:sz w:val="28"/>
          <w:szCs w:val="28"/>
          <w:lang w:val="ro-RO" w:eastAsia="ro-RO"/>
        </w:rPr>
        <w:t>”</w:t>
      </w:r>
      <w:r w:rsidRPr="00DE6FC2">
        <w:rPr>
          <w:sz w:val="28"/>
          <w:szCs w:val="28"/>
          <w:lang w:val="ro-RO" w:eastAsia="ro-RO"/>
        </w:rPr>
        <w:t>;</w:t>
      </w:r>
    </w:p>
    <w:p w14:paraId="4D5CCEC6" w14:textId="77777777" w:rsidR="008B1423" w:rsidRPr="00DE6FC2" w:rsidRDefault="008B1423" w:rsidP="00145CBA">
      <w:pPr>
        <w:rPr>
          <w:sz w:val="28"/>
          <w:szCs w:val="28"/>
          <w:lang w:val="ro-RO" w:eastAsia="ro-RO"/>
        </w:rPr>
      </w:pPr>
    </w:p>
    <w:p w14:paraId="549F464B" w14:textId="7C35F0D5" w:rsidR="005D68A2" w:rsidRPr="00DE6FC2" w:rsidRDefault="005D68A2" w:rsidP="00145CBA">
      <w:pPr>
        <w:rPr>
          <w:sz w:val="28"/>
          <w:szCs w:val="28"/>
          <w:lang w:val="ro-RO" w:eastAsia="ro-RO"/>
        </w:rPr>
      </w:pPr>
      <w:r w:rsidRPr="00DE6FC2">
        <w:rPr>
          <w:sz w:val="28"/>
          <w:szCs w:val="28"/>
          <w:lang w:val="ro-RO" w:eastAsia="ro-RO"/>
        </w:rPr>
        <w:lastRenderedPageBreak/>
        <w:t>la alineatul (2)</w:t>
      </w:r>
      <w:r w:rsidR="00116998" w:rsidRPr="00DE6FC2">
        <w:rPr>
          <w:sz w:val="28"/>
          <w:szCs w:val="28"/>
          <w:lang w:val="ro-RO" w:eastAsia="ro-RO"/>
        </w:rPr>
        <w:t>,</w:t>
      </w:r>
      <w:r w:rsidR="00B565D4" w:rsidRPr="00DE6FC2">
        <w:rPr>
          <w:sz w:val="28"/>
          <w:szCs w:val="28"/>
          <w:lang w:val="ro-RO" w:eastAsia="ro-RO"/>
        </w:rPr>
        <w:t xml:space="preserve"> textul „</w:t>
      </w:r>
      <w:r w:rsidR="00B565D4" w:rsidRPr="00DE6FC2">
        <w:rPr>
          <w:sz w:val="28"/>
          <w:szCs w:val="28"/>
        </w:rPr>
        <w:t>art. 273 pct. 1), 2), 4), 5</w:t>
      </w:r>
      <w:r w:rsidR="00B565D4" w:rsidRPr="00DE6FC2">
        <w:rPr>
          <w:sz w:val="28"/>
          <w:szCs w:val="28"/>
          <w:vertAlign w:val="superscript"/>
        </w:rPr>
        <w:t>2</w:t>
      </w:r>
      <w:r w:rsidR="00B565D4" w:rsidRPr="00DE6FC2">
        <w:rPr>
          <w:sz w:val="28"/>
          <w:szCs w:val="28"/>
        </w:rPr>
        <w:t>), 5</w:t>
      </w:r>
      <w:r w:rsidR="00B565D4" w:rsidRPr="00DE6FC2">
        <w:rPr>
          <w:sz w:val="28"/>
          <w:szCs w:val="28"/>
          <w:vertAlign w:val="superscript"/>
        </w:rPr>
        <w:t>3</w:t>
      </w:r>
      <w:r w:rsidR="00B565D4" w:rsidRPr="00DE6FC2">
        <w:rPr>
          <w:sz w:val="28"/>
          <w:szCs w:val="28"/>
        </w:rPr>
        <w:t>), 5</w:t>
      </w:r>
      <w:r w:rsidR="00B565D4" w:rsidRPr="00DE6FC2">
        <w:rPr>
          <w:sz w:val="28"/>
          <w:szCs w:val="28"/>
          <w:vertAlign w:val="superscript"/>
        </w:rPr>
        <w:t>4</w:t>
      </w:r>
      <w:r w:rsidR="00B565D4" w:rsidRPr="00DE6FC2">
        <w:rPr>
          <w:sz w:val="28"/>
          <w:szCs w:val="28"/>
        </w:rPr>
        <w:t>), 6), 10), 12), 13),</w:t>
      </w:r>
      <w:r w:rsidR="00B565D4" w:rsidRPr="00DE6FC2">
        <w:rPr>
          <w:sz w:val="28"/>
          <w:szCs w:val="28"/>
          <w:lang w:val="ro-RO" w:eastAsia="ro-RO"/>
        </w:rPr>
        <w:t xml:space="preserve">” </w:t>
      </w:r>
      <w:r w:rsidRPr="00DE6FC2">
        <w:rPr>
          <w:sz w:val="28"/>
          <w:szCs w:val="28"/>
          <w:lang w:val="ro-RO" w:eastAsia="ro-RO"/>
        </w:rPr>
        <w:t xml:space="preserve"> </w:t>
      </w:r>
      <w:r w:rsidR="00B565D4" w:rsidRPr="00DE6FC2">
        <w:rPr>
          <w:sz w:val="28"/>
          <w:szCs w:val="28"/>
          <w:lang w:val="ro-RO" w:eastAsia="ro-RO"/>
        </w:rPr>
        <w:t xml:space="preserve">se substituie cu </w:t>
      </w:r>
      <w:r w:rsidRPr="00DE6FC2">
        <w:rPr>
          <w:rFonts w:eastAsia="Arial"/>
          <w:sz w:val="28"/>
          <w:szCs w:val="28"/>
          <w:shd w:val="clear" w:color="auto" w:fill="FFFFFF"/>
          <w:lang w:val="ro-RO" w:eastAsia="ro-RO"/>
        </w:rPr>
        <w:t xml:space="preserve">textul </w:t>
      </w:r>
      <w:r w:rsidR="00B565D4" w:rsidRPr="00DE6FC2">
        <w:rPr>
          <w:sz w:val="28"/>
          <w:szCs w:val="28"/>
          <w:lang w:val="ro-RO" w:eastAsia="ro-RO"/>
        </w:rPr>
        <w:t>„</w:t>
      </w:r>
      <w:r w:rsidR="00B565D4" w:rsidRPr="00DE6FC2">
        <w:rPr>
          <w:sz w:val="28"/>
          <w:szCs w:val="28"/>
        </w:rPr>
        <w:t>art. 273 pct. 1), 2), 4), 6), 10), 12), 13),</w:t>
      </w:r>
      <w:r w:rsidR="00B565D4" w:rsidRPr="00DE6FC2">
        <w:rPr>
          <w:sz w:val="28"/>
          <w:szCs w:val="28"/>
          <w:lang w:val="ro-RO" w:eastAsia="ro-RO"/>
        </w:rPr>
        <w:t>”</w:t>
      </w:r>
      <w:r w:rsidRPr="00DE6FC2">
        <w:rPr>
          <w:sz w:val="28"/>
          <w:szCs w:val="28"/>
          <w:lang w:val="ro-RO" w:eastAsia="ro-RO"/>
        </w:rPr>
        <w:t>.</w:t>
      </w:r>
    </w:p>
    <w:p w14:paraId="4014244C" w14:textId="77777777" w:rsidR="00DE6FC2" w:rsidRPr="00DE6FC2" w:rsidRDefault="00DE6FC2" w:rsidP="00DE6FC2">
      <w:pPr>
        <w:ind w:firstLine="0"/>
        <w:rPr>
          <w:rFonts w:eastAsia="Arial"/>
          <w:b/>
          <w:bCs/>
          <w:sz w:val="28"/>
          <w:szCs w:val="28"/>
          <w:lang w:val="ro-RO" w:eastAsia="ro-RO"/>
        </w:rPr>
      </w:pPr>
    </w:p>
    <w:p w14:paraId="48440B2C" w14:textId="7C75515A" w:rsidR="005D68A2" w:rsidRPr="00DE6FC2" w:rsidRDefault="005D68A2" w:rsidP="00145CBA">
      <w:pPr>
        <w:rPr>
          <w:rFonts w:eastAsia="Arial"/>
          <w:sz w:val="28"/>
          <w:szCs w:val="28"/>
          <w:lang w:val="ro-RO" w:eastAsia="ro-RO"/>
        </w:rPr>
      </w:pPr>
      <w:r w:rsidRPr="00DE6FC2">
        <w:rPr>
          <w:rFonts w:eastAsia="Arial"/>
          <w:b/>
          <w:bCs/>
          <w:sz w:val="28"/>
          <w:szCs w:val="28"/>
          <w:lang w:val="ro-RO" w:eastAsia="ro-RO"/>
        </w:rPr>
        <w:t>Art.</w:t>
      </w:r>
      <w:r w:rsidRPr="00DE6FC2">
        <w:rPr>
          <w:rFonts w:eastAsia="Arial"/>
          <w:sz w:val="28"/>
          <w:szCs w:val="28"/>
          <w:lang w:val="ro-RO" w:eastAsia="ro-RO"/>
        </w:rPr>
        <w:t xml:space="preserve"> </w:t>
      </w:r>
      <w:r w:rsidRPr="00DE6FC2">
        <w:rPr>
          <w:rFonts w:eastAsia="Arial"/>
          <w:b/>
          <w:sz w:val="28"/>
          <w:szCs w:val="28"/>
          <w:lang w:val="ro-RO" w:eastAsia="ro-RO"/>
        </w:rPr>
        <w:t>IV.</w:t>
      </w:r>
      <w:r w:rsidRPr="00DE6FC2">
        <w:rPr>
          <w:rFonts w:eastAsia="Arial"/>
          <w:sz w:val="28"/>
          <w:szCs w:val="28"/>
          <w:lang w:val="ro-RO" w:eastAsia="ro-RO"/>
        </w:rPr>
        <w:t xml:space="preserve"> </w:t>
      </w:r>
      <w:r w:rsidR="00116998" w:rsidRPr="00DE6FC2">
        <w:rPr>
          <w:rFonts w:eastAsia="Arial"/>
          <w:sz w:val="28"/>
          <w:szCs w:val="28"/>
          <w:lang w:val="ro-RO" w:eastAsia="ro-RO"/>
        </w:rPr>
        <w:t xml:space="preserve">– </w:t>
      </w:r>
      <w:r w:rsidRPr="00DE6FC2">
        <w:rPr>
          <w:rFonts w:eastAsia="Arial"/>
          <w:sz w:val="28"/>
          <w:szCs w:val="28"/>
          <w:lang w:val="ro-RO" w:eastAsia="ro-RO"/>
        </w:rPr>
        <w:t>Dispoziții finale și tranzitorii</w:t>
      </w:r>
    </w:p>
    <w:p w14:paraId="3BBED837" w14:textId="77777777" w:rsidR="008B1423" w:rsidRPr="00DE6FC2" w:rsidRDefault="008B1423" w:rsidP="00145CBA">
      <w:pPr>
        <w:rPr>
          <w:rFonts w:eastAsia="Arial"/>
          <w:sz w:val="28"/>
          <w:szCs w:val="28"/>
          <w:lang w:val="ro-RO" w:eastAsia="ro-RO"/>
        </w:rPr>
      </w:pPr>
    </w:p>
    <w:p w14:paraId="756D7444" w14:textId="4FA991A0" w:rsidR="005D68A2" w:rsidRPr="00DE6FC2" w:rsidRDefault="005D68A2" w:rsidP="00145CBA">
      <w:pPr>
        <w:rPr>
          <w:rFonts w:eastAsia="Arial"/>
          <w:sz w:val="28"/>
          <w:szCs w:val="28"/>
          <w:lang w:val="ro-RO" w:eastAsia="ro-RO"/>
        </w:rPr>
      </w:pPr>
      <w:r w:rsidRPr="00DE6FC2">
        <w:rPr>
          <w:rFonts w:eastAsia="Arial"/>
          <w:sz w:val="28"/>
          <w:szCs w:val="28"/>
          <w:lang w:val="ro-RO" w:eastAsia="ro-RO"/>
        </w:rPr>
        <w:t>(1) Prezenta lege intră în vigoare la expirarea a 6 luni de la data publicării în Monitorul Oficial al Republicii Moldova.</w:t>
      </w:r>
    </w:p>
    <w:p w14:paraId="091C4223" w14:textId="77777777" w:rsidR="008B1423" w:rsidRPr="00DE6FC2" w:rsidRDefault="008B1423" w:rsidP="00145CBA">
      <w:pPr>
        <w:rPr>
          <w:rFonts w:eastAsia="Arial"/>
          <w:sz w:val="28"/>
          <w:szCs w:val="28"/>
          <w:lang w:val="ro-RO" w:eastAsia="ro-RO"/>
        </w:rPr>
      </w:pPr>
    </w:p>
    <w:p w14:paraId="03125A61" w14:textId="6EE531E6" w:rsidR="005D68A2" w:rsidRPr="00DE6FC2" w:rsidRDefault="005D68A2" w:rsidP="00145CBA">
      <w:pPr>
        <w:rPr>
          <w:rFonts w:eastAsia="Arial"/>
          <w:sz w:val="28"/>
          <w:szCs w:val="28"/>
          <w:lang w:val="ro-RO" w:eastAsia="ro-RO"/>
        </w:rPr>
      </w:pPr>
      <w:r w:rsidRPr="00DE6FC2">
        <w:rPr>
          <w:rFonts w:eastAsia="Arial"/>
          <w:sz w:val="28"/>
          <w:szCs w:val="28"/>
          <w:lang w:val="ro-RO" w:eastAsia="ro-RO"/>
        </w:rPr>
        <w:t>(2) Contractele comerciale (de furnizare, livrare etc.) incidente prevederilor prezentei legi</w:t>
      </w:r>
      <w:r w:rsidR="002076AF" w:rsidRPr="00DE6FC2">
        <w:rPr>
          <w:rFonts w:eastAsia="Arial"/>
          <w:sz w:val="28"/>
          <w:szCs w:val="28"/>
          <w:lang w:val="ro-RO" w:eastAsia="ro-RO"/>
        </w:rPr>
        <w:t>,</w:t>
      </w:r>
      <w:r w:rsidRPr="00DE6FC2">
        <w:rPr>
          <w:rFonts w:eastAsia="Arial"/>
          <w:sz w:val="28"/>
          <w:szCs w:val="28"/>
          <w:lang w:val="ro-RO" w:eastAsia="ro-RO"/>
        </w:rPr>
        <w:t xml:space="preserve"> încheiate înainte de data intrării în vigoare a acesteia</w:t>
      </w:r>
      <w:r w:rsidR="002076AF" w:rsidRPr="00DE6FC2">
        <w:rPr>
          <w:rFonts w:eastAsia="Arial"/>
          <w:sz w:val="28"/>
          <w:szCs w:val="28"/>
          <w:lang w:val="ro-RO" w:eastAsia="ro-RO"/>
        </w:rPr>
        <w:t>,</w:t>
      </w:r>
      <w:r w:rsidRPr="00DE6FC2">
        <w:rPr>
          <w:rFonts w:eastAsia="Arial"/>
          <w:sz w:val="28"/>
          <w:szCs w:val="28"/>
          <w:lang w:val="ro-RO" w:eastAsia="ro-RO"/>
        </w:rPr>
        <w:t xml:space="preserve"> urmează a fi aduse în corespundere</w:t>
      </w:r>
      <w:r w:rsidR="0042346E">
        <w:rPr>
          <w:rFonts w:eastAsia="Arial"/>
          <w:sz w:val="28"/>
          <w:szCs w:val="28"/>
          <w:lang w:val="ro-RO" w:eastAsia="ro-RO"/>
        </w:rPr>
        <w:t xml:space="preserve"> cu aceste prevederi</w:t>
      </w:r>
      <w:r w:rsidRPr="00DE6FC2">
        <w:rPr>
          <w:rFonts w:eastAsia="Arial"/>
          <w:sz w:val="28"/>
          <w:szCs w:val="28"/>
          <w:lang w:val="ro-RO" w:eastAsia="ro-RO"/>
        </w:rPr>
        <w:t xml:space="preserve"> în termen de 6 luni de la data intrării în vigoare a </w:t>
      </w:r>
      <w:r w:rsidR="002076AF" w:rsidRPr="00DE6FC2">
        <w:rPr>
          <w:rFonts w:eastAsia="Arial"/>
          <w:sz w:val="28"/>
          <w:szCs w:val="28"/>
          <w:lang w:val="ro-RO" w:eastAsia="ro-RO"/>
        </w:rPr>
        <w:t xml:space="preserve">prezentei </w:t>
      </w:r>
      <w:r w:rsidRPr="00DE6FC2">
        <w:rPr>
          <w:rFonts w:eastAsia="Arial"/>
          <w:sz w:val="28"/>
          <w:szCs w:val="28"/>
          <w:lang w:val="ro-RO" w:eastAsia="ro-RO"/>
        </w:rPr>
        <w:t xml:space="preserve">legi. </w:t>
      </w:r>
    </w:p>
    <w:p w14:paraId="179CFFB8" w14:textId="77777777" w:rsidR="008B1423" w:rsidRPr="00DE6FC2" w:rsidRDefault="008B1423" w:rsidP="00145CBA">
      <w:pPr>
        <w:rPr>
          <w:rFonts w:eastAsia="Arial"/>
          <w:sz w:val="28"/>
          <w:szCs w:val="28"/>
          <w:lang w:val="ro-RO" w:eastAsia="ro-RO"/>
        </w:rPr>
      </w:pPr>
    </w:p>
    <w:p w14:paraId="4FE30BD0" w14:textId="77777777" w:rsidR="00867120" w:rsidRPr="00DE6FC2" w:rsidRDefault="00565908" w:rsidP="00565908">
      <w:pPr>
        <w:rPr>
          <w:rFonts w:eastAsia="Arial"/>
          <w:sz w:val="28"/>
          <w:szCs w:val="28"/>
          <w:lang w:val="ro-RO" w:eastAsia="ro-RO"/>
        </w:rPr>
      </w:pPr>
      <w:r w:rsidRPr="00DE6FC2">
        <w:rPr>
          <w:rFonts w:eastAsia="Arial"/>
          <w:sz w:val="28"/>
          <w:szCs w:val="28"/>
          <w:lang w:val="ro-RO" w:eastAsia="ro-RO"/>
        </w:rPr>
        <w:t>(3) Guvernul, în termen de 6 luni de la data publicării prezentei legi</w:t>
      </w:r>
      <w:r w:rsidR="00867120" w:rsidRPr="00DE6FC2">
        <w:rPr>
          <w:rFonts w:eastAsia="Arial"/>
          <w:sz w:val="28"/>
          <w:szCs w:val="28"/>
          <w:lang w:val="ro-RO" w:eastAsia="ro-RO"/>
        </w:rPr>
        <w:t>:</w:t>
      </w:r>
    </w:p>
    <w:p w14:paraId="7195CC72" w14:textId="5B32C6AB" w:rsidR="00890F66" w:rsidRPr="00DE6FC2" w:rsidRDefault="00890F66" w:rsidP="00890F66">
      <w:pPr>
        <w:rPr>
          <w:rFonts w:eastAsia="Arial"/>
          <w:sz w:val="28"/>
          <w:szCs w:val="28"/>
          <w:lang w:val="ro-RO" w:eastAsia="ro-RO"/>
        </w:rPr>
      </w:pPr>
      <w:r w:rsidRPr="00DE6FC2">
        <w:rPr>
          <w:rFonts w:eastAsia="Arial"/>
          <w:sz w:val="28"/>
          <w:szCs w:val="28"/>
          <w:lang w:val="ro-RO" w:eastAsia="ro-RO"/>
        </w:rPr>
        <w:t xml:space="preserve">a) </w:t>
      </w:r>
      <w:r w:rsidR="00565908" w:rsidRPr="00DE6FC2">
        <w:rPr>
          <w:rFonts w:eastAsia="Arial"/>
          <w:sz w:val="28"/>
          <w:szCs w:val="28"/>
          <w:lang w:val="ro-RO" w:eastAsia="ro-RO"/>
        </w:rPr>
        <w:t>v</w:t>
      </w:r>
      <w:r w:rsidRPr="00DE6FC2">
        <w:rPr>
          <w:rFonts w:eastAsia="Arial"/>
          <w:sz w:val="28"/>
          <w:szCs w:val="28"/>
          <w:lang w:val="ro-RO" w:eastAsia="ro-RO"/>
        </w:rPr>
        <w:t>a</w:t>
      </w:r>
      <w:r w:rsidR="00565908" w:rsidRPr="00DE6FC2">
        <w:rPr>
          <w:rFonts w:eastAsia="Arial"/>
          <w:sz w:val="28"/>
          <w:szCs w:val="28"/>
          <w:lang w:val="ro-RO" w:eastAsia="ro-RO"/>
        </w:rPr>
        <w:t xml:space="preserve"> aduce actele </w:t>
      </w:r>
      <w:r w:rsidRPr="00DE6FC2">
        <w:rPr>
          <w:rFonts w:eastAsia="Arial"/>
          <w:sz w:val="28"/>
          <w:szCs w:val="28"/>
          <w:lang w:val="ro-RO" w:eastAsia="ro-RO"/>
        </w:rPr>
        <w:t>sale</w:t>
      </w:r>
      <w:r w:rsidR="00565908" w:rsidRPr="00DE6FC2">
        <w:rPr>
          <w:rFonts w:eastAsia="Arial"/>
          <w:sz w:val="28"/>
          <w:szCs w:val="28"/>
          <w:lang w:val="ro-RO" w:eastAsia="ro-RO"/>
        </w:rPr>
        <w:t xml:space="preserve"> normative în concordanță cu </w:t>
      </w:r>
      <w:r w:rsidRPr="00DE6FC2">
        <w:rPr>
          <w:rFonts w:eastAsia="Arial"/>
          <w:sz w:val="28"/>
          <w:szCs w:val="28"/>
          <w:lang w:val="ro-RO" w:eastAsia="ro-RO"/>
        </w:rPr>
        <w:t>prezenta lege;</w:t>
      </w:r>
    </w:p>
    <w:p w14:paraId="2E92800F" w14:textId="6D6BD7FA" w:rsidR="004A451F" w:rsidRPr="00DE6FC2" w:rsidRDefault="00890F66" w:rsidP="004A451F">
      <w:pPr>
        <w:rPr>
          <w:rFonts w:eastAsia="Arial"/>
          <w:sz w:val="28"/>
          <w:szCs w:val="28"/>
          <w:lang w:val="ro-RO" w:eastAsia="ro-RO"/>
        </w:rPr>
      </w:pPr>
      <w:r w:rsidRPr="00DE6FC2">
        <w:rPr>
          <w:rFonts w:eastAsia="Arial"/>
          <w:sz w:val="28"/>
          <w:szCs w:val="28"/>
          <w:lang w:val="ro-RO" w:eastAsia="ro-RO"/>
        </w:rPr>
        <w:t>b)</w:t>
      </w:r>
      <w:r w:rsidR="00565908" w:rsidRPr="00DE6FC2">
        <w:rPr>
          <w:rFonts w:eastAsia="Arial"/>
          <w:sz w:val="28"/>
          <w:szCs w:val="28"/>
          <w:lang w:val="ro-RO" w:eastAsia="ro-RO"/>
        </w:rPr>
        <w:t xml:space="preserve"> va asigura elaborarea și a</w:t>
      </w:r>
      <w:r w:rsidR="0044114B">
        <w:rPr>
          <w:rFonts w:eastAsia="Arial"/>
          <w:sz w:val="28"/>
          <w:szCs w:val="28"/>
          <w:lang w:val="ro-RO" w:eastAsia="ro-RO"/>
        </w:rPr>
        <w:t>prob</w:t>
      </w:r>
      <w:r w:rsidR="00565908" w:rsidRPr="00DE6FC2">
        <w:rPr>
          <w:rFonts w:eastAsia="Arial"/>
          <w:sz w:val="28"/>
          <w:szCs w:val="28"/>
          <w:lang w:val="ro-RO" w:eastAsia="ro-RO"/>
        </w:rPr>
        <w:t>area listei de produse agricole și alimentare</w:t>
      </w:r>
      <w:r w:rsidR="004A451F" w:rsidRPr="00DE6FC2">
        <w:rPr>
          <w:rFonts w:eastAsia="Arial"/>
          <w:sz w:val="28"/>
          <w:szCs w:val="28"/>
          <w:lang w:val="ro-RO" w:eastAsia="ro-RO"/>
        </w:rPr>
        <w:t>;</w:t>
      </w:r>
    </w:p>
    <w:p w14:paraId="0DA62657" w14:textId="2D393FC4" w:rsidR="004A451F" w:rsidRPr="00DE6FC2" w:rsidRDefault="004A451F" w:rsidP="004A451F">
      <w:pPr>
        <w:rPr>
          <w:rFonts w:eastAsia="Arial"/>
          <w:sz w:val="28"/>
          <w:szCs w:val="28"/>
          <w:lang w:val="ro-RO" w:eastAsia="ro-RO"/>
        </w:rPr>
      </w:pPr>
      <w:r w:rsidRPr="00DE6FC2">
        <w:rPr>
          <w:rFonts w:eastAsia="Arial"/>
          <w:sz w:val="28"/>
          <w:szCs w:val="28"/>
          <w:lang w:val="ro-RO" w:eastAsia="ro-RO"/>
        </w:rPr>
        <w:t xml:space="preserve">c) va asigura, de comun acord cu Consiliul Concurenței, identificarea </w:t>
      </w:r>
      <w:r w:rsidR="00020188" w:rsidRPr="00DE6FC2">
        <w:rPr>
          <w:rFonts w:eastAsia="Arial"/>
          <w:sz w:val="28"/>
          <w:szCs w:val="28"/>
          <w:lang w:val="ro-RO" w:eastAsia="ro-RO"/>
        </w:rPr>
        <w:t>mijloacelor</w:t>
      </w:r>
      <w:r w:rsidRPr="00DE6FC2">
        <w:rPr>
          <w:rFonts w:eastAsia="Arial"/>
          <w:sz w:val="28"/>
          <w:szCs w:val="28"/>
          <w:lang w:val="ro-RO" w:eastAsia="ro-RO"/>
        </w:rPr>
        <w:t xml:space="preserve"> bugetare necesare pentru suplinirea cu personal a Consiliul Concurenței, în vederea asigurării implementării coerente a prezentei legi. Consiliul Concurenței va efectua evaluarea necesară și va elabora proiectele de acte normative </w:t>
      </w:r>
      <w:r w:rsidR="00020188" w:rsidRPr="00DE6FC2">
        <w:rPr>
          <w:rFonts w:eastAsia="Arial"/>
          <w:sz w:val="28"/>
          <w:szCs w:val="28"/>
          <w:lang w:val="ro-RO" w:eastAsia="ro-RO"/>
        </w:rPr>
        <w:t>ce se impun</w:t>
      </w:r>
      <w:r w:rsidRPr="00DE6FC2">
        <w:rPr>
          <w:rFonts w:eastAsia="Arial"/>
          <w:sz w:val="28"/>
          <w:szCs w:val="28"/>
          <w:lang w:val="ro-RO" w:eastAsia="ro-RO"/>
        </w:rPr>
        <w:t>.</w:t>
      </w:r>
    </w:p>
    <w:p w14:paraId="20515935" w14:textId="77777777" w:rsidR="004A451F" w:rsidRPr="00DE6FC2" w:rsidRDefault="004A451F" w:rsidP="004A451F">
      <w:pPr>
        <w:rPr>
          <w:rFonts w:eastAsia="Arial"/>
          <w:sz w:val="28"/>
          <w:szCs w:val="28"/>
          <w:lang w:val="ro-RO" w:eastAsia="ro-RO"/>
        </w:rPr>
      </w:pPr>
    </w:p>
    <w:p w14:paraId="03D91A04" w14:textId="41D93653" w:rsidR="005D68A2" w:rsidRPr="00DE6FC2" w:rsidRDefault="00890F66" w:rsidP="000D71A8">
      <w:pPr>
        <w:rPr>
          <w:rFonts w:eastAsia="Arial"/>
          <w:sz w:val="28"/>
          <w:szCs w:val="28"/>
          <w:lang w:val="ro-RO" w:eastAsia="ro-RO"/>
        </w:rPr>
      </w:pPr>
      <w:r w:rsidRPr="00DE6FC2">
        <w:rPr>
          <w:rFonts w:eastAsia="Arial"/>
          <w:sz w:val="28"/>
          <w:szCs w:val="28"/>
          <w:lang w:val="ro-RO" w:eastAsia="ro-RO"/>
        </w:rPr>
        <w:t>(4) A</w:t>
      </w:r>
      <w:r w:rsidR="00867120" w:rsidRPr="00DE6FC2">
        <w:rPr>
          <w:rFonts w:eastAsia="Arial"/>
          <w:sz w:val="28"/>
          <w:szCs w:val="28"/>
          <w:lang w:val="ro-RO" w:eastAsia="ro-RO"/>
        </w:rPr>
        <w:t>utorități</w:t>
      </w:r>
      <w:r w:rsidR="00BF66F9" w:rsidRPr="00DE6FC2">
        <w:rPr>
          <w:rFonts w:eastAsia="Arial"/>
          <w:sz w:val="28"/>
          <w:szCs w:val="28"/>
          <w:lang w:val="ro-RO" w:eastAsia="ro-RO"/>
        </w:rPr>
        <w:t>le</w:t>
      </w:r>
      <w:r w:rsidR="00696805" w:rsidRPr="00DE6FC2">
        <w:rPr>
          <w:rFonts w:eastAsia="Arial"/>
          <w:sz w:val="28"/>
          <w:szCs w:val="28"/>
          <w:lang w:val="ro-RO" w:eastAsia="ro-RO"/>
        </w:rPr>
        <w:t xml:space="preserve"> publice</w:t>
      </w:r>
      <w:r w:rsidR="00867120" w:rsidRPr="00DE6FC2">
        <w:rPr>
          <w:rFonts w:eastAsia="Arial"/>
          <w:sz w:val="28"/>
          <w:szCs w:val="28"/>
          <w:lang w:val="ro-RO" w:eastAsia="ro-RO"/>
        </w:rPr>
        <w:t xml:space="preserve"> competente, în termen de 6 luni de la data publicării prezentei legi, vor aduce actele lor normative în concordanță cu prevederile acesteia.</w:t>
      </w:r>
    </w:p>
    <w:p w14:paraId="3AC7BA36" w14:textId="77777777" w:rsidR="005D68A2" w:rsidRPr="00DE6FC2" w:rsidRDefault="005D68A2" w:rsidP="000D71A8">
      <w:pPr>
        <w:rPr>
          <w:rFonts w:eastAsia="Arial"/>
          <w:sz w:val="28"/>
          <w:szCs w:val="28"/>
          <w:lang w:val="ro-RO" w:eastAsia="ro-RO"/>
        </w:rPr>
      </w:pPr>
    </w:p>
    <w:p w14:paraId="35A8C845" w14:textId="77777777" w:rsidR="008B4E81" w:rsidRPr="007B4DBF" w:rsidRDefault="008B4E81" w:rsidP="008B4E81">
      <w:pPr>
        <w:ind w:left="567" w:right="1985"/>
        <w:jc w:val="center"/>
        <w:rPr>
          <w:b/>
          <w:bCs/>
          <w:color w:val="000000" w:themeColor="text1"/>
          <w:sz w:val="28"/>
          <w:szCs w:val="28"/>
        </w:rPr>
      </w:pPr>
      <w:r w:rsidRPr="007B4DBF">
        <w:rPr>
          <w:b/>
          <w:bCs/>
          <w:color w:val="000000" w:themeColor="text1"/>
          <w:sz w:val="28"/>
          <w:szCs w:val="28"/>
        </w:rPr>
        <w:t>PREŞEDINTELE  PARLAMENTULUI</w:t>
      </w:r>
    </w:p>
    <w:p w14:paraId="2717C1FB" w14:textId="77777777" w:rsidR="008B4E81" w:rsidRPr="007B4DBF" w:rsidRDefault="008B4E81" w:rsidP="008B4E81">
      <w:pPr>
        <w:ind w:leftChars="100" w:left="200" w:rightChars="350" w:right="700"/>
        <w:jc w:val="center"/>
        <w:rPr>
          <w:b/>
          <w:bCs/>
          <w:color w:val="000000" w:themeColor="text1"/>
          <w:sz w:val="28"/>
          <w:szCs w:val="28"/>
        </w:rPr>
      </w:pPr>
    </w:p>
    <w:p w14:paraId="55797587" w14:textId="0D3CEE2E" w:rsidR="008B4E81" w:rsidRDefault="008B4E81" w:rsidP="008B4E81">
      <w:pPr>
        <w:ind w:leftChars="100" w:left="200" w:rightChars="350" w:right="700"/>
        <w:jc w:val="center"/>
        <w:rPr>
          <w:b/>
          <w:bCs/>
          <w:color w:val="000000" w:themeColor="text1"/>
          <w:sz w:val="28"/>
          <w:szCs w:val="28"/>
        </w:rPr>
      </w:pPr>
    </w:p>
    <w:p w14:paraId="758A0737" w14:textId="77777777" w:rsidR="009D5C35" w:rsidRPr="007B4DBF" w:rsidRDefault="009D5C35" w:rsidP="008B4E81">
      <w:pPr>
        <w:ind w:leftChars="100" w:left="200" w:rightChars="350" w:right="700"/>
        <w:jc w:val="center"/>
        <w:rPr>
          <w:b/>
          <w:bCs/>
          <w:color w:val="000000" w:themeColor="text1"/>
          <w:sz w:val="28"/>
          <w:szCs w:val="28"/>
        </w:rPr>
      </w:pPr>
    </w:p>
    <w:p w14:paraId="2F9E907D" w14:textId="77777777" w:rsidR="008B4E81" w:rsidRPr="007B4DBF" w:rsidRDefault="008B4E81" w:rsidP="008B4E81">
      <w:pPr>
        <w:ind w:left="567" w:right="1985"/>
        <w:jc w:val="center"/>
        <w:rPr>
          <w:b/>
          <w:bCs/>
          <w:caps/>
          <w:color w:val="000000" w:themeColor="text1"/>
          <w:sz w:val="28"/>
          <w:szCs w:val="28"/>
        </w:rPr>
      </w:pPr>
      <w:r w:rsidRPr="007B4DBF">
        <w:rPr>
          <w:b/>
          <w:bCs/>
          <w:caps/>
          <w:color w:val="000000" w:themeColor="text1"/>
          <w:sz w:val="28"/>
          <w:szCs w:val="28"/>
        </w:rPr>
        <w:t>Igor GROSU</w:t>
      </w:r>
    </w:p>
    <w:p w14:paraId="7119DA15" w14:textId="77777777" w:rsidR="008B4E81" w:rsidRPr="007B4DBF" w:rsidRDefault="008B4E81" w:rsidP="008B4E81">
      <w:pPr>
        <w:ind w:left="567" w:right="1985"/>
        <w:jc w:val="center"/>
        <w:rPr>
          <w:b/>
          <w:bCs/>
          <w:caps/>
          <w:color w:val="000000" w:themeColor="text1"/>
          <w:sz w:val="28"/>
          <w:szCs w:val="28"/>
        </w:rPr>
      </w:pPr>
    </w:p>
    <w:p w14:paraId="07D04D32" w14:textId="4B43C523" w:rsidR="008B4E81" w:rsidRDefault="008B4E81" w:rsidP="008B4E81">
      <w:pPr>
        <w:ind w:left="567" w:right="1985"/>
        <w:jc w:val="center"/>
        <w:rPr>
          <w:b/>
          <w:bCs/>
          <w:caps/>
          <w:color w:val="000000" w:themeColor="text1"/>
          <w:sz w:val="28"/>
          <w:szCs w:val="28"/>
        </w:rPr>
      </w:pPr>
    </w:p>
    <w:p w14:paraId="01EEA8CF" w14:textId="3BCEBF8D" w:rsidR="009D5C35" w:rsidRDefault="009D5C35" w:rsidP="008B4E81">
      <w:pPr>
        <w:ind w:left="567" w:right="1985"/>
        <w:jc w:val="center"/>
        <w:rPr>
          <w:b/>
          <w:bCs/>
          <w:caps/>
          <w:color w:val="000000" w:themeColor="text1"/>
          <w:sz w:val="28"/>
          <w:szCs w:val="28"/>
        </w:rPr>
      </w:pPr>
    </w:p>
    <w:p w14:paraId="05976077" w14:textId="1B5C705A" w:rsidR="009D5C35" w:rsidRDefault="009D5C35" w:rsidP="008B4E81">
      <w:pPr>
        <w:ind w:left="567" w:right="1985"/>
        <w:jc w:val="center"/>
        <w:rPr>
          <w:b/>
          <w:bCs/>
          <w:caps/>
          <w:color w:val="000000" w:themeColor="text1"/>
          <w:sz w:val="28"/>
          <w:szCs w:val="28"/>
        </w:rPr>
      </w:pPr>
    </w:p>
    <w:p w14:paraId="444EEC3C" w14:textId="77777777" w:rsidR="009D5C35" w:rsidRPr="007B4DBF" w:rsidRDefault="009D5C35" w:rsidP="008B4E81">
      <w:pPr>
        <w:ind w:left="567" w:right="1985"/>
        <w:jc w:val="center"/>
        <w:rPr>
          <w:b/>
          <w:bCs/>
          <w:caps/>
          <w:color w:val="000000" w:themeColor="text1"/>
          <w:sz w:val="28"/>
          <w:szCs w:val="28"/>
        </w:rPr>
      </w:pPr>
    </w:p>
    <w:p w14:paraId="5D2E2A7D" w14:textId="77777777" w:rsidR="008B4E81" w:rsidRPr="007B4DBF" w:rsidRDefault="008B4E81" w:rsidP="008B4E81">
      <w:pPr>
        <w:ind w:firstLine="0"/>
        <w:rPr>
          <w:b/>
          <w:bCs/>
          <w:color w:val="000000" w:themeColor="text1"/>
          <w:sz w:val="28"/>
          <w:szCs w:val="28"/>
        </w:rPr>
      </w:pPr>
      <w:r w:rsidRPr="007B4DBF">
        <w:rPr>
          <w:b/>
          <w:bCs/>
          <w:caps/>
          <w:color w:val="000000" w:themeColor="text1"/>
          <w:sz w:val="28"/>
          <w:szCs w:val="28"/>
        </w:rPr>
        <w:t>C</w:t>
      </w:r>
      <w:r w:rsidRPr="007B4DBF">
        <w:rPr>
          <w:b/>
          <w:bCs/>
          <w:color w:val="000000" w:themeColor="text1"/>
          <w:sz w:val="28"/>
          <w:szCs w:val="28"/>
        </w:rPr>
        <w:t xml:space="preserve">hișinău, 29 iulie 2022.     </w:t>
      </w:r>
    </w:p>
    <w:p w14:paraId="4F20E782" w14:textId="40737FA4" w:rsidR="008B4E81" w:rsidRPr="007B4DBF" w:rsidRDefault="008B4E81" w:rsidP="008B4E81">
      <w:pPr>
        <w:ind w:firstLine="0"/>
        <w:rPr>
          <w:b/>
          <w:sz w:val="28"/>
          <w:szCs w:val="28"/>
        </w:rPr>
      </w:pPr>
      <w:r w:rsidRPr="007B4DBF">
        <w:rPr>
          <w:b/>
          <w:bCs/>
          <w:color w:val="000000" w:themeColor="text1"/>
          <w:sz w:val="28"/>
          <w:szCs w:val="28"/>
        </w:rPr>
        <w:t>Nr. 25</w:t>
      </w:r>
      <w:r>
        <w:rPr>
          <w:b/>
          <w:bCs/>
          <w:color w:val="000000" w:themeColor="text1"/>
          <w:sz w:val="28"/>
          <w:szCs w:val="28"/>
        </w:rPr>
        <w:t>0</w:t>
      </w:r>
      <w:r w:rsidRPr="007B4DBF">
        <w:rPr>
          <w:b/>
          <w:bCs/>
          <w:color w:val="000000" w:themeColor="text1"/>
          <w:sz w:val="28"/>
          <w:szCs w:val="28"/>
        </w:rPr>
        <w:t>.</w:t>
      </w:r>
    </w:p>
    <w:p w14:paraId="0BBB79ED" w14:textId="77777777" w:rsidR="00730FEE" w:rsidRPr="0052504B" w:rsidRDefault="00730FEE" w:rsidP="008B4E81">
      <w:pPr>
        <w:tabs>
          <w:tab w:val="left" w:pos="6386"/>
        </w:tabs>
        <w:ind w:firstLine="0"/>
        <w:jc w:val="center"/>
        <w:rPr>
          <w:sz w:val="28"/>
          <w:szCs w:val="28"/>
          <w:lang w:val="ro-RO" w:eastAsia="ru-RU"/>
        </w:rPr>
      </w:pPr>
    </w:p>
    <w:sectPr w:rsidR="00730FEE" w:rsidRPr="0052504B" w:rsidSect="00145CBA">
      <w:headerReference w:type="default" r:id="rId8"/>
      <w:footerReference w:type="default" r:id="rId9"/>
      <w:headerReference w:type="first" r:id="rId10"/>
      <w:footerReference w:type="first" r:id="rId11"/>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6C21C" w14:textId="77777777" w:rsidR="006B2100" w:rsidRDefault="006B2100" w:rsidP="00026B87">
      <w:r>
        <w:separator/>
      </w:r>
    </w:p>
  </w:endnote>
  <w:endnote w:type="continuationSeparator" w:id="0">
    <w:p w14:paraId="1205D09F" w14:textId="77777777" w:rsidR="006B2100" w:rsidRDefault="006B210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2A57DAB3" w:rsidR="000D7A09" w:rsidRPr="00C74719" w:rsidRDefault="000D7A09" w:rsidP="00C74719">
    <w:pPr>
      <w:pStyle w:val="Subsol"/>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60C1AB53" w:rsidR="001D364E" w:rsidRPr="001D364E" w:rsidRDefault="001D364E" w:rsidP="001D364E">
    <w:pPr>
      <w:pStyle w:val="Subsol"/>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CAB8CD" w14:textId="77777777" w:rsidR="006B2100" w:rsidRDefault="006B2100" w:rsidP="00026B87">
      <w:r>
        <w:separator/>
      </w:r>
    </w:p>
  </w:footnote>
  <w:footnote w:type="continuationSeparator" w:id="0">
    <w:p w14:paraId="405701E1" w14:textId="77777777" w:rsidR="006B2100" w:rsidRDefault="006B2100"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0D7A09" w:rsidRPr="00145CBA" w:rsidRDefault="000D7A09" w:rsidP="00145CBA">
    <w:pPr>
      <w:pStyle w:val="Antet"/>
      <w:ind w:firstLine="0"/>
      <w:jc w:val="center"/>
      <w:rPr>
        <w:sz w:val="28"/>
        <w:szCs w:val="28"/>
      </w:rPr>
    </w:pPr>
    <w:r w:rsidRPr="00145CBA">
      <w:rPr>
        <w:sz w:val="28"/>
        <w:szCs w:val="28"/>
      </w:rPr>
      <w:fldChar w:fldCharType="begin"/>
    </w:r>
    <w:r w:rsidRPr="00145CBA">
      <w:rPr>
        <w:sz w:val="28"/>
        <w:szCs w:val="28"/>
      </w:rPr>
      <w:instrText>PAGE   \* MERGEFORMAT</w:instrText>
    </w:r>
    <w:r w:rsidRPr="00145CBA">
      <w:rPr>
        <w:sz w:val="28"/>
        <w:szCs w:val="28"/>
      </w:rPr>
      <w:fldChar w:fldCharType="separate"/>
    </w:r>
    <w:r w:rsidR="005F3A60" w:rsidRPr="00145CBA">
      <w:rPr>
        <w:noProof/>
        <w:sz w:val="28"/>
        <w:szCs w:val="28"/>
        <w:lang w:val="ro-RO"/>
      </w:rPr>
      <w:t>12</w:t>
    </w:r>
    <w:r w:rsidRPr="00145CBA">
      <w:rPr>
        <w:sz w:val="28"/>
        <w:szCs w:val="28"/>
      </w:rPr>
      <w:fldChar w:fldCharType="end"/>
    </w:r>
  </w:p>
  <w:p w14:paraId="395892D0" w14:textId="77777777" w:rsidR="000D7A09" w:rsidRDefault="000D7A0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F6E0037"/>
    <w:multiLevelType w:val="hybridMultilevel"/>
    <w:tmpl w:val="F93C21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9865E7"/>
    <w:multiLevelType w:val="hybridMultilevel"/>
    <w:tmpl w:val="48962312"/>
    <w:lvl w:ilvl="0" w:tplc="529EFB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439616">
    <w:abstractNumId w:val="8"/>
  </w:num>
  <w:num w:numId="2" w16cid:durableId="381826356">
    <w:abstractNumId w:val="32"/>
  </w:num>
  <w:num w:numId="3" w16cid:durableId="825126484">
    <w:abstractNumId w:val="2"/>
  </w:num>
  <w:num w:numId="4" w16cid:durableId="216548027">
    <w:abstractNumId w:val="22"/>
  </w:num>
  <w:num w:numId="5" w16cid:durableId="828400406">
    <w:abstractNumId w:val="17"/>
  </w:num>
  <w:num w:numId="6" w16cid:durableId="2054650271">
    <w:abstractNumId w:val="25"/>
  </w:num>
  <w:num w:numId="7" w16cid:durableId="1963806102">
    <w:abstractNumId w:val="6"/>
  </w:num>
  <w:num w:numId="8" w16cid:durableId="1518302455">
    <w:abstractNumId w:val="18"/>
  </w:num>
  <w:num w:numId="9" w16cid:durableId="78984298">
    <w:abstractNumId w:val="33"/>
  </w:num>
  <w:num w:numId="10" w16cid:durableId="542789021">
    <w:abstractNumId w:val="35"/>
  </w:num>
  <w:num w:numId="11" w16cid:durableId="457531462">
    <w:abstractNumId w:val="15"/>
  </w:num>
  <w:num w:numId="12" w16cid:durableId="1693533546">
    <w:abstractNumId w:val="28"/>
  </w:num>
  <w:num w:numId="13" w16cid:durableId="1999335508">
    <w:abstractNumId w:val="5"/>
  </w:num>
  <w:num w:numId="14" w16cid:durableId="1253077880">
    <w:abstractNumId w:val="4"/>
  </w:num>
  <w:num w:numId="15" w16cid:durableId="1359310456">
    <w:abstractNumId w:val="9"/>
  </w:num>
  <w:num w:numId="16" w16cid:durableId="1661425474">
    <w:abstractNumId w:val="27"/>
  </w:num>
  <w:num w:numId="17" w16cid:durableId="123737057">
    <w:abstractNumId w:val="26"/>
  </w:num>
  <w:num w:numId="18" w16cid:durableId="1328481100">
    <w:abstractNumId w:val="3"/>
  </w:num>
  <w:num w:numId="19" w16cid:durableId="1835564758">
    <w:abstractNumId w:val="10"/>
  </w:num>
  <w:num w:numId="20" w16cid:durableId="2126072544">
    <w:abstractNumId w:val="13"/>
  </w:num>
  <w:num w:numId="21" w16cid:durableId="676808215">
    <w:abstractNumId w:val="30"/>
  </w:num>
  <w:num w:numId="22" w16cid:durableId="1329098173">
    <w:abstractNumId w:val="24"/>
  </w:num>
  <w:num w:numId="23" w16cid:durableId="829831428">
    <w:abstractNumId w:val="36"/>
  </w:num>
  <w:num w:numId="24" w16cid:durableId="1488088049">
    <w:abstractNumId w:val="16"/>
  </w:num>
  <w:num w:numId="25" w16cid:durableId="402877092">
    <w:abstractNumId w:val="31"/>
  </w:num>
  <w:num w:numId="26" w16cid:durableId="638851284">
    <w:abstractNumId w:val="19"/>
  </w:num>
  <w:num w:numId="27" w16cid:durableId="1076711574">
    <w:abstractNumId w:val="21"/>
  </w:num>
  <w:num w:numId="28" w16cid:durableId="1896040073">
    <w:abstractNumId w:val="14"/>
    <w:lvlOverride w:ilvl="0">
      <w:startOverride w:val="1"/>
    </w:lvlOverride>
    <w:lvlOverride w:ilvl="1"/>
    <w:lvlOverride w:ilvl="2"/>
    <w:lvlOverride w:ilvl="3"/>
    <w:lvlOverride w:ilvl="4"/>
    <w:lvlOverride w:ilvl="5"/>
    <w:lvlOverride w:ilvl="6"/>
    <w:lvlOverride w:ilvl="7"/>
    <w:lvlOverride w:ilvl="8"/>
  </w:num>
  <w:num w:numId="29" w16cid:durableId="1330407296">
    <w:abstractNumId w:val="0"/>
  </w:num>
  <w:num w:numId="30" w16cid:durableId="1411080887">
    <w:abstractNumId w:val="1"/>
  </w:num>
  <w:num w:numId="31" w16cid:durableId="427772687">
    <w:abstractNumId w:val="29"/>
  </w:num>
  <w:num w:numId="32" w16cid:durableId="454299759">
    <w:abstractNumId w:val="14"/>
  </w:num>
  <w:num w:numId="33" w16cid:durableId="619533515">
    <w:abstractNumId w:val="38"/>
  </w:num>
  <w:num w:numId="34" w16cid:durableId="1863007759">
    <w:abstractNumId w:val="34"/>
  </w:num>
  <w:num w:numId="35" w16cid:durableId="1001663075">
    <w:abstractNumId w:val="11"/>
  </w:num>
  <w:num w:numId="36" w16cid:durableId="1513765459">
    <w:abstractNumId w:val="12"/>
  </w:num>
  <w:num w:numId="37" w16cid:durableId="1753039174">
    <w:abstractNumId w:val="23"/>
  </w:num>
  <w:num w:numId="38" w16cid:durableId="63647665">
    <w:abstractNumId w:val="7"/>
  </w:num>
  <w:num w:numId="39" w16cid:durableId="1277372707">
    <w:abstractNumId w:val="20"/>
  </w:num>
  <w:num w:numId="40" w16cid:durableId="1953122048">
    <w:abstractNumId w:val="3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5E83"/>
    <w:rsid w:val="0001042D"/>
    <w:rsid w:val="00010867"/>
    <w:rsid w:val="00020188"/>
    <w:rsid w:val="00021335"/>
    <w:rsid w:val="00021963"/>
    <w:rsid w:val="00026B87"/>
    <w:rsid w:val="00032AD4"/>
    <w:rsid w:val="000364DE"/>
    <w:rsid w:val="000437E9"/>
    <w:rsid w:val="000505EE"/>
    <w:rsid w:val="00062F3A"/>
    <w:rsid w:val="00075CE0"/>
    <w:rsid w:val="00077246"/>
    <w:rsid w:val="00077B6F"/>
    <w:rsid w:val="00085DA8"/>
    <w:rsid w:val="000914AA"/>
    <w:rsid w:val="0009503C"/>
    <w:rsid w:val="000A05B8"/>
    <w:rsid w:val="000B55D0"/>
    <w:rsid w:val="000B66A7"/>
    <w:rsid w:val="000C3000"/>
    <w:rsid w:val="000D3405"/>
    <w:rsid w:val="000D6718"/>
    <w:rsid w:val="000D71A8"/>
    <w:rsid w:val="000D7A09"/>
    <w:rsid w:val="000E2D95"/>
    <w:rsid w:val="000E3F08"/>
    <w:rsid w:val="000E4F44"/>
    <w:rsid w:val="000F0FD7"/>
    <w:rsid w:val="001100A2"/>
    <w:rsid w:val="0011122E"/>
    <w:rsid w:val="00111319"/>
    <w:rsid w:val="00116998"/>
    <w:rsid w:val="00120663"/>
    <w:rsid w:val="001421C1"/>
    <w:rsid w:val="0014378C"/>
    <w:rsid w:val="00144067"/>
    <w:rsid w:val="00145CBA"/>
    <w:rsid w:val="001469DB"/>
    <w:rsid w:val="0015635F"/>
    <w:rsid w:val="001574DD"/>
    <w:rsid w:val="001606C5"/>
    <w:rsid w:val="001614F3"/>
    <w:rsid w:val="00170E35"/>
    <w:rsid w:val="00191F49"/>
    <w:rsid w:val="001A5863"/>
    <w:rsid w:val="001B2461"/>
    <w:rsid w:val="001B4E6F"/>
    <w:rsid w:val="001B5608"/>
    <w:rsid w:val="001D08D9"/>
    <w:rsid w:val="001D364E"/>
    <w:rsid w:val="001E17B9"/>
    <w:rsid w:val="001E6EB8"/>
    <w:rsid w:val="001E73EA"/>
    <w:rsid w:val="001F1793"/>
    <w:rsid w:val="001F4B0A"/>
    <w:rsid w:val="00200933"/>
    <w:rsid w:val="002024AA"/>
    <w:rsid w:val="00205ECE"/>
    <w:rsid w:val="002076AF"/>
    <w:rsid w:val="00211368"/>
    <w:rsid w:val="002121C3"/>
    <w:rsid w:val="002130E0"/>
    <w:rsid w:val="00220D10"/>
    <w:rsid w:val="00222B19"/>
    <w:rsid w:val="00230BE6"/>
    <w:rsid w:val="002418AF"/>
    <w:rsid w:val="00243B9C"/>
    <w:rsid w:val="00245665"/>
    <w:rsid w:val="00251AE0"/>
    <w:rsid w:val="00254FDC"/>
    <w:rsid w:val="00256F32"/>
    <w:rsid w:val="00283736"/>
    <w:rsid w:val="0029400E"/>
    <w:rsid w:val="002C516D"/>
    <w:rsid w:val="002D785A"/>
    <w:rsid w:val="002E239F"/>
    <w:rsid w:val="002F3190"/>
    <w:rsid w:val="00306B40"/>
    <w:rsid w:val="00323013"/>
    <w:rsid w:val="003236D8"/>
    <w:rsid w:val="00324C19"/>
    <w:rsid w:val="003321A4"/>
    <w:rsid w:val="00335CC9"/>
    <w:rsid w:val="00340BEC"/>
    <w:rsid w:val="0034194B"/>
    <w:rsid w:val="00346C63"/>
    <w:rsid w:val="00351920"/>
    <w:rsid w:val="003543E9"/>
    <w:rsid w:val="00356FD0"/>
    <w:rsid w:val="003750CA"/>
    <w:rsid w:val="00380691"/>
    <w:rsid w:val="003816EA"/>
    <w:rsid w:val="003852B4"/>
    <w:rsid w:val="00396A19"/>
    <w:rsid w:val="003A4AE6"/>
    <w:rsid w:val="003A60C2"/>
    <w:rsid w:val="003A6A9E"/>
    <w:rsid w:val="003B04ED"/>
    <w:rsid w:val="003B21BC"/>
    <w:rsid w:val="003B4FB8"/>
    <w:rsid w:val="003B596B"/>
    <w:rsid w:val="003C764A"/>
    <w:rsid w:val="003D3FA3"/>
    <w:rsid w:val="003D6BC3"/>
    <w:rsid w:val="003F1C22"/>
    <w:rsid w:val="003F75ED"/>
    <w:rsid w:val="0042346E"/>
    <w:rsid w:val="0042563A"/>
    <w:rsid w:val="00427274"/>
    <w:rsid w:val="004276BF"/>
    <w:rsid w:val="00432301"/>
    <w:rsid w:val="00437B8B"/>
    <w:rsid w:val="0044114B"/>
    <w:rsid w:val="0044218A"/>
    <w:rsid w:val="00443FC0"/>
    <w:rsid w:val="00445742"/>
    <w:rsid w:val="0044592D"/>
    <w:rsid w:val="004501CE"/>
    <w:rsid w:val="00454CEE"/>
    <w:rsid w:val="004601E5"/>
    <w:rsid w:val="00463ECA"/>
    <w:rsid w:val="004643FF"/>
    <w:rsid w:val="004654AB"/>
    <w:rsid w:val="004720BE"/>
    <w:rsid w:val="00473008"/>
    <w:rsid w:val="0047305B"/>
    <w:rsid w:val="00480561"/>
    <w:rsid w:val="004814F1"/>
    <w:rsid w:val="00482BA3"/>
    <w:rsid w:val="004964E2"/>
    <w:rsid w:val="00496D85"/>
    <w:rsid w:val="004A228A"/>
    <w:rsid w:val="004A451F"/>
    <w:rsid w:val="004A4B59"/>
    <w:rsid w:val="004B00D8"/>
    <w:rsid w:val="004B5FCA"/>
    <w:rsid w:val="004E1000"/>
    <w:rsid w:val="004E4AD2"/>
    <w:rsid w:val="00500597"/>
    <w:rsid w:val="0050680A"/>
    <w:rsid w:val="00512A5C"/>
    <w:rsid w:val="005165E8"/>
    <w:rsid w:val="00522808"/>
    <w:rsid w:val="0052504B"/>
    <w:rsid w:val="00530592"/>
    <w:rsid w:val="005312D2"/>
    <w:rsid w:val="005407BE"/>
    <w:rsid w:val="00542F92"/>
    <w:rsid w:val="00550914"/>
    <w:rsid w:val="005515BE"/>
    <w:rsid w:val="005541A1"/>
    <w:rsid w:val="00555573"/>
    <w:rsid w:val="0056003C"/>
    <w:rsid w:val="005601C8"/>
    <w:rsid w:val="00565908"/>
    <w:rsid w:val="005802DD"/>
    <w:rsid w:val="005837E1"/>
    <w:rsid w:val="005850E0"/>
    <w:rsid w:val="00586D2A"/>
    <w:rsid w:val="00593E1E"/>
    <w:rsid w:val="005A2B62"/>
    <w:rsid w:val="005D68A2"/>
    <w:rsid w:val="005E1FF5"/>
    <w:rsid w:val="005F1999"/>
    <w:rsid w:val="005F2B04"/>
    <w:rsid w:val="005F3062"/>
    <w:rsid w:val="005F3A60"/>
    <w:rsid w:val="005F66D9"/>
    <w:rsid w:val="00601679"/>
    <w:rsid w:val="00602E93"/>
    <w:rsid w:val="00603541"/>
    <w:rsid w:val="00604E47"/>
    <w:rsid w:val="006176FD"/>
    <w:rsid w:val="00626A5F"/>
    <w:rsid w:val="0063090F"/>
    <w:rsid w:val="00633BD9"/>
    <w:rsid w:val="00635A7E"/>
    <w:rsid w:val="00636BB3"/>
    <w:rsid w:val="00662A46"/>
    <w:rsid w:val="00662F23"/>
    <w:rsid w:val="0067374F"/>
    <w:rsid w:val="00676B7E"/>
    <w:rsid w:val="00682BAC"/>
    <w:rsid w:val="006833AF"/>
    <w:rsid w:val="00687E0B"/>
    <w:rsid w:val="006936B4"/>
    <w:rsid w:val="00695959"/>
    <w:rsid w:val="00696805"/>
    <w:rsid w:val="006A11E5"/>
    <w:rsid w:val="006B17C6"/>
    <w:rsid w:val="006B2100"/>
    <w:rsid w:val="006B2974"/>
    <w:rsid w:val="006C2E34"/>
    <w:rsid w:val="006C38B4"/>
    <w:rsid w:val="006D6B1C"/>
    <w:rsid w:val="006E3ECB"/>
    <w:rsid w:val="006E74D0"/>
    <w:rsid w:val="006F00A3"/>
    <w:rsid w:val="00702B3E"/>
    <w:rsid w:val="007127AC"/>
    <w:rsid w:val="00715EC4"/>
    <w:rsid w:val="007266E2"/>
    <w:rsid w:val="007276F9"/>
    <w:rsid w:val="00730348"/>
    <w:rsid w:val="007305B8"/>
    <w:rsid w:val="00730FEE"/>
    <w:rsid w:val="00732653"/>
    <w:rsid w:val="0073380E"/>
    <w:rsid w:val="0073729C"/>
    <w:rsid w:val="00737FC1"/>
    <w:rsid w:val="00746067"/>
    <w:rsid w:val="0074640D"/>
    <w:rsid w:val="007473DA"/>
    <w:rsid w:val="00751641"/>
    <w:rsid w:val="00752E46"/>
    <w:rsid w:val="007551A5"/>
    <w:rsid w:val="0076201A"/>
    <w:rsid w:val="007666F0"/>
    <w:rsid w:val="007724C2"/>
    <w:rsid w:val="00782601"/>
    <w:rsid w:val="007926E4"/>
    <w:rsid w:val="00796BAE"/>
    <w:rsid w:val="007A2971"/>
    <w:rsid w:val="007A37D5"/>
    <w:rsid w:val="007A4567"/>
    <w:rsid w:val="007B769A"/>
    <w:rsid w:val="007C7606"/>
    <w:rsid w:val="007D58AF"/>
    <w:rsid w:val="007E0B5B"/>
    <w:rsid w:val="007E4EBF"/>
    <w:rsid w:val="007E71FA"/>
    <w:rsid w:val="007F45AD"/>
    <w:rsid w:val="00814406"/>
    <w:rsid w:val="00814787"/>
    <w:rsid w:val="00816542"/>
    <w:rsid w:val="00825937"/>
    <w:rsid w:val="00832599"/>
    <w:rsid w:val="0084665F"/>
    <w:rsid w:val="0084667B"/>
    <w:rsid w:val="00846CC6"/>
    <w:rsid w:val="00862AB4"/>
    <w:rsid w:val="008642FC"/>
    <w:rsid w:val="00867120"/>
    <w:rsid w:val="0087581E"/>
    <w:rsid w:val="00877871"/>
    <w:rsid w:val="00882196"/>
    <w:rsid w:val="00890F66"/>
    <w:rsid w:val="00893B25"/>
    <w:rsid w:val="008A5BC2"/>
    <w:rsid w:val="008B1423"/>
    <w:rsid w:val="008B17CF"/>
    <w:rsid w:val="008B1B5B"/>
    <w:rsid w:val="008B4E81"/>
    <w:rsid w:val="008B533A"/>
    <w:rsid w:val="008C14FC"/>
    <w:rsid w:val="008C1EB3"/>
    <w:rsid w:val="008C3702"/>
    <w:rsid w:val="008C53C4"/>
    <w:rsid w:val="008C5E11"/>
    <w:rsid w:val="008C5F65"/>
    <w:rsid w:val="008E47F2"/>
    <w:rsid w:val="008E60EE"/>
    <w:rsid w:val="008F2588"/>
    <w:rsid w:val="008F2F47"/>
    <w:rsid w:val="008F75E5"/>
    <w:rsid w:val="009025BA"/>
    <w:rsid w:val="0091504B"/>
    <w:rsid w:val="009159B9"/>
    <w:rsid w:val="009168BD"/>
    <w:rsid w:val="00922E20"/>
    <w:rsid w:val="0092631A"/>
    <w:rsid w:val="00933AD7"/>
    <w:rsid w:val="009356F8"/>
    <w:rsid w:val="009374A9"/>
    <w:rsid w:val="00941781"/>
    <w:rsid w:val="009423B6"/>
    <w:rsid w:val="00950CEF"/>
    <w:rsid w:val="0095316D"/>
    <w:rsid w:val="00957E4A"/>
    <w:rsid w:val="0096483B"/>
    <w:rsid w:val="00965406"/>
    <w:rsid w:val="009658B1"/>
    <w:rsid w:val="00967B94"/>
    <w:rsid w:val="00973854"/>
    <w:rsid w:val="00986805"/>
    <w:rsid w:val="009A0D12"/>
    <w:rsid w:val="009A3326"/>
    <w:rsid w:val="009A3AD3"/>
    <w:rsid w:val="009B2E19"/>
    <w:rsid w:val="009C37C7"/>
    <w:rsid w:val="009D5C35"/>
    <w:rsid w:val="009D75CB"/>
    <w:rsid w:val="009E20E6"/>
    <w:rsid w:val="009E77E1"/>
    <w:rsid w:val="00A0308D"/>
    <w:rsid w:val="00A04621"/>
    <w:rsid w:val="00A064B0"/>
    <w:rsid w:val="00A1010C"/>
    <w:rsid w:val="00A20072"/>
    <w:rsid w:val="00A25CC3"/>
    <w:rsid w:val="00A35DD9"/>
    <w:rsid w:val="00A42B75"/>
    <w:rsid w:val="00A438A3"/>
    <w:rsid w:val="00A56041"/>
    <w:rsid w:val="00A63A4F"/>
    <w:rsid w:val="00A67537"/>
    <w:rsid w:val="00A715DC"/>
    <w:rsid w:val="00A7785D"/>
    <w:rsid w:val="00A87A92"/>
    <w:rsid w:val="00A938D0"/>
    <w:rsid w:val="00A94FEB"/>
    <w:rsid w:val="00A963FA"/>
    <w:rsid w:val="00A977C3"/>
    <w:rsid w:val="00AA173D"/>
    <w:rsid w:val="00AB67F5"/>
    <w:rsid w:val="00AC1433"/>
    <w:rsid w:val="00AC71B7"/>
    <w:rsid w:val="00AE3D98"/>
    <w:rsid w:val="00AE4AAD"/>
    <w:rsid w:val="00AE7568"/>
    <w:rsid w:val="00AF0010"/>
    <w:rsid w:val="00AF6DB5"/>
    <w:rsid w:val="00B05A8B"/>
    <w:rsid w:val="00B06FBA"/>
    <w:rsid w:val="00B16328"/>
    <w:rsid w:val="00B22DBA"/>
    <w:rsid w:val="00B4370D"/>
    <w:rsid w:val="00B51090"/>
    <w:rsid w:val="00B5359F"/>
    <w:rsid w:val="00B565D4"/>
    <w:rsid w:val="00B62B50"/>
    <w:rsid w:val="00B661CB"/>
    <w:rsid w:val="00B82DDC"/>
    <w:rsid w:val="00BB6BC8"/>
    <w:rsid w:val="00BC16B8"/>
    <w:rsid w:val="00BC2CC0"/>
    <w:rsid w:val="00BC7040"/>
    <w:rsid w:val="00BE2627"/>
    <w:rsid w:val="00BF0470"/>
    <w:rsid w:val="00BF2373"/>
    <w:rsid w:val="00BF32A6"/>
    <w:rsid w:val="00BF66F9"/>
    <w:rsid w:val="00C02DFA"/>
    <w:rsid w:val="00C03113"/>
    <w:rsid w:val="00C1256B"/>
    <w:rsid w:val="00C35492"/>
    <w:rsid w:val="00C44C57"/>
    <w:rsid w:val="00C56B33"/>
    <w:rsid w:val="00C6100B"/>
    <w:rsid w:val="00C67820"/>
    <w:rsid w:val="00C728A1"/>
    <w:rsid w:val="00C74719"/>
    <w:rsid w:val="00C74905"/>
    <w:rsid w:val="00C77064"/>
    <w:rsid w:val="00C8671F"/>
    <w:rsid w:val="00C86793"/>
    <w:rsid w:val="00C9281D"/>
    <w:rsid w:val="00C97032"/>
    <w:rsid w:val="00C97309"/>
    <w:rsid w:val="00CB05D3"/>
    <w:rsid w:val="00CB0FCF"/>
    <w:rsid w:val="00CC7AFF"/>
    <w:rsid w:val="00CD0EBD"/>
    <w:rsid w:val="00CE0DA1"/>
    <w:rsid w:val="00CE7472"/>
    <w:rsid w:val="00CF2559"/>
    <w:rsid w:val="00CF2789"/>
    <w:rsid w:val="00D0128F"/>
    <w:rsid w:val="00D05164"/>
    <w:rsid w:val="00D17ED2"/>
    <w:rsid w:val="00D31546"/>
    <w:rsid w:val="00D340D8"/>
    <w:rsid w:val="00D34AFA"/>
    <w:rsid w:val="00D36B78"/>
    <w:rsid w:val="00D41305"/>
    <w:rsid w:val="00D439CC"/>
    <w:rsid w:val="00D46FC7"/>
    <w:rsid w:val="00D54EAB"/>
    <w:rsid w:val="00D60C42"/>
    <w:rsid w:val="00D64123"/>
    <w:rsid w:val="00D642D3"/>
    <w:rsid w:val="00D75E61"/>
    <w:rsid w:val="00D76928"/>
    <w:rsid w:val="00D8559A"/>
    <w:rsid w:val="00D855AD"/>
    <w:rsid w:val="00D87A30"/>
    <w:rsid w:val="00D91434"/>
    <w:rsid w:val="00DB1216"/>
    <w:rsid w:val="00DB7468"/>
    <w:rsid w:val="00DC449C"/>
    <w:rsid w:val="00DC4C6E"/>
    <w:rsid w:val="00DE0C02"/>
    <w:rsid w:val="00DE6FC2"/>
    <w:rsid w:val="00DF0E57"/>
    <w:rsid w:val="00DF181A"/>
    <w:rsid w:val="00DF7E3E"/>
    <w:rsid w:val="00E03960"/>
    <w:rsid w:val="00E04C14"/>
    <w:rsid w:val="00E11CE2"/>
    <w:rsid w:val="00E216C5"/>
    <w:rsid w:val="00E23334"/>
    <w:rsid w:val="00E25218"/>
    <w:rsid w:val="00E33312"/>
    <w:rsid w:val="00E43B40"/>
    <w:rsid w:val="00E51B28"/>
    <w:rsid w:val="00E55C62"/>
    <w:rsid w:val="00E80F84"/>
    <w:rsid w:val="00E82D01"/>
    <w:rsid w:val="00E85D75"/>
    <w:rsid w:val="00E90E22"/>
    <w:rsid w:val="00E92703"/>
    <w:rsid w:val="00E9738F"/>
    <w:rsid w:val="00EA1DFC"/>
    <w:rsid w:val="00EA3268"/>
    <w:rsid w:val="00EA4469"/>
    <w:rsid w:val="00EA7735"/>
    <w:rsid w:val="00EB2C3D"/>
    <w:rsid w:val="00EB2FC2"/>
    <w:rsid w:val="00EB3329"/>
    <w:rsid w:val="00EB3925"/>
    <w:rsid w:val="00EB50D7"/>
    <w:rsid w:val="00ED2FE3"/>
    <w:rsid w:val="00F019B4"/>
    <w:rsid w:val="00F16E29"/>
    <w:rsid w:val="00F31444"/>
    <w:rsid w:val="00F36193"/>
    <w:rsid w:val="00F374D0"/>
    <w:rsid w:val="00F4110C"/>
    <w:rsid w:val="00F422B9"/>
    <w:rsid w:val="00F52EDC"/>
    <w:rsid w:val="00F552B7"/>
    <w:rsid w:val="00F629F6"/>
    <w:rsid w:val="00F67118"/>
    <w:rsid w:val="00F67B04"/>
    <w:rsid w:val="00F76152"/>
    <w:rsid w:val="00F817FC"/>
    <w:rsid w:val="00F82826"/>
    <w:rsid w:val="00F864E2"/>
    <w:rsid w:val="00F929F8"/>
    <w:rsid w:val="00F9319A"/>
    <w:rsid w:val="00FA13D9"/>
    <w:rsid w:val="00FA194B"/>
    <w:rsid w:val="00FA7984"/>
    <w:rsid w:val="00FB176A"/>
    <w:rsid w:val="00FC2D2D"/>
    <w:rsid w:val="00FC4320"/>
    <w:rsid w:val="00FC6E49"/>
    <w:rsid w:val="00FD2A3E"/>
    <w:rsid w:val="00FD50C6"/>
    <w:rsid w:val="00FE5A88"/>
    <w:rsid w:val="00FF3541"/>
    <w:rsid w:val="00FF60C8"/>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12021391-9019-4698-BD9F-A8F27C6D9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paragraph" w:styleId="Revizuire">
    <w:name w:val="Revision"/>
    <w:hidden/>
    <w:uiPriority w:val="99"/>
    <w:semiHidden/>
    <w:rsid w:val="008642FC"/>
    <w:pPr>
      <w:ind w:firstLine="0"/>
      <w:jc w:val="left"/>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3520">
      <w:bodyDiv w:val="1"/>
      <w:marLeft w:val="0"/>
      <w:marRight w:val="0"/>
      <w:marTop w:val="0"/>
      <w:marBottom w:val="0"/>
      <w:divBdr>
        <w:top w:val="none" w:sz="0" w:space="0" w:color="auto"/>
        <w:left w:val="none" w:sz="0" w:space="0" w:color="auto"/>
        <w:bottom w:val="none" w:sz="0" w:space="0" w:color="auto"/>
        <w:right w:val="none" w:sz="0" w:space="0" w:color="auto"/>
      </w:divBdr>
    </w:div>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47262821">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6352038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7D4B48AE-9112-4086-B841-F7C18602775E}"/>
</file>

<file path=customXml/itemProps2.xml><?xml version="1.0" encoding="utf-8"?>
<ds:datastoreItem xmlns:ds="http://schemas.openxmlformats.org/officeDocument/2006/customXml" ds:itemID="{6D40C971-FB0F-4807-A1DC-11AE1B505748}"/>
</file>

<file path=customXml/itemProps3.xml><?xml version="1.0" encoding="utf-8"?>
<ds:datastoreItem xmlns:ds="http://schemas.openxmlformats.org/officeDocument/2006/customXml" ds:itemID="{C8ABFB26-053C-4CBA-B629-DB743A585797}"/>
</file>

<file path=customXml/itemProps4.xml><?xml version="1.0" encoding="utf-8"?>
<ds:datastoreItem xmlns:ds="http://schemas.openxmlformats.org/officeDocument/2006/customXml" ds:itemID="{B7573B3C-5122-436A-80F6-2FD19361B531}"/>
</file>

<file path=docProps/app.xml><?xml version="1.0" encoding="utf-8"?>
<Properties xmlns="http://schemas.openxmlformats.org/officeDocument/2006/extended-properties" xmlns:vt="http://schemas.openxmlformats.org/officeDocument/2006/docPropsVTypes">
  <Template>Normal</Template>
  <TotalTime>2</TotalTime>
  <Pages>12</Pages>
  <Words>3847</Words>
  <Characters>23433</Characters>
  <Application>Microsoft Office Word</Application>
  <DocSecurity>0</DocSecurity>
  <Lines>195</Lines>
  <Paragraphs>54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27226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L_250.2022.ro</dc:title>
  <dc:creator>lll</dc:creator>
  <cp:lastModifiedBy>Aliona Galaico</cp:lastModifiedBy>
  <cp:revision>4</cp:revision>
  <cp:lastPrinted>2022-06-29T11:41:00Z</cp:lastPrinted>
  <dcterms:created xsi:type="dcterms:W3CDTF">2022-08-03T07:30:00Z</dcterms:created>
  <dcterms:modified xsi:type="dcterms:W3CDTF">2022-08-03T08:00:00Z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