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48BF" w:rsidRDefault="004248BF" w:rsidP="004248BF">
      <w:pPr>
        <w:ind w:firstLine="0"/>
        <w:jc w:val="center"/>
        <w:rPr>
          <w:b/>
          <w:sz w:val="28"/>
          <w:szCs w:val="28"/>
          <w:lang w:val="ro-RO" w:eastAsia="ru-RU"/>
        </w:rPr>
      </w:pPr>
    </w:p>
    <w:p w:rsidR="00EA3268" w:rsidRDefault="004248BF" w:rsidP="004248BF">
      <w:pPr>
        <w:ind w:firstLine="0"/>
        <w:jc w:val="center"/>
        <w:rPr>
          <w:b/>
          <w:sz w:val="28"/>
          <w:szCs w:val="28"/>
          <w:lang w:val="ro-RO" w:eastAsia="ru-RU"/>
        </w:rPr>
      </w:pPr>
      <w:r>
        <w:rPr>
          <w:b/>
          <w:sz w:val="28"/>
          <w:szCs w:val="28"/>
          <w:lang w:val="ro-RO" w:eastAsia="ru-RU"/>
        </w:rPr>
        <w:t xml:space="preserve">Privind aprobarea proiectului de lege pentru modificarea </w:t>
      </w:r>
      <w:r>
        <w:rPr>
          <w:b/>
          <w:sz w:val="28"/>
          <w:szCs w:val="28"/>
          <w:lang w:val="ro-RO" w:eastAsia="ru-RU"/>
        </w:rPr>
        <w:br/>
        <w:t>şi completarea unor acte legislative</w:t>
      </w:r>
    </w:p>
    <w:p w:rsidR="004248BF" w:rsidRDefault="004248BF" w:rsidP="004248BF">
      <w:pPr>
        <w:ind w:firstLine="0"/>
        <w:jc w:val="center"/>
        <w:rPr>
          <w:b/>
          <w:sz w:val="28"/>
          <w:szCs w:val="28"/>
          <w:lang w:val="ro-RO" w:eastAsia="ru-RU"/>
        </w:rPr>
      </w:pPr>
      <w:r>
        <w:rPr>
          <w:b/>
          <w:sz w:val="28"/>
          <w:szCs w:val="28"/>
          <w:lang w:val="ro-RO" w:eastAsia="ru-RU"/>
        </w:rPr>
        <w:t>---------------------------------------------------</w:t>
      </w:r>
    </w:p>
    <w:p w:rsidR="004248BF" w:rsidRDefault="004248BF" w:rsidP="004248BF">
      <w:pPr>
        <w:ind w:firstLine="0"/>
        <w:rPr>
          <w:b/>
          <w:sz w:val="28"/>
          <w:szCs w:val="28"/>
          <w:lang w:val="ro-RO" w:eastAsia="ru-RU"/>
        </w:rPr>
      </w:pPr>
    </w:p>
    <w:p w:rsidR="004248BF" w:rsidRDefault="004248BF" w:rsidP="004248BF">
      <w:pPr>
        <w:ind w:firstLine="709"/>
        <w:rPr>
          <w:sz w:val="28"/>
          <w:szCs w:val="28"/>
          <w:lang w:val="ro-RO" w:eastAsia="ru-RU"/>
        </w:rPr>
      </w:pPr>
      <w:r>
        <w:rPr>
          <w:sz w:val="28"/>
          <w:szCs w:val="28"/>
          <w:lang w:val="ro-RO" w:eastAsia="ru-RU"/>
        </w:rPr>
        <w:t>Guvernul HOTĂRĂŞTE:</w:t>
      </w:r>
    </w:p>
    <w:p w:rsidR="004248BF" w:rsidRDefault="004248BF" w:rsidP="004248BF">
      <w:pPr>
        <w:ind w:firstLine="709"/>
        <w:rPr>
          <w:sz w:val="28"/>
          <w:szCs w:val="28"/>
          <w:lang w:val="ro-RO" w:eastAsia="ru-RU"/>
        </w:rPr>
      </w:pPr>
    </w:p>
    <w:p w:rsidR="004248BF" w:rsidRDefault="004248BF" w:rsidP="004248BF">
      <w:pPr>
        <w:ind w:firstLine="709"/>
        <w:rPr>
          <w:sz w:val="28"/>
          <w:szCs w:val="28"/>
          <w:lang w:val="ro-RO" w:eastAsia="ru-RU"/>
        </w:rPr>
      </w:pPr>
      <w:r>
        <w:rPr>
          <w:sz w:val="28"/>
          <w:szCs w:val="28"/>
          <w:lang w:val="ro-RO" w:eastAsia="ru-RU"/>
        </w:rPr>
        <w:t xml:space="preserve">Se aprobă şi se prezintă Parlamentului spre examinare proiectul de lege pentru modificarea şi completarea unor acte legislative. </w:t>
      </w:r>
    </w:p>
    <w:p w:rsidR="004248BF" w:rsidRDefault="004248BF" w:rsidP="004248BF">
      <w:pPr>
        <w:ind w:firstLine="0"/>
        <w:rPr>
          <w:sz w:val="28"/>
          <w:szCs w:val="28"/>
          <w:lang w:val="ro-RO" w:eastAsia="ru-RU"/>
        </w:rPr>
      </w:pPr>
    </w:p>
    <w:p w:rsidR="004248BF" w:rsidRPr="004248BF" w:rsidRDefault="004248BF" w:rsidP="004248BF">
      <w:pPr>
        <w:ind w:firstLine="0"/>
        <w:rPr>
          <w:sz w:val="28"/>
          <w:szCs w:val="28"/>
          <w:lang w:val="ro-RO" w:eastAsia="ru-RU"/>
        </w:rPr>
      </w:pPr>
    </w:p>
    <w:p w:rsidR="00CF2559" w:rsidRPr="007366B7" w:rsidRDefault="00CF2559" w:rsidP="004248BF">
      <w:pPr>
        <w:ind w:firstLine="709"/>
        <w:rPr>
          <w:b/>
          <w:sz w:val="28"/>
          <w:szCs w:val="28"/>
          <w:lang w:val="ro-RO" w:eastAsia="ru-RU"/>
        </w:rPr>
      </w:pPr>
      <w:r w:rsidRPr="007366B7">
        <w:rPr>
          <w:b/>
          <w:sz w:val="28"/>
          <w:szCs w:val="28"/>
          <w:lang w:val="ro-RO" w:eastAsia="ru-RU"/>
        </w:rPr>
        <w:t xml:space="preserve">Prim-ministru </w:t>
      </w:r>
      <w:r w:rsidRPr="007366B7">
        <w:rPr>
          <w:b/>
          <w:sz w:val="28"/>
          <w:szCs w:val="28"/>
          <w:lang w:val="ro-RO" w:eastAsia="ru-RU"/>
        </w:rPr>
        <w:tab/>
      </w:r>
      <w:r w:rsidRPr="007366B7">
        <w:rPr>
          <w:b/>
          <w:sz w:val="28"/>
          <w:szCs w:val="28"/>
          <w:lang w:val="ro-RO" w:eastAsia="ru-RU"/>
        </w:rPr>
        <w:tab/>
      </w:r>
      <w:r w:rsidRPr="007366B7">
        <w:rPr>
          <w:b/>
          <w:sz w:val="28"/>
          <w:szCs w:val="28"/>
          <w:lang w:val="ro-RO" w:eastAsia="ru-RU"/>
        </w:rPr>
        <w:tab/>
      </w:r>
      <w:r w:rsidRPr="007366B7">
        <w:rPr>
          <w:b/>
          <w:sz w:val="28"/>
          <w:szCs w:val="28"/>
          <w:lang w:val="ro-RO" w:eastAsia="ru-RU"/>
        </w:rPr>
        <w:tab/>
      </w:r>
      <w:r w:rsidRPr="007366B7">
        <w:rPr>
          <w:b/>
          <w:sz w:val="28"/>
          <w:szCs w:val="28"/>
          <w:lang w:val="ro-RO" w:eastAsia="ru-RU"/>
        </w:rPr>
        <w:tab/>
      </w:r>
      <w:r w:rsidRPr="007366B7">
        <w:rPr>
          <w:b/>
          <w:sz w:val="28"/>
          <w:szCs w:val="28"/>
          <w:lang w:val="ro-RO" w:eastAsia="ru-RU"/>
        </w:rPr>
        <w:tab/>
        <w:t>PAVEL FILIP</w:t>
      </w:r>
    </w:p>
    <w:p w:rsidR="00CF2559" w:rsidRPr="007366B7" w:rsidRDefault="00CF2559" w:rsidP="004248BF">
      <w:pPr>
        <w:ind w:firstLine="709"/>
        <w:rPr>
          <w:b/>
          <w:sz w:val="28"/>
          <w:szCs w:val="28"/>
          <w:lang w:val="ro-RO" w:eastAsia="ru-RU"/>
        </w:rPr>
      </w:pPr>
    </w:p>
    <w:p w:rsidR="00077246" w:rsidRPr="007366B7" w:rsidRDefault="00427274" w:rsidP="004248BF">
      <w:pPr>
        <w:ind w:firstLine="709"/>
        <w:rPr>
          <w:sz w:val="28"/>
          <w:szCs w:val="28"/>
          <w:lang w:val="ro-RO" w:eastAsia="ru-RU"/>
        </w:rPr>
      </w:pPr>
      <w:r w:rsidRPr="007366B7">
        <w:rPr>
          <w:sz w:val="28"/>
          <w:szCs w:val="28"/>
          <w:lang w:val="ro-RO" w:eastAsia="ru-RU"/>
        </w:rPr>
        <w:t>Contrasemnează:</w:t>
      </w:r>
    </w:p>
    <w:p w:rsidR="00CF2559" w:rsidRDefault="00CF2559" w:rsidP="004248BF">
      <w:pPr>
        <w:ind w:firstLine="709"/>
        <w:rPr>
          <w:sz w:val="28"/>
          <w:szCs w:val="28"/>
          <w:lang w:val="ro-RO" w:eastAsia="ru-RU"/>
        </w:rPr>
      </w:pPr>
    </w:p>
    <w:p w:rsidR="004248BF" w:rsidRPr="004248BF" w:rsidRDefault="004248BF" w:rsidP="004248BF">
      <w:pPr>
        <w:ind w:firstLine="709"/>
        <w:rPr>
          <w:sz w:val="28"/>
          <w:szCs w:val="28"/>
          <w:lang w:val="ro-RO" w:eastAsia="ru-RU"/>
        </w:rPr>
      </w:pPr>
      <w:r w:rsidRPr="004248BF">
        <w:rPr>
          <w:sz w:val="28"/>
          <w:szCs w:val="28"/>
          <w:lang w:val="ro-RO" w:eastAsia="ru-RU"/>
        </w:rPr>
        <w:t xml:space="preserve">Ministrul justiţiei </w:t>
      </w:r>
      <w:r w:rsidRPr="004248BF">
        <w:rPr>
          <w:sz w:val="28"/>
          <w:szCs w:val="28"/>
          <w:lang w:val="ro-RO" w:eastAsia="ru-RU"/>
        </w:rPr>
        <w:tab/>
      </w:r>
      <w:r w:rsidRPr="004248BF">
        <w:rPr>
          <w:sz w:val="28"/>
          <w:szCs w:val="28"/>
          <w:lang w:val="ro-RO" w:eastAsia="ru-RU"/>
        </w:rPr>
        <w:tab/>
      </w:r>
      <w:r w:rsidRPr="004248BF">
        <w:rPr>
          <w:sz w:val="28"/>
          <w:szCs w:val="28"/>
          <w:lang w:val="ro-RO" w:eastAsia="ru-RU"/>
        </w:rPr>
        <w:tab/>
      </w:r>
      <w:r w:rsidRPr="004248BF">
        <w:rPr>
          <w:sz w:val="28"/>
          <w:szCs w:val="28"/>
          <w:lang w:val="ro-RO" w:eastAsia="ru-RU"/>
        </w:rPr>
        <w:tab/>
      </w:r>
      <w:r w:rsidRPr="004248BF">
        <w:rPr>
          <w:sz w:val="28"/>
          <w:szCs w:val="28"/>
          <w:lang w:val="ro-RO" w:eastAsia="ru-RU"/>
        </w:rPr>
        <w:tab/>
      </w:r>
      <w:r w:rsidRPr="004248BF">
        <w:rPr>
          <w:sz w:val="28"/>
          <w:szCs w:val="28"/>
          <w:lang w:val="ro-RO" w:eastAsia="ru-RU"/>
        </w:rPr>
        <w:tab/>
        <w:t>Vladimir Cebotari</w:t>
      </w:r>
    </w:p>
    <w:p w:rsidR="004248BF" w:rsidRDefault="004248BF" w:rsidP="004248BF">
      <w:pPr>
        <w:ind w:firstLine="709"/>
        <w:rPr>
          <w:sz w:val="28"/>
          <w:szCs w:val="28"/>
          <w:lang w:val="ro-RO" w:eastAsia="ru-RU"/>
        </w:rPr>
      </w:pPr>
    </w:p>
    <w:p w:rsidR="004248BF" w:rsidRPr="004248BF" w:rsidRDefault="004248BF" w:rsidP="004248BF">
      <w:pPr>
        <w:ind w:firstLine="709"/>
        <w:rPr>
          <w:sz w:val="28"/>
          <w:szCs w:val="28"/>
          <w:lang w:val="ro-RO" w:eastAsia="ru-RU"/>
        </w:rPr>
      </w:pPr>
      <w:r w:rsidRPr="004248BF">
        <w:rPr>
          <w:sz w:val="28"/>
          <w:szCs w:val="28"/>
          <w:lang w:val="ro-RO" w:eastAsia="ru-RU"/>
        </w:rPr>
        <w:t xml:space="preserve">Ministrul muncii, protecţiei </w:t>
      </w:r>
    </w:p>
    <w:p w:rsidR="004248BF" w:rsidRPr="007366B7" w:rsidRDefault="004248BF" w:rsidP="004248BF">
      <w:pPr>
        <w:ind w:firstLine="709"/>
        <w:rPr>
          <w:sz w:val="28"/>
          <w:szCs w:val="28"/>
          <w:lang w:val="ro-RO" w:eastAsia="ru-RU"/>
        </w:rPr>
      </w:pPr>
      <w:r w:rsidRPr="004248BF">
        <w:rPr>
          <w:sz w:val="28"/>
          <w:szCs w:val="28"/>
          <w:lang w:val="ro-RO" w:eastAsia="ru-RU"/>
        </w:rPr>
        <w:t>sociale şi familiei</w:t>
      </w:r>
      <w:r w:rsidRPr="004248BF">
        <w:rPr>
          <w:sz w:val="28"/>
          <w:szCs w:val="28"/>
          <w:lang w:val="ro-RO" w:eastAsia="ru-RU"/>
        </w:rPr>
        <w:tab/>
      </w:r>
      <w:r w:rsidRPr="004248BF">
        <w:rPr>
          <w:sz w:val="28"/>
          <w:szCs w:val="28"/>
          <w:lang w:val="ro-RO" w:eastAsia="ru-RU"/>
        </w:rPr>
        <w:tab/>
      </w:r>
      <w:r w:rsidRPr="004248BF">
        <w:rPr>
          <w:sz w:val="28"/>
          <w:szCs w:val="28"/>
          <w:lang w:val="ro-RO" w:eastAsia="ru-RU"/>
        </w:rPr>
        <w:tab/>
      </w:r>
      <w:r w:rsidRPr="004248BF">
        <w:rPr>
          <w:sz w:val="28"/>
          <w:szCs w:val="28"/>
          <w:lang w:val="ro-RO" w:eastAsia="ru-RU"/>
        </w:rPr>
        <w:tab/>
      </w:r>
      <w:r w:rsidRPr="004248BF">
        <w:rPr>
          <w:sz w:val="28"/>
          <w:szCs w:val="28"/>
          <w:lang w:val="ro-RO" w:eastAsia="ru-RU"/>
        </w:rPr>
        <w:tab/>
      </w:r>
      <w:r w:rsidRPr="004248BF">
        <w:rPr>
          <w:sz w:val="28"/>
          <w:szCs w:val="28"/>
          <w:lang w:val="ro-RO" w:eastAsia="ru-RU"/>
        </w:rPr>
        <w:tab/>
        <w:t>Stela Grigoraş</w:t>
      </w:r>
    </w:p>
    <w:p w:rsidR="00CF2559" w:rsidRPr="007366B7" w:rsidRDefault="00CF2559" w:rsidP="004248BF">
      <w:pPr>
        <w:ind w:firstLine="709"/>
        <w:rPr>
          <w:sz w:val="28"/>
          <w:szCs w:val="28"/>
          <w:lang w:val="ro-RO" w:eastAsia="ru-RU"/>
        </w:rPr>
      </w:pPr>
    </w:p>
    <w:p w:rsidR="00CF2559" w:rsidRPr="007366B7" w:rsidRDefault="00CF2559" w:rsidP="004248BF">
      <w:pPr>
        <w:ind w:firstLine="709"/>
        <w:rPr>
          <w:sz w:val="28"/>
          <w:szCs w:val="28"/>
          <w:lang w:val="ro-RO" w:eastAsia="ru-RU"/>
        </w:rPr>
      </w:pPr>
    </w:p>
    <w:p w:rsidR="00085DA8" w:rsidRPr="007366B7" w:rsidRDefault="00085DA8" w:rsidP="004248BF">
      <w:pPr>
        <w:ind w:firstLine="709"/>
        <w:rPr>
          <w:sz w:val="28"/>
          <w:szCs w:val="28"/>
          <w:lang w:val="ro-RO" w:eastAsia="ru-RU"/>
        </w:rPr>
      </w:pPr>
    </w:p>
    <w:p w:rsidR="00085DA8" w:rsidRPr="007366B7" w:rsidRDefault="00085DA8" w:rsidP="004248BF">
      <w:pPr>
        <w:ind w:firstLine="709"/>
        <w:rPr>
          <w:sz w:val="28"/>
          <w:szCs w:val="28"/>
          <w:lang w:val="ro-RO" w:eastAsia="ru-RU"/>
        </w:rPr>
      </w:pPr>
    </w:p>
    <w:p w:rsidR="00085DA8" w:rsidRPr="007366B7" w:rsidRDefault="00085DA8" w:rsidP="004248BF">
      <w:pPr>
        <w:ind w:firstLine="709"/>
        <w:rPr>
          <w:sz w:val="28"/>
          <w:szCs w:val="28"/>
          <w:lang w:val="ro-RO" w:eastAsia="ru-RU"/>
        </w:rPr>
      </w:pPr>
    </w:p>
    <w:p w:rsidR="00085DA8" w:rsidRPr="007366B7" w:rsidRDefault="00085DA8" w:rsidP="004248BF">
      <w:pPr>
        <w:ind w:firstLine="709"/>
        <w:rPr>
          <w:sz w:val="28"/>
          <w:szCs w:val="28"/>
          <w:lang w:val="ro-RO" w:eastAsia="ru-RU"/>
        </w:rPr>
      </w:pPr>
    </w:p>
    <w:p w:rsidR="00085DA8" w:rsidRPr="007366B7" w:rsidRDefault="00085DA8" w:rsidP="004248BF">
      <w:pPr>
        <w:ind w:firstLine="709"/>
        <w:rPr>
          <w:sz w:val="28"/>
          <w:szCs w:val="28"/>
          <w:lang w:val="ro-RO" w:eastAsia="ru-RU"/>
        </w:rPr>
      </w:pPr>
    </w:p>
    <w:p w:rsidR="00085DA8" w:rsidRPr="007366B7" w:rsidRDefault="00085DA8" w:rsidP="004248BF">
      <w:pPr>
        <w:ind w:firstLine="709"/>
        <w:rPr>
          <w:sz w:val="28"/>
          <w:szCs w:val="28"/>
          <w:lang w:val="ro-RO" w:eastAsia="ru-RU"/>
        </w:rPr>
      </w:pPr>
    </w:p>
    <w:p w:rsidR="00085DA8" w:rsidRPr="007366B7" w:rsidRDefault="00085DA8" w:rsidP="004248BF">
      <w:pPr>
        <w:ind w:firstLine="709"/>
        <w:rPr>
          <w:sz w:val="28"/>
          <w:szCs w:val="28"/>
          <w:lang w:val="ro-RO" w:eastAsia="ru-RU"/>
        </w:rPr>
      </w:pPr>
    </w:p>
    <w:p w:rsidR="00085DA8" w:rsidRPr="007366B7" w:rsidRDefault="00085DA8" w:rsidP="004248BF">
      <w:pPr>
        <w:ind w:firstLine="709"/>
        <w:rPr>
          <w:sz w:val="28"/>
          <w:szCs w:val="28"/>
          <w:lang w:val="ro-RO" w:eastAsia="ru-RU"/>
        </w:rPr>
      </w:pPr>
    </w:p>
    <w:p w:rsidR="00CF2559" w:rsidRPr="007366B7" w:rsidRDefault="00CF2559" w:rsidP="004248BF">
      <w:pPr>
        <w:ind w:firstLine="709"/>
        <w:rPr>
          <w:sz w:val="28"/>
          <w:szCs w:val="28"/>
          <w:lang w:val="ro-RO" w:eastAsia="ru-RU"/>
        </w:rPr>
      </w:pPr>
    </w:p>
    <w:p w:rsidR="00085DA8" w:rsidRPr="007366B7" w:rsidRDefault="00085DA8" w:rsidP="004248BF">
      <w:pPr>
        <w:tabs>
          <w:tab w:val="left" w:pos="3568"/>
        </w:tabs>
        <w:ind w:firstLine="709"/>
        <w:rPr>
          <w:sz w:val="28"/>
          <w:szCs w:val="28"/>
          <w:lang w:val="ro-RO" w:eastAsia="ru-RU"/>
        </w:rPr>
      </w:pPr>
    </w:p>
    <w:p w:rsidR="00085DA8" w:rsidRPr="007366B7" w:rsidRDefault="00085DA8" w:rsidP="004248BF">
      <w:pPr>
        <w:tabs>
          <w:tab w:val="left" w:pos="3568"/>
        </w:tabs>
        <w:ind w:firstLine="709"/>
        <w:rPr>
          <w:sz w:val="28"/>
          <w:szCs w:val="28"/>
          <w:lang w:val="ro-RO" w:eastAsia="ru-RU"/>
        </w:rPr>
      </w:pPr>
    </w:p>
    <w:p w:rsidR="00CF2559" w:rsidRPr="007366B7" w:rsidRDefault="00C74719" w:rsidP="004248BF">
      <w:pPr>
        <w:tabs>
          <w:tab w:val="left" w:pos="3568"/>
        </w:tabs>
        <w:ind w:firstLine="709"/>
        <w:rPr>
          <w:sz w:val="28"/>
          <w:szCs w:val="28"/>
          <w:lang w:val="ro-RO" w:eastAsia="ru-RU"/>
        </w:rPr>
      </w:pPr>
      <w:r w:rsidRPr="007366B7">
        <w:rPr>
          <w:sz w:val="28"/>
          <w:szCs w:val="28"/>
          <w:lang w:val="ro-RO" w:eastAsia="ru-RU"/>
        </w:rPr>
        <w:tab/>
      </w:r>
    </w:p>
    <w:p w:rsidR="0084667B" w:rsidRPr="007366B7" w:rsidRDefault="0084667B" w:rsidP="004248BF">
      <w:pPr>
        <w:ind w:firstLine="709"/>
        <w:rPr>
          <w:sz w:val="28"/>
          <w:szCs w:val="28"/>
          <w:lang w:val="ro-RO" w:eastAsia="ru-RU"/>
        </w:rPr>
      </w:pPr>
    </w:p>
    <w:p w:rsidR="0084667B" w:rsidRPr="007366B7" w:rsidRDefault="0084667B" w:rsidP="004248BF">
      <w:pPr>
        <w:ind w:firstLine="709"/>
        <w:rPr>
          <w:sz w:val="28"/>
          <w:szCs w:val="28"/>
          <w:lang w:val="ro-RO" w:eastAsia="ru-RU"/>
        </w:rPr>
      </w:pPr>
    </w:p>
    <w:p w:rsidR="00CB0FCF" w:rsidRPr="007366B7" w:rsidRDefault="00CB0FCF" w:rsidP="004248BF">
      <w:pPr>
        <w:ind w:firstLine="709"/>
        <w:rPr>
          <w:sz w:val="28"/>
          <w:szCs w:val="28"/>
          <w:lang w:val="ro-RO" w:eastAsia="ru-RU"/>
        </w:rPr>
      </w:pPr>
    </w:p>
    <w:p w:rsidR="00CB0FCF" w:rsidRPr="007366B7" w:rsidRDefault="00CB0FCF" w:rsidP="004248BF">
      <w:pPr>
        <w:ind w:firstLine="709"/>
        <w:rPr>
          <w:sz w:val="28"/>
          <w:szCs w:val="28"/>
          <w:lang w:val="ro-RO" w:eastAsia="ru-RU"/>
        </w:rPr>
      </w:pPr>
    </w:p>
    <w:p w:rsidR="00CB0FCF" w:rsidRPr="007366B7" w:rsidRDefault="00CB0FCF" w:rsidP="004248BF">
      <w:pPr>
        <w:ind w:firstLine="709"/>
        <w:rPr>
          <w:sz w:val="28"/>
          <w:szCs w:val="28"/>
          <w:lang w:val="ro-RO" w:eastAsia="ru-RU"/>
        </w:rPr>
      </w:pPr>
    </w:p>
    <w:p w:rsidR="00EA3268" w:rsidRPr="007366B7" w:rsidRDefault="00EA3268" w:rsidP="004248BF">
      <w:pPr>
        <w:ind w:firstLine="709"/>
        <w:rPr>
          <w:sz w:val="28"/>
          <w:szCs w:val="28"/>
          <w:lang w:val="ro-RO" w:eastAsia="ru-RU"/>
        </w:rPr>
      </w:pPr>
    </w:p>
    <w:p w:rsidR="00EA3268" w:rsidRPr="007366B7" w:rsidRDefault="00EA3268" w:rsidP="004248BF">
      <w:pPr>
        <w:ind w:firstLine="709"/>
        <w:rPr>
          <w:sz w:val="28"/>
          <w:szCs w:val="28"/>
          <w:lang w:val="ro-RO" w:eastAsia="ru-RU"/>
        </w:rPr>
      </w:pPr>
    </w:p>
    <w:p w:rsidR="00EA3268" w:rsidRPr="007366B7" w:rsidRDefault="00EA3268" w:rsidP="004248BF">
      <w:pPr>
        <w:ind w:firstLine="709"/>
        <w:rPr>
          <w:sz w:val="28"/>
          <w:szCs w:val="28"/>
          <w:lang w:val="ro-RO" w:eastAsia="ru-RU"/>
        </w:rPr>
      </w:pPr>
    </w:p>
    <w:p w:rsidR="00EA3268" w:rsidRPr="007366B7" w:rsidRDefault="00EA3268" w:rsidP="004248BF">
      <w:pPr>
        <w:ind w:firstLine="709"/>
        <w:rPr>
          <w:sz w:val="28"/>
          <w:szCs w:val="28"/>
          <w:lang w:val="ro-RO" w:eastAsia="ru-RU"/>
        </w:rPr>
      </w:pPr>
    </w:p>
    <w:p w:rsidR="0084667B" w:rsidRPr="007366B7" w:rsidRDefault="0084667B" w:rsidP="004248BF">
      <w:pPr>
        <w:ind w:firstLine="709"/>
        <w:rPr>
          <w:sz w:val="28"/>
          <w:szCs w:val="28"/>
          <w:lang w:val="ro-RO" w:eastAsia="ru-RU"/>
        </w:rPr>
      </w:pPr>
    </w:p>
    <w:p w:rsidR="0084667B" w:rsidRPr="007366B7" w:rsidRDefault="0084667B" w:rsidP="004248BF">
      <w:pPr>
        <w:ind w:firstLine="709"/>
        <w:rPr>
          <w:sz w:val="28"/>
          <w:szCs w:val="28"/>
          <w:lang w:val="ro-RO" w:eastAsia="ru-RU"/>
        </w:rPr>
      </w:pPr>
    </w:p>
    <w:p w:rsidR="00CF2559" w:rsidRPr="007366B7" w:rsidRDefault="00CF2559" w:rsidP="004248BF">
      <w:pPr>
        <w:ind w:firstLine="709"/>
        <w:rPr>
          <w:sz w:val="28"/>
          <w:szCs w:val="28"/>
          <w:lang w:val="ro-RO" w:eastAsia="ru-RU"/>
        </w:rPr>
      </w:pPr>
      <w:r w:rsidRPr="007366B7">
        <w:rPr>
          <w:sz w:val="28"/>
          <w:szCs w:val="28"/>
          <w:lang w:val="ro-RO" w:eastAsia="ru-RU"/>
        </w:rPr>
        <w:t>Vizează:</w:t>
      </w:r>
    </w:p>
    <w:p w:rsidR="00CF2559" w:rsidRPr="007366B7" w:rsidRDefault="00CF2559" w:rsidP="004248BF">
      <w:pPr>
        <w:ind w:firstLine="709"/>
        <w:rPr>
          <w:sz w:val="28"/>
          <w:szCs w:val="28"/>
          <w:lang w:val="ro-RO" w:eastAsia="ru-RU"/>
        </w:rPr>
      </w:pPr>
    </w:p>
    <w:p w:rsidR="00CF2559" w:rsidRPr="007366B7" w:rsidRDefault="00CF2559" w:rsidP="004248BF">
      <w:pPr>
        <w:ind w:firstLine="709"/>
        <w:rPr>
          <w:sz w:val="28"/>
          <w:szCs w:val="28"/>
          <w:lang w:val="ro-RO" w:eastAsia="ru-RU"/>
        </w:rPr>
      </w:pPr>
    </w:p>
    <w:p w:rsidR="00CF2559" w:rsidRPr="007366B7" w:rsidRDefault="00CF2559" w:rsidP="004248BF">
      <w:pPr>
        <w:ind w:firstLine="709"/>
        <w:rPr>
          <w:sz w:val="28"/>
          <w:szCs w:val="28"/>
          <w:lang w:val="ro-RO" w:eastAsia="ru-RU"/>
        </w:rPr>
      </w:pPr>
      <w:r w:rsidRPr="007366B7">
        <w:rPr>
          <w:sz w:val="28"/>
          <w:szCs w:val="28"/>
          <w:lang w:val="ro-RO" w:eastAsia="ru-RU"/>
        </w:rPr>
        <w:t>Secretar general al Guvernului</w:t>
      </w:r>
      <w:r w:rsidRPr="007366B7">
        <w:rPr>
          <w:sz w:val="28"/>
          <w:szCs w:val="28"/>
          <w:lang w:val="ro-RO" w:eastAsia="ru-RU"/>
        </w:rPr>
        <w:tab/>
      </w:r>
      <w:r w:rsidRPr="007366B7">
        <w:rPr>
          <w:sz w:val="28"/>
          <w:szCs w:val="28"/>
          <w:lang w:val="ro-RO" w:eastAsia="ru-RU"/>
        </w:rPr>
        <w:tab/>
      </w:r>
      <w:r w:rsidRPr="007366B7">
        <w:rPr>
          <w:sz w:val="28"/>
          <w:szCs w:val="28"/>
          <w:lang w:val="ro-RO" w:eastAsia="ru-RU"/>
        </w:rPr>
        <w:tab/>
      </w:r>
      <w:r w:rsidRPr="007366B7">
        <w:rPr>
          <w:sz w:val="28"/>
          <w:szCs w:val="28"/>
          <w:lang w:val="ro-RO" w:eastAsia="ru-RU"/>
        </w:rPr>
        <w:tab/>
      </w:r>
      <w:r w:rsidR="00A35DD9" w:rsidRPr="007366B7">
        <w:rPr>
          <w:sz w:val="28"/>
          <w:szCs w:val="28"/>
          <w:lang w:val="ro-RO" w:eastAsia="ru-RU"/>
        </w:rPr>
        <w:t>Lilia PALII</w:t>
      </w:r>
      <w:r w:rsidRPr="007366B7">
        <w:rPr>
          <w:sz w:val="28"/>
          <w:szCs w:val="28"/>
          <w:lang w:val="ro-RO" w:eastAsia="ru-RU"/>
        </w:rPr>
        <w:t xml:space="preserve"> </w:t>
      </w:r>
    </w:p>
    <w:p w:rsidR="00CF2559" w:rsidRPr="007366B7" w:rsidRDefault="00CF2559" w:rsidP="004248BF">
      <w:pPr>
        <w:ind w:firstLine="709"/>
        <w:rPr>
          <w:sz w:val="28"/>
          <w:szCs w:val="28"/>
          <w:lang w:val="ro-RO" w:eastAsia="ru-RU"/>
        </w:rPr>
      </w:pPr>
    </w:p>
    <w:p w:rsidR="00CF2559" w:rsidRPr="007366B7" w:rsidRDefault="00CF2559" w:rsidP="004248BF">
      <w:pPr>
        <w:ind w:firstLine="709"/>
        <w:rPr>
          <w:sz w:val="28"/>
          <w:szCs w:val="28"/>
          <w:lang w:val="ro-RO" w:eastAsia="ru-RU"/>
        </w:rPr>
      </w:pPr>
    </w:p>
    <w:p w:rsidR="00CF2559" w:rsidRPr="007366B7" w:rsidRDefault="00CF2559" w:rsidP="004248BF">
      <w:pPr>
        <w:ind w:firstLine="709"/>
        <w:rPr>
          <w:sz w:val="28"/>
          <w:szCs w:val="28"/>
          <w:lang w:val="ro-RO" w:eastAsia="ru-RU"/>
        </w:rPr>
      </w:pPr>
    </w:p>
    <w:p w:rsidR="00CF2559" w:rsidRPr="007366B7" w:rsidRDefault="00CF2559" w:rsidP="004248BF">
      <w:pPr>
        <w:ind w:firstLine="709"/>
        <w:rPr>
          <w:sz w:val="28"/>
          <w:szCs w:val="28"/>
          <w:lang w:val="ro-RO" w:eastAsia="ru-RU"/>
        </w:rPr>
      </w:pPr>
    </w:p>
    <w:p w:rsidR="00CF2559" w:rsidRPr="007366B7" w:rsidRDefault="00CF2559" w:rsidP="004248BF">
      <w:pPr>
        <w:ind w:firstLine="709"/>
        <w:rPr>
          <w:sz w:val="28"/>
          <w:szCs w:val="28"/>
          <w:lang w:val="ro-RO" w:eastAsia="ru-RU"/>
        </w:rPr>
      </w:pPr>
      <w:r w:rsidRPr="007366B7">
        <w:rPr>
          <w:sz w:val="28"/>
          <w:szCs w:val="28"/>
          <w:lang w:val="ro-RO" w:eastAsia="ru-RU"/>
        </w:rPr>
        <w:t>Aprobată în şedinţa Guvernului</w:t>
      </w:r>
    </w:p>
    <w:p w:rsidR="009E20E6" w:rsidRPr="007366B7" w:rsidRDefault="00CF2559" w:rsidP="004248BF">
      <w:pPr>
        <w:ind w:firstLine="709"/>
        <w:rPr>
          <w:sz w:val="28"/>
          <w:szCs w:val="28"/>
          <w:lang w:val="ro-RO" w:eastAsia="ru-RU"/>
        </w:rPr>
      </w:pPr>
      <w:r w:rsidRPr="007366B7">
        <w:rPr>
          <w:sz w:val="28"/>
          <w:szCs w:val="28"/>
          <w:lang w:val="ro-RO" w:eastAsia="ru-RU"/>
        </w:rPr>
        <w:t>din</w:t>
      </w:r>
      <w:r w:rsidRPr="007366B7">
        <w:rPr>
          <w:sz w:val="28"/>
          <w:szCs w:val="28"/>
          <w:lang w:val="ro-RO" w:eastAsia="ru-RU"/>
        </w:rPr>
        <w:tab/>
        <w:t xml:space="preserve">                     </w:t>
      </w:r>
    </w:p>
    <w:p w:rsidR="009E20E6" w:rsidRPr="007366B7" w:rsidRDefault="009E20E6" w:rsidP="004248BF">
      <w:pPr>
        <w:ind w:firstLine="709"/>
        <w:rPr>
          <w:sz w:val="28"/>
          <w:szCs w:val="28"/>
          <w:lang w:val="ro-RO" w:eastAsia="ru-RU"/>
        </w:rPr>
      </w:pPr>
    </w:p>
    <w:p w:rsidR="009E20E6" w:rsidRPr="007366B7" w:rsidRDefault="009E20E6" w:rsidP="004248BF">
      <w:pPr>
        <w:ind w:firstLine="709"/>
        <w:rPr>
          <w:sz w:val="28"/>
          <w:szCs w:val="28"/>
          <w:lang w:val="ro-RO" w:eastAsia="ru-RU"/>
        </w:rPr>
      </w:pPr>
    </w:p>
    <w:p w:rsidR="0084667B" w:rsidRPr="007366B7" w:rsidRDefault="0084667B" w:rsidP="004248BF">
      <w:pPr>
        <w:ind w:firstLine="709"/>
        <w:rPr>
          <w:sz w:val="28"/>
          <w:szCs w:val="28"/>
          <w:lang w:val="ro-RO" w:eastAsia="ru-RU"/>
        </w:rPr>
      </w:pPr>
    </w:p>
    <w:p w:rsidR="0084667B" w:rsidRPr="007366B7" w:rsidRDefault="0084667B" w:rsidP="004248BF">
      <w:pPr>
        <w:ind w:firstLine="709"/>
        <w:rPr>
          <w:sz w:val="28"/>
          <w:szCs w:val="28"/>
          <w:lang w:val="ro-RO" w:eastAsia="ru-RU"/>
        </w:rPr>
      </w:pPr>
    </w:p>
    <w:p w:rsidR="0084667B" w:rsidRPr="007366B7" w:rsidRDefault="0084667B" w:rsidP="004248BF">
      <w:pPr>
        <w:ind w:firstLine="709"/>
        <w:rPr>
          <w:sz w:val="28"/>
          <w:szCs w:val="28"/>
          <w:lang w:val="ro-RO" w:eastAsia="ru-RU"/>
        </w:rPr>
      </w:pPr>
    </w:p>
    <w:p w:rsidR="00EA3268" w:rsidRPr="007366B7" w:rsidRDefault="00EA3268" w:rsidP="004248BF">
      <w:pPr>
        <w:ind w:firstLine="709"/>
        <w:rPr>
          <w:sz w:val="28"/>
          <w:szCs w:val="28"/>
          <w:lang w:val="ro-RO" w:eastAsia="ru-RU"/>
        </w:rPr>
      </w:pPr>
    </w:p>
    <w:p w:rsidR="00EA3268" w:rsidRPr="007366B7" w:rsidRDefault="00EA3268" w:rsidP="004248BF">
      <w:pPr>
        <w:ind w:firstLine="709"/>
        <w:rPr>
          <w:sz w:val="28"/>
          <w:szCs w:val="28"/>
          <w:lang w:val="ro-RO" w:eastAsia="ru-RU"/>
        </w:rPr>
      </w:pPr>
    </w:p>
    <w:p w:rsidR="007366B7" w:rsidRDefault="00695A41" w:rsidP="004248BF">
      <w:pPr>
        <w:ind w:firstLine="0"/>
        <w:rPr>
          <w:sz w:val="28"/>
          <w:szCs w:val="28"/>
          <w:lang w:val="ro-RO"/>
        </w:rPr>
      </w:pPr>
      <w:r w:rsidRPr="007366B7">
        <w:rPr>
          <w:sz w:val="28"/>
          <w:szCs w:val="28"/>
          <w:lang w:val="ro-RO"/>
        </w:rPr>
        <w:t xml:space="preserve"> </w:t>
      </w:r>
    </w:p>
    <w:p w:rsidR="004248BF" w:rsidRDefault="004248BF" w:rsidP="004248BF">
      <w:pPr>
        <w:ind w:firstLine="0"/>
        <w:rPr>
          <w:sz w:val="28"/>
          <w:szCs w:val="28"/>
          <w:lang w:val="ro-RO"/>
        </w:rPr>
      </w:pPr>
    </w:p>
    <w:p w:rsidR="004248BF" w:rsidRDefault="004248BF" w:rsidP="004248BF">
      <w:pPr>
        <w:ind w:firstLine="0"/>
        <w:rPr>
          <w:sz w:val="28"/>
          <w:szCs w:val="28"/>
          <w:lang w:val="ro-RO"/>
        </w:rPr>
      </w:pPr>
    </w:p>
    <w:p w:rsidR="004248BF" w:rsidRDefault="004248BF" w:rsidP="004248BF">
      <w:pPr>
        <w:ind w:firstLine="0"/>
        <w:rPr>
          <w:sz w:val="28"/>
          <w:szCs w:val="28"/>
          <w:lang w:val="ro-RO"/>
        </w:rPr>
      </w:pPr>
    </w:p>
    <w:p w:rsidR="004248BF" w:rsidRDefault="004248BF" w:rsidP="004248BF">
      <w:pPr>
        <w:ind w:firstLine="0"/>
        <w:rPr>
          <w:sz w:val="28"/>
          <w:szCs w:val="28"/>
          <w:lang w:val="ro-RO"/>
        </w:rPr>
      </w:pPr>
    </w:p>
    <w:p w:rsidR="004248BF" w:rsidRDefault="004248BF" w:rsidP="004248BF">
      <w:pPr>
        <w:ind w:firstLine="0"/>
        <w:rPr>
          <w:sz w:val="28"/>
          <w:szCs w:val="28"/>
          <w:lang w:val="ro-RO"/>
        </w:rPr>
      </w:pPr>
    </w:p>
    <w:p w:rsidR="004248BF" w:rsidRDefault="004248BF" w:rsidP="004248BF">
      <w:pPr>
        <w:ind w:firstLine="0"/>
        <w:rPr>
          <w:sz w:val="28"/>
          <w:szCs w:val="28"/>
          <w:lang w:val="ro-RO"/>
        </w:rPr>
      </w:pPr>
    </w:p>
    <w:p w:rsidR="004248BF" w:rsidRDefault="004248BF" w:rsidP="004248BF">
      <w:pPr>
        <w:ind w:firstLine="0"/>
        <w:rPr>
          <w:sz w:val="28"/>
          <w:szCs w:val="28"/>
          <w:lang w:val="ro-RO"/>
        </w:rPr>
      </w:pPr>
    </w:p>
    <w:p w:rsidR="004248BF" w:rsidRDefault="004248BF" w:rsidP="004248BF">
      <w:pPr>
        <w:ind w:firstLine="0"/>
        <w:rPr>
          <w:sz w:val="28"/>
          <w:szCs w:val="28"/>
          <w:lang w:val="ro-RO"/>
        </w:rPr>
      </w:pPr>
    </w:p>
    <w:p w:rsidR="004248BF" w:rsidRDefault="004248BF" w:rsidP="004248BF">
      <w:pPr>
        <w:ind w:firstLine="0"/>
        <w:rPr>
          <w:sz w:val="28"/>
          <w:szCs w:val="28"/>
          <w:lang w:val="ro-RO"/>
        </w:rPr>
      </w:pPr>
    </w:p>
    <w:p w:rsidR="004248BF" w:rsidRDefault="004248BF" w:rsidP="004248BF">
      <w:pPr>
        <w:ind w:firstLine="0"/>
        <w:rPr>
          <w:sz w:val="28"/>
          <w:szCs w:val="28"/>
          <w:lang w:val="ro-RO"/>
        </w:rPr>
      </w:pPr>
    </w:p>
    <w:p w:rsidR="004248BF" w:rsidRDefault="004248BF" w:rsidP="004248BF">
      <w:pPr>
        <w:ind w:firstLine="0"/>
        <w:rPr>
          <w:sz w:val="28"/>
          <w:szCs w:val="28"/>
          <w:lang w:val="ro-RO"/>
        </w:rPr>
      </w:pPr>
    </w:p>
    <w:p w:rsidR="004248BF" w:rsidRDefault="004248BF" w:rsidP="004248BF">
      <w:pPr>
        <w:ind w:firstLine="0"/>
        <w:rPr>
          <w:sz w:val="28"/>
          <w:szCs w:val="28"/>
          <w:lang w:val="ro-RO"/>
        </w:rPr>
      </w:pPr>
    </w:p>
    <w:p w:rsidR="004248BF" w:rsidRDefault="004248BF" w:rsidP="004248BF">
      <w:pPr>
        <w:ind w:firstLine="0"/>
        <w:rPr>
          <w:sz w:val="28"/>
          <w:szCs w:val="28"/>
          <w:lang w:val="ro-RO"/>
        </w:rPr>
      </w:pPr>
    </w:p>
    <w:p w:rsidR="004248BF" w:rsidRDefault="004248BF" w:rsidP="004248BF">
      <w:pPr>
        <w:ind w:firstLine="0"/>
        <w:rPr>
          <w:sz w:val="28"/>
          <w:szCs w:val="28"/>
          <w:lang w:val="ro-RO"/>
        </w:rPr>
      </w:pPr>
    </w:p>
    <w:p w:rsidR="004248BF" w:rsidRDefault="004248BF" w:rsidP="004248BF">
      <w:pPr>
        <w:ind w:firstLine="0"/>
        <w:rPr>
          <w:sz w:val="28"/>
          <w:szCs w:val="28"/>
          <w:lang w:val="ro-RO"/>
        </w:rPr>
      </w:pPr>
    </w:p>
    <w:p w:rsidR="004248BF" w:rsidRDefault="004248BF" w:rsidP="004248BF">
      <w:pPr>
        <w:ind w:firstLine="0"/>
        <w:rPr>
          <w:sz w:val="28"/>
          <w:szCs w:val="28"/>
          <w:lang w:val="ro-RO"/>
        </w:rPr>
      </w:pPr>
    </w:p>
    <w:p w:rsidR="004248BF" w:rsidRDefault="004248BF" w:rsidP="004248BF">
      <w:pPr>
        <w:jc w:val="right"/>
        <w:rPr>
          <w:i/>
          <w:iCs/>
          <w:sz w:val="28"/>
          <w:szCs w:val="28"/>
          <w:lang w:val="ro-MD"/>
        </w:rPr>
      </w:pPr>
      <w:r>
        <w:rPr>
          <w:i/>
          <w:iCs/>
          <w:sz w:val="28"/>
          <w:szCs w:val="28"/>
          <w:lang w:val="ro-MD"/>
        </w:rPr>
        <w:t>Proiect</w:t>
      </w:r>
    </w:p>
    <w:p w:rsidR="004248BF" w:rsidRDefault="004248BF" w:rsidP="004248BF">
      <w:pPr>
        <w:ind w:firstLine="0"/>
        <w:jc w:val="center"/>
        <w:rPr>
          <w:b/>
          <w:bCs/>
          <w:sz w:val="28"/>
          <w:szCs w:val="28"/>
          <w:lang w:val="ro-MD"/>
        </w:rPr>
      </w:pPr>
      <w:r>
        <w:rPr>
          <w:b/>
          <w:bCs/>
          <w:sz w:val="28"/>
          <w:szCs w:val="28"/>
          <w:lang w:val="ro-MD"/>
        </w:rPr>
        <w:t>PARLAMENTUL REPUBLICII MOLDOVA</w:t>
      </w:r>
    </w:p>
    <w:p w:rsidR="004248BF" w:rsidRDefault="004248BF" w:rsidP="004248BF">
      <w:pPr>
        <w:ind w:firstLine="0"/>
        <w:jc w:val="center"/>
        <w:rPr>
          <w:b/>
          <w:bCs/>
          <w:sz w:val="28"/>
          <w:szCs w:val="28"/>
          <w:lang w:val="ro-MD"/>
        </w:rPr>
      </w:pPr>
      <w:r>
        <w:rPr>
          <w:b/>
          <w:bCs/>
          <w:sz w:val="28"/>
          <w:szCs w:val="28"/>
          <w:lang w:val="ro-MD"/>
        </w:rPr>
        <w:t>LEGE</w:t>
      </w:r>
    </w:p>
    <w:p w:rsidR="004248BF" w:rsidRDefault="004248BF" w:rsidP="004248BF">
      <w:pPr>
        <w:ind w:firstLine="0"/>
        <w:jc w:val="center"/>
        <w:rPr>
          <w:b/>
          <w:bCs/>
          <w:sz w:val="28"/>
          <w:szCs w:val="28"/>
          <w:lang w:val="ro-MD"/>
        </w:rPr>
      </w:pPr>
      <w:r>
        <w:rPr>
          <w:b/>
          <w:bCs/>
          <w:sz w:val="28"/>
          <w:szCs w:val="28"/>
          <w:lang w:val="ro-MD"/>
        </w:rPr>
        <w:t>pentru modificarea și completarea unor acte legislative</w:t>
      </w:r>
    </w:p>
    <w:p w:rsidR="004248BF" w:rsidRDefault="004248BF" w:rsidP="004248BF">
      <w:pPr>
        <w:rPr>
          <w:sz w:val="28"/>
          <w:szCs w:val="28"/>
          <w:lang w:val="ro-MD"/>
        </w:rPr>
      </w:pPr>
    </w:p>
    <w:p w:rsidR="004248BF" w:rsidRDefault="004248BF" w:rsidP="004248BF">
      <w:pPr>
        <w:tabs>
          <w:tab w:val="left" w:pos="993"/>
        </w:tabs>
        <w:ind w:firstLine="709"/>
        <w:rPr>
          <w:sz w:val="28"/>
          <w:szCs w:val="28"/>
          <w:lang w:val="ro-MD"/>
        </w:rPr>
      </w:pPr>
      <w:r>
        <w:rPr>
          <w:sz w:val="28"/>
          <w:szCs w:val="28"/>
          <w:lang w:val="ro-MD"/>
        </w:rPr>
        <w:t>Parlamentul adoptă prezenta lege organică.</w:t>
      </w:r>
    </w:p>
    <w:p w:rsidR="004248BF" w:rsidRDefault="004248BF" w:rsidP="004248BF">
      <w:pPr>
        <w:tabs>
          <w:tab w:val="left" w:pos="993"/>
        </w:tabs>
        <w:ind w:firstLine="709"/>
        <w:rPr>
          <w:sz w:val="28"/>
          <w:szCs w:val="28"/>
          <w:lang w:val="ro-MD"/>
        </w:rPr>
      </w:pPr>
    </w:p>
    <w:p w:rsidR="004248BF" w:rsidRDefault="004248BF" w:rsidP="004248BF">
      <w:pPr>
        <w:tabs>
          <w:tab w:val="left" w:pos="993"/>
        </w:tabs>
        <w:ind w:firstLine="709"/>
        <w:rPr>
          <w:color w:val="000000"/>
          <w:sz w:val="28"/>
          <w:szCs w:val="28"/>
          <w:lang w:val="ro-MD"/>
        </w:rPr>
      </w:pPr>
      <w:r>
        <w:rPr>
          <w:b/>
          <w:bCs/>
          <w:sz w:val="28"/>
          <w:szCs w:val="28"/>
          <w:lang w:val="ro-MD"/>
        </w:rPr>
        <w:t>Art. I.</w:t>
      </w:r>
      <w:r>
        <w:rPr>
          <w:sz w:val="28"/>
          <w:szCs w:val="28"/>
          <w:lang w:val="ro-MD"/>
        </w:rPr>
        <w:t xml:space="preserve"> – La a</w:t>
      </w:r>
      <w:r>
        <w:rPr>
          <w:color w:val="000000"/>
          <w:sz w:val="28"/>
          <w:szCs w:val="28"/>
          <w:lang w:val="ro-MD"/>
        </w:rPr>
        <w:t>rticolul 24</w:t>
      </w:r>
      <w:r>
        <w:rPr>
          <w:color w:val="000000"/>
          <w:sz w:val="28"/>
          <w:szCs w:val="28"/>
          <w:vertAlign w:val="superscript"/>
          <w:lang w:val="ro-MD"/>
        </w:rPr>
        <w:t xml:space="preserve">1 </w:t>
      </w:r>
      <w:r>
        <w:rPr>
          <w:color w:val="000000"/>
          <w:sz w:val="28"/>
          <w:szCs w:val="28"/>
          <w:lang w:val="ro-MD"/>
        </w:rPr>
        <w:t xml:space="preserve">din Legea nr. 544-XIII din 20 iulie 1995 cu privire la statutul judecătorului (republicată în Monitorul Oficial al Republicii Moldova, 2013, nr. 15-17, art. 63), cu modificările </w:t>
      </w:r>
      <w:r>
        <w:rPr>
          <w:color w:val="000000"/>
          <w:sz w:val="28"/>
          <w:szCs w:val="28"/>
          <w:lang w:val="ro-RO"/>
        </w:rPr>
        <w:t xml:space="preserve">și completările </w:t>
      </w:r>
      <w:r>
        <w:rPr>
          <w:color w:val="000000"/>
          <w:sz w:val="28"/>
          <w:szCs w:val="28"/>
          <w:lang w:val="ro-MD"/>
        </w:rPr>
        <w:t>ulterioare, alineatul (4) se abrogă.</w:t>
      </w:r>
    </w:p>
    <w:p w:rsidR="004248BF" w:rsidRDefault="004248BF" w:rsidP="004248BF">
      <w:pPr>
        <w:tabs>
          <w:tab w:val="left" w:pos="993"/>
        </w:tabs>
        <w:ind w:firstLine="709"/>
        <w:rPr>
          <w:color w:val="000000"/>
          <w:sz w:val="28"/>
          <w:szCs w:val="28"/>
          <w:lang w:val="ro-MD"/>
        </w:rPr>
      </w:pPr>
    </w:p>
    <w:p w:rsidR="004248BF" w:rsidRDefault="004248BF" w:rsidP="004248BF">
      <w:pPr>
        <w:tabs>
          <w:tab w:val="left" w:pos="993"/>
        </w:tabs>
        <w:ind w:firstLine="709"/>
        <w:rPr>
          <w:color w:val="000000"/>
          <w:sz w:val="28"/>
          <w:szCs w:val="28"/>
          <w:lang w:val="ro-MD"/>
        </w:rPr>
      </w:pPr>
      <w:r>
        <w:rPr>
          <w:b/>
          <w:bCs/>
          <w:color w:val="000000"/>
          <w:sz w:val="28"/>
          <w:szCs w:val="28"/>
          <w:lang w:val="ro-MD"/>
        </w:rPr>
        <w:t>Art. II.</w:t>
      </w:r>
      <w:r>
        <w:rPr>
          <w:color w:val="000000"/>
          <w:sz w:val="28"/>
          <w:szCs w:val="28"/>
          <w:lang w:val="ro-MD"/>
        </w:rPr>
        <w:t xml:space="preserve"> – Legea nr. 947-XIII din 19 iulie 1996 cu privire la Consiliul Superior al Magistraturii (republicată în Monitorul Oficial al Republicii Moldova, 2013, nr. 15-17, art. 65), cu modificările ulterioare, se modifică  și se completează după cum urmează:</w:t>
      </w:r>
    </w:p>
    <w:p w:rsidR="004248BF" w:rsidRDefault="004248BF" w:rsidP="004248BF">
      <w:pPr>
        <w:tabs>
          <w:tab w:val="left" w:pos="993"/>
        </w:tabs>
        <w:ind w:firstLine="709"/>
        <w:rPr>
          <w:color w:val="000000"/>
          <w:sz w:val="28"/>
          <w:szCs w:val="28"/>
          <w:lang w:val="ro-MD"/>
        </w:rPr>
      </w:pPr>
    </w:p>
    <w:p w:rsidR="004248BF" w:rsidRDefault="004248BF" w:rsidP="004248BF">
      <w:pPr>
        <w:pStyle w:val="ab"/>
        <w:numPr>
          <w:ilvl w:val="0"/>
          <w:numId w:val="27"/>
        </w:numPr>
        <w:tabs>
          <w:tab w:val="left" w:pos="993"/>
        </w:tabs>
        <w:ind w:left="0" w:firstLine="709"/>
        <w:contextualSpacing w:val="0"/>
        <w:rPr>
          <w:color w:val="000000"/>
          <w:sz w:val="28"/>
          <w:szCs w:val="28"/>
          <w:lang w:val="ro-MD"/>
        </w:rPr>
      </w:pPr>
      <w:r>
        <w:rPr>
          <w:color w:val="000000"/>
          <w:sz w:val="28"/>
          <w:szCs w:val="28"/>
          <w:lang w:val="ro-MD"/>
        </w:rPr>
        <w:t>Articolul 7</w:t>
      </w:r>
      <w:r>
        <w:rPr>
          <w:color w:val="000000"/>
          <w:sz w:val="28"/>
          <w:szCs w:val="28"/>
          <w:vertAlign w:val="superscript"/>
          <w:lang w:val="ro-MD"/>
        </w:rPr>
        <w:t>1</w:t>
      </w:r>
      <w:r>
        <w:rPr>
          <w:color w:val="000000"/>
          <w:sz w:val="28"/>
          <w:szCs w:val="28"/>
          <w:lang w:val="ro-MD"/>
        </w:rPr>
        <w:t xml:space="preserve"> se completează cu alineatul (4</w:t>
      </w:r>
      <w:r>
        <w:rPr>
          <w:color w:val="000000"/>
          <w:sz w:val="28"/>
          <w:szCs w:val="28"/>
          <w:vertAlign w:val="superscript"/>
          <w:lang w:val="ro-MD"/>
        </w:rPr>
        <w:t>1</w:t>
      </w:r>
      <w:r>
        <w:rPr>
          <w:color w:val="000000"/>
          <w:sz w:val="28"/>
          <w:szCs w:val="28"/>
          <w:lang w:val="ro-MD"/>
        </w:rPr>
        <w:t>) cu următorul cuprins:</w:t>
      </w:r>
    </w:p>
    <w:p w:rsidR="004248BF" w:rsidRDefault="004248BF" w:rsidP="004248BF">
      <w:pPr>
        <w:tabs>
          <w:tab w:val="left" w:pos="993"/>
        </w:tabs>
        <w:ind w:firstLine="709"/>
        <w:rPr>
          <w:color w:val="000000"/>
          <w:sz w:val="28"/>
          <w:szCs w:val="28"/>
          <w:lang w:val="ro-MD"/>
        </w:rPr>
      </w:pPr>
      <w:r>
        <w:rPr>
          <w:color w:val="000000"/>
          <w:sz w:val="28"/>
          <w:szCs w:val="28"/>
          <w:lang w:val="ro-MD"/>
        </w:rPr>
        <w:t>„(4</w:t>
      </w:r>
      <w:r>
        <w:rPr>
          <w:color w:val="000000"/>
          <w:sz w:val="28"/>
          <w:szCs w:val="28"/>
          <w:vertAlign w:val="superscript"/>
          <w:lang w:val="ro-MD"/>
        </w:rPr>
        <w:t>1</w:t>
      </w:r>
      <w:r>
        <w:rPr>
          <w:color w:val="000000"/>
          <w:sz w:val="28"/>
          <w:szCs w:val="28"/>
          <w:lang w:val="ro-MD"/>
        </w:rPr>
        <w:t xml:space="preserve">) Salariul inspectorului-judecător și al inspectorului-judecător principal se stabilește conform Legii nr. </w:t>
      </w:r>
      <w:r>
        <w:rPr>
          <w:color w:val="000000"/>
          <w:sz w:val="30"/>
          <w:szCs w:val="30"/>
          <w:lang w:val="ro-MD"/>
        </w:rPr>
        <w:t xml:space="preserve">328 din 23 decembrie 2013 privind salarizarea judecătorilor și procurorilor și </w:t>
      </w:r>
      <w:r>
        <w:rPr>
          <w:color w:val="000000"/>
          <w:sz w:val="28"/>
          <w:szCs w:val="28"/>
          <w:lang w:val="ro-MD"/>
        </w:rPr>
        <w:t>Legii nr. 355-XVI din 23 decembrie 2005 cu privire la sistemul de salarizare în sectorul bugetar.”</w:t>
      </w:r>
    </w:p>
    <w:p w:rsidR="004248BF" w:rsidRDefault="004248BF" w:rsidP="004248BF">
      <w:pPr>
        <w:tabs>
          <w:tab w:val="left" w:pos="993"/>
        </w:tabs>
        <w:ind w:firstLine="709"/>
        <w:rPr>
          <w:color w:val="000000"/>
          <w:sz w:val="28"/>
          <w:szCs w:val="28"/>
          <w:lang w:val="ro-MD"/>
        </w:rPr>
      </w:pPr>
    </w:p>
    <w:p w:rsidR="004248BF" w:rsidRDefault="004248BF" w:rsidP="004248BF">
      <w:pPr>
        <w:pStyle w:val="ab"/>
        <w:numPr>
          <w:ilvl w:val="0"/>
          <w:numId w:val="27"/>
        </w:numPr>
        <w:tabs>
          <w:tab w:val="left" w:pos="851"/>
          <w:tab w:val="left" w:pos="993"/>
        </w:tabs>
        <w:ind w:left="0" w:firstLine="709"/>
        <w:contextualSpacing w:val="0"/>
        <w:rPr>
          <w:color w:val="000000"/>
          <w:sz w:val="28"/>
          <w:szCs w:val="28"/>
          <w:lang w:val="ro-MD"/>
        </w:rPr>
      </w:pPr>
      <w:r>
        <w:rPr>
          <w:color w:val="000000"/>
          <w:sz w:val="28"/>
          <w:szCs w:val="28"/>
          <w:lang w:val="ro-MD"/>
        </w:rPr>
        <w:t>La articolul 27, alineatul (2) va avea următorul cuprins:</w:t>
      </w:r>
    </w:p>
    <w:p w:rsidR="004248BF" w:rsidRDefault="004248BF" w:rsidP="004248BF">
      <w:pPr>
        <w:tabs>
          <w:tab w:val="left" w:pos="993"/>
        </w:tabs>
        <w:ind w:firstLine="709"/>
        <w:rPr>
          <w:color w:val="000000"/>
          <w:sz w:val="28"/>
          <w:szCs w:val="28"/>
          <w:lang w:val="ro-MD"/>
        </w:rPr>
      </w:pPr>
      <w:r>
        <w:rPr>
          <w:color w:val="000000"/>
          <w:sz w:val="28"/>
          <w:szCs w:val="28"/>
          <w:lang w:val="ro-MD"/>
        </w:rPr>
        <w:t xml:space="preserve">„(2) Membrii Consiliului Superior al Magistraturii detașați din </w:t>
      </w:r>
      <w:proofErr w:type="spellStart"/>
      <w:r>
        <w:rPr>
          <w:color w:val="000000"/>
          <w:sz w:val="28"/>
          <w:szCs w:val="28"/>
          <w:lang w:val="ro-MD"/>
        </w:rPr>
        <w:t>rîndul</w:t>
      </w:r>
      <w:proofErr w:type="spellEnd"/>
      <w:r>
        <w:rPr>
          <w:color w:val="000000"/>
          <w:sz w:val="28"/>
          <w:szCs w:val="28"/>
          <w:lang w:val="ro-MD"/>
        </w:rPr>
        <w:t xml:space="preserve"> judecătorilor </w:t>
      </w:r>
      <w:proofErr w:type="spellStart"/>
      <w:r>
        <w:rPr>
          <w:color w:val="000000"/>
          <w:sz w:val="28"/>
          <w:szCs w:val="28"/>
          <w:lang w:val="ro-MD"/>
        </w:rPr>
        <w:t>sînt</w:t>
      </w:r>
      <w:proofErr w:type="spellEnd"/>
      <w:r>
        <w:rPr>
          <w:color w:val="000000"/>
          <w:sz w:val="28"/>
          <w:szCs w:val="28"/>
          <w:lang w:val="ro-MD"/>
        </w:rPr>
        <w:t xml:space="preserve"> salarizați la nivelul  salariului de funcţie al judecătorului Curţii Supreme de Justiție stabilit la art. 4 alin. (4) lit. a) din Legea nr. 328 din 23 decembrie 2013 privind salarizarea judecătorilor. Membrii Consiliului Superior al Magistraturii din </w:t>
      </w:r>
      <w:proofErr w:type="spellStart"/>
      <w:r>
        <w:rPr>
          <w:color w:val="000000"/>
          <w:sz w:val="28"/>
          <w:szCs w:val="28"/>
          <w:lang w:val="ro-MD"/>
        </w:rPr>
        <w:t>rîndul</w:t>
      </w:r>
      <w:proofErr w:type="spellEnd"/>
      <w:r>
        <w:rPr>
          <w:color w:val="000000"/>
          <w:sz w:val="28"/>
          <w:szCs w:val="28"/>
          <w:lang w:val="ro-MD"/>
        </w:rPr>
        <w:t xml:space="preserve"> profesorilor de drept titulari, cu excepţia persoanei alese în calitate de preşedinte al Consiliului, primesc o remunerare lunară </w:t>
      </w:r>
      <w:r>
        <w:rPr>
          <w:color w:val="000000"/>
          <w:sz w:val="28"/>
          <w:szCs w:val="28"/>
          <w:lang w:val="ro-MD"/>
        </w:rPr>
        <w:lastRenderedPageBreak/>
        <w:t>în mărime de 2,4 salarii</w:t>
      </w:r>
      <w:r>
        <w:rPr>
          <w:b/>
          <w:bCs/>
          <w:color w:val="000000"/>
          <w:sz w:val="28"/>
          <w:szCs w:val="28"/>
          <w:lang w:val="ro-MD"/>
        </w:rPr>
        <w:t xml:space="preserve"> </w:t>
      </w:r>
      <w:r>
        <w:rPr>
          <w:color w:val="000000"/>
          <w:sz w:val="28"/>
          <w:szCs w:val="28"/>
          <w:lang w:val="ro-MD"/>
        </w:rPr>
        <w:t xml:space="preserve">medii pe economie, </w:t>
      </w:r>
      <w:proofErr w:type="spellStart"/>
      <w:r>
        <w:rPr>
          <w:color w:val="000000"/>
          <w:sz w:val="28"/>
          <w:szCs w:val="28"/>
          <w:lang w:val="ro-MD"/>
        </w:rPr>
        <w:t>luînd</w:t>
      </w:r>
      <w:proofErr w:type="spellEnd"/>
      <w:r>
        <w:rPr>
          <w:color w:val="000000"/>
          <w:sz w:val="28"/>
          <w:szCs w:val="28"/>
          <w:lang w:val="ro-MD"/>
        </w:rPr>
        <w:t xml:space="preserve"> în calcul salariul mediu pe economie realizat în anul precedent celui de gestiune.”</w:t>
      </w:r>
    </w:p>
    <w:p w:rsidR="004248BF" w:rsidRDefault="004248BF" w:rsidP="004248BF">
      <w:pPr>
        <w:tabs>
          <w:tab w:val="left" w:pos="993"/>
        </w:tabs>
        <w:ind w:firstLine="709"/>
        <w:rPr>
          <w:color w:val="000000"/>
          <w:sz w:val="28"/>
          <w:szCs w:val="28"/>
          <w:lang w:val="ro-MD"/>
        </w:rPr>
      </w:pPr>
    </w:p>
    <w:p w:rsidR="004248BF" w:rsidRDefault="004248BF" w:rsidP="004248BF">
      <w:pPr>
        <w:tabs>
          <w:tab w:val="left" w:pos="851"/>
          <w:tab w:val="left" w:pos="993"/>
        </w:tabs>
        <w:ind w:right="141" w:firstLine="709"/>
        <w:rPr>
          <w:color w:val="000000"/>
          <w:sz w:val="28"/>
          <w:szCs w:val="28"/>
          <w:lang w:val="ro-MD"/>
        </w:rPr>
      </w:pPr>
      <w:r>
        <w:rPr>
          <w:b/>
          <w:bCs/>
          <w:color w:val="000000"/>
          <w:sz w:val="28"/>
          <w:szCs w:val="28"/>
          <w:lang w:val="ro-MD"/>
        </w:rPr>
        <w:t>Art. III.</w:t>
      </w:r>
      <w:r>
        <w:rPr>
          <w:color w:val="000000"/>
          <w:sz w:val="28"/>
          <w:szCs w:val="28"/>
          <w:lang w:val="ro-MD"/>
        </w:rPr>
        <w:t xml:space="preserve"> – Legea nr. 355-XVI din 23 decembrie 2005 cu privire la sistemul de salarizare în sectorul bugetar (Monitorul Oficial al Republicii Moldova, 2006, nr. 35–38, art. 148), cu modificările ulterioare, se modifică și se completează după cum urmează:</w:t>
      </w:r>
    </w:p>
    <w:p w:rsidR="004248BF" w:rsidRDefault="004248BF" w:rsidP="004248BF">
      <w:pPr>
        <w:tabs>
          <w:tab w:val="left" w:pos="851"/>
          <w:tab w:val="left" w:pos="993"/>
        </w:tabs>
        <w:ind w:right="141" w:firstLine="709"/>
        <w:rPr>
          <w:color w:val="000000"/>
          <w:sz w:val="28"/>
          <w:szCs w:val="28"/>
          <w:lang w:val="ro-MD"/>
        </w:rPr>
      </w:pPr>
    </w:p>
    <w:p w:rsidR="004248BF" w:rsidRDefault="004248BF" w:rsidP="004248BF">
      <w:pPr>
        <w:tabs>
          <w:tab w:val="left" w:pos="851"/>
          <w:tab w:val="left" w:pos="993"/>
        </w:tabs>
        <w:ind w:firstLine="709"/>
        <w:rPr>
          <w:color w:val="000000"/>
          <w:sz w:val="28"/>
          <w:szCs w:val="28"/>
          <w:lang w:val="ro-MD"/>
        </w:rPr>
      </w:pPr>
      <w:r>
        <w:rPr>
          <w:color w:val="000000"/>
          <w:sz w:val="28"/>
          <w:szCs w:val="28"/>
          <w:lang w:val="ro-MD"/>
        </w:rPr>
        <w:t xml:space="preserve">1. Titlul capitolului III se completează în </w:t>
      </w:r>
      <w:r w:rsidRPr="006A789B">
        <w:rPr>
          <w:color w:val="000000"/>
          <w:sz w:val="28"/>
          <w:szCs w:val="28"/>
          <w:lang w:val="ro-MD"/>
        </w:rPr>
        <w:t>final cu cuvintele „ȘI</w:t>
      </w:r>
      <w:r>
        <w:rPr>
          <w:color w:val="000000"/>
          <w:sz w:val="28"/>
          <w:szCs w:val="28"/>
          <w:lang w:val="ro-MD"/>
        </w:rPr>
        <w:t xml:space="preserve"> A INSPECTORILOR-JUDECĂTORI DIN INSPECȚIA JUDICIARĂ”.</w:t>
      </w:r>
    </w:p>
    <w:p w:rsidR="006A789B" w:rsidRDefault="006A789B" w:rsidP="004248BF">
      <w:pPr>
        <w:tabs>
          <w:tab w:val="left" w:pos="851"/>
          <w:tab w:val="left" w:pos="993"/>
        </w:tabs>
        <w:ind w:firstLine="709"/>
        <w:rPr>
          <w:color w:val="000000"/>
          <w:sz w:val="28"/>
          <w:szCs w:val="28"/>
          <w:lang w:val="ro-MD"/>
        </w:rPr>
      </w:pPr>
    </w:p>
    <w:p w:rsidR="004248BF" w:rsidRDefault="004248BF" w:rsidP="004248BF">
      <w:pPr>
        <w:tabs>
          <w:tab w:val="left" w:pos="851"/>
          <w:tab w:val="left" w:pos="993"/>
          <w:tab w:val="left" w:pos="2977"/>
        </w:tabs>
        <w:ind w:firstLine="709"/>
        <w:rPr>
          <w:color w:val="000000"/>
          <w:sz w:val="28"/>
          <w:szCs w:val="28"/>
          <w:lang w:val="ro-MD"/>
        </w:rPr>
      </w:pPr>
      <w:r>
        <w:rPr>
          <w:color w:val="000000"/>
          <w:sz w:val="28"/>
          <w:szCs w:val="28"/>
          <w:lang w:val="ro-MD"/>
        </w:rPr>
        <w:t>2. La articolul 8</w:t>
      </w:r>
      <w:r>
        <w:rPr>
          <w:color w:val="000000"/>
          <w:sz w:val="28"/>
          <w:szCs w:val="28"/>
          <w:vertAlign w:val="superscript"/>
          <w:lang w:val="ro-MD"/>
        </w:rPr>
        <w:t>3</w:t>
      </w:r>
      <w:r>
        <w:rPr>
          <w:color w:val="000000"/>
          <w:sz w:val="28"/>
          <w:szCs w:val="28"/>
          <w:lang w:val="ro-MD"/>
        </w:rPr>
        <w:t>, după cuvintele „Inspecția procurorilor” se introduc cuvintele „și inspectorilor-judecători din Inspecția judiciară”.</w:t>
      </w:r>
    </w:p>
    <w:p w:rsidR="006A789B" w:rsidRDefault="006A789B" w:rsidP="004248BF">
      <w:pPr>
        <w:tabs>
          <w:tab w:val="left" w:pos="851"/>
          <w:tab w:val="left" w:pos="993"/>
          <w:tab w:val="left" w:pos="2977"/>
        </w:tabs>
        <w:ind w:firstLine="709"/>
        <w:rPr>
          <w:color w:val="000000"/>
          <w:sz w:val="28"/>
          <w:szCs w:val="28"/>
          <w:lang w:val="ro-MD"/>
        </w:rPr>
      </w:pPr>
    </w:p>
    <w:p w:rsidR="004248BF" w:rsidRDefault="004248BF" w:rsidP="004248BF">
      <w:pPr>
        <w:pStyle w:val="ab"/>
        <w:numPr>
          <w:ilvl w:val="0"/>
          <w:numId w:val="27"/>
        </w:numPr>
        <w:tabs>
          <w:tab w:val="left" w:pos="851"/>
          <w:tab w:val="left" w:pos="993"/>
        </w:tabs>
        <w:ind w:left="0" w:firstLine="709"/>
        <w:contextualSpacing w:val="0"/>
        <w:rPr>
          <w:color w:val="000000"/>
          <w:sz w:val="28"/>
          <w:szCs w:val="28"/>
          <w:lang w:val="ro-MD"/>
        </w:rPr>
      </w:pPr>
      <w:r>
        <w:rPr>
          <w:color w:val="000000"/>
          <w:sz w:val="28"/>
          <w:szCs w:val="28"/>
          <w:lang w:val="ro-MD"/>
        </w:rPr>
        <w:t>Anexa nr. 14 va avea următorul cuprins:</w:t>
      </w:r>
    </w:p>
    <w:p w:rsidR="004248BF" w:rsidRDefault="004248BF" w:rsidP="004248BF">
      <w:pPr>
        <w:pStyle w:val="ab"/>
        <w:ind w:left="927"/>
        <w:jc w:val="right"/>
        <w:rPr>
          <w:color w:val="000000"/>
          <w:sz w:val="28"/>
          <w:szCs w:val="28"/>
          <w:lang w:val="ro-MD"/>
        </w:rPr>
      </w:pPr>
    </w:p>
    <w:p w:rsidR="004248BF" w:rsidRDefault="004248BF" w:rsidP="004248BF">
      <w:pPr>
        <w:pStyle w:val="ab"/>
        <w:ind w:left="927"/>
        <w:jc w:val="right"/>
        <w:rPr>
          <w:color w:val="000000"/>
          <w:sz w:val="28"/>
          <w:szCs w:val="28"/>
          <w:lang w:val="ro-MD"/>
        </w:rPr>
      </w:pPr>
      <w:r>
        <w:rPr>
          <w:color w:val="000000"/>
          <w:sz w:val="28"/>
          <w:szCs w:val="28"/>
          <w:lang w:val="ro-MD"/>
        </w:rPr>
        <w:t>„Anexa nr. 14</w:t>
      </w:r>
    </w:p>
    <w:p w:rsidR="006A789B" w:rsidRDefault="006A789B" w:rsidP="006A789B">
      <w:pPr>
        <w:ind w:firstLine="0"/>
        <w:jc w:val="center"/>
        <w:rPr>
          <w:b/>
          <w:bCs/>
          <w:sz w:val="28"/>
          <w:szCs w:val="28"/>
          <w:lang w:val="ro-MD"/>
        </w:rPr>
      </w:pPr>
    </w:p>
    <w:p w:rsidR="004248BF" w:rsidRPr="006A789B" w:rsidRDefault="004248BF" w:rsidP="006A789B">
      <w:pPr>
        <w:ind w:firstLine="0"/>
        <w:jc w:val="center"/>
        <w:rPr>
          <w:b/>
          <w:bCs/>
          <w:sz w:val="28"/>
          <w:szCs w:val="28"/>
          <w:lang w:val="ro-MD"/>
        </w:rPr>
      </w:pPr>
      <w:r w:rsidRPr="006A789B">
        <w:rPr>
          <w:b/>
          <w:bCs/>
          <w:sz w:val="28"/>
          <w:szCs w:val="28"/>
          <w:lang w:val="ro-MD"/>
        </w:rPr>
        <w:t>Salariile funcţiei pentru inspectorii din Inspecţia</w:t>
      </w:r>
    </w:p>
    <w:p w:rsidR="004248BF" w:rsidRDefault="004248BF" w:rsidP="006A789B">
      <w:pPr>
        <w:ind w:firstLine="0"/>
        <w:jc w:val="center"/>
        <w:rPr>
          <w:sz w:val="28"/>
          <w:szCs w:val="28"/>
          <w:lang w:val="ro-MD"/>
        </w:rPr>
      </w:pPr>
      <w:r w:rsidRPr="006A789B">
        <w:rPr>
          <w:b/>
          <w:bCs/>
          <w:sz w:val="28"/>
          <w:szCs w:val="28"/>
          <w:lang w:val="ro-MD"/>
        </w:rPr>
        <w:t>procurorilor și pentru inspectorii-judecători din Inspecția judiciară</w:t>
      </w:r>
    </w:p>
    <w:p w:rsidR="004248BF" w:rsidRDefault="004248BF" w:rsidP="004248BF">
      <w:pPr>
        <w:pStyle w:val="ab"/>
        <w:ind w:left="927"/>
        <w:rPr>
          <w:b/>
          <w:bCs/>
          <w:color w:val="000000"/>
          <w:sz w:val="28"/>
          <w:szCs w:val="28"/>
          <w:lang w:val="ro-MD"/>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15"/>
        <w:gridCol w:w="3931"/>
      </w:tblGrid>
      <w:tr w:rsidR="004248BF" w:rsidTr="004248BF">
        <w:tc>
          <w:tcPr>
            <w:tcW w:w="8646" w:type="dxa"/>
            <w:gridSpan w:val="2"/>
            <w:tcBorders>
              <w:top w:val="single" w:sz="4" w:space="0" w:color="000000"/>
              <w:left w:val="single" w:sz="4" w:space="0" w:color="000000"/>
              <w:bottom w:val="single" w:sz="4" w:space="0" w:color="000000"/>
              <w:right w:val="single" w:sz="4" w:space="0" w:color="000000"/>
            </w:tcBorders>
            <w:hideMark/>
          </w:tcPr>
          <w:p w:rsidR="004248BF" w:rsidRDefault="004248BF" w:rsidP="006A789B">
            <w:pPr>
              <w:pStyle w:val="ab"/>
              <w:ind w:left="0" w:firstLine="0"/>
              <w:jc w:val="center"/>
              <w:rPr>
                <w:b/>
                <w:bCs/>
                <w:color w:val="000000"/>
                <w:sz w:val="28"/>
                <w:szCs w:val="28"/>
                <w:lang w:val="ro-MD"/>
              </w:rPr>
            </w:pPr>
            <w:r>
              <w:rPr>
                <w:b/>
                <w:bCs/>
                <w:color w:val="000000"/>
                <w:sz w:val="28"/>
                <w:szCs w:val="28"/>
                <w:lang w:val="ro-MD"/>
              </w:rPr>
              <w:t>Inspecția procurorilor</w:t>
            </w:r>
          </w:p>
        </w:tc>
      </w:tr>
      <w:tr w:rsidR="004248BF" w:rsidTr="004248BF">
        <w:tc>
          <w:tcPr>
            <w:tcW w:w="4715" w:type="dxa"/>
            <w:tcBorders>
              <w:top w:val="single" w:sz="4" w:space="0" w:color="000000"/>
              <w:left w:val="single" w:sz="4" w:space="0" w:color="000000"/>
              <w:bottom w:val="single" w:sz="4" w:space="0" w:color="000000"/>
              <w:right w:val="single" w:sz="4" w:space="0" w:color="000000"/>
            </w:tcBorders>
            <w:hideMark/>
          </w:tcPr>
          <w:p w:rsidR="004248BF" w:rsidRDefault="004248BF" w:rsidP="006A789B">
            <w:pPr>
              <w:pStyle w:val="ab"/>
              <w:ind w:left="0" w:firstLine="0"/>
              <w:rPr>
                <w:color w:val="000000"/>
                <w:sz w:val="28"/>
                <w:szCs w:val="28"/>
                <w:lang w:val="ro-MD"/>
              </w:rPr>
            </w:pPr>
            <w:r>
              <w:rPr>
                <w:sz w:val="28"/>
                <w:szCs w:val="28"/>
                <w:lang w:val="ro-MD"/>
              </w:rPr>
              <w:t>Inspector-șef</w:t>
            </w:r>
          </w:p>
        </w:tc>
        <w:tc>
          <w:tcPr>
            <w:tcW w:w="3931" w:type="dxa"/>
            <w:tcBorders>
              <w:top w:val="single" w:sz="4" w:space="0" w:color="000000"/>
              <w:left w:val="single" w:sz="4" w:space="0" w:color="000000"/>
              <w:bottom w:val="single" w:sz="4" w:space="0" w:color="000000"/>
              <w:right w:val="single" w:sz="4" w:space="0" w:color="000000"/>
            </w:tcBorders>
            <w:hideMark/>
          </w:tcPr>
          <w:p w:rsidR="004248BF" w:rsidRDefault="004248BF" w:rsidP="006A789B">
            <w:pPr>
              <w:pStyle w:val="ab"/>
              <w:ind w:left="0" w:firstLine="0"/>
              <w:rPr>
                <w:color w:val="000000"/>
                <w:sz w:val="28"/>
                <w:szCs w:val="28"/>
                <w:lang w:val="ro-MD"/>
              </w:rPr>
            </w:pPr>
            <w:r>
              <w:rPr>
                <w:sz w:val="28"/>
                <w:szCs w:val="28"/>
                <w:lang w:val="ro-MD"/>
              </w:rPr>
              <w:t xml:space="preserve">3,44 salarii medii pe economie, </w:t>
            </w:r>
            <w:r>
              <w:rPr>
                <w:color w:val="000000"/>
                <w:sz w:val="28"/>
                <w:szCs w:val="28"/>
                <w:lang w:val="ro-MD"/>
              </w:rPr>
              <w:t>realizate în anul precedent celui de gestiune</w:t>
            </w:r>
          </w:p>
        </w:tc>
      </w:tr>
      <w:tr w:rsidR="004248BF" w:rsidTr="004248BF">
        <w:tc>
          <w:tcPr>
            <w:tcW w:w="4715" w:type="dxa"/>
            <w:tcBorders>
              <w:top w:val="single" w:sz="4" w:space="0" w:color="000000"/>
              <w:left w:val="single" w:sz="4" w:space="0" w:color="000000"/>
              <w:bottom w:val="single" w:sz="4" w:space="0" w:color="000000"/>
              <w:right w:val="single" w:sz="4" w:space="0" w:color="000000"/>
            </w:tcBorders>
            <w:hideMark/>
          </w:tcPr>
          <w:p w:rsidR="004248BF" w:rsidRDefault="004248BF" w:rsidP="006A789B">
            <w:pPr>
              <w:pStyle w:val="ab"/>
              <w:ind w:left="0" w:firstLine="0"/>
              <w:rPr>
                <w:color w:val="000000"/>
                <w:sz w:val="28"/>
                <w:szCs w:val="28"/>
                <w:lang w:val="ro-MD"/>
              </w:rPr>
            </w:pPr>
            <w:r>
              <w:rPr>
                <w:sz w:val="28"/>
                <w:szCs w:val="28"/>
                <w:lang w:val="ro-MD"/>
              </w:rPr>
              <w:t>Inspector</w:t>
            </w:r>
          </w:p>
        </w:tc>
        <w:tc>
          <w:tcPr>
            <w:tcW w:w="3931" w:type="dxa"/>
            <w:tcBorders>
              <w:top w:val="single" w:sz="4" w:space="0" w:color="000000"/>
              <w:left w:val="single" w:sz="4" w:space="0" w:color="000000"/>
              <w:bottom w:val="single" w:sz="4" w:space="0" w:color="000000"/>
              <w:right w:val="single" w:sz="4" w:space="0" w:color="000000"/>
            </w:tcBorders>
          </w:tcPr>
          <w:p w:rsidR="004248BF" w:rsidRDefault="004248BF" w:rsidP="006A789B">
            <w:pPr>
              <w:pStyle w:val="ab"/>
              <w:ind w:left="0" w:firstLine="0"/>
              <w:rPr>
                <w:color w:val="000000"/>
                <w:sz w:val="28"/>
                <w:szCs w:val="28"/>
                <w:lang w:val="ro-MD"/>
              </w:rPr>
            </w:pPr>
          </w:p>
        </w:tc>
      </w:tr>
      <w:tr w:rsidR="004248BF" w:rsidTr="004248BF">
        <w:tc>
          <w:tcPr>
            <w:tcW w:w="4715" w:type="dxa"/>
            <w:tcBorders>
              <w:top w:val="single" w:sz="4" w:space="0" w:color="000000"/>
              <w:left w:val="single" w:sz="4" w:space="0" w:color="000000"/>
              <w:bottom w:val="single" w:sz="4" w:space="0" w:color="000000"/>
              <w:right w:val="single" w:sz="4" w:space="0" w:color="000000"/>
            </w:tcBorders>
            <w:hideMark/>
          </w:tcPr>
          <w:p w:rsidR="004248BF" w:rsidRDefault="004248BF" w:rsidP="006A789B">
            <w:pPr>
              <w:pStyle w:val="ab"/>
              <w:tabs>
                <w:tab w:val="left" w:pos="349"/>
              </w:tabs>
              <w:ind w:left="0" w:firstLine="0"/>
              <w:rPr>
                <w:color w:val="000000"/>
                <w:sz w:val="28"/>
                <w:szCs w:val="28"/>
                <w:lang w:val="ro-MD"/>
              </w:rPr>
            </w:pPr>
            <w:r>
              <w:rPr>
                <w:color w:val="000000"/>
                <w:sz w:val="28"/>
                <w:szCs w:val="28"/>
                <w:lang w:val="ro-MD"/>
              </w:rPr>
              <w:lastRenderedPageBreak/>
              <w:tab/>
            </w:r>
            <w:r>
              <w:rPr>
                <w:sz w:val="28"/>
                <w:szCs w:val="28"/>
                <w:lang w:val="ro-MD"/>
              </w:rPr>
              <w:t xml:space="preserve">cu vechimea în muncă </w:t>
            </w:r>
            <w:r>
              <w:rPr>
                <w:color w:val="000000"/>
                <w:sz w:val="28"/>
                <w:szCs w:val="28"/>
                <w:lang w:val="ro-RO"/>
              </w:rPr>
              <w:t>în specialitate juridică</w:t>
            </w:r>
            <w:r>
              <w:rPr>
                <w:sz w:val="28"/>
                <w:szCs w:val="28"/>
                <w:lang w:val="ro-MD"/>
              </w:rPr>
              <w:t xml:space="preserve"> de la 7 la 12 ani</w:t>
            </w:r>
          </w:p>
        </w:tc>
        <w:tc>
          <w:tcPr>
            <w:tcW w:w="3931" w:type="dxa"/>
            <w:tcBorders>
              <w:top w:val="single" w:sz="4" w:space="0" w:color="000000"/>
              <w:left w:val="single" w:sz="4" w:space="0" w:color="000000"/>
              <w:bottom w:val="single" w:sz="4" w:space="0" w:color="000000"/>
              <w:right w:val="single" w:sz="4" w:space="0" w:color="000000"/>
            </w:tcBorders>
            <w:hideMark/>
          </w:tcPr>
          <w:p w:rsidR="004248BF" w:rsidRDefault="004248BF" w:rsidP="006A789B">
            <w:pPr>
              <w:pStyle w:val="ab"/>
              <w:ind w:left="0" w:firstLine="0"/>
              <w:rPr>
                <w:color w:val="000000"/>
                <w:sz w:val="28"/>
                <w:szCs w:val="28"/>
                <w:lang w:val="ro-MD"/>
              </w:rPr>
            </w:pPr>
            <w:r>
              <w:rPr>
                <w:sz w:val="28"/>
                <w:szCs w:val="28"/>
                <w:lang w:val="ro-MD"/>
              </w:rPr>
              <w:t xml:space="preserve">2,88 salarii medii pe economie, </w:t>
            </w:r>
            <w:r>
              <w:rPr>
                <w:color w:val="000000"/>
                <w:sz w:val="28"/>
                <w:szCs w:val="28"/>
                <w:lang w:val="ro-MD"/>
              </w:rPr>
              <w:t>realizate în anul precedent celui de gestiune</w:t>
            </w:r>
          </w:p>
        </w:tc>
      </w:tr>
      <w:tr w:rsidR="004248BF" w:rsidTr="004248BF">
        <w:tc>
          <w:tcPr>
            <w:tcW w:w="4715" w:type="dxa"/>
            <w:tcBorders>
              <w:top w:val="single" w:sz="4" w:space="0" w:color="000000"/>
              <w:left w:val="single" w:sz="4" w:space="0" w:color="000000"/>
              <w:bottom w:val="single" w:sz="4" w:space="0" w:color="000000"/>
              <w:right w:val="single" w:sz="4" w:space="0" w:color="000000"/>
            </w:tcBorders>
            <w:hideMark/>
          </w:tcPr>
          <w:p w:rsidR="004248BF" w:rsidRDefault="004248BF" w:rsidP="006A789B">
            <w:pPr>
              <w:pStyle w:val="ab"/>
              <w:ind w:left="0" w:firstLine="0"/>
              <w:rPr>
                <w:color w:val="000000"/>
                <w:sz w:val="28"/>
                <w:szCs w:val="28"/>
                <w:lang w:val="ro-MD"/>
              </w:rPr>
            </w:pPr>
            <w:r>
              <w:rPr>
                <w:sz w:val="28"/>
                <w:szCs w:val="28"/>
                <w:lang w:val="ro-MD"/>
              </w:rPr>
              <w:t xml:space="preserve">cu vechimea în muncă </w:t>
            </w:r>
            <w:r>
              <w:rPr>
                <w:color w:val="000000"/>
                <w:sz w:val="28"/>
                <w:szCs w:val="28"/>
                <w:lang w:val="ro-RO"/>
              </w:rPr>
              <w:t>în specialitate juridică</w:t>
            </w:r>
            <w:r>
              <w:rPr>
                <w:sz w:val="28"/>
                <w:szCs w:val="28"/>
                <w:lang w:val="ro-MD"/>
              </w:rPr>
              <w:t xml:space="preserve"> de peste 12 ani</w:t>
            </w:r>
          </w:p>
        </w:tc>
        <w:tc>
          <w:tcPr>
            <w:tcW w:w="3931" w:type="dxa"/>
            <w:tcBorders>
              <w:top w:val="single" w:sz="4" w:space="0" w:color="000000"/>
              <w:left w:val="single" w:sz="4" w:space="0" w:color="000000"/>
              <w:bottom w:val="single" w:sz="4" w:space="0" w:color="000000"/>
              <w:right w:val="single" w:sz="4" w:space="0" w:color="000000"/>
            </w:tcBorders>
            <w:hideMark/>
          </w:tcPr>
          <w:p w:rsidR="004248BF" w:rsidRDefault="004248BF" w:rsidP="006A789B">
            <w:pPr>
              <w:pStyle w:val="ab"/>
              <w:ind w:left="0" w:firstLine="0"/>
              <w:rPr>
                <w:color w:val="000000"/>
                <w:sz w:val="28"/>
                <w:szCs w:val="28"/>
                <w:lang w:val="ro-MD"/>
              </w:rPr>
            </w:pPr>
            <w:r>
              <w:rPr>
                <w:sz w:val="28"/>
                <w:szCs w:val="28"/>
                <w:lang w:val="ro-MD"/>
              </w:rPr>
              <w:t xml:space="preserve">3,15 salarii medii pe economie, </w:t>
            </w:r>
            <w:r>
              <w:rPr>
                <w:color w:val="000000"/>
                <w:sz w:val="28"/>
                <w:szCs w:val="28"/>
                <w:lang w:val="ro-MD"/>
              </w:rPr>
              <w:t>realizate în anul precedent celui de gestiune</w:t>
            </w:r>
          </w:p>
        </w:tc>
      </w:tr>
      <w:tr w:rsidR="004248BF" w:rsidTr="004248BF">
        <w:tc>
          <w:tcPr>
            <w:tcW w:w="8646" w:type="dxa"/>
            <w:gridSpan w:val="2"/>
            <w:tcBorders>
              <w:top w:val="single" w:sz="4" w:space="0" w:color="000000"/>
              <w:left w:val="single" w:sz="4" w:space="0" w:color="000000"/>
              <w:bottom w:val="single" w:sz="4" w:space="0" w:color="000000"/>
              <w:right w:val="single" w:sz="4" w:space="0" w:color="000000"/>
            </w:tcBorders>
            <w:hideMark/>
          </w:tcPr>
          <w:p w:rsidR="004248BF" w:rsidRDefault="004248BF" w:rsidP="006A789B">
            <w:pPr>
              <w:pStyle w:val="ab"/>
              <w:ind w:left="0" w:firstLine="0"/>
              <w:jc w:val="center"/>
              <w:rPr>
                <w:b/>
                <w:bCs/>
                <w:color w:val="000000"/>
                <w:sz w:val="28"/>
                <w:szCs w:val="28"/>
                <w:lang w:val="ro-MD"/>
              </w:rPr>
            </w:pPr>
            <w:r>
              <w:rPr>
                <w:b/>
                <w:bCs/>
                <w:color w:val="000000"/>
                <w:sz w:val="28"/>
                <w:szCs w:val="28"/>
                <w:lang w:val="ro-MD"/>
              </w:rPr>
              <w:t>Inspecția judiciară</w:t>
            </w:r>
          </w:p>
        </w:tc>
      </w:tr>
      <w:tr w:rsidR="004248BF" w:rsidTr="004248BF">
        <w:tc>
          <w:tcPr>
            <w:tcW w:w="4715" w:type="dxa"/>
            <w:tcBorders>
              <w:top w:val="single" w:sz="4" w:space="0" w:color="000000"/>
              <w:left w:val="single" w:sz="4" w:space="0" w:color="000000"/>
              <w:bottom w:val="single" w:sz="4" w:space="0" w:color="000000"/>
              <w:right w:val="single" w:sz="4" w:space="0" w:color="000000"/>
            </w:tcBorders>
            <w:hideMark/>
          </w:tcPr>
          <w:p w:rsidR="004248BF" w:rsidRDefault="004248BF" w:rsidP="006A789B">
            <w:pPr>
              <w:pStyle w:val="ab"/>
              <w:ind w:left="0" w:firstLine="0"/>
              <w:rPr>
                <w:color w:val="000000"/>
                <w:sz w:val="28"/>
                <w:szCs w:val="28"/>
                <w:lang w:val="ro-MD"/>
              </w:rPr>
            </w:pPr>
            <w:r>
              <w:rPr>
                <w:color w:val="000000"/>
                <w:sz w:val="28"/>
                <w:szCs w:val="28"/>
                <w:lang w:val="ro-MD"/>
              </w:rPr>
              <w:t>Inspector-judecător principal</w:t>
            </w:r>
          </w:p>
        </w:tc>
        <w:tc>
          <w:tcPr>
            <w:tcW w:w="3931" w:type="dxa"/>
            <w:tcBorders>
              <w:top w:val="single" w:sz="4" w:space="0" w:color="000000"/>
              <w:left w:val="single" w:sz="4" w:space="0" w:color="000000"/>
              <w:bottom w:val="single" w:sz="4" w:space="0" w:color="000000"/>
              <w:right w:val="single" w:sz="4" w:space="0" w:color="000000"/>
            </w:tcBorders>
            <w:hideMark/>
          </w:tcPr>
          <w:p w:rsidR="004248BF" w:rsidRDefault="004248BF" w:rsidP="006A789B">
            <w:pPr>
              <w:pStyle w:val="ab"/>
              <w:ind w:left="0" w:firstLine="0"/>
              <w:rPr>
                <w:color w:val="000000"/>
                <w:sz w:val="28"/>
                <w:szCs w:val="28"/>
                <w:lang w:val="ro-MD"/>
              </w:rPr>
            </w:pPr>
            <w:r>
              <w:rPr>
                <w:color w:val="000000"/>
                <w:sz w:val="28"/>
                <w:szCs w:val="28"/>
                <w:lang w:val="ro-MD"/>
              </w:rPr>
              <w:t>3,5 salarii medii pe economie, realizate în anul precedent celui de gestiune</w:t>
            </w:r>
          </w:p>
        </w:tc>
      </w:tr>
      <w:tr w:rsidR="004248BF" w:rsidTr="004248BF">
        <w:tc>
          <w:tcPr>
            <w:tcW w:w="4715" w:type="dxa"/>
            <w:tcBorders>
              <w:top w:val="single" w:sz="4" w:space="0" w:color="000000"/>
              <w:left w:val="single" w:sz="4" w:space="0" w:color="000000"/>
              <w:bottom w:val="single" w:sz="4" w:space="0" w:color="000000"/>
              <w:right w:val="single" w:sz="4" w:space="0" w:color="000000"/>
            </w:tcBorders>
            <w:hideMark/>
          </w:tcPr>
          <w:p w:rsidR="004248BF" w:rsidRDefault="004248BF" w:rsidP="006A789B">
            <w:pPr>
              <w:pStyle w:val="ab"/>
              <w:ind w:left="0" w:firstLine="0"/>
              <w:rPr>
                <w:color w:val="000000"/>
                <w:sz w:val="28"/>
                <w:szCs w:val="28"/>
                <w:lang w:val="ro-MD"/>
              </w:rPr>
            </w:pPr>
            <w:r>
              <w:rPr>
                <w:color w:val="000000"/>
                <w:sz w:val="28"/>
                <w:szCs w:val="28"/>
                <w:lang w:val="ro-MD"/>
              </w:rPr>
              <w:t>Inspector-judecător</w:t>
            </w:r>
          </w:p>
        </w:tc>
        <w:tc>
          <w:tcPr>
            <w:tcW w:w="3931" w:type="dxa"/>
            <w:tcBorders>
              <w:top w:val="single" w:sz="4" w:space="0" w:color="000000"/>
              <w:left w:val="single" w:sz="4" w:space="0" w:color="000000"/>
              <w:bottom w:val="single" w:sz="4" w:space="0" w:color="000000"/>
              <w:right w:val="single" w:sz="4" w:space="0" w:color="000000"/>
            </w:tcBorders>
          </w:tcPr>
          <w:p w:rsidR="004248BF" w:rsidRDefault="004248BF" w:rsidP="006A789B">
            <w:pPr>
              <w:pStyle w:val="ab"/>
              <w:ind w:left="0" w:firstLine="0"/>
              <w:rPr>
                <w:color w:val="000000"/>
                <w:sz w:val="28"/>
                <w:szCs w:val="28"/>
                <w:lang w:val="ro-MD"/>
              </w:rPr>
            </w:pPr>
          </w:p>
        </w:tc>
      </w:tr>
      <w:tr w:rsidR="004248BF" w:rsidTr="004248BF">
        <w:tc>
          <w:tcPr>
            <w:tcW w:w="4715" w:type="dxa"/>
            <w:tcBorders>
              <w:top w:val="single" w:sz="4" w:space="0" w:color="000000"/>
              <w:left w:val="single" w:sz="4" w:space="0" w:color="000000"/>
              <w:bottom w:val="single" w:sz="4" w:space="0" w:color="000000"/>
              <w:right w:val="single" w:sz="4" w:space="0" w:color="000000"/>
            </w:tcBorders>
          </w:tcPr>
          <w:p w:rsidR="004248BF" w:rsidRDefault="004248BF" w:rsidP="006A789B">
            <w:pPr>
              <w:pStyle w:val="ab"/>
              <w:ind w:left="0" w:firstLine="0"/>
              <w:rPr>
                <w:color w:val="000000"/>
                <w:sz w:val="28"/>
                <w:szCs w:val="28"/>
                <w:lang w:val="ro-MD"/>
              </w:rPr>
            </w:pPr>
            <w:r>
              <w:rPr>
                <w:color w:val="000000"/>
                <w:sz w:val="28"/>
                <w:szCs w:val="28"/>
                <w:lang w:val="ro-MD"/>
              </w:rPr>
              <w:t>cu vechimea în muncă în specialitate juridică de la 7 la 12 ani</w:t>
            </w:r>
          </w:p>
          <w:p w:rsidR="004248BF" w:rsidRDefault="004248BF" w:rsidP="006A789B">
            <w:pPr>
              <w:pStyle w:val="ab"/>
              <w:ind w:left="0" w:firstLine="0"/>
              <w:rPr>
                <w:color w:val="000000"/>
                <w:sz w:val="28"/>
                <w:szCs w:val="28"/>
                <w:lang w:val="ro-MD"/>
              </w:rPr>
            </w:pPr>
          </w:p>
        </w:tc>
        <w:tc>
          <w:tcPr>
            <w:tcW w:w="3931" w:type="dxa"/>
            <w:tcBorders>
              <w:top w:val="single" w:sz="4" w:space="0" w:color="000000"/>
              <w:left w:val="single" w:sz="4" w:space="0" w:color="000000"/>
              <w:bottom w:val="single" w:sz="4" w:space="0" w:color="000000"/>
              <w:right w:val="single" w:sz="4" w:space="0" w:color="000000"/>
            </w:tcBorders>
            <w:hideMark/>
          </w:tcPr>
          <w:p w:rsidR="004248BF" w:rsidRDefault="004248BF" w:rsidP="006A789B">
            <w:pPr>
              <w:pStyle w:val="ab"/>
              <w:ind w:left="0" w:firstLine="0"/>
              <w:rPr>
                <w:color w:val="000000"/>
                <w:sz w:val="28"/>
                <w:szCs w:val="28"/>
                <w:lang w:val="ro-MD"/>
              </w:rPr>
            </w:pPr>
            <w:r>
              <w:rPr>
                <w:color w:val="000000"/>
                <w:sz w:val="28"/>
                <w:szCs w:val="28"/>
                <w:lang w:val="ro-MD"/>
              </w:rPr>
              <w:t>3,0 salarii medii pe economie, realizate în anul precedent celui de gestiune</w:t>
            </w:r>
          </w:p>
        </w:tc>
      </w:tr>
      <w:tr w:rsidR="004248BF" w:rsidTr="004248BF">
        <w:tc>
          <w:tcPr>
            <w:tcW w:w="4715" w:type="dxa"/>
            <w:tcBorders>
              <w:top w:val="single" w:sz="4" w:space="0" w:color="000000"/>
              <w:left w:val="single" w:sz="4" w:space="0" w:color="000000"/>
              <w:bottom w:val="single" w:sz="4" w:space="0" w:color="000000"/>
              <w:right w:val="single" w:sz="4" w:space="0" w:color="000000"/>
            </w:tcBorders>
            <w:hideMark/>
          </w:tcPr>
          <w:p w:rsidR="004248BF" w:rsidRDefault="004248BF" w:rsidP="006A789B">
            <w:pPr>
              <w:pStyle w:val="ab"/>
              <w:ind w:left="0" w:firstLine="0"/>
              <w:rPr>
                <w:color w:val="000000"/>
                <w:sz w:val="28"/>
                <w:szCs w:val="28"/>
                <w:lang w:val="ro-MD"/>
              </w:rPr>
            </w:pPr>
            <w:r>
              <w:rPr>
                <w:color w:val="000000"/>
                <w:sz w:val="28"/>
                <w:szCs w:val="28"/>
                <w:lang w:val="ro-MD"/>
              </w:rPr>
              <w:t>cu vechimea în muncă în specialitate juridică mai mare de 12 ani</w:t>
            </w:r>
          </w:p>
        </w:tc>
        <w:tc>
          <w:tcPr>
            <w:tcW w:w="3931" w:type="dxa"/>
            <w:tcBorders>
              <w:top w:val="single" w:sz="4" w:space="0" w:color="000000"/>
              <w:left w:val="single" w:sz="4" w:space="0" w:color="000000"/>
              <w:bottom w:val="single" w:sz="4" w:space="0" w:color="000000"/>
              <w:right w:val="single" w:sz="4" w:space="0" w:color="000000"/>
            </w:tcBorders>
            <w:hideMark/>
          </w:tcPr>
          <w:p w:rsidR="004248BF" w:rsidRDefault="004248BF" w:rsidP="006A789B">
            <w:pPr>
              <w:pStyle w:val="ab"/>
              <w:ind w:left="0" w:firstLine="0"/>
              <w:rPr>
                <w:color w:val="000000"/>
                <w:sz w:val="28"/>
                <w:szCs w:val="28"/>
                <w:lang w:val="ro-MD"/>
              </w:rPr>
            </w:pPr>
            <w:r>
              <w:rPr>
                <w:color w:val="000000"/>
                <w:sz w:val="28"/>
                <w:szCs w:val="28"/>
                <w:lang w:val="ro-MD"/>
              </w:rPr>
              <w:t>3,2 salarii medii pe economie, realizate în anul precedent celui de gestiune”.</w:t>
            </w:r>
          </w:p>
        </w:tc>
      </w:tr>
    </w:tbl>
    <w:p w:rsidR="006A789B" w:rsidRDefault="006A789B" w:rsidP="006A789B">
      <w:pPr>
        <w:ind w:right="-143"/>
        <w:rPr>
          <w:b/>
          <w:bCs/>
          <w:color w:val="000000"/>
          <w:sz w:val="28"/>
          <w:szCs w:val="28"/>
          <w:lang w:val="ro-MD"/>
        </w:rPr>
      </w:pPr>
    </w:p>
    <w:p w:rsidR="006A789B" w:rsidRDefault="006A789B" w:rsidP="006A789B">
      <w:pPr>
        <w:ind w:right="-143"/>
        <w:rPr>
          <w:b/>
          <w:bCs/>
          <w:color w:val="000000"/>
          <w:sz w:val="28"/>
          <w:szCs w:val="28"/>
          <w:lang w:val="ro-MD"/>
        </w:rPr>
      </w:pPr>
    </w:p>
    <w:p w:rsidR="004248BF" w:rsidRPr="006A789B" w:rsidRDefault="004248BF" w:rsidP="006A789B">
      <w:pPr>
        <w:ind w:right="-143"/>
        <w:rPr>
          <w:color w:val="000000"/>
          <w:sz w:val="28"/>
          <w:szCs w:val="28"/>
          <w:lang w:val="ro-MD" w:eastAsia="ru-RU"/>
        </w:rPr>
      </w:pPr>
      <w:r w:rsidRPr="006A789B">
        <w:rPr>
          <w:b/>
          <w:bCs/>
          <w:color w:val="000000"/>
          <w:sz w:val="28"/>
          <w:szCs w:val="28"/>
          <w:lang w:val="ro-MD"/>
        </w:rPr>
        <w:t>Art. IV.</w:t>
      </w:r>
      <w:r w:rsidRPr="006A789B">
        <w:rPr>
          <w:color w:val="000000"/>
          <w:sz w:val="28"/>
          <w:szCs w:val="28"/>
          <w:lang w:val="ro-MD"/>
        </w:rPr>
        <w:t xml:space="preserve"> – Articolul II din Legea nr. 185-XVI din 26 iulie 2007 </w:t>
      </w:r>
      <w:r w:rsidRPr="006A789B">
        <w:rPr>
          <w:color w:val="000000"/>
          <w:sz w:val="28"/>
          <w:szCs w:val="28"/>
          <w:lang w:val="ro-MD" w:eastAsia="ru-RU"/>
        </w:rPr>
        <w:t>pentru modificarea şi completarea Legii nr. 947-XIII din 19 iulie 1996 cu privire la Consiliul Superior al Magistraturii (</w:t>
      </w:r>
      <w:r w:rsidRPr="006A789B">
        <w:rPr>
          <w:color w:val="000000"/>
          <w:sz w:val="30"/>
          <w:szCs w:val="30"/>
          <w:lang w:val="ro-MD"/>
        </w:rPr>
        <w:t>Monitorul Oficial al Republicii Moldova, 2007, nr. 136–140, art. 579)</w:t>
      </w:r>
      <w:r w:rsidRPr="006A789B">
        <w:rPr>
          <w:color w:val="000000"/>
          <w:sz w:val="28"/>
          <w:szCs w:val="28"/>
          <w:lang w:val="ro-MD" w:eastAsia="ru-RU"/>
        </w:rPr>
        <w:t>, se abrogă.</w:t>
      </w:r>
    </w:p>
    <w:p w:rsidR="004248BF" w:rsidRDefault="004248BF" w:rsidP="004248BF">
      <w:pPr>
        <w:ind w:firstLine="567"/>
        <w:rPr>
          <w:color w:val="000000"/>
          <w:sz w:val="18"/>
          <w:szCs w:val="18"/>
          <w:lang w:val="ro-MD"/>
        </w:rPr>
      </w:pPr>
    </w:p>
    <w:p w:rsidR="004248BF" w:rsidRDefault="004248BF" w:rsidP="004248BF">
      <w:pPr>
        <w:ind w:firstLine="567"/>
        <w:rPr>
          <w:rStyle w:val="FontStyle40"/>
          <w:sz w:val="28"/>
          <w:szCs w:val="28"/>
          <w:lang w:val="ro-RO" w:eastAsia="ro-RO"/>
        </w:rPr>
      </w:pPr>
      <w:r>
        <w:rPr>
          <w:b/>
          <w:bCs/>
          <w:color w:val="000000"/>
          <w:sz w:val="28"/>
          <w:szCs w:val="28"/>
          <w:lang w:val="ro-MD"/>
        </w:rPr>
        <w:t>Art. V.</w:t>
      </w:r>
      <w:r>
        <w:rPr>
          <w:color w:val="000000"/>
          <w:sz w:val="28"/>
          <w:szCs w:val="28"/>
          <w:lang w:val="ro-MD"/>
        </w:rPr>
        <w:t xml:space="preserve"> – În anexa la </w:t>
      </w:r>
      <w:r>
        <w:rPr>
          <w:color w:val="000000"/>
          <w:sz w:val="30"/>
          <w:szCs w:val="30"/>
          <w:lang w:val="ro-MD"/>
        </w:rPr>
        <w:t>Legea nr. 199 din 16 iulie 2010 cu privire la statutul persoanelor cu funcţii de demnitate publică (Monitorul Oficial al Republicii Moldova, 2010, nr. 194–196, art. 637), cu modificările ulterioare, poziția „</w:t>
      </w:r>
      <w:r>
        <w:rPr>
          <w:rStyle w:val="apple-converted-space"/>
          <w:color w:val="000000"/>
          <w:sz w:val="30"/>
          <w:szCs w:val="30"/>
          <w:lang w:val="ro-MD"/>
        </w:rPr>
        <w:t> </w:t>
      </w:r>
      <w:r>
        <w:rPr>
          <w:color w:val="000000"/>
          <w:sz w:val="30"/>
          <w:szCs w:val="30"/>
          <w:lang w:val="ro-MD"/>
        </w:rPr>
        <w:t>Preşedinte, membru al Consiliului Superior al Magistraturii cu activitatea de bază în Consiliu” se completează cu cuvintele „</w:t>
      </w:r>
      <w:r w:rsidR="006A789B">
        <w:rPr>
          <w:color w:val="000000"/>
          <w:sz w:val="30"/>
          <w:szCs w:val="30"/>
          <w:lang w:val="ro-MD"/>
        </w:rPr>
        <w:t xml:space="preserve"> , </w:t>
      </w:r>
      <w:r>
        <w:rPr>
          <w:color w:val="000000"/>
          <w:sz w:val="30"/>
          <w:szCs w:val="30"/>
          <w:lang w:val="ro-MD"/>
        </w:rPr>
        <w:t>inspector-judecător din Inspecția judiciară”</w:t>
      </w:r>
      <w:r>
        <w:rPr>
          <w:rStyle w:val="FontStyle40"/>
          <w:sz w:val="28"/>
          <w:szCs w:val="28"/>
          <w:lang w:val="ro-RO" w:eastAsia="ro-RO"/>
        </w:rPr>
        <w:t>.</w:t>
      </w:r>
    </w:p>
    <w:p w:rsidR="004248BF" w:rsidRDefault="004248BF" w:rsidP="004248BF">
      <w:pPr>
        <w:ind w:firstLine="567"/>
        <w:rPr>
          <w:rStyle w:val="FontStyle40"/>
          <w:sz w:val="28"/>
          <w:szCs w:val="28"/>
          <w:lang w:val="ro-RO" w:eastAsia="ro-RO"/>
        </w:rPr>
      </w:pPr>
    </w:p>
    <w:p w:rsidR="004248BF" w:rsidRDefault="004248BF" w:rsidP="004248BF">
      <w:pPr>
        <w:ind w:firstLine="567"/>
        <w:rPr>
          <w:color w:val="000000"/>
          <w:sz w:val="30"/>
          <w:szCs w:val="30"/>
          <w:lang w:val="ro-MD"/>
        </w:rPr>
      </w:pPr>
      <w:r>
        <w:rPr>
          <w:b/>
          <w:bCs/>
          <w:color w:val="000000"/>
          <w:sz w:val="30"/>
          <w:szCs w:val="30"/>
          <w:lang w:val="ro-MD"/>
        </w:rPr>
        <w:lastRenderedPageBreak/>
        <w:t>Art. VI.</w:t>
      </w:r>
      <w:r>
        <w:rPr>
          <w:color w:val="000000"/>
          <w:sz w:val="30"/>
          <w:szCs w:val="30"/>
          <w:lang w:val="ro-MD"/>
        </w:rPr>
        <w:t xml:space="preserve"> – La articolul 8 din Legea nr. 328 din 23 decembrie 2013 privind salarizarea judecătorilor și procurorilor (Monitorul Oficial al Republicii Moldova, 2014, nr. 14–16, art. 32), cu modificările ulterioare, alineatul (4) va avea următorul cuprins:</w:t>
      </w:r>
    </w:p>
    <w:p w:rsidR="006A789B" w:rsidRDefault="006A789B" w:rsidP="004248BF">
      <w:pPr>
        <w:ind w:firstLine="567"/>
        <w:rPr>
          <w:color w:val="000000"/>
          <w:sz w:val="30"/>
          <w:szCs w:val="30"/>
          <w:lang w:val="ro-MD"/>
        </w:rPr>
      </w:pPr>
    </w:p>
    <w:p w:rsidR="004248BF" w:rsidRDefault="004248BF" w:rsidP="004248BF">
      <w:pPr>
        <w:ind w:firstLine="567"/>
        <w:rPr>
          <w:color w:val="000000"/>
          <w:sz w:val="30"/>
          <w:szCs w:val="30"/>
          <w:lang w:val="ro-MD"/>
        </w:rPr>
      </w:pPr>
      <w:r>
        <w:rPr>
          <w:color w:val="000000"/>
          <w:sz w:val="30"/>
          <w:szCs w:val="30"/>
          <w:lang w:val="ro-MD"/>
        </w:rPr>
        <w:t>„(4) Judecătorul detaşat în condiţiile Legii cu privire la statutul judecătorului:</w:t>
      </w:r>
    </w:p>
    <w:p w:rsidR="004248BF" w:rsidRDefault="004248BF" w:rsidP="004248BF">
      <w:pPr>
        <w:pStyle w:val="ab"/>
        <w:numPr>
          <w:ilvl w:val="0"/>
          <w:numId w:val="28"/>
        </w:numPr>
        <w:tabs>
          <w:tab w:val="left" w:pos="851"/>
        </w:tabs>
        <w:ind w:left="0" w:firstLine="567"/>
        <w:contextualSpacing w:val="0"/>
        <w:rPr>
          <w:color w:val="000000"/>
          <w:sz w:val="30"/>
          <w:szCs w:val="30"/>
          <w:lang w:val="ro-MD"/>
        </w:rPr>
      </w:pPr>
      <w:r>
        <w:rPr>
          <w:color w:val="000000"/>
          <w:sz w:val="30"/>
          <w:szCs w:val="30"/>
          <w:lang w:val="ro-MD"/>
        </w:rPr>
        <w:t>în scopul îndeplinirii unei funcții în cadrul secretariatului Consiliului Superior al Magistraturii, în cadrul Institutului Național al Justiției sau în funcția de inspector-judecător în Inspecția judiciară îşi păstrează salariul de funcţie stabilit pentru funcţia din care a fost detaşat;</w:t>
      </w:r>
    </w:p>
    <w:p w:rsidR="004248BF" w:rsidRDefault="004248BF" w:rsidP="004248BF">
      <w:pPr>
        <w:pStyle w:val="ab"/>
        <w:numPr>
          <w:ilvl w:val="0"/>
          <w:numId w:val="28"/>
        </w:numPr>
        <w:tabs>
          <w:tab w:val="left" w:pos="851"/>
        </w:tabs>
        <w:ind w:left="0" w:firstLine="567"/>
        <w:contextualSpacing w:val="0"/>
        <w:rPr>
          <w:color w:val="000000"/>
          <w:sz w:val="30"/>
          <w:szCs w:val="30"/>
          <w:lang w:val="ro-MD"/>
        </w:rPr>
      </w:pPr>
      <w:r>
        <w:rPr>
          <w:color w:val="000000"/>
          <w:sz w:val="30"/>
          <w:szCs w:val="30"/>
          <w:lang w:val="ro-MD"/>
        </w:rPr>
        <w:t>în calitate de membru al Consiliului Superior al Magistraturii, beneficiază pe perioada detașării sau delegării de toate drepturile salariale prevăzute de lege pentru funcția în care este detașat. În cazul în care salariul prevăzut pentru funcția de membru al Consiliului Superior al Magistraturii este mai mic, judecătorul beneficiază de salariul stabilit pentru funcția din care a fost detașat.”</w:t>
      </w:r>
    </w:p>
    <w:p w:rsidR="004248BF" w:rsidRDefault="004248BF" w:rsidP="004248BF">
      <w:pPr>
        <w:tabs>
          <w:tab w:val="left" w:pos="851"/>
        </w:tabs>
        <w:rPr>
          <w:color w:val="000000"/>
          <w:sz w:val="30"/>
          <w:szCs w:val="30"/>
          <w:lang w:val="ro-RO"/>
        </w:rPr>
      </w:pPr>
    </w:p>
    <w:p w:rsidR="006A789B" w:rsidRDefault="006A789B" w:rsidP="004248BF">
      <w:pPr>
        <w:tabs>
          <w:tab w:val="left" w:pos="851"/>
        </w:tabs>
        <w:rPr>
          <w:color w:val="000000"/>
          <w:sz w:val="30"/>
          <w:szCs w:val="30"/>
          <w:lang w:val="ro-RO"/>
        </w:rPr>
      </w:pPr>
    </w:p>
    <w:p w:rsidR="004248BF" w:rsidRDefault="004248BF" w:rsidP="004248BF">
      <w:pPr>
        <w:ind w:firstLine="567"/>
        <w:jc w:val="left"/>
        <w:rPr>
          <w:b/>
          <w:bCs/>
          <w:sz w:val="28"/>
          <w:szCs w:val="28"/>
          <w:lang w:val="ro-MD"/>
        </w:rPr>
      </w:pPr>
      <w:r>
        <w:rPr>
          <w:b/>
          <w:bCs/>
          <w:sz w:val="28"/>
          <w:szCs w:val="28"/>
          <w:lang w:val="ro-MD"/>
        </w:rPr>
        <w:t>Președintele Parlamentului</w:t>
      </w:r>
    </w:p>
    <w:p w:rsidR="004248BF" w:rsidRDefault="004248BF"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4248BF">
      <w:pPr>
        <w:ind w:firstLine="0"/>
        <w:rPr>
          <w:sz w:val="28"/>
          <w:szCs w:val="28"/>
          <w:lang w:val="ro-RO"/>
        </w:rPr>
      </w:pPr>
    </w:p>
    <w:p w:rsidR="00BA5DB2" w:rsidRDefault="00BA5DB2" w:rsidP="00BA5DB2">
      <w:pPr>
        <w:ind w:firstLine="0"/>
        <w:jc w:val="center"/>
        <w:rPr>
          <w:b/>
          <w:bCs/>
          <w:sz w:val="28"/>
          <w:szCs w:val="28"/>
          <w:lang w:val="ru-RU" w:eastAsia="ru-RU"/>
        </w:rPr>
      </w:pPr>
      <w:r w:rsidRPr="00BA5DB2">
        <w:rPr>
          <w:b/>
          <w:bCs/>
          <w:sz w:val="28"/>
          <w:szCs w:val="28"/>
          <w:lang w:val="ru-RU" w:eastAsia="ru-RU"/>
        </w:rPr>
        <w:t xml:space="preserve">О проекте закона о внесении изменений и дополнений </w:t>
      </w:r>
    </w:p>
    <w:p w:rsidR="00BA5DB2" w:rsidRPr="00BA5DB2" w:rsidRDefault="00BA5DB2" w:rsidP="00BA5DB2">
      <w:pPr>
        <w:ind w:firstLine="0"/>
        <w:jc w:val="center"/>
        <w:rPr>
          <w:b/>
          <w:bCs/>
          <w:sz w:val="28"/>
          <w:szCs w:val="28"/>
          <w:lang w:val="ru-RU" w:eastAsia="ru-RU"/>
        </w:rPr>
      </w:pPr>
      <w:r w:rsidRPr="00BA5DB2">
        <w:rPr>
          <w:b/>
          <w:bCs/>
          <w:sz w:val="28"/>
          <w:szCs w:val="28"/>
          <w:lang w:val="ru-RU" w:eastAsia="ru-RU"/>
        </w:rPr>
        <w:t>в некоторые законодательные акты</w:t>
      </w:r>
    </w:p>
    <w:p w:rsidR="00BA5DB2" w:rsidRPr="00BA5DB2" w:rsidRDefault="00BA5DB2" w:rsidP="00BA5DB2">
      <w:pPr>
        <w:ind w:firstLine="0"/>
        <w:jc w:val="center"/>
        <w:rPr>
          <w:b/>
          <w:bCs/>
          <w:sz w:val="28"/>
          <w:szCs w:val="28"/>
          <w:lang w:val="ru-RU" w:eastAsia="ru-RU"/>
        </w:rPr>
      </w:pPr>
      <w:r w:rsidRPr="00BA5DB2">
        <w:rPr>
          <w:b/>
          <w:bCs/>
          <w:sz w:val="28"/>
          <w:szCs w:val="28"/>
          <w:lang w:val="ru-RU" w:eastAsia="ru-RU"/>
        </w:rPr>
        <w:t>-----------------------------------------------------------------------</w:t>
      </w:r>
    </w:p>
    <w:p w:rsidR="00BA5DB2" w:rsidRPr="00BA5DB2" w:rsidRDefault="00BA5DB2" w:rsidP="00BA5DB2">
      <w:pPr>
        <w:ind w:firstLine="0"/>
        <w:jc w:val="center"/>
        <w:rPr>
          <w:b/>
          <w:bCs/>
          <w:sz w:val="28"/>
          <w:szCs w:val="28"/>
          <w:lang w:val="ru-RU" w:eastAsia="ru-RU"/>
        </w:rPr>
      </w:pPr>
    </w:p>
    <w:p w:rsidR="00BA5DB2" w:rsidRPr="00BA5DB2" w:rsidRDefault="00BA5DB2" w:rsidP="00BA5DB2">
      <w:pPr>
        <w:ind w:firstLine="0"/>
        <w:jc w:val="center"/>
        <w:rPr>
          <w:b/>
          <w:bCs/>
          <w:sz w:val="28"/>
          <w:szCs w:val="28"/>
          <w:lang w:val="ru-RU" w:eastAsia="ru-RU"/>
        </w:rPr>
      </w:pPr>
    </w:p>
    <w:p w:rsidR="00BA5DB2" w:rsidRPr="00BA5DB2" w:rsidRDefault="00BA5DB2" w:rsidP="00BA5DB2">
      <w:pPr>
        <w:rPr>
          <w:bCs/>
          <w:sz w:val="28"/>
          <w:szCs w:val="28"/>
          <w:lang w:val="ru-RU" w:eastAsia="ru-RU"/>
        </w:rPr>
      </w:pPr>
      <w:r w:rsidRPr="00BA5DB2">
        <w:rPr>
          <w:bCs/>
          <w:sz w:val="28"/>
          <w:szCs w:val="28"/>
          <w:lang w:val="ru-RU" w:eastAsia="ru-RU"/>
        </w:rPr>
        <w:t>Правительство ПОСТАНОВЛЯЕТ:</w:t>
      </w:r>
    </w:p>
    <w:p w:rsidR="00BA5DB2" w:rsidRPr="00BA5DB2" w:rsidRDefault="00BA5DB2" w:rsidP="00BA5DB2">
      <w:pPr>
        <w:rPr>
          <w:bCs/>
          <w:sz w:val="28"/>
          <w:szCs w:val="28"/>
          <w:lang w:val="ru-RU" w:eastAsia="ru-RU"/>
        </w:rPr>
      </w:pPr>
    </w:p>
    <w:p w:rsidR="00BA5DB2" w:rsidRPr="00BA5DB2" w:rsidRDefault="00BA5DB2" w:rsidP="00BA5DB2">
      <w:pPr>
        <w:rPr>
          <w:bCs/>
          <w:sz w:val="28"/>
          <w:szCs w:val="28"/>
          <w:lang w:val="ru-RU"/>
        </w:rPr>
      </w:pPr>
      <w:r w:rsidRPr="00BA5DB2">
        <w:rPr>
          <w:sz w:val="28"/>
          <w:szCs w:val="28"/>
          <w:lang w:val="ru-RU"/>
        </w:rPr>
        <w:t xml:space="preserve">Одобрить и представить Парламенту на рассмотрение проект закона   </w:t>
      </w:r>
      <w:r w:rsidRPr="00BA5DB2">
        <w:rPr>
          <w:bCs/>
          <w:sz w:val="28"/>
          <w:szCs w:val="28"/>
          <w:lang w:val="ru-RU"/>
        </w:rPr>
        <w:t>о внесении изменений и дополнений в некоторые законодательные акты.</w:t>
      </w:r>
    </w:p>
    <w:p w:rsidR="00BA5DB2" w:rsidRPr="00BA5DB2" w:rsidRDefault="00BA5DB2" w:rsidP="00BA5DB2">
      <w:pPr>
        <w:rPr>
          <w:sz w:val="28"/>
          <w:szCs w:val="28"/>
          <w:lang w:val="ru-RU"/>
        </w:rPr>
      </w:pPr>
      <w:r w:rsidRPr="00BA5DB2">
        <w:rPr>
          <w:sz w:val="28"/>
          <w:szCs w:val="28"/>
          <w:lang w:val="ru-RU"/>
        </w:rPr>
        <w:t xml:space="preserve">             </w:t>
      </w:r>
    </w:p>
    <w:p w:rsidR="00BA5DB2" w:rsidRPr="00BA5DB2" w:rsidRDefault="00BA5DB2" w:rsidP="00BA5DB2">
      <w:pPr>
        <w:ind w:left="3545"/>
        <w:rPr>
          <w:sz w:val="28"/>
          <w:szCs w:val="28"/>
          <w:lang w:val="ru-RU"/>
        </w:rPr>
      </w:pPr>
    </w:p>
    <w:p w:rsidR="00BA5DB2" w:rsidRPr="00BA5DB2" w:rsidRDefault="00BA5DB2" w:rsidP="00BA5DB2">
      <w:pPr>
        <w:rPr>
          <w:sz w:val="28"/>
          <w:szCs w:val="28"/>
          <w:lang w:val="ru-RU"/>
        </w:rPr>
      </w:pPr>
    </w:p>
    <w:p w:rsidR="00BA5DB2" w:rsidRDefault="00BA5DB2" w:rsidP="00BA5DB2">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BA5DB2" w:rsidRDefault="00BA5DB2" w:rsidP="00BA5DB2">
      <w:pPr>
        <w:pStyle w:val="news"/>
        <w:ind w:firstLine="708"/>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ind w:firstLine="708"/>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Контрасигнуют</w:t>
      </w:r>
      <w:proofErr w:type="spellEnd"/>
      <w:r>
        <w:rPr>
          <w:rFonts w:ascii="Times New Roman" w:hAnsi="Times New Roman" w:cs="Times New Roman"/>
          <w:color w:val="000000"/>
          <w:sz w:val="28"/>
          <w:szCs w:val="28"/>
        </w:rPr>
        <w:t>:</w:t>
      </w:r>
    </w:p>
    <w:p w:rsidR="00BA5DB2" w:rsidRDefault="00BA5DB2" w:rsidP="00BA5DB2">
      <w:pPr>
        <w:pStyle w:val="news"/>
        <w:jc w:val="both"/>
        <w:rPr>
          <w:rFonts w:ascii="Times New Roman" w:hAnsi="Times New Roman" w:cs="Times New Roman"/>
          <w:color w:val="000000"/>
          <w:sz w:val="28"/>
          <w:szCs w:val="28"/>
        </w:rPr>
      </w:pPr>
    </w:p>
    <w:p w:rsidR="00BA5DB2" w:rsidRPr="00BA5DB2" w:rsidRDefault="00BA5DB2" w:rsidP="00BA5DB2">
      <w:pPr>
        <w:ind w:firstLine="708"/>
        <w:jc w:val="left"/>
        <w:rPr>
          <w:color w:val="000000"/>
          <w:sz w:val="28"/>
          <w:szCs w:val="28"/>
          <w:lang w:val="ru-RU"/>
        </w:rPr>
      </w:pPr>
      <w:r w:rsidRPr="00BA5DB2">
        <w:rPr>
          <w:color w:val="000000"/>
          <w:sz w:val="28"/>
          <w:szCs w:val="28"/>
          <w:lang w:val="ru-RU"/>
        </w:rPr>
        <w:t>Министр юстиции</w:t>
      </w:r>
      <w:r w:rsidRPr="00BA5DB2">
        <w:rPr>
          <w:color w:val="000000"/>
          <w:sz w:val="28"/>
          <w:szCs w:val="28"/>
          <w:lang w:val="ru-RU"/>
        </w:rPr>
        <w:tab/>
      </w:r>
      <w:r w:rsidRPr="00BA5DB2">
        <w:rPr>
          <w:color w:val="000000"/>
          <w:sz w:val="28"/>
          <w:szCs w:val="28"/>
          <w:lang w:val="ru-RU"/>
        </w:rPr>
        <w:tab/>
      </w:r>
      <w:r w:rsidRPr="00BA5DB2">
        <w:rPr>
          <w:color w:val="000000"/>
          <w:sz w:val="28"/>
          <w:szCs w:val="28"/>
          <w:lang w:val="ru-RU"/>
        </w:rPr>
        <w:tab/>
      </w:r>
      <w:r w:rsidRPr="00BA5DB2">
        <w:rPr>
          <w:color w:val="000000"/>
          <w:sz w:val="28"/>
          <w:szCs w:val="28"/>
          <w:lang w:val="ru-RU"/>
        </w:rPr>
        <w:tab/>
      </w:r>
      <w:r w:rsidRPr="00BA5DB2">
        <w:rPr>
          <w:color w:val="000000"/>
          <w:sz w:val="28"/>
          <w:szCs w:val="28"/>
          <w:lang w:val="ru-RU"/>
        </w:rPr>
        <w:tab/>
        <w:t>Владимир Чеботарь</w:t>
      </w:r>
    </w:p>
    <w:p w:rsidR="00BA5DB2" w:rsidRPr="00BA5DB2" w:rsidRDefault="00BA5DB2" w:rsidP="00BA5DB2">
      <w:pPr>
        <w:ind w:firstLine="708"/>
        <w:jc w:val="left"/>
        <w:rPr>
          <w:color w:val="000000"/>
          <w:sz w:val="28"/>
          <w:szCs w:val="28"/>
          <w:lang w:val="ru-RU"/>
        </w:rPr>
      </w:pPr>
    </w:p>
    <w:p w:rsidR="00BA5DB2" w:rsidRPr="00BA5DB2" w:rsidRDefault="00BA5DB2" w:rsidP="00BA5DB2">
      <w:pPr>
        <w:ind w:firstLine="708"/>
        <w:jc w:val="left"/>
        <w:rPr>
          <w:color w:val="000000"/>
          <w:sz w:val="28"/>
          <w:szCs w:val="28"/>
          <w:lang w:val="ru-RU"/>
        </w:rPr>
      </w:pPr>
    </w:p>
    <w:p w:rsidR="00BA5DB2" w:rsidRPr="00BA5DB2" w:rsidRDefault="00BA5DB2" w:rsidP="00BA5DB2">
      <w:pPr>
        <w:ind w:firstLine="708"/>
        <w:jc w:val="left"/>
        <w:rPr>
          <w:color w:val="000000"/>
          <w:sz w:val="28"/>
          <w:szCs w:val="28"/>
          <w:lang w:val="ru-RU"/>
        </w:rPr>
      </w:pPr>
      <w:r w:rsidRPr="00BA5DB2">
        <w:rPr>
          <w:color w:val="000000"/>
          <w:sz w:val="28"/>
          <w:szCs w:val="28"/>
          <w:lang w:val="ru-RU"/>
        </w:rPr>
        <w:t xml:space="preserve">Министр труда, </w:t>
      </w:r>
    </w:p>
    <w:p w:rsidR="00BA5DB2" w:rsidRPr="00BA5DB2" w:rsidRDefault="00BA5DB2" w:rsidP="00BA5DB2">
      <w:pPr>
        <w:ind w:firstLine="708"/>
        <w:jc w:val="left"/>
        <w:rPr>
          <w:color w:val="000000"/>
          <w:sz w:val="28"/>
          <w:szCs w:val="28"/>
          <w:lang w:val="ru-RU"/>
        </w:rPr>
      </w:pPr>
      <w:r w:rsidRPr="00BA5DB2">
        <w:rPr>
          <w:color w:val="000000"/>
          <w:sz w:val="28"/>
          <w:szCs w:val="28"/>
          <w:lang w:val="ru-RU"/>
        </w:rPr>
        <w:t>социальной защиты и семьи</w:t>
      </w:r>
      <w:r w:rsidRPr="00BA5DB2">
        <w:rPr>
          <w:color w:val="000000"/>
          <w:sz w:val="28"/>
          <w:szCs w:val="28"/>
          <w:lang w:val="ru-RU"/>
        </w:rPr>
        <w:tab/>
      </w:r>
      <w:r w:rsidRPr="00BA5DB2">
        <w:rPr>
          <w:color w:val="000000"/>
          <w:sz w:val="28"/>
          <w:szCs w:val="28"/>
          <w:lang w:val="ru-RU"/>
        </w:rPr>
        <w:tab/>
      </w:r>
      <w:r w:rsidRPr="00BA5DB2">
        <w:rPr>
          <w:color w:val="000000"/>
          <w:sz w:val="28"/>
          <w:szCs w:val="28"/>
          <w:lang w:val="ru-RU"/>
        </w:rPr>
        <w:tab/>
      </w:r>
      <w:r w:rsidRPr="00BA5DB2">
        <w:rPr>
          <w:color w:val="000000"/>
          <w:sz w:val="28"/>
          <w:szCs w:val="28"/>
          <w:lang w:val="ru-RU"/>
        </w:rPr>
        <w:tab/>
        <w:t xml:space="preserve">Стела Григораш </w:t>
      </w:r>
    </w:p>
    <w:p w:rsidR="00BA5DB2" w:rsidRPr="00BA5DB2" w:rsidRDefault="00BA5DB2" w:rsidP="00BA5DB2">
      <w:pPr>
        <w:ind w:firstLine="708"/>
        <w:jc w:val="left"/>
        <w:rPr>
          <w:color w:val="000000"/>
          <w:sz w:val="28"/>
          <w:szCs w:val="28"/>
          <w:lang w:val="ru-RU"/>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BA5DB2" w:rsidRDefault="00BA5DB2" w:rsidP="00BA5DB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Одобрено на заседании</w:t>
      </w:r>
    </w:p>
    <w:p w:rsidR="00BA5DB2" w:rsidRDefault="00BA5DB2" w:rsidP="00BA5DB2">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BA5DB2" w:rsidRDefault="00BA5DB2" w:rsidP="00BA5DB2">
      <w:pPr>
        <w:pStyle w:val="news"/>
        <w:jc w:val="both"/>
        <w:rPr>
          <w:rFonts w:ascii="Times New Roman" w:hAnsi="Times New Roman" w:cs="Times New Roman"/>
          <w:color w:val="000000"/>
          <w:sz w:val="28"/>
          <w:szCs w:val="28"/>
        </w:rPr>
      </w:pPr>
    </w:p>
    <w:p w:rsidR="00BA5DB2" w:rsidRDefault="00BA5DB2" w:rsidP="00BA5DB2">
      <w:pPr>
        <w:rPr>
          <w:sz w:val="28"/>
          <w:szCs w:val="28"/>
        </w:rPr>
      </w:pPr>
      <w:r>
        <w:rPr>
          <w:sz w:val="28"/>
          <w:szCs w:val="28"/>
        </w:rPr>
        <w:t xml:space="preserve"> </w:t>
      </w:r>
    </w:p>
    <w:p w:rsidR="00BA5DB2" w:rsidRDefault="00BA5DB2" w:rsidP="00BA5DB2">
      <w:pPr>
        <w:rPr>
          <w:sz w:val="28"/>
          <w:szCs w:val="28"/>
        </w:rPr>
      </w:pPr>
    </w:p>
    <w:p w:rsidR="00BA5DB2" w:rsidRDefault="00BA5DB2" w:rsidP="00BA5DB2">
      <w:pPr>
        <w:tabs>
          <w:tab w:val="left" w:pos="1134"/>
        </w:tabs>
        <w:jc w:val="center"/>
        <w:rPr>
          <w:b/>
          <w:sz w:val="28"/>
          <w:szCs w:val="28"/>
        </w:rPr>
      </w:pPr>
    </w:p>
    <w:p w:rsidR="00BA5DB2" w:rsidRDefault="00BA5DB2" w:rsidP="00BA5DB2">
      <w:pPr>
        <w:tabs>
          <w:tab w:val="left" w:pos="1134"/>
        </w:tabs>
        <w:rPr>
          <w:b/>
          <w:bCs/>
          <w:sz w:val="28"/>
          <w:szCs w:val="28"/>
          <w:lang w:eastAsia="ru-RU"/>
        </w:rPr>
      </w:pPr>
    </w:p>
    <w:p w:rsidR="00BA5DB2" w:rsidRDefault="00BA5DB2" w:rsidP="00BA5DB2">
      <w:pPr>
        <w:ind w:firstLine="0"/>
        <w:rPr>
          <w:b/>
          <w:bCs/>
          <w:sz w:val="28"/>
          <w:szCs w:val="28"/>
          <w:lang w:eastAsia="ru-RU"/>
        </w:rPr>
      </w:pPr>
    </w:p>
    <w:p w:rsidR="00BA5DB2" w:rsidRDefault="00BA5DB2" w:rsidP="00BA5DB2">
      <w:pPr>
        <w:ind w:firstLine="0"/>
        <w:jc w:val="left"/>
        <w:rPr>
          <w:b/>
          <w:bCs/>
          <w:sz w:val="28"/>
          <w:szCs w:val="28"/>
          <w:lang w:eastAsia="ru-RU"/>
        </w:rPr>
      </w:pPr>
    </w:p>
    <w:p w:rsidR="00BA5DB2" w:rsidRDefault="00BA5DB2" w:rsidP="00BA5DB2">
      <w:pPr>
        <w:ind w:firstLine="0"/>
        <w:jc w:val="left"/>
        <w:rPr>
          <w:b/>
          <w:bCs/>
          <w:sz w:val="28"/>
          <w:szCs w:val="28"/>
          <w:lang w:eastAsia="ru-RU"/>
        </w:rPr>
      </w:pPr>
    </w:p>
    <w:p w:rsidR="00BA5DB2" w:rsidRDefault="00BA5DB2" w:rsidP="00BA5DB2">
      <w:pPr>
        <w:ind w:firstLine="0"/>
        <w:jc w:val="left"/>
        <w:rPr>
          <w:b/>
          <w:bCs/>
          <w:sz w:val="28"/>
          <w:szCs w:val="28"/>
          <w:lang w:eastAsia="ru-RU"/>
        </w:rPr>
      </w:pPr>
    </w:p>
    <w:p w:rsidR="00BA5DB2" w:rsidRDefault="00BA5DB2" w:rsidP="00BA5DB2">
      <w:pPr>
        <w:ind w:firstLine="0"/>
        <w:jc w:val="left"/>
        <w:rPr>
          <w:b/>
          <w:bCs/>
          <w:sz w:val="28"/>
          <w:szCs w:val="28"/>
          <w:lang w:eastAsia="ru-RU"/>
        </w:rPr>
      </w:pPr>
    </w:p>
    <w:p w:rsidR="00BA5DB2" w:rsidRDefault="00BA5DB2" w:rsidP="00BA5DB2">
      <w:pPr>
        <w:ind w:firstLine="0"/>
        <w:jc w:val="left"/>
        <w:rPr>
          <w:b/>
          <w:bCs/>
          <w:sz w:val="28"/>
          <w:szCs w:val="28"/>
          <w:lang w:eastAsia="ru-RU"/>
        </w:rPr>
      </w:pPr>
    </w:p>
    <w:p w:rsidR="00BA5DB2" w:rsidRDefault="00BA5DB2" w:rsidP="00BA5DB2">
      <w:pPr>
        <w:ind w:firstLine="0"/>
        <w:jc w:val="left"/>
        <w:rPr>
          <w:b/>
          <w:bCs/>
          <w:sz w:val="28"/>
          <w:szCs w:val="28"/>
          <w:lang w:eastAsia="ru-RU"/>
        </w:rPr>
      </w:pPr>
    </w:p>
    <w:p w:rsidR="00BA5DB2" w:rsidRDefault="00BA5DB2" w:rsidP="00BA5DB2">
      <w:pPr>
        <w:ind w:firstLine="0"/>
        <w:jc w:val="left"/>
        <w:rPr>
          <w:b/>
          <w:bCs/>
          <w:sz w:val="28"/>
          <w:szCs w:val="28"/>
          <w:lang w:eastAsia="ru-RU"/>
        </w:rPr>
      </w:pPr>
    </w:p>
    <w:p w:rsidR="00BA5DB2" w:rsidRDefault="00BA5DB2" w:rsidP="00BA5DB2">
      <w:pPr>
        <w:ind w:firstLine="0"/>
        <w:jc w:val="left"/>
        <w:rPr>
          <w:b/>
          <w:bCs/>
          <w:sz w:val="28"/>
          <w:szCs w:val="28"/>
          <w:lang w:eastAsia="ru-RU"/>
        </w:rPr>
      </w:pPr>
    </w:p>
    <w:p w:rsidR="00BA5DB2" w:rsidRDefault="00BA5DB2" w:rsidP="00BA5DB2">
      <w:pPr>
        <w:ind w:firstLine="0"/>
        <w:jc w:val="left"/>
        <w:rPr>
          <w:b/>
          <w:bCs/>
          <w:sz w:val="28"/>
          <w:szCs w:val="28"/>
          <w:lang w:eastAsia="ru-RU"/>
        </w:rPr>
      </w:pPr>
    </w:p>
    <w:p w:rsidR="00BA5DB2" w:rsidRDefault="00BA5DB2" w:rsidP="00BA5DB2">
      <w:pPr>
        <w:ind w:firstLine="0"/>
        <w:jc w:val="left"/>
        <w:rPr>
          <w:b/>
          <w:bCs/>
          <w:sz w:val="28"/>
          <w:szCs w:val="28"/>
          <w:lang w:eastAsia="ru-RU"/>
        </w:rPr>
      </w:pPr>
    </w:p>
    <w:p w:rsidR="00BA5DB2" w:rsidRDefault="00BA5DB2" w:rsidP="00BA5DB2">
      <w:pPr>
        <w:ind w:firstLine="0"/>
        <w:jc w:val="left"/>
        <w:rPr>
          <w:b/>
          <w:bCs/>
          <w:sz w:val="28"/>
          <w:szCs w:val="28"/>
          <w:lang w:eastAsia="ru-RU"/>
        </w:rPr>
      </w:pPr>
    </w:p>
    <w:p w:rsidR="00BA5DB2" w:rsidRDefault="00BA5DB2" w:rsidP="00BA5DB2">
      <w:pPr>
        <w:ind w:firstLine="0"/>
        <w:jc w:val="left"/>
        <w:rPr>
          <w:b/>
          <w:bCs/>
          <w:sz w:val="28"/>
          <w:szCs w:val="28"/>
          <w:lang w:eastAsia="ru-RU"/>
        </w:rPr>
      </w:pPr>
    </w:p>
    <w:p w:rsidR="00BA5DB2" w:rsidRDefault="00BA5DB2" w:rsidP="00BA5DB2">
      <w:pPr>
        <w:ind w:firstLine="0"/>
        <w:jc w:val="left"/>
        <w:rPr>
          <w:b/>
          <w:bCs/>
          <w:sz w:val="28"/>
          <w:szCs w:val="28"/>
          <w:lang w:eastAsia="ru-RU"/>
        </w:rPr>
      </w:pPr>
    </w:p>
    <w:p w:rsidR="00BA5DB2" w:rsidRDefault="00BA5DB2" w:rsidP="00BA5DB2">
      <w:pPr>
        <w:ind w:firstLine="0"/>
        <w:jc w:val="left"/>
        <w:rPr>
          <w:b/>
          <w:bCs/>
          <w:sz w:val="28"/>
          <w:szCs w:val="28"/>
          <w:lang w:eastAsia="ru-RU"/>
        </w:rPr>
      </w:pPr>
    </w:p>
    <w:p w:rsidR="00BA5DB2" w:rsidRDefault="00BA5DB2" w:rsidP="00BA5DB2">
      <w:pPr>
        <w:ind w:firstLine="0"/>
        <w:jc w:val="left"/>
        <w:rPr>
          <w:b/>
          <w:bCs/>
          <w:sz w:val="28"/>
          <w:szCs w:val="28"/>
          <w:lang w:eastAsia="ru-RU"/>
        </w:rPr>
      </w:pPr>
    </w:p>
    <w:p w:rsidR="00BA5DB2" w:rsidRDefault="00BA5DB2" w:rsidP="00BA5DB2">
      <w:pPr>
        <w:ind w:firstLine="0"/>
        <w:jc w:val="left"/>
        <w:rPr>
          <w:b/>
          <w:bCs/>
          <w:sz w:val="28"/>
          <w:szCs w:val="28"/>
          <w:lang w:eastAsia="ru-RU"/>
        </w:rPr>
      </w:pPr>
    </w:p>
    <w:p w:rsidR="00BA5DB2" w:rsidRPr="00BA5DB2" w:rsidRDefault="00BA5DB2" w:rsidP="00BA5DB2">
      <w:pPr>
        <w:ind w:firstLine="0"/>
        <w:jc w:val="right"/>
        <w:rPr>
          <w:bCs/>
          <w:i/>
          <w:sz w:val="28"/>
          <w:szCs w:val="28"/>
          <w:lang w:val="ru-RU" w:eastAsia="ru-RU"/>
        </w:rPr>
      </w:pPr>
      <w:r w:rsidRPr="00BA5DB2">
        <w:rPr>
          <w:bCs/>
          <w:i/>
          <w:sz w:val="28"/>
          <w:szCs w:val="28"/>
          <w:lang w:val="ru-RU" w:eastAsia="ru-RU"/>
        </w:rPr>
        <w:t>Проект</w:t>
      </w:r>
    </w:p>
    <w:p w:rsidR="00BA5DB2" w:rsidRPr="00BA5DB2" w:rsidRDefault="00BA5DB2" w:rsidP="00BA5DB2">
      <w:pPr>
        <w:ind w:firstLine="0"/>
        <w:jc w:val="right"/>
        <w:rPr>
          <w:bCs/>
          <w:i/>
          <w:iCs/>
          <w:sz w:val="28"/>
          <w:szCs w:val="28"/>
          <w:lang w:val="ru-RU" w:eastAsia="ru-RU"/>
        </w:rPr>
      </w:pPr>
      <w:r w:rsidRPr="00BA5DB2">
        <w:rPr>
          <w:bCs/>
          <w:sz w:val="28"/>
          <w:szCs w:val="28"/>
          <w:lang w:val="ru-RU" w:eastAsia="ru-RU"/>
        </w:rPr>
        <w:tab/>
      </w:r>
      <w:r w:rsidRPr="00BA5DB2">
        <w:rPr>
          <w:bCs/>
          <w:sz w:val="28"/>
          <w:szCs w:val="28"/>
          <w:lang w:val="ru-RU" w:eastAsia="ru-RU"/>
        </w:rPr>
        <w:tab/>
      </w:r>
      <w:r w:rsidRPr="00BA5DB2">
        <w:rPr>
          <w:bCs/>
          <w:sz w:val="28"/>
          <w:szCs w:val="28"/>
          <w:lang w:val="ru-RU" w:eastAsia="ru-RU"/>
        </w:rPr>
        <w:tab/>
      </w:r>
      <w:r w:rsidRPr="00BA5DB2">
        <w:rPr>
          <w:bCs/>
          <w:sz w:val="28"/>
          <w:szCs w:val="28"/>
          <w:lang w:val="ru-RU" w:eastAsia="ru-RU"/>
        </w:rPr>
        <w:tab/>
      </w:r>
      <w:r w:rsidRPr="00BA5DB2">
        <w:rPr>
          <w:bCs/>
          <w:sz w:val="28"/>
          <w:szCs w:val="28"/>
          <w:lang w:val="ru-RU" w:eastAsia="ru-RU"/>
        </w:rPr>
        <w:tab/>
      </w:r>
      <w:r w:rsidRPr="00BA5DB2">
        <w:rPr>
          <w:bCs/>
          <w:sz w:val="28"/>
          <w:szCs w:val="28"/>
          <w:lang w:val="ru-RU" w:eastAsia="ru-RU"/>
        </w:rPr>
        <w:tab/>
      </w:r>
      <w:r w:rsidRPr="00BA5DB2">
        <w:rPr>
          <w:bCs/>
          <w:sz w:val="28"/>
          <w:szCs w:val="28"/>
          <w:lang w:val="ru-RU" w:eastAsia="ru-RU"/>
        </w:rPr>
        <w:tab/>
      </w:r>
      <w:r w:rsidRPr="00BA5DB2">
        <w:rPr>
          <w:bCs/>
          <w:sz w:val="28"/>
          <w:szCs w:val="28"/>
          <w:lang w:val="ru-RU" w:eastAsia="ru-RU"/>
        </w:rPr>
        <w:tab/>
        <w:t xml:space="preserve">     </w:t>
      </w:r>
      <w:r w:rsidRPr="00BA5DB2">
        <w:rPr>
          <w:bCs/>
          <w:i/>
          <w:iCs/>
          <w:sz w:val="28"/>
          <w:szCs w:val="28"/>
          <w:lang w:val="ru-RU" w:eastAsia="ru-RU"/>
        </w:rPr>
        <w:t xml:space="preserve">    Перевод</w:t>
      </w:r>
    </w:p>
    <w:p w:rsidR="00BA5DB2" w:rsidRPr="00BA5DB2" w:rsidRDefault="00BA5DB2" w:rsidP="00BA5DB2">
      <w:pPr>
        <w:ind w:firstLine="0"/>
        <w:jc w:val="center"/>
        <w:rPr>
          <w:b/>
          <w:bCs/>
          <w:sz w:val="28"/>
          <w:szCs w:val="28"/>
          <w:lang w:val="ru-RU" w:eastAsia="ru-RU"/>
        </w:rPr>
      </w:pPr>
    </w:p>
    <w:p w:rsidR="00BA5DB2" w:rsidRPr="00BA5DB2" w:rsidRDefault="00BA5DB2" w:rsidP="00BA5DB2">
      <w:pPr>
        <w:ind w:firstLine="0"/>
        <w:jc w:val="center"/>
        <w:rPr>
          <w:b/>
          <w:bCs/>
          <w:sz w:val="28"/>
          <w:szCs w:val="28"/>
          <w:lang w:val="ru-RU" w:eastAsia="ru-RU"/>
        </w:rPr>
      </w:pPr>
      <w:r w:rsidRPr="00BA5DB2">
        <w:rPr>
          <w:b/>
          <w:bCs/>
          <w:sz w:val="28"/>
          <w:szCs w:val="28"/>
          <w:lang w:val="ru-RU" w:eastAsia="ru-RU"/>
        </w:rPr>
        <w:t>ЗАКОН</w:t>
      </w:r>
    </w:p>
    <w:p w:rsidR="00BA5DB2" w:rsidRPr="00BA5DB2" w:rsidRDefault="00BA5DB2" w:rsidP="00BA5DB2">
      <w:pPr>
        <w:ind w:firstLine="0"/>
        <w:jc w:val="center"/>
        <w:rPr>
          <w:b/>
          <w:bCs/>
          <w:sz w:val="28"/>
          <w:szCs w:val="28"/>
          <w:lang w:val="ru-RU" w:eastAsia="ru-RU"/>
        </w:rPr>
      </w:pPr>
      <w:r w:rsidRPr="00BA5DB2">
        <w:rPr>
          <w:b/>
          <w:bCs/>
          <w:sz w:val="28"/>
          <w:szCs w:val="28"/>
          <w:lang w:val="ru-RU" w:eastAsia="ru-RU"/>
        </w:rPr>
        <w:t xml:space="preserve">о внесении изменений и дополнений </w:t>
      </w:r>
    </w:p>
    <w:p w:rsidR="00BA5DB2" w:rsidRPr="00BA5DB2" w:rsidRDefault="00BA5DB2" w:rsidP="00BA5DB2">
      <w:pPr>
        <w:ind w:firstLine="0"/>
        <w:jc w:val="center"/>
        <w:rPr>
          <w:b/>
          <w:bCs/>
          <w:sz w:val="28"/>
          <w:szCs w:val="28"/>
          <w:lang w:val="ru-RU" w:eastAsia="ru-RU"/>
        </w:rPr>
      </w:pPr>
      <w:r w:rsidRPr="00BA5DB2">
        <w:rPr>
          <w:b/>
          <w:bCs/>
          <w:sz w:val="28"/>
          <w:szCs w:val="28"/>
          <w:lang w:val="ru-RU" w:eastAsia="ru-RU"/>
        </w:rPr>
        <w:t>в некоторые законодательные акты</w:t>
      </w:r>
    </w:p>
    <w:p w:rsidR="00BA5DB2" w:rsidRPr="00BA5DB2" w:rsidRDefault="00BA5DB2" w:rsidP="00BA5DB2">
      <w:pPr>
        <w:ind w:firstLine="0"/>
        <w:jc w:val="left"/>
        <w:rPr>
          <w:b/>
          <w:bCs/>
          <w:sz w:val="28"/>
          <w:szCs w:val="28"/>
          <w:lang w:val="ru-RU" w:eastAsia="ru-RU"/>
        </w:rPr>
      </w:pPr>
    </w:p>
    <w:p w:rsidR="00BA5DB2" w:rsidRPr="00BA5DB2" w:rsidRDefault="00BA5DB2" w:rsidP="00BA5DB2">
      <w:pPr>
        <w:jc w:val="left"/>
        <w:rPr>
          <w:bCs/>
          <w:sz w:val="28"/>
          <w:szCs w:val="28"/>
          <w:lang w:val="ru-RU" w:eastAsia="ru-RU"/>
        </w:rPr>
      </w:pPr>
      <w:r w:rsidRPr="00BA5DB2">
        <w:rPr>
          <w:bCs/>
          <w:sz w:val="28"/>
          <w:szCs w:val="28"/>
          <w:lang w:val="ru-RU" w:eastAsia="ru-RU"/>
        </w:rPr>
        <w:t>Парламент принимает настоящий органический закон.</w:t>
      </w:r>
    </w:p>
    <w:p w:rsidR="00BA5DB2" w:rsidRPr="00BA5DB2" w:rsidRDefault="00BA5DB2" w:rsidP="00BA5DB2">
      <w:pPr>
        <w:ind w:firstLine="0"/>
        <w:jc w:val="left"/>
        <w:rPr>
          <w:bCs/>
          <w:sz w:val="28"/>
          <w:szCs w:val="28"/>
          <w:lang w:val="ru-RU" w:eastAsia="ru-RU"/>
        </w:rPr>
      </w:pPr>
    </w:p>
    <w:p w:rsidR="00BA5DB2" w:rsidRPr="00BA5DB2" w:rsidRDefault="00BA5DB2" w:rsidP="00BA5DB2">
      <w:pPr>
        <w:rPr>
          <w:bCs/>
          <w:sz w:val="28"/>
          <w:szCs w:val="28"/>
          <w:lang w:val="ru-RU" w:eastAsia="ru-RU"/>
        </w:rPr>
      </w:pPr>
      <w:r w:rsidRPr="00BA5DB2">
        <w:rPr>
          <w:b/>
          <w:bCs/>
          <w:sz w:val="28"/>
          <w:szCs w:val="28"/>
          <w:lang w:val="ru-RU" w:eastAsia="ru-RU"/>
        </w:rPr>
        <w:t xml:space="preserve">Ст. </w:t>
      </w:r>
      <w:r>
        <w:rPr>
          <w:b/>
          <w:bCs/>
          <w:sz w:val="28"/>
          <w:szCs w:val="28"/>
          <w:lang w:eastAsia="ru-RU"/>
        </w:rPr>
        <w:t>I</w:t>
      </w:r>
      <w:r w:rsidRPr="00BA5DB2">
        <w:rPr>
          <w:b/>
          <w:bCs/>
          <w:sz w:val="28"/>
          <w:szCs w:val="28"/>
          <w:lang w:val="ru-RU" w:eastAsia="ru-RU"/>
        </w:rPr>
        <w:t>.</w:t>
      </w:r>
      <w:r w:rsidRPr="00BA5DB2">
        <w:rPr>
          <w:bCs/>
          <w:sz w:val="28"/>
          <w:szCs w:val="28"/>
          <w:lang w:val="ru-RU" w:eastAsia="ru-RU"/>
        </w:rPr>
        <w:t xml:space="preserve"> – часть (4) статьи 24</w:t>
      </w:r>
      <w:r w:rsidRPr="00BA5DB2">
        <w:rPr>
          <w:bCs/>
          <w:sz w:val="28"/>
          <w:szCs w:val="28"/>
          <w:vertAlign w:val="superscript"/>
          <w:lang w:val="ru-RU" w:eastAsia="ru-RU"/>
        </w:rPr>
        <w:t>1</w:t>
      </w:r>
      <w:r w:rsidRPr="00BA5DB2">
        <w:rPr>
          <w:bCs/>
          <w:sz w:val="28"/>
          <w:szCs w:val="28"/>
          <w:lang w:val="ru-RU" w:eastAsia="ru-RU"/>
        </w:rPr>
        <w:t xml:space="preserve"> Закона № 544-</w:t>
      </w:r>
      <w:r>
        <w:rPr>
          <w:bCs/>
          <w:sz w:val="28"/>
          <w:szCs w:val="28"/>
          <w:lang w:eastAsia="ru-RU"/>
        </w:rPr>
        <w:t>XIII</w:t>
      </w:r>
      <w:r w:rsidRPr="00BA5DB2">
        <w:rPr>
          <w:bCs/>
          <w:sz w:val="28"/>
          <w:szCs w:val="28"/>
          <w:lang w:val="ru-RU" w:eastAsia="ru-RU"/>
        </w:rPr>
        <w:t xml:space="preserve"> от 20 июля 1995 года о статусе судьи (повторное опубликование: Официальный монитор Республики Молдова, 2013 г., № 15-17, ст. 63), с последующими изменениями и дополнениями, признать утратившей силу.</w:t>
      </w:r>
    </w:p>
    <w:p w:rsidR="00BA5DB2" w:rsidRPr="00BA5DB2" w:rsidRDefault="00BA5DB2" w:rsidP="00BA5DB2">
      <w:pPr>
        <w:rPr>
          <w:b/>
          <w:bCs/>
          <w:sz w:val="28"/>
          <w:szCs w:val="28"/>
          <w:lang w:val="ru-RU" w:eastAsia="ru-RU"/>
        </w:rPr>
      </w:pPr>
    </w:p>
    <w:p w:rsidR="00BA5DB2" w:rsidRPr="00BA5DB2" w:rsidRDefault="00BA5DB2" w:rsidP="00BA5DB2">
      <w:pPr>
        <w:rPr>
          <w:bCs/>
          <w:sz w:val="28"/>
          <w:szCs w:val="28"/>
          <w:lang w:val="ru-RU" w:eastAsia="ru-RU"/>
        </w:rPr>
      </w:pPr>
      <w:r w:rsidRPr="00BA5DB2">
        <w:rPr>
          <w:b/>
          <w:bCs/>
          <w:sz w:val="28"/>
          <w:szCs w:val="28"/>
          <w:lang w:val="ru-RU" w:eastAsia="ru-RU"/>
        </w:rPr>
        <w:t xml:space="preserve">Ст. </w:t>
      </w:r>
      <w:r>
        <w:rPr>
          <w:b/>
          <w:bCs/>
          <w:sz w:val="28"/>
          <w:szCs w:val="28"/>
          <w:lang w:eastAsia="ru-RU"/>
        </w:rPr>
        <w:t>II</w:t>
      </w:r>
      <w:r w:rsidRPr="00BA5DB2">
        <w:rPr>
          <w:b/>
          <w:bCs/>
          <w:sz w:val="28"/>
          <w:szCs w:val="28"/>
          <w:lang w:val="ru-RU" w:eastAsia="ru-RU"/>
        </w:rPr>
        <w:t>.</w:t>
      </w:r>
      <w:r w:rsidRPr="00BA5DB2">
        <w:rPr>
          <w:bCs/>
          <w:sz w:val="28"/>
          <w:szCs w:val="28"/>
          <w:lang w:val="ru-RU" w:eastAsia="ru-RU"/>
        </w:rPr>
        <w:t xml:space="preserve"> – В Закон № 947-</w:t>
      </w:r>
      <w:r>
        <w:rPr>
          <w:bCs/>
          <w:sz w:val="28"/>
          <w:szCs w:val="28"/>
          <w:lang w:eastAsia="ru-RU"/>
        </w:rPr>
        <w:t>XIII</w:t>
      </w:r>
      <w:r w:rsidRPr="00BA5DB2">
        <w:rPr>
          <w:bCs/>
          <w:sz w:val="28"/>
          <w:szCs w:val="28"/>
          <w:lang w:val="ru-RU" w:eastAsia="ru-RU"/>
        </w:rPr>
        <w:t xml:space="preserve"> от 19 июля 1996 года о Высшем совете магистратуры (повторное опубликование: Официальный монитор Республики Молдова, 2013 г., № 15-17, ст. 65), с последующими изменениями, внести следующие изменения и дополнения:</w:t>
      </w:r>
    </w:p>
    <w:p w:rsidR="00BA5DB2" w:rsidRPr="00BA5DB2" w:rsidRDefault="00BA5DB2" w:rsidP="00BA5DB2">
      <w:pPr>
        <w:ind w:firstLine="0"/>
        <w:rPr>
          <w:bCs/>
          <w:sz w:val="28"/>
          <w:szCs w:val="28"/>
          <w:lang w:val="ru-RU" w:eastAsia="ru-RU"/>
        </w:rPr>
      </w:pPr>
    </w:p>
    <w:p w:rsidR="00BA5DB2" w:rsidRPr="00BA5DB2" w:rsidRDefault="00BA5DB2" w:rsidP="00BA5DB2">
      <w:pPr>
        <w:rPr>
          <w:bCs/>
          <w:sz w:val="28"/>
          <w:szCs w:val="28"/>
          <w:lang w:val="ru-RU" w:eastAsia="ru-RU"/>
        </w:rPr>
      </w:pPr>
      <w:r w:rsidRPr="00BA5DB2">
        <w:rPr>
          <w:bCs/>
          <w:sz w:val="28"/>
          <w:szCs w:val="28"/>
          <w:lang w:val="ru-RU" w:eastAsia="ru-RU"/>
        </w:rPr>
        <w:t>1. Статью 7</w:t>
      </w:r>
      <w:r w:rsidRPr="00BA5DB2">
        <w:rPr>
          <w:bCs/>
          <w:sz w:val="28"/>
          <w:szCs w:val="28"/>
          <w:vertAlign w:val="superscript"/>
          <w:lang w:val="ru-RU" w:eastAsia="ru-RU"/>
        </w:rPr>
        <w:t xml:space="preserve">1 </w:t>
      </w:r>
      <w:r w:rsidRPr="00BA5DB2">
        <w:rPr>
          <w:bCs/>
          <w:sz w:val="28"/>
          <w:szCs w:val="28"/>
          <w:lang w:val="ru-RU" w:eastAsia="ru-RU"/>
        </w:rPr>
        <w:t>дополнить частью (4</w:t>
      </w:r>
      <w:r w:rsidRPr="00BA5DB2">
        <w:rPr>
          <w:bCs/>
          <w:sz w:val="28"/>
          <w:szCs w:val="28"/>
          <w:vertAlign w:val="superscript"/>
          <w:lang w:val="ru-RU" w:eastAsia="ru-RU"/>
        </w:rPr>
        <w:t>1</w:t>
      </w:r>
      <w:r w:rsidRPr="00BA5DB2">
        <w:rPr>
          <w:bCs/>
          <w:sz w:val="28"/>
          <w:szCs w:val="28"/>
          <w:lang w:val="ru-RU" w:eastAsia="ru-RU"/>
        </w:rPr>
        <w:t>) следующего содержания:</w:t>
      </w:r>
    </w:p>
    <w:p w:rsidR="00BA5DB2" w:rsidRPr="00BA5DB2" w:rsidRDefault="00BA5DB2" w:rsidP="00BA5DB2">
      <w:pPr>
        <w:ind w:firstLine="567"/>
        <w:rPr>
          <w:bCs/>
          <w:sz w:val="28"/>
          <w:szCs w:val="28"/>
          <w:lang w:val="ru-RU" w:eastAsia="ru-RU"/>
        </w:rPr>
      </w:pPr>
      <w:r w:rsidRPr="00BA5DB2">
        <w:rPr>
          <w:bCs/>
          <w:sz w:val="28"/>
          <w:szCs w:val="28"/>
          <w:lang w:val="ru-RU" w:eastAsia="ru-RU"/>
        </w:rPr>
        <w:t>«(4</w:t>
      </w:r>
      <w:r w:rsidRPr="00BA5DB2">
        <w:rPr>
          <w:bCs/>
          <w:sz w:val="28"/>
          <w:szCs w:val="28"/>
          <w:vertAlign w:val="superscript"/>
          <w:lang w:val="ru-RU" w:eastAsia="ru-RU"/>
        </w:rPr>
        <w:t>1</w:t>
      </w:r>
      <w:r w:rsidRPr="00BA5DB2">
        <w:rPr>
          <w:bCs/>
          <w:sz w:val="28"/>
          <w:szCs w:val="28"/>
          <w:lang w:val="ru-RU" w:eastAsia="ru-RU"/>
        </w:rPr>
        <w:t>) Заработная плата судебного инспектора и главного судебного инспектора устанавливается в соответствии с Законом № 328 от 23 декабря 2013 года об оплате труда судей и прокуроров и Закона № 355-</w:t>
      </w:r>
      <w:r>
        <w:rPr>
          <w:bCs/>
          <w:sz w:val="28"/>
          <w:szCs w:val="28"/>
          <w:lang w:eastAsia="ru-RU"/>
        </w:rPr>
        <w:t>XVI</w:t>
      </w:r>
      <w:r w:rsidRPr="00BA5DB2">
        <w:rPr>
          <w:bCs/>
          <w:sz w:val="28"/>
          <w:szCs w:val="28"/>
          <w:lang w:val="ru-RU" w:eastAsia="ru-RU"/>
        </w:rPr>
        <w:t xml:space="preserve"> от 23 декабря 2005 года о системе оплаты труда в бюджетной сфере.»</w:t>
      </w:r>
    </w:p>
    <w:p w:rsidR="00BA5DB2" w:rsidRPr="00BA5DB2" w:rsidRDefault="00BA5DB2" w:rsidP="00BA5DB2">
      <w:pPr>
        <w:ind w:firstLine="0"/>
        <w:rPr>
          <w:bCs/>
          <w:sz w:val="28"/>
          <w:szCs w:val="28"/>
          <w:lang w:val="ru-RU" w:eastAsia="ru-RU"/>
        </w:rPr>
      </w:pPr>
    </w:p>
    <w:p w:rsidR="00BA5DB2" w:rsidRPr="00BA5DB2" w:rsidRDefault="00BA5DB2" w:rsidP="00BA5DB2">
      <w:pPr>
        <w:numPr>
          <w:ilvl w:val="0"/>
          <w:numId w:val="29"/>
        </w:numPr>
        <w:rPr>
          <w:bCs/>
          <w:sz w:val="28"/>
          <w:szCs w:val="28"/>
          <w:lang w:val="ru-RU" w:eastAsia="ru-RU"/>
        </w:rPr>
      </w:pPr>
      <w:r w:rsidRPr="00BA5DB2">
        <w:rPr>
          <w:bCs/>
          <w:sz w:val="28"/>
          <w:szCs w:val="28"/>
          <w:lang w:val="ru-RU" w:eastAsia="ru-RU"/>
        </w:rPr>
        <w:t>Часть (2) статьи 27 изложить в следующей редакции:</w:t>
      </w:r>
    </w:p>
    <w:p w:rsidR="00BA5DB2" w:rsidRPr="00BA5DB2" w:rsidRDefault="00BA5DB2" w:rsidP="00BA5DB2">
      <w:pPr>
        <w:ind w:firstLine="567"/>
        <w:rPr>
          <w:bCs/>
          <w:sz w:val="28"/>
          <w:szCs w:val="28"/>
          <w:lang w:val="ru-RU" w:eastAsia="ru-RU"/>
        </w:rPr>
      </w:pPr>
      <w:r w:rsidRPr="00BA5DB2">
        <w:rPr>
          <w:bCs/>
          <w:sz w:val="28"/>
          <w:szCs w:val="28"/>
          <w:lang w:val="ru-RU" w:eastAsia="ru-RU"/>
        </w:rPr>
        <w:t>«(2) Члены Высшего совета магистратуры, откомандированные из числа судей, получают заработную плату, приравненную к должностному окладу судьи Высшей судебной палаты, установленному в пункте а) части (4) статьи 4 Закона № 328 от 23 декабря 2013 года об оплате труда судей и прокуроров. Члены Высшего совета магистратуры из числа штатных преподавателей права, за исключением лица, избранного в качестве председателя Совета, получают ежемесячное вознаграждение в размере 2,4 средней заработной платы по экономике, путем расчета средней заработной платы по экономике в году, предшествующем отчетному году.»</w:t>
      </w:r>
    </w:p>
    <w:p w:rsidR="00BA5DB2" w:rsidRPr="00BA5DB2" w:rsidRDefault="00BA5DB2" w:rsidP="00BA5DB2">
      <w:pPr>
        <w:ind w:firstLine="0"/>
        <w:rPr>
          <w:bCs/>
          <w:sz w:val="28"/>
          <w:szCs w:val="28"/>
          <w:lang w:val="ru-RU" w:eastAsia="ru-RU"/>
        </w:rPr>
      </w:pPr>
    </w:p>
    <w:p w:rsidR="00BA5DB2" w:rsidRPr="00BA5DB2" w:rsidRDefault="00BA5DB2" w:rsidP="00BA5DB2">
      <w:pPr>
        <w:rPr>
          <w:bCs/>
          <w:sz w:val="28"/>
          <w:szCs w:val="28"/>
          <w:lang w:val="ru-RU" w:eastAsia="ru-RU"/>
        </w:rPr>
      </w:pPr>
      <w:r w:rsidRPr="00BA5DB2">
        <w:rPr>
          <w:b/>
          <w:bCs/>
          <w:sz w:val="28"/>
          <w:szCs w:val="28"/>
          <w:lang w:val="ru-RU" w:eastAsia="ru-RU"/>
        </w:rPr>
        <w:t xml:space="preserve">Ст. </w:t>
      </w:r>
      <w:r>
        <w:rPr>
          <w:b/>
          <w:bCs/>
          <w:sz w:val="28"/>
          <w:szCs w:val="28"/>
          <w:lang w:eastAsia="ru-RU"/>
        </w:rPr>
        <w:t>III</w:t>
      </w:r>
      <w:r w:rsidRPr="00BA5DB2">
        <w:rPr>
          <w:b/>
          <w:bCs/>
          <w:sz w:val="28"/>
          <w:szCs w:val="28"/>
          <w:lang w:val="ru-RU" w:eastAsia="ru-RU"/>
        </w:rPr>
        <w:t>.</w:t>
      </w:r>
      <w:r w:rsidRPr="00BA5DB2">
        <w:rPr>
          <w:bCs/>
          <w:sz w:val="28"/>
          <w:szCs w:val="28"/>
          <w:lang w:val="ru-RU" w:eastAsia="ru-RU"/>
        </w:rPr>
        <w:t xml:space="preserve"> </w:t>
      </w:r>
      <w:proofErr w:type="gramStart"/>
      <w:r w:rsidRPr="00BA5DB2">
        <w:rPr>
          <w:bCs/>
          <w:sz w:val="28"/>
          <w:szCs w:val="28"/>
          <w:lang w:val="ru-RU" w:eastAsia="ru-RU"/>
        </w:rPr>
        <w:t>–  В</w:t>
      </w:r>
      <w:proofErr w:type="gramEnd"/>
      <w:r w:rsidRPr="00BA5DB2">
        <w:rPr>
          <w:bCs/>
          <w:sz w:val="28"/>
          <w:szCs w:val="28"/>
          <w:lang w:val="ru-RU" w:eastAsia="ru-RU"/>
        </w:rPr>
        <w:t xml:space="preserve"> Закон № 355-</w:t>
      </w:r>
      <w:r>
        <w:rPr>
          <w:bCs/>
          <w:sz w:val="28"/>
          <w:szCs w:val="28"/>
          <w:lang w:eastAsia="ru-RU"/>
        </w:rPr>
        <w:t>XVI</w:t>
      </w:r>
      <w:r w:rsidRPr="00BA5DB2">
        <w:rPr>
          <w:bCs/>
          <w:sz w:val="28"/>
          <w:szCs w:val="28"/>
          <w:lang w:val="ru-RU" w:eastAsia="ru-RU"/>
        </w:rPr>
        <w:t xml:space="preserve"> от 23 декабря 2005 года о системе оплаты труда в бюджетной сфере (Официальный монитор Республики Молдова, 2006 г., № 35-38, ст. 148), с последующими изменениями, внести следующие изменения и дополнения:</w:t>
      </w:r>
    </w:p>
    <w:p w:rsidR="00BA5DB2" w:rsidRPr="00BA5DB2" w:rsidRDefault="00BA5DB2" w:rsidP="00BA5DB2">
      <w:pPr>
        <w:ind w:firstLine="0"/>
        <w:rPr>
          <w:bCs/>
          <w:sz w:val="28"/>
          <w:szCs w:val="28"/>
          <w:lang w:val="ru-RU" w:eastAsia="ru-RU"/>
        </w:rPr>
      </w:pPr>
    </w:p>
    <w:p w:rsidR="00BA5DB2" w:rsidRPr="00BA5DB2" w:rsidRDefault="00BA5DB2" w:rsidP="00BA5DB2">
      <w:pPr>
        <w:rPr>
          <w:bCs/>
          <w:sz w:val="28"/>
          <w:szCs w:val="28"/>
          <w:lang w:val="ru-RU" w:eastAsia="ru-RU"/>
        </w:rPr>
      </w:pPr>
      <w:r w:rsidRPr="00BA5DB2">
        <w:rPr>
          <w:bCs/>
          <w:sz w:val="28"/>
          <w:szCs w:val="28"/>
          <w:lang w:val="ru-RU" w:eastAsia="ru-RU"/>
        </w:rPr>
        <w:t xml:space="preserve">1. Название главы </w:t>
      </w:r>
      <w:r>
        <w:rPr>
          <w:bCs/>
          <w:sz w:val="28"/>
          <w:szCs w:val="28"/>
          <w:lang w:eastAsia="ru-RU"/>
        </w:rPr>
        <w:t>III</w:t>
      </w:r>
      <w:r w:rsidRPr="00BA5DB2">
        <w:rPr>
          <w:bCs/>
          <w:sz w:val="28"/>
          <w:szCs w:val="28"/>
          <w:lang w:val="ru-RU" w:eastAsia="ru-RU"/>
        </w:rPr>
        <w:t xml:space="preserve"> дополнить в конце словами «И СУДЕБНЫХ ИНСПЕКТОРОВ СУДЕБНОЙ ИНСПЕКЦИИ».</w:t>
      </w:r>
    </w:p>
    <w:p w:rsidR="00BA5DB2" w:rsidRPr="00BA5DB2" w:rsidRDefault="00BA5DB2" w:rsidP="00BA5DB2">
      <w:pPr>
        <w:rPr>
          <w:bCs/>
          <w:sz w:val="28"/>
          <w:szCs w:val="28"/>
          <w:lang w:val="ru-RU" w:eastAsia="ru-RU"/>
        </w:rPr>
      </w:pPr>
    </w:p>
    <w:p w:rsidR="00BA5DB2" w:rsidRPr="00BA5DB2" w:rsidRDefault="00BA5DB2" w:rsidP="00BA5DB2">
      <w:pPr>
        <w:rPr>
          <w:bCs/>
          <w:sz w:val="28"/>
          <w:szCs w:val="28"/>
          <w:lang w:val="ru-RU" w:eastAsia="ru-RU"/>
        </w:rPr>
      </w:pPr>
      <w:r w:rsidRPr="00BA5DB2">
        <w:rPr>
          <w:bCs/>
          <w:sz w:val="28"/>
          <w:szCs w:val="28"/>
          <w:lang w:val="ru-RU" w:eastAsia="ru-RU"/>
        </w:rPr>
        <w:t>2. Статью 8</w:t>
      </w:r>
      <w:r w:rsidRPr="00BA5DB2">
        <w:rPr>
          <w:bCs/>
          <w:sz w:val="28"/>
          <w:szCs w:val="28"/>
          <w:vertAlign w:val="superscript"/>
          <w:lang w:val="ru-RU" w:eastAsia="ru-RU"/>
        </w:rPr>
        <w:t>3</w:t>
      </w:r>
      <w:r w:rsidRPr="00BA5DB2">
        <w:rPr>
          <w:bCs/>
          <w:sz w:val="28"/>
          <w:szCs w:val="28"/>
          <w:lang w:val="ru-RU" w:eastAsia="ru-RU"/>
        </w:rPr>
        <w:t>, после слов „Инспекции прокуроров” дополнить словами «и судебных инспекторов Судебной инспекции».</w:t>
      </w:r>
    </w:p>
    <w:p w:rsidR="00BA5DB2" w:rsidRPr="00BA5DB2" w:rsidRDefault="00BA5DB2" w:rsidP="00BA5DB2">
      <w:pPr>
        <w:ind w:firstLine="0"/>
        <w:rPr>
          <w:bCs/>
          <w:sz w:val="28"/>
          <w:szCs w:val="28"/>
          <w:lang w:val="ru-RU" w:eastAsia="ru-RU"/>
        </w:rPr>
      </w:pPr>
    </w:p>
    <w:p w:rsidR="00BA5DB2" w:rsidRPr="00BA5DB2" w:rsidRDefault="00BA5DB2" w:rsidP="00BA5DB2">
      <w:pPr>
        <w:numPr>
          <w:ilvl w:val="0"/>
          <w:numId w:val="29"/>
        </w:numPr>
        <w:rPr>
          <w:bCs/>
          <w:sz w:val="28"/>
          <w:szCs w:val="28"/>
          <w:lang w:val="ru-RU" w:eastAsia="ru-RU"/>
        </w:rPr>
      </w:pPr>
      <w:r w:rsidRPr="00BA5DB2">
        <w:rPr>
          <w:bCs/>
          <w:sz w:val="28"/>
          <w:szCs w:val="28"/>
          <w:lang w:val="ru-RU" w:eastAsia="ru-RU"/>
        </w:rPr>
        <w:t>Приложение № 14 изложить в следующей редакции:</w:t>
      </w:r>
    </w:p>
    <w:p w:rsidR="00BA5DB2" w:rsidRPr="00BA5DB2" w:rsidRDefault="00BA5DB2" w:rsidP="00BA5DB2">
      <w:pPr>
        <w:ind w:firstLine="0"/>
        <w:rPr>
          <w:bCs/>
          <w:sz w:val="28"/>
          <w:szCs w:val="28"/>
          <w:lang w:val="ru-RU" w:eastAsia="ru-RU"/>
        </w:rPr>
      </w:pPr>
    </w:p>
    <w:p w:rsidR="00BA5DB2" w:rsidRPr="00BA5DB2" w:rsidRDefault="00BA5DB2" w:rsidP="00BA5DB2">
      <w:pPr>
        <w:ind w:firstLine="567"/>
        <w:jc w:val="right"/>
        <w:rPr>
          <w:bCs/>
          <w:sz w:val="28"/>
          <w:szCs w:val="28"/>
          <w:lang w:val="ru-RU" w:eastAsia="ru-RU"/>
        </w:rPr>
      </w:pPr>
      <w:r w:rsidRPr="00BA5DB2">
        <w:rPr>
          <w:bCs/>
          <w:sz w:val="28"/>
          <w:szCs w:val="28"/>
          <w:lang w:val="ru-RU" w:eastAsia="ru-RU"/>
        </w:rPr>
        <w:t>«</w:t>
      </w:r>
      <w:r w:rsidRPr="00BA5DB2">
        <w:rPr>
          <w:bCs/>
          <w:sz w:val="24"/>
          <w:szCs w:val="24"/>
          <w:lang w:val="ru-RU" w:eastAsia="ru-RU"/>
        </w:rPr>
        <w:t>Приложение № 14</w:t>
      </w:r>
    </w:p>
    <w:p w:rsidR="00BA5DB2" w:rsidRPr="00BA5DB2" w:rsidRDefault="00BA5DB2" w:rsidP="00BA5DB2">
      <w:pPr>
        <w:ind w:firstLine="0"/>
        <w:jc w:val="center"/>
        <w:rPr>
          <w:b/>
          <w:bCs/>
          <w:sz w:val="28"/>
          <w:szCs w:val="28"/>
          <w:lang w:val="ru-RU" w:eastAsia="ru-RU"/>
        </w:rPr>
      </w:pPr>
    </w:p>
    <w:p w:rsidR="00BA5DB2" w:rsidRPr="00BA5DB2" w:rsidRDefault="00BA5DB2" w:rsidP="00BA5DB2">
      <w:pPr>
        <w:ind w:firstLine="0"/>
        <w:jc w:val="center"/>
        <w:rPr>
          <w:b/>
          <w:bCs/>
          <w:sz w:val="28"/>
          <w:szCs w:val="28"/>
          <w:lang w:val="ru-RU" w:eastAsia="ru-RU"/>
        </w:rPr>
      </w:pPr>
      <w:r w:rsidRPr="00BA5DB2">
        <w:rPr>
          <w:b/>
          <w:bCs/>
          <w:sz w:val="28"/>
          <w:szCs w:val="28"/>
          <w:lang w:val="ru-RU" w:eastAsia="ru-RU"/>
        </w:rPr>
        <w:t xml:space="preserve">Должностные оклады инспекторов Инспекции </w:t>
      </w:r>
    </w:p>
    <w:p w:rsidR="00BA5DB2" w:rsidRPr="00BA5DB2" w:rsidRDefault="00BA5DB2" w:rsidP="00BA5DB2">
      <w:pPr>
        <w:ind w:firstLine="0"/>
        <w:jc w:val="center"/>
        <w:rPr>
          <w:b/>
          <w:bCs/>
          <w:sz w:val="28"/>
          <w:szCs w:val="28"/>
          <w:lang w:val="ru-RU" w:eastAsia="ru-RU"/>
        </w:rPr>
      </w:pPr>
      <w:r w:rsidRPr="00BA5DB2">
        <w:rPr>
          <w:b/>
          <w:bCs/>
          <w:sz w:val="28"/>
          <w:szCs w:val="28"/>
          <w:lang w:val="ru-RU" w:eastAsia="ru-RU"/>
        </w:rPr>
        <w:t>прокуроров и судебных инспекторов Судебной инспекции</w:t>
      </w:r>
    </w:p>
    <w:p w:rsidR="00BA5DB2" w:rsidRPr="00BA5DB2" w:rsidRDefault="00BA5DB2" w:rsidP="00BA5DB2">
      <w:pPr>
        <w:ind w:firstLine="0"/>
        <w:jc w:val="left"/>
        <w:rPr>
          <w:bCs/>
          <w:sz w:val="28"/>
          <w:szCs w:val="28"/>
          <w:lang w:val="ru-RU" w:eastAsia="ru-RU"/>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86"/>
        <w:gridCol w:w="5244"/>
      </w:tblGrid>
      <w:tr w:rsidR="00BA5DB2" w:rsidTr="00BA5DB2">
        <w:trPr>
          <w:trHeight w:val="233"/>
        </w:trPr>
        <w:tc>
          <w:tcPr>
            <w:tcW w:w="8930" w:type="dxa"/>
            <w:gridSpan w:val="2"/>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center"/>
              <w:rPr>
                <w:b/>
                <w:bCs/>
                <w:sz w:val="28"/>
                <w:szCs w:val="28"/>
                <w:lang w:val="ro-RO" w:eastAsia="ru-RU"/>
              </w:rPr>
            </w:pPr>
            <w:proofErr w:type="spellStart"/>
            <w:r>
              <w:rPr>
                <w:b/>
                <w:bCs/>
                <w:sz w:val="28"/>
                <w:szCs w:val="28"/>
                <w:lang w:val="ro-RO" w:eastAsia="ru-RU"/>
              </w:rPr>
              <w:t>Инспекция</w:t>
            </w:r>
            <w:proofErr w:type="spellEnd"/>
            <w:r>
              <w:rPr>
                <w:b/>
                <w:bCs/>
                <w:sz w:val="28"/>
                <w:szCs w:val="28"/>
                <w:lang w:val="ro-RO" w:eastAsia="ru-RU"/>
              </w:rPr>
              <w:t xml:space="preserve"> </w:t>
            </w:r>
            <w:proofErr w:type="spellStart"/>
            <w:r>
              <w:rPr>
                <w:b/>
                <w:bCs/>
                <w:sz w:val="28"/>
                <w:szCs w:val="28"/>
                <w:lang w:val="ro-RO" w:eastAsia="ru-RU"/>
              </w:rPr>
              <w:t>прокуроров</w:t>
            </w:r>
            <w:proofErr w:type="spellEnd"/>
          </w:p>
        </w:tc>
      </w:tr>
      <w:tr w:rsidR="00BA5DB2" w:rsidRPr="00BA5DB2" w:rsidTr="00BA5DB2">
        <w:tc>
          <w:tcPr>
            <w:tcW w:w="3686" w:type="dxa"/>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left"/>
              <w:rPr>
                <w:bCs/>
                <w:sz w:val="28"/>
                <w:szCs w:val="28"/>
                <w:lang w:val="ro-RO" w:eastAsia="ru-RU"/>
              </w:rPr>
            </w:pPr>
            <w:proofErr w:type="spellStart"/>
            <w:r>
              <w:rPr>
                <w:bCs/>
                <w:sz w:val="28"/>
                <w:szCs w:val="28"/>
                <w:lang w:val="ro-RO" w:eastAsia="ru-RU"/>
              </w:rPr>
              <w:t>Главный</w:t>
            </w:r>
            <w:proofErr w:type="spellEnd"/>
            <w:r>
              <w:rPr>
                <w:bCs/>
                <w:sz w:val="28"/>
                <w:szCs w:val="28"/>
                <w:lang w:val="ro-RO" w:eastAsia="ru-RU"/>
              </w:rPr>
              <w:t xml:space="preserve"> </w:t>
            </w:r>
            <w:proofErr w:type="spellStart"/>
            <w:r>
              <w:rPr>
                <w:bCs/>
                <w:sz w:val="28"/>
                <w:szCs w:val="28"/>
                <w:lang w:val="ro-RO" w:eastAsia="ru-RU"/>
              </w:rPr>
              <w:t>инспектор</w:t>
            </w:r>
            <w:proofErr w:type="spellEnd"/>
          </w:p>
        </w:tc>
        <w:tc>
          <w:tcPr>
            <w:tcW w:w="5244" w:type="dxa"/>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left"/>
              <w:rPr>
                <w:bCs/>
                <w:sz w:val="28"/>
                <w:szCs w:val="28"/>
                <w:lang w:val="ro-RO" w:eastAsia="ru-RU"/>
              </w:rPr>
            </w:pPr>
            <w:r>
              <w:rPr>
                <w:bCs/>
                <w:sz w:val="28"/>
                <w:szCs w:val="28"/>
                <w:lang w:val="ro-RO" w:eastAsia="ru-RU"/>
              </w:rPr>
              <w:t xml:space="preserve">3,44 </w:t>
            </w:r>
            <w:proofErr w:type="spellStart"/>
            <w:r>
              <w:rPr>
                <w:bCs/>
                <w:sz w:val="28"/>
                <w:szCs w:val="28"/>
                <w:lang w:val="ro-RO" w:eastAsia="ru-RU"/>
              </w:rPr>
              <w:t>средней</w:t>
            </w:r>
            <w:proofErr w:type="spellEnd"/>
            <w:r>
              <w:rPr>
                <w:bCs/>
                <w:sz w:val="28"/>
                <w:szCs w:val="28"/>
                <w:lang w:val="ro-RO" w:eastAsia="ru-RU"/>
              </w:rPr>
              <w:t xml:space="preserve"> </w:t>
            </w:r>
            <w:proofErr w:type="spellStart"/>
            <w:r>
              <w:rPr>
                <w:bCs/>
                <w:sz w:val="28"/>
                <w:szCs w:val="28"/>
                <w:lang w:val="ro-RO" w:eastAsia="ru-RU"/>
              </w:rPr>
              <w:t>заработной</w:t>
            </w:r>
            <w:proofErr w:type="spellEnd"/>
            <w:r>
              <w:rPr>
                <w:bCs/>
                <w:sz w:val="28"/>
                <w:szCs w:val="28"/>
                <w:lang w:val="ro-RO" w:eastAsia="ru-RU"/>
              </w:rPr>
              <w:t xml:space="preserve"> </w:t>
            </w:r>
            <w:proofErr w:type="spellStart"/>
            <w:r>
              <w:rPr>
                <w:bCs/>
                <w:sz w:val="28"/>
                <w:szCs w:val="28"/>
                <w:lang w:val="ro-RO" w:eastAsia="ru-RU"/>
              </w:rPr>
              <w:t>платы</w:t>
            </w:r>
            <w:proofErr w:type="spellEnd"/>
            <w:r>
              <w:rPr>
                <w:bCs/>
                <w:sz w:val="28"/>
                <w:szCs w:val="28"/>
                <w:lang w:val="ro-RO" w:eastAsia="ru-RU"/>
              </w:rPr>
              <w:t xml:space="preserve"> </w:t>
            </w:r>
            <w:proofErr w:type="spellStart"/>
            <w:r>
              <w:rPr>
                <w:bCs/>
                <w:sz w:val="28"/>
                <w:szCs w:val="28"/>
                <w:lang w:val="ro-RO" w:eastAsia="ru-RU"/>
              </w:rPr>
              <w:t>по</w:t>
            </w:r>
            <w:proofErr w:type="spellEnd"/>
            <w:r>
              <w:rPr>
                <w:bCs/>
                <w:sz w:val="28"/>
                <w:szCs w:val="28"/>
                <w:lang w:val="ro-RO" w:eastAsia="ru-RU"/>
              </w:rPr>
              <w:t xml:space="preserve"> </w:t>
            </w:r>
            <w:proofErr w:type="spellStart"/>
            <w:r>
              <w:rPr>
                <w:bCs/>
                <w:sz w:val="28"/>
                <w:szCs w:val="28"/>
                <w:lang w:val="ro-RO" w:eastAsia="ru-RU"/>
              </w:rPr>
              <w:t>экономике</w:t>
            </w:r>
            <w:proofErr w:type="spellEnd"/>
            <w:r>
              <w:rPr>
                <w:bCs/>
                <w:sz w:val="28"/>
                <w:szCs w:val="28"/>
                <w:lang w:val="ro-RO" w:eastAsia="ru-RU"/>
              </w:rPr>
              <w:t xml:space="preserve">, </w:t>
            </w:r>
            <w:proofErr w:type="spellStart"/>
            <w:r>
              <w:rPr>
                <w:bCs/>
                <w:sz w:val="28"/>
                <w:szCs w:val="28"/>
                <w:lang w:val="ro-RO" w:eastAsia="ru-RU"/>
              </w:rPr>
              <w:t>рассчитанной</w:t>
            </w:r>
            <w:proofErr w:type="spellEnd"/>
            <w:r>
              <w:rPr>
                <w:bCs/>
                <w:sz w:val="28"/>
                <w:szCs w:val="28"/>
                <w:lang w:val="ro-RO" w:eastAsia="ru-RU"/>
              </w:rPr>
              <w:t xml:space="preserve"> в </w:t>
            </w:r>
            <w:proofErr w:type="spellStart"/>
            <w:r>
              <w:rPr>
                <w:bCs/>
                <w:sz w:val="28"/>
                <w:szCs w:val="28"/>
                <w:lang w:val="ro-RO" w:eastAsia="ru-RU"/>
              </w:rPr>
              <w:t>году</w:t>
            </w:r>
            <w:proofErr w:type="spellEnd"/>
            <w:r>
              <w:rPr>
                <w:bCs/>
                <w:sz w:val="28"/>
                <w:szCs w:val="28"/>
                <w:lang w:val="ro-RO" w:eastAsia="ru-RU"/>
              </w:rPr>
              <w:t xml:space="preserve">, </w:t>
            </w:r>
            <w:proofErr w:type="spellStart"/>
            <w:r>
              <w:rPr>
                <w:bCs/>
                <w:sz w:val="28"/>
                <w:szCs w:val="28"/>
                <w:lang w:val="ro-RO" w:eastAsia="ru-RU"/>
              </w:rPr>
              <w:t>предшествующем</w:t>
            </w:r>
            <w:proofErr w:type="spellEnd"/>
            <w:r>
              <w:rPr>
                <w:bCs/>
                <w:sz w:val="28"/>
                <w:szCs w:val="28"/>
                <w:lang w:val="ro-RO" w:eastAsia="ru-RU"/>
              </w:rPr>
              <w:t xml:space="preserve"> </w:t>
            </w:r>
            <w:proofErr w:type="spellStart"/>
            <w:r>
              <w:rPr>
                <w:bCs/>
                <w:sz w:val="28"/>
                <w:szCs w:val="28"/>
                <w:lang w:val="ro-RO" w:eastAsia="ru-RU"/>
              </w:rPr>
              <w:t>отчетному</w:t>
            </w:r>
            <w:proofErr w:type="spellEnd"/>
            <w:r>
              <w:rPr>
                <w:bCs/>
                <w:sz w:val="28"/>
                <w:szCs w:val="28"/>
                <w:lang w:val="ro-RO" w:eastAsia="ru-RU"/>
              </w:rPr>
              <w:t xml:space="preserve"> </w:t>
            </w:r>
            <w:proofErr w:type="spellStart"/>
            <w:r>
              <w:rPr>
                <w:bCs/>
                <w:sz w:val="28"/>
                <w:szCs w:val="28"/>
                <w:lang w:val="ro-RO" w:eastAsia="ru-RU"/>
              </w:rPr>
              <w:t>году</w:t>
            </w:r>
            <w:proofErr w:type="spellEnd"/>
          </w:p>
        </w:tc>
      </w:tr>
      <w:tr w:rsidR="00BA5DB2" w:rsidTr="00BA5DB2">
        <w:tc>
          <w:tcPr>
            <w:tcW w:w="3686" w:type="dxa"/>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left"/>
              <w:rPr>
                <w:bCs/>
                <w:sz w:val="28"/>
                <w:szCs w:val="28"/>
                <w:lang w:val="ro-RO" w:eastAsia="ru-RU"/>
              </w:rPr>
            </w:pPr>
            <w:proofErr w:type="spellStart"/>
            <w:r>
              <w:rPr>
                <w:bCs/>
                <w:sz w:val="28"/>
                <w:szCs w:val="28"/>
                <w:lang w:val="ro-RO" w:eastAsia="ru-RU"/>
              </w:rPr>
              <w:t>Инспектор</w:t>
            </w:r>
            <w:proofErr w:type="spellEnd"/>
          </w:p>
        </w:tc>
        <w:tc>
          <w:tcPr>
            <w:tcW w:w="5244" w:type="dxa"/>
            <w:tcBorders>
              <w:top w:val="single" w:sz="4" w:space="0" w:color="000000"/>
              <w:left w:val="single" w:sz="4" w:space="0" w:color="000000"/>
              <w:bottom w:val="single" w:sz="4" w:space="0" w:color="000000"/>
              <w:right w:val="single" w:sz="4" w:space="0" w:color="000000"/>
            </w:tcBorders>
          </w:tcPr>
          <w:p w:rsidR="00BA5DB2" w:rsidRDefault="00BA5DB2">
            <w:pPr>
              <w:ind w:firstLine="0"/>
              <w:jc w:val="left"/>
              <w:rPr>
                <w:bCs/>
                <w:sz w:val="28"/>
                <w:szCs w:val="28"/>
                <w:lang w:val="ro-RO" w:eastAsia="ru-RU"/>
              </w:rPr>
            </w:pPr>
          </w:p>
        </w:tc>
      </w:tr>
      <w:tr w:rsidR="00BA5DB2" w:rsidRPr="00BA5DB2" w:rsidTr="00BA5DB2">
        <w:tc>
          <w:tcPr>
            <w:tcW w:w="3686" w:type="dxa"/>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left"/>
              <w:rPr>
                <w:bCs/>
                <w:sz w:val="28"/>
                <w:szCs w:val="28"/>
                <w:lang w:val="ro-RO" w:eastAsia="ru-RU"/>
              </w:rPr>
            </w:pPr>
            <w:proofErr w:type="spellStart"/>
            <w:r>
              <w:rPr>
                <w:bCs/>
                <w:sz w:val="28"/>
                <w:szCs w:val="28"/>
                <w:lang w:val="ro-RO" w:eastAsia="ru-RU"/>
              </w:rPr>
              <w:t>со</w:t>
            </w:r>
            <w:proofErr w:type="spellEnd"/>
            <w:r>
              <w:rPr>
                <w:bCs/>
                <w:sz w:val="28"/>
                <w:szCs w:val="28"/>
                <w:lang w:val="ro-RO" w:eastAsia="ru-RU"/>
              </w:rPr>
              <w:t xml:space="preserve"> </w:t>
            </w:r>
            <w:proofErr w:type="spellStart"/>
            <w:r>
              <w:rPr>
                <w:bCs/>
                <w:sz w:val="28"/>
                <w:szCs w:val="28"/>
                <w:lang w:val="ro-RO" w:eastAsia="ru-RU"/>
              </w:rPr>
              <w:t>стажем</w:t>
            </w:r>
            <w:proofErr w:type="spellEnd"/>
            <w:r>
              <w:rPr>
                <w:bCs/>
                <w:sz w:val="28"/>
                <w:szCs w:val="28"/>
                <w:lang w:val="ro-RO" w:eastAsia="ru-RU"/>
              </w:rPr>
              <w:t xml:space="preserve"> </w:t>
            </w:r>
            <w:proofErr w:type="spellStart"/>
            <w:r>
              <w:rPr>
                <w:bCs/>
                <w:sz w:val="28"/>
                <w:szCs w:val="28"/>
                <w:lang w:val="ro-RO" w:eastAsia="ru-RU"/>
              </w:rPr>
              <w:t>работы</w:t>
            </w:r>
            <w:proofErr w:type="spellEnd"/>
            <w:r>
              <w:rPr>
                <w:bCs/>
                <w:sz w:val="28"/>
                <w:szCs w:val="28"/>
                <w:lang w:val="ro-RO" w:eastAsia="ru-RU"/>
              </w:rPr>
              <w:t xml:space="preserve"> </w:t>
            </w:r>
            <w:proofErr w:type="spellStart"/>
            <w:r>
              <w:rPr>
                <w:bCs/>
                <w:sz w:val="28"/>
                <w:szCs w:val="28"/>
                <w:lang w:val="ro-RO" w:eastAsia="ru-RU"/>
              </w:rPr>
              <w:t>по</w:t>
            </w:r>
            <w:proofErr w:type="spellEnd"/>
            <w:r>
              <w:rPr>
                <w:bCs/>
                <w:sz w:val="28"/>
                <w:szCs w:val="28"/>
                <w:lang w:val="ro-RO" w:eastAsia="ru-RU"/>
              </w:rPr>
              <w:t xml:space="preserve"> </w:t>
            </w:r>
            <w:proofErr w:type="spellStart"/>
            <w:r>
              <w:rPr>
                <w:bCs/>
                <w:sz w:val="28"/>
                <w:szCs w:val="28"/>
                <w:lang w:val="ro-RO" w:eastAsia="ru-RU"/>
              </w:rPr>
              <w:t>юридической</w:t>
            </w:r>
            <w:proofErr w:type="spellEnd"/>
            <w:r>
              <w:rPr>
                <w:bCs/>
                <w:sz w:val="28"/>
                <w:szCs w:val="28"/>
                <w:lang w:val="ro-RO" w:eastAsia="ru-RU"/>
              </w:rPr>
              <w:t xml:space="preserve"> </w:t>
            </w:r>
            <w:proofErr w:type="spellStart"/>
            <w:r>
              <w:rPr>
                <w:bCs/>
                <w:sz w:val="28"/>
                <w:szCs w:val="28"/>
                <w:lang w:val="ro-RO" w:eastAsia="ru-RU"/>
              </w:rPr>
              <w:t>специальности</w:t>
            </w:r>
            <w:proofErr w:type="spellEnd"/>
            <w:r>
              <w:rPr>
                <w:bCs/>
                <w:sz w:val="28"/>
                <w:szCs w:val="28"/>
                <w:lang w:val="ro-RO" w:eastAsia="ru-RU"/>
              </w:rPr>
              <w:t xml:space="preserve"> </w:t>
            </w:r>
            <w:proofErr w:type="spellStart"/>
            <w:r>
              <w:rPr>
                <w:bCs/>
                <w:sz w:val="28"/>
                <w:szCs w:val="28"/>
                <w:lang w:val="ro-RO" w:eastAsia="ru-RU"/>
              </w:rPr>
              <w:t>от</w:t>
            </w:r>
            <w:proofErr w:type="spellEnd"/>
            <w:r>
              <w:rPr>
                <w:bCs/>
                <w:sz w:val="28"/>
                <w:szCs w:val="28"/>
                <w:lang w:val="ro-RO" w:eastAsia="ru-RU"/>
              </w:rPr>
              <w:t xml:space="preserve"> 7 </w:t>
            </w:r>
            <w:proofErr w:type="spellStart"/>
            <w:r>
              <w:rPr>
                <w:bCs/>
                <w:sz w:val="28"/>
                <w:szCs w:val="28"/>
                <w:lang w:val="ro-RO" w:eastAsia="ru-RU"/>
              </w:rPr>
              <w:t>до</w:t>
            </w:r>
            <w:proofErr w:type="spellEnd"/>
            <w:r>
              <w:rPr>
                <w:bCs/>
                <w:sz w:val="28"/>
                <w:szCs w:val="28"/>
                <w:lang w:val="ro-RO" w:eastAsia="ru-RU"/>
              </w:rPr>
              <w:t xml:space="preserve"> 12 </w:t>
            </w:r>
            <w:proofErr w:type="spellStart"/>
            <w:r>
              <w:rPr>
                <w:bCs/>
                <w:sz w:val="28"/>
                <w:szCs w:val="28"/>
                <w:lang w:val="ro-RO" w:eastAsia="ru-RU"/>
              </w:rPr>
              <w:t>лет</w:t>
            </w:r>
            <w:proofErr w:type="spellEnd"/>
          </w:p>
        </w:tc>
        <w:tc>
          <w:tcPr>
            <w:tcW w:w="5244" w:type="dxa"/>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left"/>
              <w:rPr>
                <w:bCs/>
                <w:sz w:val="28"/>
                <w:szCs w:val="28"/>
                <w:lang w:val="ro-RO" w:eastAsia="ru-RU"/>
              </w:rPr>
            </w:pPr>
            <w:r>
              <w:rPr>
                <w:bCs/>
                <w:sz w:val="28"/>
                <w:szCs w:val="28"/>
                <w:lang w:val="ro-RO" w:eastAsia="ru-RU"/>
              </w:rPr>
              <w:t xml:space="preserve">2,88 </w:t>
            </w:r>
            <w:proofErr w:type="spellStart"/>
            <w:r>
              <w:rPr>
                <w:bCs/>
                <w:sz w:val="28"/>
                <w:szCs w:val="28"/>
                <w:lang w:val="ro-RO" w:eastAsia="ru-RU"/>
              </w:rPr>
              <w:t>средней</w:t>
            </w:r>
            <w:proofErr w:type="spellEnd"/>
            <w:r>
              <w:rPr>
                <w:bCs/>
                <w:sz w:val="28"/>
                <w:szCs w:val="28"/>
                <w:lang w:val="ro-RO" w:eastAsia="ru-RU"/>
              </w:rPr>
              <w:t xml:space="preserve"> </w:t>
            </w:r>
            <w:proofErr w:type="spellStart"/>
            <w:r>
              <w:rPr>
                <w:bCs/>
                <w:sz w:val="28"/>
                <w:szCs w:val="28"/>
                <w:lang w:val="ro-RO" w:eastAsia="ru-RU"/>
              </w:rPr>
              <w:t>заработной</w:t>
            </w:r>
            <w:proofErr w:type="spellEnd"/>
            <w:r>
              <w:rPr>
                <w:bCs/>
                <w:sz w:val="28"/>
                <w:szCs w:val="28"/>
                <w:lang w:val="ro-RO" w:eastAsia="ru-RU"/>
              </w:rPr>
              <w:t xml:space="preserve"> </w:t>
            </w:r>
            <w:proofErr w:type="spellStart"/>
            <w:r>
              <w:rPr>
                <w:bCs/>
                <w:sz w:val="28"/>
                <w:szCs w:val="28"/>
                <w:lang w:val="ro-RO" w:eastAsia="ru-RU"/>
              </w:rPr>
              <w:t>платы</w:t>
            </w:r>
            <w:proofErr w:type="spellEnd"/>
            <w:r>
              <w:rPr>
                <w:bCs/>
                <w:sz w:val="28"/>
                <w:szCs w:val="28"/>
                <w:lang w:val="ro-RO" w:eastAsia="ru-RU"/>
              </w:rPr>
              <w:t xml:space="preserve"> </w:t>
            </w:r>
            <w:proofErr w:type="spellStart"/>
            <w:r>
              <w:rPr>
                <w:bCs/>
                <w:sz w:val="28"/>
                <w:szCs w:val="28"/>
                <w:lang w:val="ro-RO" w:eastAsia="ru-RU"/>
              </w:rPr>
              <w:t>по</w:t>
            </w:r>
            <w:proofErr w:type="spellEnd"/>
            <w:r>
              <w:rPr>
                <w:bCs/>
                <w:sz w:val="28"/>
                <w:szCs w:val="28"/>
                <w:lang w:val="ro-RO" w:eastAsia="ru-RU"/>
              </w:rPr>
              <w:t xml:space="preserve"> </w:t>
            </w:r>
            <w:proofErr w:type="spellStart"/>
            <w:r>
              <w:rPr>
                <w:bCs/>
                <w:sz w:val="28"/>
                <w:szCs w:val="28"/>
                <w:lang w:val="ro-RO" w:eastAsia="ru-RU"/>
              </w:rPr>
              <w:t>экономике</w:t>
            </w:r>
            <w:proofErr w:type="spellEnd"/>
            <w:r>
              <w:rPr>
                <w:bCs/>
                <w:sz w:val="28"/>
                <w:szCs w:val="28"/>
                <w:lang w:val="ro-RO" w:eastAsia="ru-RU"/>
              </w:rPr>
              <w:t xml:space="preserve">, </w:t>
            </w:r>
            <w:proofErr w:type="spellStart"/>
            <w:r>
              <w:rPr>
                <w:bCs/>
                <w:sz w:val="28"/>
                <w:szCs w:val="28"/>
                <w:lang w:val="ro-RO" w:eastAsia="ru-RU"/>
              </w:rPr>
              <w:t>рассчитанной</w:t>
            </w:r>
            <w:proofErr w:type="spellEnd"/>
            <w:r>
              <w:rPr>
                <w:bCs/>
                <w:sz w:val="28"/>
                <w:szCs w:val="28"/>
                <w:lang w:val="ro-RO" w:eastAsia="ru-RU"/>
              </w:rPr>
              <w:t xml:space="preserve"> в </w:t>
            </w:r>
            <w:proofErr w:type="spellStart"/>
            <w:r>
              <w:rPr>
                <w:bCs/>
                <w:sz w:val="28"/>
                <w:szCs w:val="28"/>
                <w:lang w:val="ro-RO" w:eastAsia="ru-RU"/>
              </w:rPr>
              <w:t>году</w:t>
            </w:r>
            <w:proofErr w:type="spellEnd"/>
            <w:r>
              <w:rPr>
                <w:bCs/>
                <w:sz w:val="28"/>
                <w:szCs w:val="28"/>
                <w:lang w:val="ro-RO" w:eastAsia="ru-RU"/>
              </w:rPr>
              <w:t xml:space="preserve">, </w:t>
            </w:r>
            <w:proofErr w:type="spellStart"/>
            <w:r>
              <w:rPr>
                <w:bCs/>
                <w:sz w:val="28"/>
                <w:szCs w:val="28"/>
                <w:lang w:val="ro-RO" w:eastAsia="ru-RU"/>
              </w:rPr>
              <w:t>предшествующем</w:t>
            </w:r>
            <w:proofErr w:type="spellEnd"/>
            <w:r>
              <w:rPr>
                <w:bCs/>
                <w:sz w:val="28"/>
                <w:szCs w:val="28"/>
                <w:lang w:val="ro-RO" w:eastAsia="ru-RU"/>
              </w:rPr>
              <w:t xml:space="preserve"> </w:t>
            </w:r>
            <w:proofErr w:type="spellStart"/>
            <w:r>
              <w:rPr>
                <w:bCs/>
                <w:sz w:val="28"/>
                <w:szCs w:val="28"/>
                <w:lang w:val="ro-RO" w:eastAsia="ru-RU"/>
              </w:rPr>
              <w:t>отчетному</w:t>
            </w:r>
            <w:proofErr w:type="spellEnd"/>
            <w:r>
              <w:rPr>
                <w:bCs/>
                <w:sz w:val="28"/>
                <w:szCs w:val="28"/>
                <w:lang w:val="ro-RO" w:eastAsia="ru-RU"/>
              </w:rPr>
              <w:t xml:space="preserve"> </w:t>
            </w:r>
            <w:proofErr w:type="spellStart"/>
            <w:r>
              <w:rPr>
                <w:bCs/>
                <w:sz w:val="28"/>
                <w:szCs w:val="28"/>
                <w:lang w:val="ro-RO" w:eastAsia="ru-RU"/>
              </w:rPr>
              <w:t>году</w:t>
            </w:r>
            <w:proofErr w:type="spellEnd"/>
          </w:p>
        </w:tc>
      </w:tr>
      <w:tr w:rsidR="00BA5DB2" w:rsidRPr="00BA5DB2" w:rsidTr="00BA5DB2">
        <w:tc>
          <w:tcPr>
            <w:tcW w:w="3686" w:type="dxa"/>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left"/>
              <w:rPr>
                <w:bCs/>
                <w:sz w:val="28"/>
                <w:szCs w:val="28"/>
                <w:lang w:val="ro-RO" w:eastAsia="ru-RU"/>
              </w:rPr>
            </w:pPr>
            <w:proofErr w:type="spellStart"/>
            <w:r>
              <w:rPr>
                <w:bCs/>
                <w:sz w:val="28"/>
                <w:szCs w:val="28"/>
                <w:lang w:val="ro-RO" w:eastAsia="ru-RU"/>
              </w:rPr>
              <w:t>со</w:t>
            </w:r>
            <w:proofErr w:type="spellEnd"/>
            <w:r>
              <w:rPr>
                <w:bCs/>
                <w:sz w:val="28"/>
                <w:szCs w:val="28"/>
                <w:lang w:val="ro-RO" w:eastAsia="ru-RU"/>
              </w:rPr>
              <w:t xml:space="preserve"> </w:t>
            </w:r>
            <w:proofErr w:type="spellStart"/>
            <w:r>
              <w:rPr>
                <w:bCs/>
                <w:sz w:val="28"/>
                <w:szCs w:val="28"/>
                <w:lang w:val="ro-RO" w:eastAsia="ru-RU"/>
              </w:rPr>
              <w:t>стажем</w:t>
            </w:r>
            <w:proofErr w:type="spellEnd"/>
            <w:r>
              <w:rPr>
                <w:bCs/>
                <w:sz w:val="28"/>
                <w:szCs w:val="28"/>
                <w:lang w:val="ro-RO" w:eastAsia="ru-RU"/>
              </w:rPr>
              <w:t xml:space="preserve"> </w:t>
            </w:r>
            <w:proofErr w:type="spellStart"/>
            <w:r>
              <w:rPr>
                <w:bCs/>
                <w:sz w:val="28"/>
                <w:szCs w:val="28"/>
                <w:lang w:val="ro-RO" w:eastAsia="ru-RU"/>
              </w:rPr>
              <w:t>работы</w:t>
            </w:r>
            <w:proofErr w:type="spellEnd"/>
            <w:r>
              <w:rPr>
                <w:bCs/>
                <w:sz w:val="28"/>
                <w:szCs w:val="28"/>
                <w:lang w:val="ro-RO" w:eastAsia="ru-RU"/>
              </w:rPr>
              <w:t xml:space="preserve"> </w:t>
            </w:r>
            <w:proofErr w:type="spellStart"/>
            <w:r>
              <w:rPr>
                <w:bCs/>
                <w:sz w:val="28"/>
                <w:szCs w:val="28"/>
                <w:lang w:val="ro-RO" w:eastAsia="ru-RU"/>
              </w:rPr>
              <w:t>по</w:t>
            </w:r>
            <w:proofErr w:type="spellEnd"/>
            <w:r>
              <w:rPr>
                <w:bCs/>
                <w:sz w:val="28"/>
                <w:szCs w:val="28"/>
                <w:lang w:val="ro-RO" w:eastAsia="ru-RU"/>
              </w:rPr>
              <w:t xml:space="preserve"> </w:t>
            </w:r>
            <w:proofErr w:type="spellStart"/>
            <w:r>
              <w:rPr>
                <w:bCs/>
                <w:sz w:val="28"/>
                <w:szCs w:val="28"/>
                <w:lang w:val="ro-RO" w:eastAsia="ru-RU"/>
              </w:rPr>
              <w:t>юридической</w:t>
            </w:r>
            <w:proofErr w:type="spellEnd"/>
            <w:r>
              <w:rPr>
                <w:bCs/>
                <w:sz w:val="28"/>
                <w:szCs w:val="28"/>
                <w:lang w:val="ro-RO" w:eastAsia="ru-RU"/>
              </w:rPr>
              <w:t xml:space="preserve"> </w:t>
            </w:r>
            <w:proofErr w:type="spellStart"/>
            <w:r>
              <w:rPr>
                <w:bCs/>
                <w:sz w:val="28"/>
                <w:szCs w:val="28"/>
                <w:lang w:val="ro-RO" w:eastAsia="ru-RU"/>
              </w:rPr>
              <w:t>специальности</w:t>
            </w:r>
            <w:proofErr w:type="spellEnd"/>
            <w:r>
              <w:rPr>
                <w:bCs/>
                <w:sz w:val="28"/>
                <w:szCs w:val="28"/>
                <w:lang w:val="ro-RO" w:eastAsia="ru-RU"/>
              </w:rPr>
              <w:t xml:space="preserve"> </w:t>
            </w:r>
            <w:proofErr w:type="spellStart"/>
            <w:r>
              <w:rPr>
                <w:bCs/>
                <w:sz w:val="28"/>
                <w:szCs w:val="28"/>
                <w:lang w:val="ro-RO" w:eastAsia="ru-RU"/>
              </w:rPr>
              <w:t>более</w:t>
            </w:r>
            <w:proofErr w:type="spellEnd"/>
            <w:r>
              <w:rPr>
                <w:bCs/>
                <w:sz w:val="28"/>
                <w:szCs w:val="28"/>
                <w:lang w:val="ro-RO" w:eastAsia="ru-RU"/>
              </w:rPr>
              <w:t xml:space="preserve"> 12 </w:t>
            </w:r>
            <w:proofErr w:type="spellStart"/>
            <w:r>
              <w:rPr>
                <w:bCs/>
                <w:sz w:val="28"/>
                <w:szCs w:val="28"/>
                <w:lang w:val="ro-RO" w:eastAsia="ru-RU"/>
              </w:rPr>
              <w:t>лет</w:t>
            </w:r>
            <w:proofErr w:type="spellEnd"/>
          </w:p>
        </w:tc>
        <w:tc>
          <w:tcPr>
            <w:tcW w:w="5244" w:type="dxa"/>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left"/>
              <w:rPr>
                <w:bCs/>
                <w:sz w:val="28"/>
                <w:szCs w:val="28"/>
                <w:lang w:val="ro-RO" w:eastAsia="ru-RU"/>
              </w:rPr>
            </w:pPr>
            <w:r>
              <w:rPr>
                <w:bCs/>
                <w:sz w:val="28"/>
                <w:szCs w:val="28"/>
                <w:lang w:val="ro-RO" w:eastAsia="ru-RU"/>
              </w:rPr>
              <w:t xml:space="preserve">3,15 </w:t>
            </w:r>
            <w:proofErr w:type="spellStart"/>
            <w:r>
              <w:rPr>
                <w:bCs/>
                <w:sz w:val="28"/>
                <w:szCs w:val="28"/>
                <w:lang w:val="ro-RO" w:eastAsia="ru-RU"/>
              </w:rPr>
              <w:t>средней</w:t>
            </w:r>
            <w:proofErr w:type="spellEnd"/>
            <w:r>
              <w:rPr>
                <w:bCs/>
                <w:sz w:val="28"/>
                <w:szCs w:val="28"/>
                <w:lang w:val="ro-RO" w:eastAsia="ru-RU"/>
              </w:rPr>
              <w:t xml:space="preserve"> </w:t>
            </w:r>
            <w:proofErr w:type="spellStart"/>
            <w:r>
              <w:rPr>
                <w:bCs/>
                <w:sz w:val="28"/>
                <w:szCs w:val="28"/>
                <w:lang w:val="ro-RO" w:eastAsia="ru-RU"/>
              </w:rPr>
              <w:t>заработной</w:t>
            </w:r>
            <w:proofErr w:type="spellEnd"/>
            <w:r>
              <w:rPr>
                <w:bCs/>
                <w:sz w:val="28"/>
                <w:szCs w:val="28"/>
                <w:lang w:val="ro-RO" w:eastAsia="ru-RU"/>
              </w:rPr>
              <w:t xml:space="preserve"> </w:t>
            </w:r>
            <w:proofErr w:type="spellStart"/>
            <w:r>
              <w:rPr>
                <w:bCs/>
                <w:sz w:val="28"/>
                <w:szCs w:val="28"/>
                <w:lang w:val="ro-RO" w:eastAsia="ru-RU"/>
              </w:rPr>
              <w:t>платы</w:t>
            </w:r>
            <w:proofErr w:type="spellEnd"/>
            <w:r>
              <w:rPr>
                <w:bCs/>
                <w:sz w:val="28"/>
                <w:szCs w:val="28"/>
                <w:lang w:val="ro-RO" w:eastAsia="ru-RU"/>
              </w:rPr>
              <w:t xml:space="preserve"> </w:t>
            </w:r>
            <w:proofErr w:type="spellStart"/>
            <w:r>
              <w:rPr>
                <w:bCs/>
                <w:sz w:val="28"/>
                <w:szCs w:val="28"/>
                <w:lang w:val="ro-RO" w:eastAsia="ru-RU"/>
              </w:rPr>
              <w:t>по</w:t>
            </w:r>
            <w:proofErr w:type="spellEnd"/>
            <w:r>
              <w:rPr>
                <w:bCs/>
                <w:sz w:val="28"/>
                <w:szCs w:val="28"/>
                <w:lang w:val="ro-RO" w:eastAsia="ru-RU"/>
              </w:rPr>
              <w:t xml:space="preserve"> </w:t>
            </w:r>
            <w:proofErr w:type="spellStart"/>
            <w:r>
              <w:rPr>
                <w:bCs/>
                <w:sz w:val="28"/>
                <w:szCs w:val="28"/>
                <w:lang w:val="ro-RO" w:eastAsia="ru-RU"/>
              </w:rPr>
              <w:t>экономике</w:t>
            </w:r>
            <w:proofErr w:type="spellEnd"/>
            <w:r>
              <w:rPr>
                <w:bCs/>
                <w:sz w:val="28"/>
                <w:szCs w:val="28"/>
                <w:lang w:val="ro-RO" w:eastAsia="ru-RU"/>
              </w:rPr>
              <w:t xml:space="preserve">, </w:t>
            </w:r>
            <w:proofErr w:type="spellStart"/>
            <w:r>
              <w:rPr>
                <w:bCs/>
                <w:sz w:val="28"/>
                <w:szCs w:val="28"/>
                <w:lang w:val="ro-RO" w:eastAsia="ru-RU"/>
              </w:rPr>
              <w:t>рассчитанной</w:t>
            </w:r>
            <w:proofErr w:type="spellEnd"/>
            <w:r>
              <w:rPr>
                <w:bCs/>
                <w:sz w:val="28"/>
                <w:szCs w:val="28"/>
                <w:lang w:val="ro-RO" w:eastAsia="ru-RU"/>
              </w:rPr>
              <w:t xml:space="preserve"> в </w:t>
            </w:r>
            <w:proofErr w:type="spellStart"/>
            <w:r>
              <w:rPr>
                <w:bCs/>
                <w:sz w:val="28"/>
                <w:szCs w:val="28"/>
                <w:lang w:val="ro-RO" w:eastAsia="ru-RU"/>
              </w:rPr>
              <w:t>году</w:t>
            </w:r>
            <w:proofErr w:type="spellEnd"/>
            <w:r>
              <w:rPr>
                <w:bCs/>
                <w:sz w:val="28"/>
                <w:szCs w:val="28"/>
                <w:lang w:val="ro-RO" w:eastAsia="ru-RU"/>
              </w:rPr>
              <w:t xml:space="preserve">, </w:t>
            </w:r>
            <w:proofErr w:type="spellStart"/>
            <w:r>
              <w:rPr>
                <w:bCs/>
                <w:sz w:val="28"/>
                <w:szCs w:val="28"/>
                <w:lang w:val="ro-RO" w:eastAsia="ru-RU"/>
              </w:rPr>
              <w:t>предшествующем</w:t>
            </w:r>
            <w:proofErr w:type="spellEnd"/>
            <w:r>
              <w:rPr>
                <w:bCs/>
                <w:sz w:val="28"/>
                <w:szCs w:val="28"/>
                <w:lang w:val="ro-RO" w:eastAsia="ru-RU"/>
              </w:rPr>
              <w:t xml:space="preserve"> </w:t>
            </w:r>
            <w:proofErr w:type="spellStart"/>
            <w:r>
              <w:rPr>
                <w:bCs/>
                <w:sz w:val="28"/>
                <w:szCs w:val="28"/>
                <w:lang w:val="ro-RO" w:eastAsia="ru-RU"/>
              </w:rPr>
              <w:t>отчетному</w:t>
            </w:r>
            <w:proofErr w:type="spellEnd"/>
            <w:r>
              <w:rPr>
                <w:bCs/>
                <w:sz w:val="28"/>
                <w:szCs w:val="28"/>
                <w:lang w:val="ro-RO" w:eastAsia="ru-RU"/>
              </w:rPr>
              <w:t xml:space="preserve"> </w:t>
            </w:r>
            <w:proofErr w:type="spellStart"/>
            <w:r>
              <w:rPr>
                <w:bCs/>
                <w:sz w:val="28"/>
                <w:szCs w:val="28"/>
                <w:lang w:val="ro-RO" w:eastAsia="ru-RU"/>
              </w:rPr>
              <w:t>году</w:t>
            </w:r>
            <w:proofErr w:type="spellEnd"/>
          </w:p>
        </w:tc>
      </w:tr>
      <w:tr w:rsidR="00BA5DB2" w:rsidTr="00BA5DB2">
        <w:trPr>
          <w:trHeight w:val="205"/>
        </w:trPr>
        <w:tc>
          <w:tcPr>
            <w:tcW w:w="8930" w:type="dxa"/>
            <w:gridSpan w:val="2"/>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center"/>
              <w:rPr>
                <w:b/>
                <w:bCs/>
                <w:sz w:val="28"/>
                <w:szCs w:val="28"/>
                <w:lang w:val="ro-RO" w:eastAsia="ru-RU"/>
              </w:rPr>
            </w:pPr>
            <w:proofErr w:type="spellStart"/>
            <w:r>
              <w:rPr>
                <w:b/>
                <w:bCs/>
                <w:sz w:val="28"/>
                <w:szCs w:val="28"/>
                <w:lang w:val="ro-RO" w:eastAsia="ru-RU"/>
              </w:rPr>
              <w:t>Судебная</w:t>
            </w:r>
            <w:proofErr w:type="spellEnd"/>
            <w:r>
              <w:rPr>
                <w:b/>
                <w:bCs/>
                <w:sz w:val="28"/>
                <w:szCs w:val="28"/>
                <w:lang w:val="ro-RO" w:eastAsia="ru-RU"/>
              </w:rPr>
              <w:t xml:space="preserve"> </w:t>
            </w:r>
            <w:proofErr w:type="spellStart"/>
            <w:r>
              <w:rPr>
                <w:b/>
                <w:bCs/>
                <w:sz w:val="28"/>
                <w:szCs w:val="28"/>
                <w:lang w:val="ro-RO" w:eastAsia="ru-RU"/>
              </w:rPr>
              <w:t>инспекция</w:t>
            </w:r>
            <w:proofErr w:type="spellEnd"/>
          </w:p>
        </w:tc>
      </w:tr>
      <w:tr w:rsidR="00BA5DB2" w:rsidRPr="00BA5DB2" w:rsidTr="00BA5DB2">
        <w:tc>
          <w:tcPr>
            <w:tcW w:w="3686" w:type="dxa"/>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left"/>
              <w:rPr>
                <w:bCs/>
                <w:sz w:val="28"/>
                <w:szCs w:val="28"/>
                <w:lang w:val="ro-RO" w:eastAsia="ru-RU"/>
              </w:rPr>
            </w:pPr>
            <w:proofErr w:type="spellStart"/>
            <w:r>
              <w:rPr>
                <w:bCs/>
                <w:sz w:val="28"/>
                <w:szCs w:val="28"/>
                <w:lang w:val="ro-RO" w:eastAsia="ru-RU"/>
              </w:rPr>
              <w:t>Главный</w:t>
            </w:r>
            <w:proofErr w:type="spellEnd"/>
            <w:r>
              <w:rPr>
                <w:bCs/>
                <w:sz w:val="28"/>
                <w:szCs w:val="28"/>
                <w:lang w:val="ro-RO" w:eastAsia="ru-RU"/>
              </w:rPr>
              <w:t xml:space="preserve"> </w:t>
            </w:r>
            <w:proofErr w:type="spellStart"/>
            <w:r>
              <w:rPr>
                <w:bCs/>
                <w:sz w:val="28"/>
                <w:szCs w:val="28"/>
                <w:lang w:val="ro-RO" w:eastAsia="ru-RU"/>
              </w:rPr>
              <w:t>судья-инспектор</w:t>
            </w:r>
            <w:proofErr w:type="spellEnd"/>
          </w:p>
        </w:tc>
        <w:tc>
          <w:tcPr>
            <w:tcW w:w="5244" w:type="dxa"/>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left"/>
              <w:rPr>
                <w:bCs/>
                <w:sz w:val="28"/>
                <w:szCs w:val="28"/>
                <w:lang w:val="ro-RO" w:eastAsia="ru-RU"/>
              </w:rPr>
            </w:pPr>
            <w:r>
              <w:rPr>
                <w:bCs/>
                <w:sz w:val="28"/>
                <w:szCs w:val="28"/>
                <w:lang w:val="ro-RO" w:eastAsia="ru-RU"/>
              </w:rPr>
              <w:t xml:space="preserve">3,5 </w:t>
            </w:r>
            <w:proofErr w:type="spellStart"/>
            <w:r>
              <w:rPr>
                <w:bCs/>
                <w:sz w:val="28"/>
                <w:szCs w:val="28"/>
                <w:lang w:val="ro-RO" w:eastAsia="ru-RU"/>
              </w:rPr>
              <w:t>средней</w:t>
            </w:r>
            <w:proofErr w:type="spellEnd"/>
            <w:r>
              <w:rPr>
                <w:bCs/>
                <w:sz w:val="28"/>
                <w:szCs w:val="28"/>
                <w:lang w:val="ro-RO" w:eastAsia="ru-RU"/>
              </w:rPr>
              <w:t xml:space="preserve"> </w:t>
            </w:r>
            <w:proofErr w:type="spellStart"/>
            <w:r>
              <w:rPr>
                <w:bCs/>
                <w:sz w:val="28"/>
                <w:szCs w:val="28"/>
                <w:lang w:val="ro-RO" w:eastAsia="ru-RU"/>
              </w:rPr>
              <w:t>заработной</w:t>
            </w:r>
            <w:proofErr w:type="spellEnd"/>
            <w:r>
              <w:rPr>
                <w:bCs/>
                <w:sz w:val="28"/>
                <w:szCs w:val="28"/>
                <w:lang w:val="ro-RO" w:eastAsia="ru-RU"/>
              </w:rPr>
              <w:t xml:space="preserve"> </w:t>
            </w:r>
            <w:proofErr w:type="spellStart"/>
            <w:r>
              <w:rPr>
                <w:bCs/>
                <w:sz w:val="28"/>
                <w:szCs w:val="28"/>
                <w:lang w:val="ro-RO" w:eastAsia="ru-RU"/>
              </w:rPr>
              <w:t>платы</w:t>
            </w:r>
            <w:proofErr w:type="spellEnd"/>
            <w:r>
              <w:rPr>
                <w:bCs/>
                <w:sz w:val="28"/>
                <w:szCs w:val="28"/>
                <w:lang w:val="ro-RO" w:eastAsia="ru-RU"/>
              </w:rPr>
              <w:t xml:space="preserve"> </w:t>
            </w:r>
            <w:proofErr w:type="spellStart"/>
            <w:r>
              <w:rPr>
                <w:bCs/>
                <w:sz w:val="28"/>
                <w:szCs w:val="28"/>
                <w:lang w:val="ro-RO" w:eastAsia="ru-RU"/>
              </w:rPr>
              <w:t>по</w:t>
            </w:r>
            <w:proofErr w:type="spellEnd"/>
            <w:r>
              <w:rPr>
                <w:bCs/>
                <w:sz w:val="28"/>
                <w:szCs w:val="28"/>
                <w:lang w:val="ro-RO" w:eastAsia="ru-RU"/>
              </w:rPr>
              <w:t xml:space="preserve"> </w:t>
            </w:r>
            <w:proofErr w:type="spellStart"/>
            <w:r>
              <w:rPr>
                <w:bCs/>
                <w:sz w:val="28"/>
                <w:szCs w:val="28"/>
                <w:lang w:val="ro-RO" w:eastAsia="ru-RU"/>
              </w:rPr>
              <w:t>экономике</w:t>
            </w:r>
            <w:proofErr w:type="spellEnd"/>
            <w:r>
              <w:rPr>
                <w:bCs/>
                <w:sz w:val="28"/>
                <w:szCs w:val="28"/>
                <w:lang w:val="ro-RO" w:eastAsia="ru-RU"/>
              </w:rPr>
              <w:t xml:space="preserve">, </w:t>
            </w:r>
            <w:proofErr w:type="spellStart"/>
            <w:r>
              <w:rPr>
                <w:bCs/>
                <w:sz w:val="28"/>
                <w:szCs w:val="28"/>
                <w:lang w:val="ro-RO" w:eastAsia="ru-RU"/>
              </w:rPr>
              <w:t>рассчитанной</w:t>
            </w:r>
            <w:proofErr w:type="spellEnd"/>
            <w:r>
              <w:rPr>
                <w:bCs/>
                <w:sz w:val="28"/>
                <w:szCs w:val="28"/>
                <w:lang w:val="ro-RO" w:eastAsia="ru-RU"/>
              </w:rPr>
              <w:t xml:space="preserve"> в </w:t>
            </w:r>
            <w:proofErr w:type="spellStart"/>
            <w:r>
              <w:rPr>
                <w:bCs/>
                <w:sz w:val="28"/>
                <w:szCs w:val="28"/>
                <w:lang w:val="ro-RO" w:eastAsia="ru-RU"/>
              </w:rPr>
              <w:t>году</w:t>
            </w:r>
            <w:proofErr w:type="spellEnd"/>
            <w:r>
              <w:rPr>
                <w:bCs/>
                <w:sz w:val="28"/>
                <w:szCs w:val="28"/>
                <w:lang w:val="ro-RO" w:eastAsia="ru-RU"/>
              </w:rPr>
              <w:t xml:space="preserve">, </w:t>
            </w:r>
            <w:proofErr w:type="spellStart"/>
            <w:r>
              <w:rPr>
                <w:bCs/>
                <w:sz w:val="28"/>
                <w:szCs w:val="28"/>
                <w:lang w:val="ro-RO" w:eastAsia="ru-RU"/>
              </w:rPr>
              <w:t>предшествующем</w:t>
            </w:r>
            <w:proofErr w:type="spellEnd"/>
            <w:r>
              <w:rPr>
                <w:bCs/>
                <w:sz w:val="28"/>
                <w:szCs w:val="28"/>
                <w:lang w:val="ro-RO" w:eastAsia="ru-RU"/>
              </w:rPr>
              <w:t xml:space="preserve"> </w:t>
            </w:r>
            <w:proofErr w:type="spellStart"/>
            <w:r>
              <w:rPr>
                <w:bCs/>
                <w:sz w:val="28"/>
                <w:szCs w:val="28"/>
                <w:lang w:val="ro-RO" w:eastAsia="ru-RU"/>
              </w:rPr>
              <w:t>отчетному</w:t>
            </w:r>
            <w:proofErr w:type="spellEnd"/>
            <w:r>
              <w:rPr>
                <w:bCs/>
                <w:sz w:val="28"/>
                <w:szCs w:val="28"/>
                <w:lang w:val="ro-RO" w:eastAsia="ru-RU"/>
              </w:rPr>
              <w:t xml:space="preserve"> </w:t>
            </w:r>
            <w:proofErr w:type="spellStart"/>
            <w:r>
              <w:rPr>
                <w:bCs/>
                <w:sz w:val="28"/>
                <w:szCs w:val="28"/>
                <w:lang w:val="ro-RO" w:eastAsia="ru-RU"/>
              </w:rPr>
              <w:t>году</w:t>
            </w:r>
            <w:proofErr w:type="spellEnd"/>
          </w:p>
        </w:tc>
      </w:tr>
      <w:tr w:rsidR="00BA5DB2" w:rsidTr="00BA5DB2">
        <w:tc>
          <w:tcPr>
            <w:tcW w:w="3686" w:type="dxa"/>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left"/>
              <w:rPr>
                <w:bCs/>
                <w:sz w:val="28"/>
                <w:szCs w:val="28"/>
                <w:lang w:val="ro-RO" w:eastAsia="ru-RU"/>
              </w:rPr>
            </w:pPr>
            <w:proofErr w:type="spellStart"/>
            <w:r>
              <w:rPr>
                <w:bCs/>
                <w:sz w:val="28"/>
                <w:szCs w:val="28"/>
                <w:lang w:val="ro-RO" w:eastAsia="ru-RU"/>
              </w:rPr>
              <w:t>Судья-инспектор</w:t>
            </w:r>
            <w:proofErr w:type="spellEnd"/>
          </w:p>
        </w:tc>
        <w:tc>
          <w:tcPr>
            <w:tcW w:w="5244" w:type="dxa"/>
            <w:tcBorders>
              <w:top w:val="single" w:sz="4" w:space="0" w:color="000000"/>
              <w:left w:val="single" w:sz="4" w:space="0" w:color="000000"/>
              <w:bottom w:val="single" w:sz="4" w:space="0" w:color="000000"/>
              <w:right w:val="single" w:sz="4" w:space="0" w:color="000000"/>
            </w:tcBorders>
          </w:tcPr>
          <w:p w:rsidR="00BA5DB2" w:rsidRDefault="00BA5DB2">
            <w:pPr>
              <w:ind w:firstLine="0"/>
              <w:jc w:val="left"/>
              <w:rPr>
                <w:bCs/>
                <w:sz w:val="28"/>
                <w:szCs w:val="28"/>
                <w:lang w:val="ro-RO" w:eastAsia="ru-RU"/>
              </w:rPr>
            </w:pPr>
          </w:p>
        </w:tc>
      </w:tr>
      <w:tr w:rsidR="00BA5DB2" w:rsidRPr="00BA5DB2" w:rsidTr="00BA5DB2">
        <w:tc>
          <w:tcPr>
            <w:tcW w:w="3686" w:type="dxa"/>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left"/>
              <w:rPr>
                <w:bCs/>
                <w:sz w:val="28"/>
                <w:szCs w:val="28"/>
                <w:lang w:val="ro-RO" w:eastAsia="ru-RU"/>
              </w:rPr>
            </w:pPr>
            <w:proofErr w:type="spellStart"/>
            <w:r>
              <w:rPr>
                <w:bCs/>
                <w:sz w:val="28"/>
                <w:szCs w:val="28"/>
                <w:lang w:val="ro-RO" w:eastAsia="ru-RU"/>
              </w:rPr>
              <w:t>со</w:t>
            </w:r>
            <w:proofErr w:type="spellEnd"/>
            <w:r>
              <w:rPr>
                <w:bCs/>
                <w:sz w:val="28"/>
                <w:szCs w:val="28"/>
                <w:lang w:val="ro-RO" w:eastAsia="ru-RU"/>
              </w:rPr>
              <w:t xml:space="preserve"> </w:t>
            </w:r>
            <w:proofErr w:type="spellStart"/>
            <w:r>
              <w:rPr>
                <w:bCs/>
                <w:sz w:val="28"/>
                <w:szCs w:val="28"/>
                <w:lang w:val="ro-RO" w:eastAsia="ru-RU"/>
              </w:rPr>
              <w:t>стажем</w:t>
            </w:r>
            <w:proofErr w:type="spellEnd"/>
            <w:r>
              <w:rPr>
                <w:bCs/>
                <w:sz w:val="28"/>
                <w:szCs w:val="28"/>
                <w:lang w:val="ro-RO" w:eastAsia="ru-RU"/>
              </w:rPr>
              <w:t xml:space="preserve"> </w:t>
            </w:r>
            <w:proofErr w:type="spellStart"/>
            <w:r>
              <w:rPr>
                <w:bCs/>
                <w:sz w:val="28"/>
                <w:szCs w:val="28"/>
                <w:lang w:val="ro-RO" w:eastAsia="ru-RU"/>
              </w:rPr>
              <w:t>работы</w:t>
            </w:r>
            <w:proofErr w:type="spellEnd"/>
            <w:r>
              <w:rPr>
                <w:bCs/>
                <w:sz w:val="28"/>
                <w:szCs w:val="28"/>
                <w:lang w:val="ro-RO" w:eastAsia="ru-RU"/>
              </w:rPr>
              <w:t xml:space="preserve"> </w:t>
            </w:r>
            <w:proofErr w:type="spellStart"/>
            <w:r>
              <w:rPr>
                <w:bCs/>
                <w:sz w:val="28"/>
                <w:szCs w:val="28"/>
                <w:lang w:val="ro-RO" w:eastAsia="ru-RU"/>
              </w:rPr>
              <w:t>по</w:t>
            </w:r>
            <w:proofErr w:type="spellEnd"/>
            <w:r>
              <w:rPr>
                <w:bCs/>
                <w:sz w:val="28"/>
                <w:szCs w:val="28"/>
                <w:lang w:val="ro-RO" w:eastAsia="ru-RU"/>
              </w:rPr>
              <w:t xml:space="preserve"> </w:t>
            </w:r>
            <w:proofErr w:type="spellStart"/>
            <w:r>
              <w:rPr>
                <w:bCs/>
                <w:sz w:val="28"/>
                <w:szCs w:val="28"/>
                <w:lang w:val="ro-RO" w:eastAsia="ru-RU"/>
              </w:rPr>
              <w:t>юридической</w:t>
            </w:r>
            <w:proofErr w:type="spellEnd"/>
            <w:r>
              <w:rPr>
                <w:bCs/>
                <w:sz w:val="28"/>
                <w:szCs w:val="28"/>
                <w:lang w:val="ro-RO" w:eastAsia="ru-RU"/>
              </w:rPr>
              <w:t xml:space="preserve"> </w:t>
            </w:r>
            <w:proofErr w:type="spellStart"/>
            <w:r>
              <w:rPr>
                <w:bCs/>
                <w:sz w:val="28"/>
                <w:szCs w:val="28"/>
                <w:lang w:val="ro-RO" w:eastAsia="ru-RU"/>
              </w:rPr>
              <w:t>специальности</w:t>
            </w:r>
            <w:proofErr w:type="spellEnd"/>
            <w:r>
              <w:rPr>
                <w:bCs/>
                <w:sz w:val="28"/>
                <w:szCs w:val="28"/>
                <w:lang w:val="ro-RO" w:eastAsia="ru-RU"/>
              </w:rPr>
              <w:t xml:space="preserve"> </w:t>
            </w:r>
            <w:proofErr w:type="spellStart"/>
            <w:r>
              <w:rPr>
                <w:bCs/>
                <w:sz w:val="28"/>
                <w:szCs w:val="28"/>
                <w:lang w:val="ro-RO" w:eastAsia="ru-RU"/>
              </w:rPr>
              <w:t>от</w:t>
            </w:r>
            <w:proofErr w:type="spellEnd"/>
            <w:r>
              <w:rPr>
                <w:bCs/>
                <w:sz w:val="28"/>
                <w:szCs w:val="28"/>
                <w:lang w:val="ro-RO" w:eastAsia="ru-RU"/>
              </w:rPr>
              <w:t xml:space="preserve"> 7 </w:t>
            </w:r>
            <w:proofErr w:type="spellStart"/>
            <w:r>
              <w:rPr>
                <w:bCs/>
                <w:sz w:val="28"/>
                <w:szCs w:val="28"/>
                <w:lang w:val="ro-RO" w:eastAsia="ru-RU"/>
              </w:rPr>
              <w:t>до</w:t>
            </w:r>
            <w:proofErr w:type="spellEnd"/>
            <w:r>
              <w:rPr>
                <w:bCs/>
                <w:sz w:val="28"/>
                <w:szCs w:val="28"/>
                <w:lang w:val="ro-RO" w:eastAsia="ru-RU"/>
              </w:rPr>
              <w:t xml:space="preserve"> 12 </w:t>
            </w:r>
            <w:proofErr w:type="spellStart"/>
            <w:r>
              <w:rPr>
                <w:bCs/>
                <w:sz w:val="28"/>
                <w:szCs w:val="28"/>
                <w:lang w:val="ro-RO" w:eastAsia="ru-RU"/>
              </w:rPr>
              <w:t>лет</w:t>
            </w:r>
            <w:proofErr w:type="spellEnd"/>
          </w:p>
        </w:tc>
        <w:tc>
          <w:tcPr>
            <w:tcW w:w="5244" w:type="dxa"/>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left"/>
              <w:rPr>
                <w:bCs/>
                <w:sz w:val="28"/>
                <w:szCs w:val="28"/>
                <w:lang w:val="ro-RO" w:eastAsia="ru-RU"/>
              </w:rPr>
            </w:pPr>
            <w:r>
              <w:rPr>
                <w:bCs/>
                <w:sz w:val="28"/>
                <w:szCs w:val="28"/>
                <w:lang w:val="ro-RO" w:eastAsia="ru-RU"/>
              </w:rPr>
              <w:t xml:space="preserve">3,0 </w:t>
            </w:r>
            <w:proofErr w:type="spellStart"/>
            <w:r>
              <w:rPr>
                <w:bCs/>
                <w:sz w:val="28"/>
                <w:szCs w:val="28"/>
                <w:lang w:val="ro-RO" w:eastAsia="ru-RU"/>
              </w:rPr>
              <w:t>средней</w:t>
            </w:r>
            <w:proofErr w:type="spellEnd"/>
            <w:r>
              <w:rPr>
                <w:bCs/>
                <w:sz w:val="28"/>
                <w:szCs w:val="28"/>
                <w:lang w:val="ro-RO" w:eastAsia="ru-RU"/>
              </w:rPr>
              <w:t xml:space="preserve"> </w:t>
            </w:r>
            <w:proofErr w:type="spellStart"/>
            <w:r>
              <w:rPr>
                <w:bCs/>
                <w:sz w:val="28"/>
                <w:szCs w:val="28"/>
                <w:lang w:val="ro-RO" w:eastAsia="ru-RU"/>
              </w:rPr>
              <w:t>заработной</w:t>
            </w:r>
            <w:proofErr w:type="spellEnd"/>
            <w:r>
              <w:rPr>
                <w:bCs/>
                <w:sz w:val="28"/>
                <w:szCs w:val="28"/>
                <w:lang w:val="ro-RO" w:eastAsia="ru-RU"/>
              </w:rPr>
              <w:t xml:space="preserve"> </w:t>
            </w:r>
            <w:proofErr w:type="spellStart"/>
            <w:r>
              <w:rPr>
                <w:bCs/>
                <w:sz w:val="28"/>
                <w:szCs w:val="28"/>
                <w:lang w:val="ro-RO" w:eastAsia="ru-RU"/>
              </w:rPr>
              <w:t>платы</w:t>
            </w:r>
            <w:proofErr w:type="spellEnd"/>
            <w:r>
              <w:rPr>
                <w:bCs/>
                <w:sz w:val="28"/>
                <w:szCs w:val="28"/>
                <w:lang w:val="ro-RO" w:eastAsia="ru-RU"/>
              </w:rPr>
              <w:t xml:space="preserve"> </w:t>
            </w:r>
            <w:proofErr w:type="spellStart"/>
            <w:r>
              <w:rPr>
                <w:bCs/>
                <w:sz w:val="28"/>
                <w:szCs w:val="28"/>
                <w:lang w:val="ro-RO" w:eastAsia="ru-RU"/>
              </w:rPr>
              <w:t>по</w:t>
            </w:r>
            <w:proofErr w:type="spellEnd"/>
            <w:r>
              <w:rPr>
                <w:bCs/>
                <w:sz w:val="28"/>
                <w:szCs w:val="28"/>
                <w:lang w:val="ro-RO" w:eastAsia="ru-RU"/>
              </w:rPr>
              <w:t xml:space="preserve"> </w:t>
            </w:r>
            <w:proofErr w:type="spellStart"/>
            <w:r>
              <w:rPr>
                <w:bCs/>
                <w:sz w:val="28"/>
                <w:szCs w:val="28"/>
                <w:lang w:val="ro-RO" w:eastAsia="ru-RU"/>
              </w:rPr>
              <w:t>экономике</w:t>
            </w:r>
            <w:proofErr w:type="spellEnd"/>
            <w:r>
              <w:rPr>
                <w:bCs/>
                <w:sz w:val="28"/>
                <w:szCs w:val="28"/>
                <w:lang w:val="ro-RO" w:eastAsia="ru-RU"/>
              </w:rPr>
              <w:t xml:space="preserve">, </w:t>
            </w:r>
            <w:proofErr w:type="spellStart"/>
            <w:r>
              <w:rPr>
                <w:bCs/>
                <w:sz w:val="28"/>
                <w:szCs w:val="28"/>
                <w:lang w:val="ro-RO" w:eastAsia="ru-RU"/>
              </w:rPr>
              <w:t>рассчитанной</w:t>
            </w:r>
            <w:proofErr w:type="spellEnd"/>
            <w:r>
              <w:rPr>
                <w:bCs/>
                <w:sz w:val="28"/>
                <w:szCs w:val="28"/>
                <w:lang w:val="ro-RO" w:eastAsia="ru-RU"/>
              </w:rPr>
              <w:t xml:space="preserve"> в </w:t>
            </w:r>
            <w:proofErr w:type="spellStart"/>
            <w:r>
              <w:rPr>
                <w:bCs/>
                <w:sz w:val="28"/>
                <w:szCs w:val="28"/>
                <w:lang w:val="ro-RO" w:eastAsia="ru-RU"/>
              </w:rPr>
              <w:t>году</w:t>
            </w:r>
            <w:proofErr w:type="spellEnd"/>
            <w:r>
              <w:rPr>
                <w:bCs/>
                <w:sz w:val="28"/>
                <w:szCs w:val="28"/>
                <w:lang w:val="ro-RO" w:eastAsia="ru-RU"/>
              </w:rPr>
              <w:t xml:space="preserve">, </w:t>
            </w:r>
            <w:proofErr w:type="spellStart"/>
            <w:r>
              <w:rPr>
                <w:bCs/>
                <w:sz w:val="28"/>
                <w:szCs w:val="28"/>
                <w:lang w:val="ro-RO" w:eastAsia="ru-RU"/>
              </w:rPr>
              <w:t>предшествующем</w:t>
            </w:r>
            <w:proofErr w:type="spellEnd"/>
            <w:r>
              <w:rPr>
                <w:bCs/>
                <w:sz w:val="28"/>
                <w:szCs w:val="28"/>
                <w:lang w:val="ro-RO" w:eastAsia="ru-RU"/>
              </w:rPr>
              <w:t xml:space="preserve"> </w:t>
            </w:r>
            <w:proofErr w:type="spellStart"/>
            <w:r>
              <w:rPr>
                <w:bCs/>
                <w:sz w:val="28"/>
                <w:szCs w:val="28"/>
                <w:lang w:val="ro-RO" w:eastAsia="ru-RU"/>
              </w:rPr>
              <w:t>отчетному</w:t>
            </w:r>
            <w:proofErr w:type="spellEnd"/>
            <w:r>
              <w:rPr>
                <w:bCs/>
                <w:sz w:val="28"/>
                <w:szCs w:val="28"/>
                <w:lang w:val="ro-RO" w:eastAsia="ru-RU"/>
              </w:rPr>
              <w:t xml:space="preserve"> </w:t>
            </w:r>
            <w:proofErr w:type="spellStart"/>
            <w:r>
              <w:rPr>
                <w:bCs/>
                <w:sz w:val="28"/>
                <w:szCs w:val="28"/>
                <w:lang w:val="ro-RO" w:eastAsia="ru-RU"/>
              </w:rPr>
              <w:t>году</w:t>
            </w:r>
            <w:proofErr w:type="spellEnd"/>
          </w:p>
        </w:tc>
      </w:tr>
      <w:tr w:rsidR="00BA5DB2" w:rsidRPr="00BA5DB2" w:rsidTr="00BA5DB2">
        <w:tc>
          <w:tcPr>
            <w:tcW w:w="3686" w:type="dxa"/>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left"/>
              <w:rPr>
                <w:bCs/>
                <w:sz w:val="28"/>
                <w:szCs w:val="28"/>
                <w:lang w:val="ro-RO" w:eastAsia="ru-RU"/>
              </w:rPr>
            </w:pPr>
            <w:proofErr w:type="spellStart"/>
            <w:r>
              <w:rPr>
                <w:bCs/>
                <w:sz w:val="28"/>
                <w:szCs w:val="28"/>
                <w:lang w:val="ro-RO" w:eastAsia="ru-RU"/>
              </w:rPr>
              <w:t>со</w:t>
            </w:r>
            <w:proofErr w:type="spellEnd"/>
            <w:r>
              <w:rPr>
                <w:bCs/>
                <w:sz w:val="28"/>
                <w:szCs w:val="28"/>
                <w:lang w:val="ro-RO" w:eastAsia="ru-RU"/>
              </w:rPr>
              <w:t xml:space="preserve"> </w:t>
            </w:r>
            <w:proofErr w:type="spellStart"/>
            <w:r>
              <w:rPr>
                <w:bCs/>
                <w:sz w:val="28"/>
                <w:szCs w:val="28"/>
                <w:lang w:val="ro-RO" w:eastAsia="ru-RU"/>
              </w:rPr>
              <w:t>стажем</w:t>
            </w:r>
            <w:proofErr w:type="spellEnd"/>
            <w:r>
              <w:rPr>
                <w:bCs/>
                <w:sz w:val="28"/>
                <w:szCs w:val="28"/>
                <w:lang w:val="ro-RO" w:eastAsia="ru-RU"/>
              </w:rPr>
              <w:t xml:space="preserve"> </w:t>
            </w:r>
            <w:proofErr w:type="spellStart"/>
            <w:r>
              <w:rPr>
                <w:bCs/>
                <w:sz w:val="28"/>
                <w:szCs w:val="28"/>
                <w:lang w:val="ro-RO" w:eastAsia="ru-RU"/>
              </w:rPr>
              <w:t>работы</w:t>
            </w:r>
            <w:proofErr w:type="spellEnd"/>
            <w:r>
              <w:rPr>
                <w:bCs/>
                <w:sz w:val="28"/>
                <w:szCs w:val="28"/>
                <w:lang w:val="ro-RO" w:eastAsia="ru-RU"/>
              </w:rPr>
              <w:t xml:space="preserve"> </w:t>
            </w:r>
            <w:proofErr w:type="spellStart"/>
            <w:r>
              <w:rPr>
                <w:bCs/>
                <w:sz w:val="28"/>
                <w:szCs w:val="28"/>
                <w:lang w:val="ro-RO" w:eastAsia="ru-RU"/>
              </w:rPr>
              <w:t>по</w:t>
            </w:r>
            <w:proofErr w:type="spellEnd"/>
            <w:r>
              <w:rPr>
                <w:bCs/>
                <w:sz w:val="28"/>
                <w:szCs w:val="28"/>
                <w:lang w:val="ro-RO" w:eastAsia="ru-RU"/>
              </w:rPr>
              <w:t xml:space="preserve"> </w:t>
            </w:r>
            <w:proofErr w:type="spellStart"/>
            <w:r>
              <w:rPr>
                <w:bCs/>
                <w:sz w:val="28"/>
                <w:szCs w:val="28"/>
                <w:lang w:val="ro-RO" w:eastAsia="ru-RU"/>
              </w:rPr>
              <w:t>юридической</w:t>
            </w:r>
            <w:proofErr w:type="spellEnd"/>
            <w:r>
              <w:rPr>
                <w:bCs/>
                <w:sz w:val="28"/>
                <w:szCs w:val="28"/>
                <w:lang w:val="ro-RO" w:eastAsia="ru-RU"/>
              </w:rPr>
              <w:t xml:space="preserve"> </w:t>
            </w:r>
            <w:proofErr w:type="spellStart"/>
            <w:r>
              <w:rPr>
                <w:bCs/>
                <w:sz w:val="28"/>
                <w:szCs w:val="28"/>
                <w:lang w:val="ro-RO" w:eastAsia="ru-RU"/>
              </w:rPr>
              <w:t>специальности</w:t>
            </w:r>
            <w:proofErr w:type="spellEnd"/>
            <w:r>
              <w:rPr>
                <w:bCs/>
                <w:sz w:val="28"/>
                <w:szCs w:val="28"/>
                <w:lang w:val="ro-RO" w:eastAsia="ru-RU"/>
              </w:rPr>
              <w:t xml:space="preserve"> </w:t>
            </w:r>
            <w:proofErr w:type="spellStart"/>
            <w:r>
              <w:rPr>
                <w:bCs/>
                <w:sz w:val="28"/>
                <w:szCs w:val="28"/>
                <w:lang w:val="ro-RO" w:eastAsia="ru-RU"/>
              </w:rPr>
              <w:t>более</w:t>
            </w:r>
            <w:proofErr w:type="spellEnd"/>
            <w:r>
              <w:rPr>
                <w:bCs/>
                <w:sz w:val="28"/>
                <w:szCs w:val="28"/>
                <w:lang w:val="ro-RO" w:eastAsia="ru-RU"/>
              </w:rPr>
              <w:t xml:space="preserve"> 12 </w:t>
            </w:r>
            <w:proofErr w:type="spellStart"/>
            <w:r>
              <w:rPr>
                <w:bCs/>
                <w:sz w:val="28"/>
                <w:szCs w:val="28"/>
                <w:lang w:val="ro-RO" w:eastAsia="ru-RU"/>
              </w:rPr>
              <w:t>лет</w:t>
            </w:r>
            <w:proofErr w:type="spellEnd"/>
          </w:p>
        </w:tc>
        <w:tc>
          <w:tcPr>
            <w:tcW w:w="5244" w:type="dxa"/>
            <w:tcBorders>
              <w:top w:val="single" w:sz="4" w:space="0" w:color="000000"/>
              <w:left w:val="single" w:sz="4" w:space="0" w:color="000000"/>
              <w:bottom w:val="single" w:sz="4" w:space="0" w:color="000000"/>
              <w:right w:val="single" w:sz="4" w:space="0" w:color="000000"/>
            </w:tcBorders>
            <w:hideMark/>
          </w:tcPr>
          <w:p w:rsidR="00BA5DB2" w:rsidRDefault="00BA5DB2">
            <w:pPr>
              <w:ind w:firstLine="0"/>
              <w:jc w:val="left"/>
              <w:rPr>
                <w:bCs/>
                <w:sz w:val="28"/>
                <w:szCs w:val="28"/>
                <w:lang w:val="ro-RO" w:eastAsia="ru-RU"/>
              </w:rPr>
            </w:pPr>
            <w:r>
              <w:rPr>
                <w:bCs/>
                <w:sz w:val="28"/>
                <w:szCs w:val="28"/>
                <w:lang w:val="ro-RO" w:eastAsia="ru-RU"/>
              </w:rPr>
              <w:t xml:space="preserve">3,2 </w:t>
            </w:r>
            <w:proofErr w:type="spellStart"/>
            <w:r>
              <w:rPr>
                <w:bCs/>
                <w:sz w:val="28"/>
                <w:szCs w:val="28"/>
                <w:lang w:val="ro-RO" w:eastAsia="ru-RU"/>
              </w:rPr>
              <w:t>средней</w:t>
            </w:r>
            <w:proofErr w:type="spellEnd"/>
            <w:r>
              <w:rPr>
                <w:bCs/>
                <w:sz w:val="28"/>
                <w:szCs w:val="28"/>
                <w:lang w:val="ro-RO" w:eastAsia="ru-RU"/>
              </w:rPr>
              <w:t xml:space="preserve"> </w:t>
            </w:r>
            <w:proofErr w:type="spellStart"/>
            <w:r>
              <w:rPr>
                <w:bCs/>
                <w:sz w:val="28"/>
                <w:szCs w:val="28"/>
                <w:lang w:val="ro-RO" w:eastAsia="ru-RU"/>
              </w:rPr>
              <w:t>заработной</w:t>
            </w:r>
            <w:proofErr w:type="spellEnd"/>
            <w:r>
              <w:rPr>
                <w:bCs/>
                <w:sz w:val="28"/>
                <w:szCs w:val="28"/>
                <w:lang w:val="ro-RO" w:eastAsia="ru-RU"/>
              </w:rPr>
              <w:t xml:space="preserve"> </w:t>
            </w:r>
            <w:proofErr w:type="spellStart"/>
            <w:r>
              <w:rPr>
                <w:bCs/>
                <w:sz w:val="28"/>
                <w:szCs w:val="28"/>
                <w:lang w:val="ro-RO" w:eastAsia="ru-RU"/>
              </w:rPr>
              <w:t>платы</w:t>
            </w:r>
            <w:proofErr w:type="spellEnd"/>
            <w:r>
              <w:rPr>
                <w:bCs/>
                <w:sz w:val="28"/>
                <w:szCs w:val="28"/>
                <w:lang w:val="ro-RO" w:eastAsia="ru-RU"/>
              </w:rPr>
              <w:t xml:space="preserve"> </w:t>
            </w:r>
            <w:proofErr w:type="spellStart"/>
            <w:r>
              <w:rPr>
                <w:bCs/>
                <w:sz w:val="28"/>
                <w:szCs w:val="28"/>
                <w:lang w:val="ro-RO" w:eastAsia="ru-RU"/>
              </w:rPr>
              <w:t>по</w:t>
            </w:r>
            <w:proofErr w:type="spellEnd"/>
            <w:r>
              <w:rPr>
                <w:bCs/>
                <w:sz w:val="28"/>
                <w:szCs w:val="28"/>
                <w:lang w:val="ro-RO" w:eastAsia="ru-RU"/>
              </w:rPr>
              <w:t xml:space="preserve"> </w:t>
            </w:r>
            <w:proofErr w:type="spellStart"/>
            <w:r>
              <w:rPr>
                <w:bCs/>
                <w:sz w:val="28"/>
                <w:szCs w:val="28"/>
                <w:lang w:val="ro-RO" w:eastAsia="ru-RU"/>
              </w:rPr>
              <w:t>экономике</w:t>
            </w:r>
            <w:proofErr w:type="spellEnd"/>
            <w:r>
              <w:rPr>
                <w:bCs/>
                <w:sz w:val="28"/>
                <w:szCs w:val="28"/>
                <w:lang w:val="ro-RO" w:eastAsia="ru-RU"/>
              </w:rPr>
              <w:t xml:space="preserve">, </w:t>
            </w:r>
            <w:proofErr w:type="spellStart"/>
            <w:r>
              <w:rPr>
                <w:bCs/>
                <w:sz w:val="28"/>
                <w:szCs w:val="28"/>
                <w:lang w:val="ro-RO" w:eastAsia="ru-RU"/>
              </w:rPr>
              <w:t>рассчитанной</w:t>
            </w:r>
            <w:proofErr w:type="spellEnd"/>
            <w:r>
              <w:rPr>
                <w:bCs/>
                <w:sz w:val="28"/>
                <w:szCs w:val="28"/>
                <w:lang w:val="ro-RO" w:eastAsia="ru-RU"/>
              </w:rPr>
              <w:t xml:space="preserve"> в </w:t>
            </w:r>
            <w:proofErr w:type="spellStart"/>
            <w:r>
              <w:rPr>
                <w:bCs/>
                <w:sz w:val="28"/>
                <w:szCs w:val="28"/>
                <w:lang w:val="ro-RO" w:eastAsia="ru-RU"/>
              </w:rPr>
              <w:t>году</w:t>
            </w:r>
            <w:proofErr w:type="spellEnd"/>
            <w:r>
              <w:rPr>
                <w:bCs/>
                <w:sz w:val="28"/>
                <w:szCs w:val="28"/>
                <w:lang w:val="ro-RO" w:eastAsia="ru-RU"/>
              </w:rPr>
              <w:t xml:space="preserve">, </w:t>
            </w:r>
            <w:proofErr w:type="spellStart"/>
            <w:r>
              <w:rPr>
                <w:bCs/>
                <w:sz w:val="28"/>
                <w:szCs w:val="28"/>
                <w:lang w:val="ro-RO" w:eastAsia="ru-RU"/>
              </w:rPr>
              <w:t>предшествующем</w:t>
            </w:r>
            <w:proofErr w:type="spellEnd"/>
            <w:r>
              <w:rPr>
                <w:bCs/>
                <w:sz w:val="28"/>
                <w:szCs w:val="28"/>
                <w:lang w:val="ro-RO" w:eastAsia="ru-RU"/>
              </w:rPr>
              <w:t xml:space="preserve"> </w:t>
            </w:r>
            <w:proofErr w:type="spellStart"/>
            <w:r>
              <w:rPr>
                <w:bCs/>
                <w:sz w:val="28"/>
                <w:szCs w:val="28"/>
                <w:lang w:val="ro-RO" w:eastAsia="ru-RU"/>
              </w:rPr>
              <w:t>отчетному</w:t>
            </w:r>
            <w:proofErr w:type="spellEnd"/>
            <w:r>
              <w:rPr>
                <w:bCs/>
                <w:sz w:val="28"/>
                <w:szCs w:val="28"/>
                <w:lang w:val="ro-RO" w:eastAsia="ru-RU"/>
              </w:rPr>
              <w:t xml:space="preserve"> </w:t>
            </w:r>
            <w:proofErr w:type="spellStart"/>
            <w:r>
              <w:rPr>
                <w:bCs/>
                <w:sz w:val="28"/>
                <w:szCs w:val="28"/>
                <w:lang w:val="ro-RO" w:eastAsia="ru-RU"/>
              </w:rPr>
              <w:t>году</w:t>
            </w:r>
            <w:proofErr w:type="spellEnd"/>
            <w:r>
              <w:rPr>
                <w:bCs/>
                <w:sz w:val="28"/>
                <w:szCs w:val="28"/>
                <w:lang w:val="ro-RO" w:eastAsia="ru-RU"/>
              </w:rPr>
              <w:t>».</w:t>
            </w:r>
          </w:p>
        </w:tc>
      </w:tr>
    </w:tbl>
    <w:p w:rsidR="00BA5DB2" w:rsidRDefault="00BA5DB2" w:rsidP="00BA5DB2">
      <w:pPr>
        <w:ind w:firstLine="0"/>
        <w:jc w:val="left"/>
        <w:rPr>
          <w:bCs/>
          <w:sz w:val="28"/>
          <w:szCs w:val="28"/>
          <w:lang w:val="ru-RU" w:eastAsia="ru-RU"/>
        </w:rPr>
      </w:pPr>
      <w:r w:rsidRPr="00BA5DB2">
        <w:rPr>
          <w:bCs/>
          <w:sz w:val="28"/>
          <w:szCs w:val="28"/>
          <w:lang w:val="ru-RU" w:eastAsia="ru-RU"/>
        </w:rPr>
        <w:tab/>
      </w:r>
      <w:r w:rsidRPr="00BA5DB2">
        <w:rPr>
          <w:bCs/>
          <w:sz w:val="28"/>
          <w:szCs w:val="28"/>
          <w:lang w:val="ru-RU" w:eastAsia="ru-RU"/>
        </w:rPr>
        <w:tab/>
      </w:r>
      <w:r w:rsidRPr="00BA5DB2">
        <w:rPr>
          <w:bCs/>
          <w:sz w:val="28"/>
          <w:szCs w:val="28"/>
          <w:lang w:val="ru-RU" w:eastAsia="ru-RU"/>
        </w:rPr>
        <w:tab/>
      </w:r>
      <w:r w:rsidRPr="00BA5DB2">
        <w:rPr>
          <w:bCs/>
          <w:sz w:val="28"/>
          <w:szCs w:val="28"/>
          <w:lang w:val="ru-RU" w:eastAsia="ru-RU"/>
        </w:rPr>
        <w:tab/>
      </w:r>
      <w:r w:rsidRPr="00BA5DB2">
        <w:rPr>
          <w:bCs/>
          <w:sz w:val="28"/>
          <w:szCs w:val="28"/>
          <w:lang w:val="ru-RU" w:eastAsia="ru-RU"/>
        </w:rPr>
        <w:tab/>
      </w:r>
      <w:r w:rsidRPr="00BA5DB2">
        <w:rPr>
          <w:bCs/>
          <w:sz w:val="28"/>
          <w:szCs w:val="28"/>
          <w:lang w:val="ru-RU" w:eastAsia="ru-RU"/>
        </w:rPr>
        <w:tab/>
      </w:r>
      <w:r w:rsidRPr="00BA5DB2">
        <w:rPr>
          <w:bCs/>
          <w:sz w:val="28"/>
          <w:szCs w:val="28"/>
          <w:lang w:val="ru-RU" w:eastAsia="ru-RU"/>
        </w:rPr>
        <w:tab/>
      </w:r>
      <w:r w:rsidRPr="00BA5DB2">
        <w:rPr>
          <w:bCs/>
          <w:sz w:val="28"/>
          <w:szCs w:val="28"/>
          <w:lang w:val="ru-RU" w:eastAsia="ru-RU"/>
        </w:rPr>
        <w:tab/>
      </w:r>
      <w:r w:rsidRPr="00BA5DB2">
        <w:rPr>
          <w:bCs/>
          <w:sz w:val="28"/>
          <w:szCs w:val="28"/>
          <w:lang w:val="ru-RU" w:eastAsia="ru-RU"/>
        </w:rPr>
        <w:tab/>
      </w:r>
    </w:p>
    <w:p w:rsidR="00BA5DB2" w:rsidRPr="00BA5DB2" w:rsidRDefault="00BA5DB2" w:rsidP="00BA5DB2">
      <w:pPr>
        <w:rPr>
          <w:bCs/>
          <w:sz w:val="28"/>
          <w:szCs w:val="28"/>
          <w:lang w:val="ru-RU" w:eastAsia="ru-RU"/>
        </w:rPr>
      </w:pPr>
      <w:r w:rsidRPr="00BA5DB2">
        <w:rPr>
          <w:b/>
          <w:bCs/>
          <w:sz w:val="28"/>
          <w:szCs w:val="28"/>
          <w:lang w:val="ru-RU" w:eastAsia="ru-RU"/>
        </w:rPr>
        <w:t xml:space="preserve">Ст. </w:t>
      </w:r>
      <w:r>
        <w:rPr>
          <w:b/>
          <w:bCs/>
          <w:sz w:val="28"/>
          <w:szCs w:val="28"/>
          <w:lang w:eastAsia="ru-RU"/>
        </w:rPr>
        <w:t>IV</w:t>
      </w:r>
      <w:r w:rsidRPr="00BA5DB2">
        <w:rPr>
          <w:b/>
          <w:bCs/>
          <w:sz w:val="28"/>
          <w:szCs w:val="28"/>
          <w:lang w:val="ru-RU" w:eastAsia="ru-RU"/>
        </w:rPr>
        <w:t>.</w:t>
      </w:r>
      <w:r w:rsidRPr="00BA5DB2">
        <w:rPr>
          <w:bCs/>
          <w:sz w:val="28"/>
          <w:szCs w:val="28"/>
          <w:lang w:val="ru-RU" w:eastAsia="ru-RU"/>
        </w:rPr>
        <w:t xml:space="preserve"> – Статью </w:t>
      </w:r>
      <w:r>
        <w:rPr>
          <w:bCs/>
          <w:sz w:val="28"/>
          <w:szCs w:val="28"/>
          <w:lang w:eastAsia="ru-RU"/>
        </w:rPr>
        <w:t>II</w:t>
      </w:r>
      <w:r w:rsidRPr="00BA5DB2">
        <w:rPr>
          <w:bCs/>
          <w:sz w:val="28"/>
          <w:szCs w:val="28"/>
          <w:lang w:val="ru-RU" w:eastAsia="ru-RU"/>
        </w:rPr>
        <w:t xml:space="preserve"> Закона № 185-</w:t>
      </w:r>
      <w:r>
        <w:rPr>
          <w:bCs/>
          <w:sz w:val="28"/>
          <w:szCs w:val="28"/>
          <w:lang w:eastAsia="ru-RU"/>
        </w:rPr>
        <w:t>XVI</w:t>
      </w:r>
      <w:r w:rsidRPr="00BA5DB2">
        <w:rPr>
          <w:bCs/>
          <w:sz w:val="28"/>
          <w:szCs w:val="28"/>
          <w:lang w:val="ru-RU" w:eastAsia="ru-RU"/>
        </w:rPr>
        <w:t xml:space="preserve"> от 26 июля 2007 года о внесении изменений и дополнений в Закон № 947-</w:t>
      </w:r>
      <w:r>
        <w:rPr>
          <w:bCs/>
          <w:sz w:val="28"/>
          <w:szCs w:val="28"/>
          <w:lang w:eastAsia="ru-RU"/>
        </w:rPr>
        <w:t>XIII</w:t>
      </w:r>
      <w:r w:rsidRPr="00BA5DB2">
        <w:rPr>
          <w:bCs/>
          <w:sz w:val="28"/>
          <w:szCs w:val="28"/>
          <w:lang w:val="ru-RU" w:eastAsia="ru-RU"/>
        </w:rPr>
        <w:t xml:space="preserve"> от 19 июля 1996 года о Высшем совете магистратуры (Официальный монитор Республики Молдова, 2007 г., № 136-140, ст. 579,) признать утратившей силу.</w:t>
      </w:r>
    </w:p>
    <w:p w:rsidR="00BA5DB2" w:rsidRPr="00BA5DB2" w:rsidRDefault="00BA5DB2" w:rsidP="00BA5DB2">
      <w:pPr>
        <w:ind w:firstLine="0"/>
        <w:rPr>
          <w:bCs/>
          <w:sz w:val="28"/>
          <w:szCs w:val="28"/>
          <w:lang w:val="ru-RU" w:eastAsia="ru-RU"/>
        </w:rPr>
      </w:pPr>
    </w:p>
    <w:p w:rsidR="00BA5DB2" w:rsidRPr="00BA5DB2" w:rsidRDefault="00BA5DB2" w:rsidP="00BA5DB2">
      <w:pPr>
        <w:rPr>
          <w:bCs/>
          <w:sz w:val="28"/>
          <w:szCs w:val="28"/>
          <w:lang w:val="ru-RU" w:eastAsia="ru-RU"/>
        </w:rPr>
      </w:pPr>
      <w:r w:rsidRPr="00BA5DB2">
        <w:rPr>
          <w:b/>
          <w:bCs/>
          <w:sz w:val="28"/>
          <w:szCs w:val="28"/>
          <w:lang w:val="ru-RU" w:eastAsia="ru-RU"/>
        </w:rPr>
        <w:t xml:space="preserve">Ст. </w:t>
      </w:r>
      <w:r>
        <w:rPr>
          <w:b/>
          <w:bCs/>
          <w:sz w:val="28"/>
          <w:szCs w:val="28"/>
          <w:lang w:eastAsia="ru-RU"/>
        </w:rPr>
        <w:t>V</w:t>
      </w:r>
      <w:r w:rsidRPr="00BA5DB2">
        <w:rPr>
          <w:b/>
          <w:bCs/>
          <w:sz w:val="28"/>
          <w:szCs w:val="28"/>
          <w:lang w:val="ru-RU" w:eastAsia="ru-RU"/>
        </w:rPr>
        <w:t>.</w:t>
      </w:r>
      <w:r w:rsidRPr="00BA5DB2">
        <w:rPr>
          <w:bCs/>
          <w:sz w:val="28"/>
          <w:szCs w:val="28"/>
          <w:lang w:val="ru-RU" w:eastAsia="ru-RU"/>
        </w:rPr>
        <w:t xml:space="preserve"> – В приложении к Закону № 199 от 16 июля 2010 года о статусе лиц, исполняющих ответственные государственные должности (Официальный монитор Республики Молдова, 2010 г., № 194-196, ст. 637), с последующими изменениями, позицию «Председатель, член Высшего совета магистратуры, для которого деятельность в Совете является основной» дополнить словами «, судебный инспектор Судебной инспекции.»</w:t>
      </w:r>
    </w:p>
    <w:p w:rsidR="00BA5DB2" w:rsidRPr="00BA5DB2" w:rsidRDefault="00BA5DB2" w:rsidP="00BA5DB2">
      <w:pPr>
        <w:ind w:firstLine="0"/>
        <w:rPr>
          <w:bCs/>
          <w:sz w:val="28"/>
          <w:szCs w:val="28"/>
          <w:lang w:val="ru-RU" w:eastAsia="ru-RU"/>
        </w:rPr>
      </w:pPr>
    </w:p>
    <w:p w:rsidR="00BA5DB2" w:rsidRPr="00BA5DB2" w:rsidRDefault="00BA5DB2" w:rsidP="00BA5DB2">
      <w:pPr>
        <w:rPr>
          <w:bCs/>
          <w:sz w:val="28"/>
          <w:szCs w:val="28"/>
          <w:lang w:val="ru-RU" w:eastAsia="ru-RU"/>
        </w:rPr>
      </w:pPr>
      <w:r w:rsidRPr="00BA5DB2">
        <w:rPr>
          <w:b/>
          <w:bCs/>
          <w:sz w:val="28"/>
          <w:szCs w:val="28"/>
          <w:lang w:val="ru-RU" w:eastAsia="ru-RU"/>
        </w:rPr>
        <w:t xml:space="preserve">Ст. </w:t>
      </w:r>
      <w:r>
        <w:rPr>
          <w:b/>
          <w:bCs/>
          <w:sz w:val="28"/>
          <w:szCs w:val="28"/>
          <w:lang w:eastAsia="ru-RU"/>
        </w:rPr>
        <w:t>VI</w:t>
      </w:r>
      <w:r w:rsidRPr="00BA5DB2">
        <w:rPr>
          <w:b/>
          <w:bCs/>
          <w:sz w:val="28"/>
          <w:szCs w:val="28"/>
          <w:lang w:val="ru-RU" w:eastAsia="ru-RU"/>
        </w:rPr>
        <w:t>.</w:t>
      </w:r>
      <w:r w:rsidRPr="00BA5DB2">
        <w:rPr>
          <w:bCs/>
          <w:sz w:val="28"/>
          <w:szCs w:val="28"/>
          <w:lang w:val="ru-RU" w:eastAsia="ru-RU"/>
        </w:rPr>
        <w:t xml:space="preserve"> – Часть (4) статьи 8 Закона № 328 от 23 декабря 2013 года об оплате труда судей и прокуроров (Официальный монитор Республики Молдова, 2014 г., № 14-16, ст. 32), с последующими изменениями, изложить в следующей редакции:</w:t>
      </w:r>
    </w:p>
    <w:p w:rsidR="00BA5DB2" w:rsidRPr="00BA5DB2" w:rsidRDefault="00BA5DB2" w:rsidP="00BA5DB2">
      <w:pPr>
        <w:ind w:firstLine="567"/>
        <w:rPr>
          <w:bCs/>
          <w:sz w:val="28"/>
          <w:szCs w:val="28"/>
          <w:lang w:val="ru-RU" w:eastAsia="ru-RU"/>
        </w:rPr>
      </w:pPr>
    </w:p>
    <w:p w:rsidR="00BA5DB2" w:rsidRPr="00BA5DB2" w:rsidRDefault="00BA5DB2" w:rsidP="00BA5DB2">
      <w:pPr>
        <w:ind w:firstLine="567"/>
        <w:rPr>
          <w:bCs/>
          <w:sz w:val="28"/>
          <w:szCs w:val="28"/>
          <w:lang w:val="ru-RU" w:eastAsia="ru-RU"/>
        </w:rPr>
      </w:pPr>
      <w:r w:rsidRPr="00BA5DB2">
        <w:rPr>
          <w:bCs/>
          <w:sz w:val="28"/>
          <w:szCs w:val="28"/>
          <w:lang w:val="ru-RU" w:eastAsia="ru-RU"/>
        </w:rPr>
        <w:t>«(4) Судья, откомандированный в соответствии с Законом о статусе судьи:</w:t>
      </w:r>
    </w:p>
    <w:p w:rsidR="00BA5DB2" w:rsidRPr="00BA5DB2" w:rsidRDefault="00BA5DB2" w:rsidP="00BA5DB2">
      <w:pPr>
        <w:numPr>
          <w:ilvl w:val="0"/>
          <w:numId w:val="28"/>
        </w:numPr>
        <w:ind w:left="1134" w:hanging="567"/>
        <w:rPr>
          <w:bCs/>
          <w:sz w:val="28"/>
          <w:szCs w:val="28"/>
          <w:lang w:val="ru-RU" w:eastAsia="ru-RU"/>
        </w:rPr>
      </w:pPr>
      <w:r w:rsidRPr="00BA5DB2">
        <w:rPr>
          <w:bCs/>
          <w:sz w:val="28"/>
          <w:szCs w:val="28"/>
          <w:lang w:val="ru-RU" w:eastAsia="ru-RU"/>
        </w:rPr>
        <w:t>для исполнения должности в составе секретариата Высшего совета магистратуры, Национального института юстиции или на должность судебного инспектора Судебной инспекции, сохраняет должностной оклад, установленный для должности, с которой был откомандирован;</w:t>
      </w:r>
    </w:p>
    <w:p w:rsidR="00BA5DB2" w:rsidRPr="00BA5DB2" w:rsidRDefault="00BA5DB2" w:rsidP="00BA5DB2">
      <w:pPr>
        <w:numPr>
          <w:ilvl w:val="0"/>
          <w:numId w:val="28"/>
        </w:numPr>
        <w:ind w:left="1134" w:hanging="567"/>
        <w:rPr>
          <w:bCs/>
          <w:sz w:val="28"/>
          <w:szCs w:val="28"/>
          <w:lang w:val="ru-RU" w:eastAsia="ru-RU"/>
        </w:rPr>
      </w:pPr>
      <w:r w:rsidRPr="00BA5DB2">
        <w:rPr>
          <w:bCs/>
          <w:sz w:val="28"/>
          <w:szCs w:val="28"/>
          <w:lang w:val="ru-RU" w:eastAsia="ru-RU"/>
        </w:rPr>
        <w:t xml:space="preserve">в качестве члена Высшего совета магистратуры, во время откомандирования или делегирования, пользуется всеми  правами в области оплаты труда, предусмотренными законом для той должности, на которую он откомандирован. В случае, если заработная плата,  установленная для должности члена Высшего совета магистратуры ниже, судья сохраняет заработную плату по должности, с которой был откомандирован.» </w:t>
      </w:r>
    </w:p>
    <w:p w:rsidR="00BA5DB2" w:rsidRPr="00BA5DB2" w:rsidRDefault="00BA5DB2" w:rsidP="00BA5DB2">
      <w:pPr>
        <w:ind w:firstLine="0"/>
        <w:rPr>
          <w:bCs/>
          <w:sz w:val="28"/>
          <w:szCs w:val="28"/>
          <w:lang w:val="ru-RU" w:eastAsia="ru-RU"/>
        </w:rPr>
      </w:pPr>
    </w:p>
    <w:p w:rsidR="00BA5DB2" w:rsidRPr="00BA5DB2" w:rsidRDefault="00BA5DB2" w:rsidP="00BA5DB2">
      <w:pPr>
        <w:ind w:firstLine="0"/>
        <w:jc w:val="left"/>
        <w:rPr>
          <w:bCs/>
          <w:sz w:val="28"/>
          <w:szCs w:val="28"/>
          <w:lang w:val="ru-RU" w:eastAsia="ru-RU"/>
        </w:rPr>
      </w:pPr>
    </w:p>
    <w:p w:rsidR="00BA5DB2" w:rsidRPr="00BA5DB2" w:rsidRDefault="00BA5DB2" w:rsidP="00BA5DB2">
      <w:pPr>
        <w:ind w:firstLine="0"/>
        <w:jc w:val="left"/>
        <w:rPr>
          <w:bCs/>
          <w:sz w:val="28"/>
          <w:szCs w:val="28"/>
          <w:lang w:val="ru-RU" w:eastAsia="ru-RU"/>
        </w:rPr>
      </w:pPr>
    </w:p>
    <w:p w:rsidR="00BA5DB2" w:rsidRDefault="00BA5DB2" w:rsidP="00BA5DB2">
      <w:pPr>
        <w:ind w:left="425"/>
        <w:jc w:val="left"/>
        <w:rPr>
          <w:b/>
          <w:bCs/>
          <w:sz w:val="28"/>
          <w:szCs w:val="28"/>
          <w:lang w:eastAsia="ru-RU"/>
        </w:rPr>
      </w:pPr>
      <w:proofErr w:type="spellStart"/>
      <w:proofErr w:type="gramStart"/>
      <w:r>
        <w:rPr>
          <w:b/>
          <w:bCs/>
          <w:sz w:val="28"/>
          <w:szCs w:val="28"/>
          <w:lang w:eastAsia="ru-RU"/>
        </w:rPr>
        <w:t>Председатель</w:t>
      </w:r>
      <w:proofErr w:type="spellEnd"/>
      <w:r>
        <w:rPr>
          <w:b/>
          <w:bCs/>
          <w:sz w:val="28"/>
          <w:szCs w:val="28"/>
          <w:lang w:eastAsia="ru-RU"/>
        </w:rPr>
        <w:t xml:space="preserve">  </w:t>
      </w:r>
      <w:proofErr w:type="spellStart"/>
      <w:r>
        <w:rPr>
          <w:b/>
          <w:bCs/>
          <w:sz w:val="28"/>
          <w:szCs w:val="28"/>
          <w:lang w:eastAsia="ru-RU"/>
        </w:rPr>
        <w:t>Парламента</w:t>
      </w:r>
      <w:proofErr w:type="spellEnd"/>
      <w:proofErr w:type="gramEnd"/>
    </w:p>
    <w:p w:rsidR="00BA5DB2" w:rsidRDefault="00BA5DB2" w:rsidP="00BA5DB2">
      <w:pPr>
        <w:ind w:firstLine="0"/>
        <w:jc w:val="left"/>
        <w:rPr>
          <w:bCs/>
          <w:sz w:val="28"/>
          <w:szCs w:val="28"/>
          <w:lang w:eastAsia="ru-RU"/>
        </w:rPr>
      </w:pPr>
    </w:p>
    <w:p w:rsidR="00BA5DB2" w:rsidRDefault="00BA5DB2" w:rsidP="00BA5DB2">
      <w:pPr>
        <w:ind w:firstLine="0"/>
        <w:jc w:val="left"/>
        <w:rPr>
          <w:bCs/>
          <w:sz w:val="28"/>
          <w:szCs w:val="28"/>
          <w:lang w:eastAsia="ru-RU"/>
        </w:rPr>
      </w:pPr>
    </w:p>
    <w:p w:rsidR="00BA5DB2" w:rsidRDefault="00BA5DB2" w:rsidP="00BA5DB2">
      <w:pPr>
        <w:ind w:firstLine="0"/>
        <w:jc w:val="left"/>
        <w:rPr>
          <w:bCs/>
          <w:sz w:val="28"/>
          <w:szCs w:val="28"/>
          <w:lang w:eastAsia="ru-RU"/>
        </w:rPr>
      </w:pPr>
    </w:p>
    <w:p w:rsidR="00BA5DB2" w:rsidRDefault="00BA5DB2" w:rsidP="00BA5DB2">
      <w:pPr>
        <w:ind w:firstLine="0"/>
        <w:jc w:val="left"/>
        <w:rPr>
          <w:bCs/>
          <w:sz w:val="28"/>
          <w:szCs w:val="28"/>
          <w:lang w:eastAsia="ru-RU"/>
        </w:rPr>
      </w:pPr>
    </w:p>
    <w:p w:rsidR="00BA5DB2" w:rsidRDefault="00BA5DB2" w:rsidP="00BA5DB2">
      <w:pPr>
        <w:ind w:firstLine="0"/>
        <w:jc w:val="left"/>
        <w:rPr>
          <w:bCs/>
          <w:sz w:val="28"/>
          <w:szCs w:val="28"/>
          <w:lang w:eastAsia="ru-RU"/>
        </w:rPr>
      </w:pPr>
    </w:p>
    <w:p w:rsidR="00BA5DB2" w:rsidRDefault="00BA5DB2" w:rsidP="00BA5DB2">
      <w:pPr>
        <w:ind w:firstLine="0"/>
        <w:jc w:val="left"/>
        <w:rPr>
          <w:bCs/>
          <w:sz w:val="28"/>
          <w:szCs w:val="28"/>
          <w:lang w:eastAsia="ru-RU"/>
        </w:rPr>
      </w:pPr>
    </w:p>
    <w:p w:rsidR="00BA5DB2" w:rsidRPr="007366B7" w:rsidRDefault="00BA5DB2" w:rsidP="004248BF">
      <w:pPr>
        <w:ind w:firstLine="0"/>
        <w:rPr>
          <w:sz w:val="28"/>
          <w:szCs w:val="28"/>
          <w:lang w:val="ro-RO"/>
        </w:rPr>
      </w:pPr>
      <w:bookmarkStart w:id="0" w:name="_GoBack"/>
      <w:bookmarkEnd w:id="0"/>
    </w:p>
    <w:sectPr w:rsidR="00BA5DB2" w:rsidRPr="007366B7"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6F4" w:rsidRDefault="005E76F4" w:rsidP="00026B87">
      <w:r>
        <w:separator/>
      </w:r>
    </w:p>
  </w:endnote>
  <w:endnote w:type="continuationSeparator" w:id="0">
    <w:p w:rsidR="005E76F4" w:rsidRDefault="005E76F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6F4" w:rsidRPr="00275360" w:rsidRDefault="005E76F4" w:rsidP="00275360">
    <w:pPr>
      <w:pStyle w:val="a8"/>
    </w:pPr>
    <w:r>
      <w:rPr>
        <w:sz w:val="16"/>
        <w:szCs w:val="16"/>
      </w:rPr>
      <w:fldChar w:fldCharType="begin"/>
    </w:r>
    <w:r>
      <w:rPr>
        <w:sz w:val="16"/>
        <w:szCs w:val="16"/>
      </w:rPr>
      <w:instrText xml:space="preserve"> FILENAME  \p </w:instrText>
    </w:r>
    <w:r>
      <w:rPr>
        <w:sz w:val="16"/>
        <w:szCs w:val="16"/>
      </w:rPr>
      <w:fldChar w:fldCharType="separate"/>
    </w:r>
    <w:r w:rsidR="006A789B">
      <w:rPr>
        <w:noProof/>
        <w:sz w:val="16"/>
        <w:szCs w:val="16"/>
      </w:rPr>
      <w:t>Z:\001\ANUL 2017\HOTARARI\2524\redactat-2524.docx</w:t>
    </w:r>
    <w:r>
      <w:rPr>
        <w:sz w:val="16"/>
        <w:szCs w:val="16"/>
      </w:rPr>
      <w:fldChar w:fldCharType="end"/>
    </w:r>
    <w:r w:rsidRPr="00275360">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6F4" w:rsidRPr="00C70C49" w:rsidRDefault="005E76F4" w:rsidP="00C70C49">
    <w:pPr>
      <w:pStyle w:val="a8"/>
    </w:pPr>
    <w:r>
      <w:rPr>
        <w:sz w:val="16"/>
        <w:szCs w:val="16"/>
      </w:rPr>
      <w:fldChar w:fldCharType="begin"/>
    </w:r>
    <w:r>
      <w:rPr>
        <w:sz w:val="16"/>
        <w:szCs w:val="16"/>
      </w:rPr>
      <w:instrText xml:space="preserve"> FILENAME  \p </w:instrText>
    </w:r>
    <w:r>
      <w:rPr>
        <w:sz w:val="16"/>
        <w:szCs w:val="16"/>
      </w:rPr>
      <w:fldChar w:fldCharType="separate"/>
    </w:r>
    <w:r w:rsidR="006A789B">
      <w:rPr>
        <w:noProof/>
        <w:sz w:val="16"/>
        <w:szCs w:val="16"/>
      </w:rPr>
      <w:t>Z:\001\ANUL 2017\HOTARARI\2524\redactat-2524.docx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6F4" w:rsidRDefault="005E76F4" w:rsidP="00026B87">
      <w:r>
        <w:separator/>
      </w:r>
    </w:p>
  </w:footnote>
  <w:footnote w:type="continuationSeparator" w:id="0">
    <w:p w:rsidR="005E76F4" w:rsidRDefault="005E76F4"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6F4" w:rsidRDefault="005E76F4">
    <w:pPr>
      <w:pStyle w:val="a6"/>
      <w:jc w:val="center"/>
    </w:pPr>
    <w:r>
      <w:fldChar w:fldCharType="begin"/>
    </w:r>
    <w:r>
      <w:instrText>PAGE   \* MERGEFORMAT</w:instrText>
    </w:r>
    <w:r>
      <w:fldChar w:fldCharType="separate"/>
    </w:r>
    <w:r w:rsidR="00BA5DB2" w:rsidRPr="00BA5DB2">
      <w:rPr>
        <w:noProof/>
        <w:lang w:val="ro-RO"/>
      </w:rPr>
      <w:t>6</w:t>
    </w:r>
    <w:r>
      <w:fldChar w:fldCharType="end"/>
    </w:r>
  </w:p>
  <w:p w:rsidR="005E76F4" w:rsidRDefault="005E76F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5E76F4" w:rsidRPr="009423B6" w:rsidTr="00C02DFA">
      <w:trPr>
        <w:jc w:val="center"/>
      </w:trPr>
      <w:tc>
        <w:tcPr>
          <w:tcW w:w="3544" w:type="dxa"/>
          <w:tcBorders>
            <w:top w:val="nil"/>
            <w:bottom w:val="nil"/>
          </w:tcBorders>
        </w:tcPr>
        <w:p w:rsidR="005E76F4" w:rsidRPr="009423B6" w:rsidRDefault="005E76F4" w:rsidP="00C02DFA">
          <w:pPr>
            <w:ind w:firstLine="0"/>
            <w:jc w:val="center"/>
            <w:rPr>
              <w:sz w:val="24"/>
            </w:rPr>
          </w:pPr>
        </w:p>
        <w:p w:rsidR="005E76F4" w:rsidRPr="009423B6" w:rsidRDefault="005E76F4" w:rsidP="00C02DFA">
          <w:pPr>
            <w:jc w:val="center"/>
            <w:rPr>
              <w:sz w:val="24"/>
            </w:rPr>
          </w:pPr>
        </w:p>
        <w:p w:rsidR="005E76F4" w:rsidRPr="009423B6" w:rsidRDefault="005E76F4" w:rsidP="00C02DFA">
          <w:pPr>
            <w:jc w:val="center"/>
            <w:rPr>
              <w:sz w:val="24"/>
            </w:rPr>
          </w:pPr>
        </w:p>
        <w:p w:rsidR="005E76F4" w:rsidRPr="009423B6" w:rsidRDefault="005E76F4" w:rsidP="00C02DFA">
          <w:pPr>
            <w:pStyle w:val="5"/>
            <w:rPr>
              <w:rFonts w:ascii="Times New Roman" w:hAnsi="Times New Roman"/>
              <w:b/>
            </w:rPr>
          </w:pPr>
        </w:p>
        <w:p w:rsidR="005E76F4" w:rsidRDefault="005E76F4" w:rsidP="00C02DFA">
          <w:pPr>
            <w:pStyle w:val="8"/>
            <w:rPr>
              <w:rFonts w:ascii="Times New Roman" w:hAnsi="Times New Roman"/>
              <w:sz w:val="20"/>
              <w:lang w:val="x-none"/>
            </w:rPr>
          </w:pPr>
        </w:p>
        <w:p w:rsidR="005E76F4" w:rsidRPr="009423B6" w:rsidRDefault="005E76F4" w:rsidP="00C02DFA">
          <w:pPr>
            <w:rPr>
              <w:lang w:val="x-none"/>
            </w:rPr>
          </w:pPr>
        </w:p>
      </w:tc>
      <w:tc>
        <w:tcPr>
          <w:tcW w:w="1835" w:type="dxa"/>
          <w:tcBorders>
            <w:top w:val="nil"/>
            <w:bottom w:val="nil"/>
          </w:tcBorders>
        </w:tcPr>
        <w:p w:rsidR="005E76F4" w:rsidRPr="0063090F" w:rsidRDefault="005E76F4"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5pt" o:ole="" fillcolor="window">
                <v:imagedata r:id="rId1" o:title=""/>
              </v:shape>
              <o:OLEObject Type="Embed" ProgID="Word.Picture.8" ShapeID="_x0000_i1025" DrawAspect="Content" ObjectID="_1552983227" r:id="rId2"/>
            </w:object>
          </w:r>
        </w:p>
      </w:tc>
      <w:tc>
        <w:tcPr>
          <w:tcW w:w="3693" w:type="dxa"/>
          <w:tcBorders>
            <w:top w:val="nil"/>
            <w:bottom w:val="nil"/>
          </w:tcBorders>
        </w:tcPr>
        <w:p w:rsidR="005E76F4" w:rsidRDefault="005E76F4" w:rsidP="00C02DFA">
          <w:pPr>
            <w:jc w:val="center"/>
            <w:rPr>
              <w:b/>
              <w:sz w:val="30"/>
            </w:rPr>
          </w:pPr>
        </w:p>
        <w:p w:rsidR="005E76F4" w:rsidRPr="009423B6" w:rsidRDefault="005E76F4" w:rsidP="00C02DFA">
          <w:pPr>
            <w:rPr>
              <w:sz w:val="30"/>
            </w:rPr>
          </w:pPr>
        </w:p>
        <w:p w:rsidR="005E76F4" w:rsidRDefault="005E76F4" w:rsidP="00C02DFA">
          <w:pPr>
            <w:rPr>
              <w:sz w:val="30"/>
            </w:rPr>
          </w:pPr>
        </w:p>
        <w:p w:rsidR="005E76F4" w:rsidRDefault="005E76F4" w:rsidP="00C02DFA">
          <w:pPr>
            <w:rPr>
              <w:sz w:val="30"/>
            </w:rPr>
          </w:pPr>
        </w:p>
        <w:p w:rsidR="005E76F4" w:rsidRPr="009423B6" w:rsidRDefault="005E76F4" w:rsidP="00C02DFA">
          <w:pPr>
            <w:rPr>
              <w:sz w:val="30"/>
            </w:rPr>
          </w:pPr>
        </w:p>
      </w:tc>
    </w:tr>
    <w:tr w:rsidR="005E76F4" w:rsidRPr="009423B6" w:rsidTr="00C02DFA">
      <w:trPr>
        <w:cantSplit/>
        <w:jc w:val="center"/>
      </w:trPr>
      <w:tc>
        <w:tcPr>
          <w:tcW w:w="9072" w:type="dxa"/>
          <w:gridSpan w:val="3"/>
          <w:tcBorders>
            <w:top w:val="nil"/>
            <w:bottom w:val="nil"/>
          </w:tcBorders>
        </w:tcPr>
        <w:p w:rsidR="005E76F4" w:rsidRPr="009423B6" w:rsidRDefault="005E76F4" w:rsidP="00C02DFA">
          <w:pPr>
            <w:pStyle w:val="8"/>
            <w:rPr>
              <w:rFonts w:ascii="Times New Roman" w:hAnsi="Times New Roman"/>
              <w:color w:val="000080"/>
              <w:sz w:val="10"/>
            </w:rPr>
          </w:pPr>
        </w:p>
        <w:p w:rsidR="005E76F4" w:rsidRPr="00D41305" w:rsidRDefault="005E76F4"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5E76F4" w:rsidRDefault="005E76F4" w:rsidP="00C02DFA">
          <w:pPr>
            <w:pStyle w:val="8"/>
            <w:ind w:hanging="28"/>
            <w:rPr>
              <w:rFonts w:ascii="Times New Roman" w:hAnsi="Times New Roman"/>
              <w:sz w:val="32"/>
              <w:szCs w:val="32"/>
            </w:rPr>
          </w:pPr>
        </w:p>
        <w:p w:rsidR="005E76F4" w:rsidRPr="007A4567" w:rsidRDefault="005E76F4"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 xml:space="preserve">Ă R Î R </w:t>
          </w:r>
          <w:proofErr w:type="gramStart"/>
          <w:r w:rsidRPr="00D41305">
            <w:rPr>
              <w:rFonts w:ascii="Times New Roman" w:hAnsi="Times New Roman"/>
              <w:sz w:val="32"/>
              <w:szCs w:val="32"/>
              <w:lang w:val="ro-RO"/>
            </w:rPr>
            <w:t>E</w:t>
          </w:r>
          <w:r w:rsidRPr="0063090F">
            <w:rPr>
              <w:rFonts w:ascii="Times New Roman" w:hAnsi="Times New Roman"/>
              <w:sz w:val="28"/>
              <w:szCs w:val="28"/>
              <w:lang w:val="ro-RO"/>
            </w:rPr>
            <w:t xml:space="preserve">  </w:t>
          </w:r>
          <w:r w:rsidRPr="007A4567">
            <w:rPr>
              <w:rFonts w:ascii="Times New Roman" w:hAnsi="Times New Roman"/>
              <w:szCs w:val="24"/>
              <w:lang w:val="ro-RO"/>
            </w:rPr>
            <w:t>nr</w:t>
          </w:r>
          <w:proofErr w:type="gramEnd"/>
          <w:r w:rsidRPr="007A4567">
            <w:rPr>
              <w:rFonts w:ascii="Times New Roman" w:hAnsi="Times New Roman"/>
              <w:b w:val="0"/>
              <w:szCs w:val="24"/>
              <w:lang w:val="ro-RO"/>
            </w:rPr>
            <w:t>.</w:t>
          </w:r>
          <w:r w:rsidRPr="007A4567">
            <w:rPr>
              <w:rFonts w:ascii="Times New Roman" w:hAnsi="Times New Roman"/>
              <w:szCs w:val="24"/>
              <w:lang w:val="ro-RO"/>
            </w:rPr>
            <w:t xml:space="preserve">_______ </w:t>
          </w:r>
          <w:r w:rsidRPr="007A4567">
            <w:rPr>
              <w:rFonts w:ascii="Times New Roman" w:hAnsi="Times New Roman"/>
              <w:szCs w:val="24"/>
            </w:rPr>
            <w:t xml:space="preserve"> </w:t>
          </w:r>
        </w:p>
        <w:p w:rsidR="005E76F4" w:rsidRPr="004E1000" w:rsidRDefault="005E76F4" w:rsidP="00C02DFA">
          <w:pPr>
            <w:ind w:hanging="28"/>
          </w:pPr>
        </w:p>
        <w:p w:rsidR="005E76F4" w:rsidRPr="004E1000" w:rsidRDefault="005E76F4" w:rsidP="00C02DFA">
          <w:pPr>
            <w:ind w:hanging="28"/>
            <w:jc w:val="center"/>
          </w:pPr>
          <w:r w:rsidRPr="0063090F">
            <w:rPr>
              <w:b/>
              <w:sz w:val="24"/>
              <w:szCs w:val="24"/>
            </w:rPr>
            <w:t>din</w:t>
          </w:r>
          <w:r w:rsidRPr="004E1000">
            <w:t xml:space="preserve"> ____________________________________</w:t>
          </w:r>
        </w:p>
        <w:p w:rsidR="005E76F4" w:rsidRPr="0063090F" w:rsidRDefault="005E76F4" w:rsidP="00C02DFA">
          <w:pPr>
            <w:ind w:hanging="28"/>
            <w:jc w:val="center"/>
            <w:rPr>
              <w:b/>
              <w:sz w:val="24"/>
              <w:szCs w:val="24"/>
            </w:rPr>
          </w:pPr>
          <w:proofErr w:type="spellStart"/>
          <w:r w:rsidRPr="0063090F">
            <w:rPr>
              <w:b/>
              <w:sz w:val="24"/>
              <w:szCs w:val="24"/>
            </w:rPr>
            <w:t>Chișinău</w:t>
          </w:r>
          <w:proofErr w:type="spellEnd"/>
        </w:p>
        <w:p w:rsidR="005E76F4" w:rsidRPr="009423B6" w:rsidRDefault="005E76F4" w:rsidP="00C02DFA">
          <w:pPr>
            <w:pStyle w:val="8"/>
            <w:rPr>
              <w:rFonts w:ascii="Times New Roman" w:hAnsi="Times New Roman"/>
              <w:color w:val="000080"/>
              <w:sz w:val="4"/>
            </w:rPr>
          </w:pPr>
        </w:p>
        <w:p w:rsidR="005E76F4" w:rsidRPr="009423B6" w:rsidRDefault="005E76F4" w:rsidP="00C02DFA">
          <w:pPr>
            <w:pStyle w:val="8"/>
            <w:rPr>
              <w:rFonts w:ascii="Times New Roman" w:hAnsi="Times New Roman"/>
              <w:b w:val="0"/>
              <w:color w:val="000080"/>
              <w:sz w:val="16"/>
              <w:lang w:val="x-none"/>
            </w:rPr>
          </w:pPr>
        </w:p>
      </w:tc>
    </w:tr>
  </w:tbl>
  <w:p w:rsidR="005E76F4" w:rsidRDefault="005E76F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D1A5B"/>
    <w:multiLevelType w:val="hybridMultilevel"/>
    <w:tmpl w:val="8E48C72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0B0C6DA6"/>
    <w:multiLevelType w:val="hybridMultilevel"/>
    <w:tmpl w:val="89CA8E82"/>
    <w:lvl w:ilvl="0" w:tplc="2130A708">
      <w:start w:val="1"/>
      <w:numFmt w:val="lowerLetter"/>
      <w:lvlText w:val="%1)"/>
      <w:lvlJc w:val="left"/>
      <w:pPr>
        <w:ind w:left="1355" w:hanging="360"/>
      </w:pPr>
      <w:rPr>
        <w:rFonts w:hint="default"/>
      </w:rPr>
    </w:lvl>
    <w:lvl w:ilvl="1" w:tplc="08090019" w:tentative="1">
      <w:start w:val="1"/>
      <w:numFmt w:val="lowerLetter"/>
      <w:lvlText w:val="%2."/>
      <w:lvlJc w:val="left"/>
      <w:pPr>
        <w:ind w:left="2075" w:hanging="360"/>
      </w:pPr>
    </w:lvl>
    <w:lvl w:ilvl="2" w:tplc="0809001B" w:tentative="1">
      <w:start w:val="1"/>
      <w:numFmt w:val="lowerRoman"/>
      <w:lvlText w:val="%3."/>
      <w:lvlJc w:val="right"/>
      <w:pPr>
        <w:ind w:left="2795" w:hanging="180"/>
      </w:pPr>
    </w:lvl>
    <w:lvl w:ilvl="3" w:tplc="0809000F" w:tentative="1">
      <w:start w:val="1"/>
      <w:numFmt w:val="decimal"/>
      <w:lvlText w:val="%4."/>
      <w:lvlJc w:val="left"/>
      <w:pPr>
        <w:ind w:left="3515" w:hanging="360"/>
      </w:pPr>
    </w:lvl>
    <w:lvl w:ilvl="4" w:tplc="08090019" w:tentative="1">
      <w:start w:val="1"/>
      <w:numFmt w:val="lowerLetter"/>
      <w:lvlText w:val="%5."/>
      <w:lvlJc w:val="left"/>
      <w:pPr>
        <w:ind w:left="4235" w:hanging="360"/>
      </w:pPr>
    </w:lvl>
    <w:lvl w:ilvl="5" w:tplc="0809001B" w:tentative="1">
      <w:start w:val="1"/>
      <w:numFmt w:val="lowerRoman"/>
      <w:lvlText w:val="%6."/>
      <w:lvlJc w:val="right"/>
      <w:pPr>
        <w:ind w:left="4955" w:hanging="180"/>
      </w:pPr>
    </w:lvl>
    <w:lvl w:ilvl="6" w:tplc="0809000F" w:tentative="1">
      <w:start w:val="1"/>
      <w:numFmt w:val="decimal"/>
      <w:lvlText w:val="%7."/>
      <w:lvlJc w:val="left"/>
      <w:pPr>
        <w:ind w:left="5675" w:hanging="360"/>
      </w:pPr>
    </w:lvl>
    <w:lvl w:ilvl="7" w:tplc="08090019" w:tentative="1">
      <w:start w:val="1"/>
      <w:numFmt w:val="lowerLetter"/>
      <w:lvlText w:val="%8."/>
      <w:lvlJc w:val="left"/>
      <w:pPr>
        <w:ind w:left="6395" w:hanging="360"/>
      </w:pPr>
    </w:lvl>
    <w:lvl w:ilvl="8" w:tplc="0809001B" w:tentative="1">
      <w:start w:val="1"/>
      <w:numFmt w:val="lowerRoman"/>
      <w:lvlText w:val="%9."/>
      <w:lvlJc w:val="right"/>
      <w:pPr>
        <w:ind w:left="7115" w:hanging="180"/>
      </w:pPr>
    </w:lvl>
  </w:abstractNum>
  <w:abstractNum w:abstractNumId="3" w15:restartNumberingAfterBreak="0">
    <w:nsid w:val="0BCD6174"/>
    <w:multiLevelType w:val="hybridMultilevel"/>
    <w:tmpl w:val="0C9656A4"/>
    <w:lvl w:ilvl="0" w:tplc="F2AA17F8">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1A457F"/>
    <w:multiLevelType w:val="hybridMultilevel"/>
    <w:tmpl w:val="3260E680"/>
    <w:lvl w:ilvl="0" w:tplc="C512B4CA">
      <w:start w:val="1"/>
      <w:numFmt w:val="decimal"/>
      <w:lvlText w:val="%1)"/>
      <w:lvlJc w:val="left"/>
      <w:pPr>
        <w:tabs>
          <w:tab w:val="num" w:pos="1482"/>
        </w:tabs>
        <w:ind w:left="1482" w:hanging="915"/>
      </w:pPr>
      <w:rPr>
        <w:rFonts w:hint="default"/>
      </w:rPr>
    </w:lvl>
    <w:lvl w:ilvl="1" w:tplc="58B4718A">
      <w:start w:val="1"/>
      <w:numFmt w:val="decimal"/>
      <w:lvlText w:val="%2."/>
      <w:lvlJc w:val="left"/>
      <w:pPr>
        <w:tabs>
          <w:tab w:val="num" w:pos="2337"/>
        </w:tabs>
        <w:ind w:left="2337" w:hanging="1050"/>
      </w:pPr>
      <w:rPr>
        <w:rFonts w:eastAsia="Times New Roman" w:hint="default"/>
        <w:b w:val="0"/>
        <w:strike w:val="0"/>
      </w:r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2693222D"/>
    <w:multiLevelType w:val="hybridMultilevel"/>
    <w:tmpl w:val="FFBC7646"/>
    <w:lvl w:ilvl="0" w:tplc="E80A4AC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46003B83"/>
    <w:multiLevelType w:val="hybridMultilevel"/>
    <w:tmpl w:val="A3B00F00"/>
    <w:lvl w:ilvl="0" w:tplc="31EA23D2">
      <w:start w:val="1"/>
      <w:numFmt w:val="lowerLetter"/>
      <w:lvlText w:val="%1)"/>
      <w:lvlJc w:val="left"/>
      <w:pPr>
        <w:ind w:left="1452" w:hanging="885"/>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4" w15:restartNumberingAfterBreak="0">
    <w:nsid w:val="46FE4399"/>
    <w:multiLevelType w:val="hybridMultilevel"/>
    <w:tmpl w:val="FB882816"/>
    <w:lvl w:ilvl="0" w:tplc="0478D25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9211D5"/>
    <w:multiLevelType w:val="hybridMultilevel"/>
    <w:tmpl w:val="33128552"/>
    <w:lvl w:ilvl="0" w:tplc="516C2D9E">
      <w:start w:val="1"/>
      <w:numFmt w:val="decimal"/>
      <w:lvlText w:val="%1."/>
      <w:lvlJc w:val="left"/>
      <w:pPr>
        <w:tabs>
          <w:tab w:val="num" w:pos="1069"/>
        </w:tabs>
        <w:ind w:left="1069" w:hanging="360"/>
      </w:pPr>
      <w:rPr>
        <w:rFonts w:hint="default"/>
        <w:b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7" w15:restartNumberingAfterBreak="0">
    <w:nsid w:val="572161BF"/>
    <w:multiLevelType w:val="hybridMultilevel"/>
    <w:tmpl w:val="84E61052"/>
    <w:lvl w:ilvl="0" w:tplc="FFC84326">
      <w:start w:val="2"/>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8" w15:restartNumberingAfterBreak="0">
    <w:nsid w:val="573B4B4D"/>
    <w:multiLevelType w:val="hybridMultilevel"/>
    <w:tmpl w:val="5C32601C"/>
    <w:lvl w:ilvl="0" w:tplc="D94853EC">
      <w:start w:val="1"/>
      <w:numFmt w:val="decimal"/>
      <w:lvlText w:val="%1)"/>
      <w:lvlJc w:val="left"/>
      <w:pPr>
        <w:tabs>
          <w:tab w:val="num" w:pos="1935"/>
        </w:tabs>
        <w:ind w:left="1935" w:hanging="1215"/>
      </w:pPr>
      <w:rPr>
        <w:rFonts w:hint="default"/>
      </w:rPr>
    </w:lvl>
    <w:lvl w:ilvl="1" w:tplc="C512B4CA">
      <w:start w:val="1"/>
      <w:numFmt w:val="decimal"/>
      <w:lvlText w:val="%2)"/>
      <w:lvlJc w:val="left"/>
      <w:pPr>
        <w:tabs>
          <w:tab w:val="num" w:pos="2355"/>
        </w:tabs>
        <w:ind w:left="2355" w:hanging="915"/>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633AF9"/>
    <w:multiLevelType w:val="hybridMultilevel"/>
    <w:tmpl w:val="15F015D2"/>
    <w:lvl w:ilvl="0" w:tplc="5ABEA67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24"/>
  </w:num>
  <w:num w:numId="3">
    <w:abstractNumId w:val="0"/>
  </w:num>
  <w:num w:numId="4">
    <w:abstractNumId w:val="19"/>
  </w:num>
  <w:num w:numId="5">
    <w:abstractNumId w:val="12"/>
  </w:num>
  <w:num w:numId="6">
    <w:abstractNumId w:val="20"/>
  </w:num>
  <w:num w:numId="7">
    <w:abstractNumId w:val="6"/>
  </w:num>
  <w:num w:numId="8">
    <w:abstractNumId w:val="15"/>
  </w:num>
  <w:num w:numId="9">
    <w:abstractNumId w:val="26"/>
  </w:num>
  <w:num w:numId="10">
    <w:abstractNumId w:val="27"/>
  </w:num>
  <w:num w:numId="11">
    <w:abstractNumId w:val="11"/>
  </w:num>
  <w:num w:numId="12">
    <w:abstractNumId w:val="23"/>
  </w:num>
  <w:num w:numId="13">
    <w:abstractNumId w:val="5"/>
  </w:num>
  <w:num w:numId="14">
    <w:abstractNumId w:val="4"/>
  </w:num>
  <w:num w:numId="15">
    <w:abstractNumId w:val="9"/>
  </w:num>
  <w:num w:numId="16">
    <w:abstractNumId w:val="22"/>
  </w:num>
  <w:num w:numId="17">
    <w:abstractNumId w:val="21"/>
  </w:num>
  <w:num w:numId="18">
    <w:abstractNumId w:val="16"/>
  </w:num>
  <w:num w:numId="19">
    <w:abstractNumId w:val="8"/>
  </w:num>
  <w:num w:numId="20">
    <w:abstractNumId w:val="3"/>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num>
  <w:num w:numId="25">
    <w:abstractNumId w:val="25"/>
  </w:num>
  <w:num w:numId="26">
    <w:abstractNumId w:val="14"/>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98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1FF4"/>
    <w:rsid w:val="00026B87"/>
    <w:rsid w:val="00075CE0"/>
    <w:rsid w:val="00077246"/>
    <w:rsid w:val="00085DA8"/>
    <w:rsid w:val="001100A2"/>
    <w:rsid w:val="00144067"/>
    <w:rsid w:val="001469DB"/>
    <w:rsid w:val="001574DD"/>
    <w:rsid w:val="00191F49"/>
    <w:rsid w:val="001B2461"/>
    <w:rsid w:val="001B5608"/>
    <w:rsid w:val="001E6EB8"/>
    <w:rsid w:val="00251AE0"/>
    <w:rsid w:val="00275360"/>
    <w:rsid w:val="00283736"/>
    <w:rsid w:val="002C44AA"/>
    <w:rsid w:val="003048E3"/>
    <w:rsid w:val="00307B7F"/>
    <w:rsid w:val="0034194B"/>
    <w:rsid w:val="003852B4"/>
    <w:rsid w:val="003B596B"/>
    <w:rsid w:val="004248BF"/>
    <w:rsid w:val="00427274"/>
    <w:rsid w:val="0044592D"/>
    <w:rsid w:val="00480561"/>
    <w:rsid w:val="004A4B59"/>
    <w:rsid w:val="004E1000"/>
    <w:rsid w:val="00500597"/>
    <w:rsid w:val="0050680A"/>
    <w:rsid w:val="00512A5C"/>
    <w:rsid w:val="005541A1"/>
    <w:rsid w:val="005802DD"/>
    <w:rsid w:val="005850E0"/>
    <w:rsid w:val="005E76F4"/>
    <w:rsid w:val="005F1999"/>
    <w:rsid w:val="005F2B04"/>
    <w:rsid w:val="0063090F"/>
    <w:rsid w:val="00695A41"/>
    <w:rsid w:val="006A789B"/>
    <w:rsid w:val="007305B8"/>
    <w:rsid w:val="007366B7"/>
    <w:rsid w:val="00746067"/>
    <w:rsid w:val="007A4567"/>
    <w:rsid w:val="007B557F"/>
    <w:rsid w:val="00814406"/>
    <w:rsid w:val="00832599"/>
    <w:rsid w:val="0084667B"/>
    <w:rsid w:val="008C1EB3"/>
    <w:rsid w:val="009423B6"/>
    <w:rsid w:val="00950CEF"/>
    <w:rsid w:val="0095316D"/>
    <w:rsid w:val="00967B94"/>
    <w:rsid w:val="009A3326"/>
    <w:rsid w:val="009E20E6"/>
    <w:rsid w:val="00A04621"/>
    <w:rsid w:val="00A1010C"/>
    <w:rsid w:val="00A35DD9"/>
    <w:rsid w:val="00A56041"/>
    <w:rsid w:val="00A977C3"/>
    <w:rsid w:val="00AA173D"/>
    <w:rsid w:val="00AB67F5"/>
    <w:rsid w:val="00AE7568"/>
    <w:rsid w:val="00B20344"/>
    <w:rsid w:val="00B3456E"/>
    <w:rsid w:val="00B4370D"/>
    <w:rsid w:val="00BA5DB2"/>
    <w:rsid w:val="00BF32A6"/>
    <w:rsid w:val="00BF3AE4"/>
    <w:rsid w:val="00C02DFA"/>
    <w:rsid w:val="00C36D99"/>
    <w:rsid w:val="00C70C49"/>
    <w:rsid w:val="00C74719"/>
    <w:rsid w:val="00C97309"/>
    <w:rsid w:val="00CB0FCF"/>
    <w:rsid w:val="00CC7AFF"/>
    <w:rsid w:val="00CE0DA1"/>
    <w:rsid w:val="00CF2559"/>
    <w:rsid w:val="00D31A61"/>
    <w:rsid w:val="00D41305"/>
    <w:rsid w:val="00D64123"/>
    <w:rsid w:val="00D642D3"/>
    <w:rsid w:val="00D91434"/>
    <w:rsid w:val="00DB1216"/>
    <w:rsid w:val="00DC4C6E"/>
    <w:rsid w:val="00DF0E57"/>
    <w:rsid w:val="00E216C5"/>
    <w:rsid w:val="00EA3268"/>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4"/>
    <o:shapelayout v:ext="edit">
      <o:idmap v:ext="edit" data="1"/>
    </o:shapelayout>
  </w:shapeDefaults>
  <w:decimalSymbol w:val=","/>
  <w:listSeparator w:val=";"/>
  <w15:docId w15:val="{C0D02160-F899-46F5-81F4-84480091A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99"/>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uiPriority w:val="99"/>
    <w:rsid w:val="00E216C5"/>
  </w:style>
  <w:style w:type="character" w:customStyle="1" w:styleId="docheader">
    <w:name w:val="doc_header"/>
    <w:rsid w:val="00E216C5"/>
  </w:style>
  <w:style w:type="paragraph" w:styleId="HTML">
    <w:name w:val="HTML Preformatted"/>
    <w:basedOn w:val="a"/>
    <w:link w:val="HTML0"/>
    <w:rsid w:val="0002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basedOn w:val="a0"/>
    <w:link w:val="HTML"/>
    <w:rsid w:val="00021FF4"/>
    <w:rPr>
      <w:rFonts w:ascii="Courier New" w:hAnsi="Courier New" w:cs="Courier New"/>
      <w:lang w:bidi="hi-IN"/>
    </w:rPr>
  </w:style>
  <w:style w:type="paragraph" w:styleId="af3">
    <w:name w:val="No Spacing"/>
    <w:uiPriority w:val="1"/>
    <w:qFormat/>
    <w:rsid w:val="007366B7"/>
    <w:rPr>
      <w:rFonts w:asciiTheme="minorHAnsi" w:eastAsiaTheme="minorEastAsia" w:hAnsiTheme="minorHAnsi" w:cstheme="minorBidi"/>
      <w:sz w:val="22"/>
      <w:szCs w:val="22"/>
    </w:rPr>
  </w:style>
  <w:style w:type="character" w:customStyle="1" w:styleId="FontStyle40">
    <w:name w:val="Font Style40"/>
    <w:uiPriority w:val="99"/>
    <w:rsid w:val="004248BF"/>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495044">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92094721">
      <w:bodyDiv w:val="1"/>
      <w:marLeft w:val="0"/>
      <w:marRight w:val="0"/>
      <w:marTop w:val="0"/>
      <w:marBottom w:val="0"/>
      <w:divBdr>
        <w:top w:val="none" w:sz="0" w:space="0" w:color="auto"/>
        <w:left w:val="none" w:sz="0" w:space="0" w:color="auto"/>
        <w:bottom w:val="none" w:sz="0" w:space="0" w:color="auto"/>
        <w:right w:val="none" w:sz="0" w:space="0" w:color="auto"/>
      </w:divBdr>
    </w:div>
    <w:div w:id="1210924175">
      <w:bodyDiv w:val="1"/>
      <w:marLeft w:val="0"/>
      <w:marRight w:val="0"/>
      <w:marTop w:val="0"/>
      <w:marBottom w:val="0"/>
      <w:divBdr>
        <w:top w:val="none" w:sz="0" w:space="0" w:color="auto"/>
        <w:left w:val="none" w:sz="0" w:space="0" w:color="auto"/>
        <w:bottom w:val="none" w:sz="0" w:space="0" w:color="auto"/>
        <w:right w:val="none" w:sz="0" w:space="0" w:color="auto"/>
      </w:divBdr>
    </w:div>
    <w:div w:id="1235237971">
      <w:bodyDiv w:val="1"/>
      <w:marLeft w:val="0"/>
      <w:marRight w:val="0"/>
      <w:marTop w:val="0"/>
      <w:marBottom w:val="0"/>
      <w:divBdr>
        <w:top w:val="none" w:sz="0" w:space="0" w:color="auto"/>
        <w:left w:val="none" w:sz="0" w:space="0" w:color="auto"/>
        <w:bottom w:val="none" w:sz="0" w:space="0" w:color="auto"/>
        <w:right w:val="none" w:sz="0" w:space="0" w:color="auto"/>
      </w:divBdr>
    </w:div>
    <w:div w:id="1370376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5CC9FB8-E2CD-4363-9AA9-AA65855F21A5}"/>
</file>

<file path=customXml/itemProps2.xml><?xml version="1.0" encoding="utf-8"?>
<ds:datastoreItem xmlns:ds="http://schemas.openxmlformats.org/officeDocument/2006/customXml" ds:itemID="{39597799-78E4-4A28-A399-4CDE71736087}"/>
</file>

<file path=customXml/itemProps3.xml><?xml version="1.0" encoding="utf-8"?>
<ds:datastoreItem xmlns:ds="http://schemas.openxmlformats.org/officeDocument/2006/customXml" ds:itemID="{FB52C7CF-E42F-4C1D-9D03-EF23EFAF1FD8}"/>
</file>

<file path=customXml/itemProps4.xml><?xml version="1.0" encoding="utf-8"?>
<ds:datastoreItem xmlns:ds="http://schemas.openxmlformats.org/officeDocument/2006/customXml" ds:itemID="{106398B3-E349-4C9E-8FB2-5F49F9472B72}"/>
</file>

<file path=docProps/app.xml><?xml version="1.0" encoding="utf-8"?>
<Properties xmlns="http://schemas.openxmlformats.org/officeDocument/2006/extended-properties" xmlns:vt="http://schemas.openxmlformats.org/officeDocument/2006/docPropsVTypes">
  <Template>Normal</Template>
  <TotalTime>0</TotalTime>
  <Pages>10</Pages>
  <Words>1657</Words>
  <Characters>9446</Characters>
  <Application>Microsoft Office Word</Application>
  <DocSecurity>4</DocSecurity>
  <Lines>78</Lines>
  <Paragraphs>22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81.2017.ro-ru</dc:title>
  <dc:creator>lll</dc:creator>
  <cp:lastModifiedBy>Asd Asdf</cp:lastModifiedBy>
  <cp:revision>2</cp:revision>
  <cp:lastPrinted>2017-02-24T06:27:00Z</cp:lastPrinted>
  <dcterms:created xsi:type="dcterms:W3CDTF">2017-04-06T08:27:00Z</dcterms:created>
  <dcterms:modified xsi:type="dcterms:W3CDTF">2017-04-06T08:27:00Z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