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E055F" w14:textId="77777777" w:rsidR="00EA445D" w:rsidRPr="00B3326B" w:rsidRDefault="00EA445D" w:rsidP="00B33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D40B6A6" w14:textId="77777777" w:rsidR="00EA445D" w:rsidRPr="00B3326B" w:rsidRDefault="00EA445D" w:rsidP="00B33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6ABCD6D" w14:textId="77777777" w:rsidR="00EA445D" w:rsidRPr="00B3326B" w:rsidRDefault="00EA445D" w:rsidP="00B33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49A6CA2" w14:textId="32C0C2EB" w:rsidR="00EA445D" w:rsidRDefault="00EA445D" w:rsidP="00B3326B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8027362" w14:textId="0111516B" w:rsidR="00551A3E" w:rsidRDefault="00551A3E" w:rsidP="00B3326B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06D2F0B" w14:textId="47B2832D" w:rsidR="00551A3E" w:rsidRDefault="00551A3E" w:rsidP="00B3326B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65F33F2" w14:textId="77777777" w:rsidR="00551A3E" w:rsidRPr="00B3326B" w:rsidRDefault="00551A3E" w:rsidP="00B3326B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3466F32" w14:textId="6B9377DB" w:rsidR="00EA445D" w:rsidRPr="00B3326B" w:rsidRDefault="00EA445D" w:rsidP="00B3326B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H O T Ă R </w:t>
      </w:r>
      <w:r w:rsidR="00817D83"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Â</w:t>
      </w:r>
      <w:r w:rsid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 E</w:t>
      </w:r>
    </w:p>
    <w:p w14:paraId="7024C407" w14:textId="77777777" w:rsidR="00EA445D" w:rsidRPr="00B3326B" w:rsidRDefault="00EA445D" w:rsidP="00B3326B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D812BEA" w14:textId="77777777" w:rsidR="00EA445D" w:rsidRPr="00B3326B" w:rsidRDefault="00EA445D" w:rsidP="00B3326B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privind încuviințarea ridicării imunității parlamentare</w:t>
      </w:r>
    </w:p>
    <w:p w14:paraId="6F7E9515" w14:textId="3337FC24" w:rsidR="00EA445D" w:rsidRPr="00B3326B" w:rsidRDefault="00EA445D" w:rsidP="00B3326B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 deputatului în Parlament </w:t>
      </w:r>
      <w:r w:rsidR="00025E6D"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Ilan ȘOR</w:t>
      </w:r>
    </w:p>
    <w:p w14:paraId="662A481A" w14:textId="0AC5BF21" w:rsidR="00EA445D" w:rsidRPr="00B3326B" w:rsidRDefault="00B3326B" w:rsidP="00B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21C78" wp14:editId="389DF51C">
                <wp:simplePos x="0" y="0"/>
                <wp:positionH relativeFrom="column">
                  <wp:posOffset>444499</wp:posOffset>
                </wp:positionH>
                <wp:positionV relativeFrom="paragraph">
                  <wp:posOffset>69850</wp:posOffset>
                </wp:positionV>
                <wp:extent cx="4143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3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290C2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pt,5.5pt" to="361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p w14:paraId="7F1D08D9" w14:textId="77777777" w:rsidR="00EA445D" w:rsidRPr="00B3326B" w:rsidRDefault="00EA445D" w:rsidP="00B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70D3C56A" w14:textId="77777777" w:rsidR="00D57545" w:rsidRDefault="00D57545" w:rsidP="00D5754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 70 alin. (3) din Constituția Republicii Moldova, al art. 10 din Legea nr. 39/1994 despre statutul deputatului în Parlament şi al art. 95 și 96 din Regulamentul Parlamentului, adoptat prin Legea nr. 797/1996, </w:t>
      </w:r>
    </w:p>
    <w:p w14:paraId="392BE29B" w14:textId="77777777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3A13989" w14:textId="77777777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3B2925D2" w14:textId="77777777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49CB617" w14:textId="49B4B81C" w:rsidR="00EA445D" w:rsidRPr="00B3326B" w:rsidRDefault="00EA445D" w:rsidP="00B3326B">
      <w:pPr>
        <w:pStyle w:val="BodyText"/>
        <w:shd w:val="clear" w:color="auto" w:fill="auto"/>
        <w:spacing w:after="0" w:line="240" w:lineRule="auto"/>
        <w:ind w:firstLine="720"/>
        <w:jc w:val="both"/>
        <w:rPr>
          <w:color w:val="000000"/>
          <w:lang w:val="ro-RO" w:eastAsia="ro-RO" w:bidi="ro-RO"/>
        </w:rPr>
      </w:pPr>
      <w:r w:rsidRPr="00B3326B">
        <w:rPr>
          <w:b/>
          <w:bCs/>
          <w:lang w:val="ro-RO" w:eastAsia="ro-RO"/>
        </w:rPr>
        <w:t>Art.</w:t>
      </w:r>
      <w:r w:rsidR="00D57545">
        <w:rPr>
          <w:b/>
          <w:bCs/>
          <w:lang w:val="ro-RO" w:eastAsia="ro-RO"/>
        </w:rPr>
        <w:t xml:space="preserve"> </w:t>
      </w:r>
      <w:r w:rsidRPr="00B3326B">
        <w:rPr>
          <w:b/>
          <w:bCs/>
          <w:lang w:val="ro-RO" w:eastAsia="ro-RO"/>
        </w:rPr>
        <w:t>1.</w:t>
      </w:r>
      <w:r w:rsidRPr="00B3326B">
        <w:rPr>
          <w:lang w:val="ro-RO" w:eastAsia="ro-RO"/>
        </w:rPr>
        <w:t xml:space="preserve"> – Se acceptă cererea Procurorului General</w:t>
      </w:r>
      <w:r w:rsidR="00D57545">
        <w:rPr>
          <w:lang w:val="ro-RO" w:eastAsia="ro-RO"/>
        </w:rPr>
        <w:t xml:space="preserve"> interimar</w:t>
      </w:r>
      <w:r w:rsidRPr="00B3326B">
        <w:rPr>
          <w:lang w:val="ro-RO" w:eastAsia="ro-RO"/>
        </w:rPr>
        <w:t>, nr.</w:t>
      </w:r>
      <w:r w:rsidR="00D57545">
        <w:rPr>
          <w:lang w:val="ro-RO" w:eastAsia="ro-RO"/>
        </w:rPr>
        <w:t xml:space="preserve"> </w:t>
      </w:r>
      <w:r w:rsidR="00025E6D" w:rsidRPr="00B3326B">
        <w:rPr>
          <w:lang w:val="ro-RO" w:eastAsia="ro-RO"/>
        </w:rPr>
        <w:t>2997</w:t>
      </w:r>
      <w:r w:rsidRPr="00B3326B">
        <w:rPr>
          <w:lang w:val="ro-RO" w:eastAsia="ro-RO"/>
        </w:rPr>
        <w:t xml:space="preserve"> din </w:t>
      </w:r>
      <w:r w:rsidR="00D57545">
        <w:rPr>
          <w:lang w:val="ro-RO" w:eastAsia="ro-RO"/>
        </w:rPr>
        <w:t xml:space="preserve">       </w:t>
      </w:r>
      <w:r w:rsidRPr="00B3326B">
        <w:rPr>
          <w:lang w:val="ro-RO" w:eastAsia="ro-RO"/>
        </w:rPr>
        <w:t>1</w:t>
      </w:r>
      <w:r w:rsidR="00025E6D" w:rsidRPr="00B3326B">
        <w:rPr>
          <w:lang w:val="ro-RO" w:eastAsia="ro-RO"/>
        </w:rPr>
        <w:t>6</w:t>
      </w:r>
      <w:r w:rsidR="00D57545">
        <w:rPr>
          <w:lang w:val="ro-RO" w:eastAsia="ro-RO"/>
        </w:rPr>
        <w:t xml:space="preserve"> decembrie </w:t>
      </w:r>
      <w:r w:rsidRPr="00B3326B">
        <w:rPr>
          <w:lang w:val="ro-RO" w:eastAsia="ro-RO"/>
        </w:rPr>
        <w:t xml:space="preserve">2021, </w:t>
      </w:r>
      <w:r w:rsidRPr="00B3326B">
        <w:rPr>
          <w:color w:val="000000"/>
          <w:lang w:val="ro-RO" w:eastAsia="ro-RO" w:bidi="ro-RO"/>
        </w:rPr>
        <w:t xml:space="preserve">privind încuviințarea ridicării imunității parlamentare a deputatului în Parlament </w:t>
      </w:r>
      <w:r w:rsidR="00025E6D" w:rsidRPr="00B3326B">
        <w:rPr>
          <w:color w:val="000000"/>
          <w:lang w:val="ro-RO" w:eastAsia="ro-RO" w:bidi="ro-RO"/>
        </w:rPr>
        <w:t>Ilan ȘOR</w:t>
      </w:r>
      <w:r w:rsidR="000F12ED">
        <w:rPr>
          <w:color w:val="000000"/>
          <w:lang w:val="ro-RO" w:eastAsia="ro-RO" w:bidi="ro-RO"/>
        </w:rPr>
        <w:t>.</w:t>
      </w:r>
    </w:p>
    <w:p w14:paraId="7B027129" w14:textId="77777777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7BC25CF" w14:textId="3507EFA0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D57545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B3326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Se încuviințează ridicarea imunității parlamentare pentru reținere, arestare, percheziție și trimitere în judecată penală a deputatului în Parlament </w:t>
      </w:r>
      <w:r w:rsidR="00D5754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</w:t>
      </w:r>
      <w:r w:rsidR="00025E6D" w:rsidRPr="00B3326B">
        <w:rPr>
          <w:rFonts w:ascii="Times New Roman" w:eastAsia="Times New Roman" w:hAnsi="Times New Roman" w:cs="Times New Roman"/>
          <w:sz w:val="28"/>
          <w:szCs w:val="28"/>
          <w:lang w:eastAsia="ro-RO"/>
        </w:rPr>
        <w:t>Ilan ȘOR</w:t>
      </w:r>
      <w:r w:rsidR="000F12ED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78035009" w14:textId="77777777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222614E" w14:textId="6C505B10" w:rsidR="00EA445D" w:rsidRPr="00B3326B" w:rsidRDefault="00EA445D" w:rsidP="00B3326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D57545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B3326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3.</w:t>
      </w:r>
      <w:r w:rsidRPr="00B3326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35095B8A" w14:textId="77777777" w:rsidR="00EA445D" w:rsidRPr="00B3326B" w:rsidRDefault="00EA445D" w:rsidP="00B332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C2E7BBF" w14:textId="7016C936" w:rsidR="00EA445D" w:rsidRPr="00B3326B" w:rsidRDefault="00EA445D" w:rsidP="00B3326B">
      <w:pPr>
        <w:spacing w:after="0" w:line="240" w:lineRule="auto"/>
        <w:ind w:left="0"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B662F1" w14:textId="5B0E9922" w:rsidR="00577FBD" w:rsidRDefault="00577FBD" w:rsidP="00D75C94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b/>
          <w:bCs/>
          <w:color w:val="000000"/>
          <w:lang w:bidi="ro-MD"/>
        </w:rPr>
      </w:pPr>
      <w:r w:rsidRPr="00B3326B">
        <w:rPr>
          <w:b/>
          <w:bCs/>
          <w:color w:val="000000"/>
          <w:lang w:bidi="ro-MD"/>
        </w:rPr>
        <w:t>PREȘEDINTELE</w:t>
      </w:r>
      <w:r w:rsidR="00B3326B">
        <w:rPr>
          <w:b/>
          <w:bCs/>
          <w:color w:val="000000"/>
          <w:lang w:bidi="ro-MD"/>
        </w:rPr>
        <w:t xml:space="preserve"> </w:t>
      </w:r>
      <w:r w:rsidRPr="00B3326B">
        <w:rPr>
          <w:b/>
          <w:bCs/>
          <w:color w:val="000000"/>
          <w:lang w:bidi="ro-MD"/>
        </w:rPr>
        <w:t xml:space="preserve"> PARLAMENTULUI</w:t>
      </w:r>
    </w:p>
    <w:p w14:paraId="5A159547" w14:textId="090CA7A1" w:rsidR="00B3326B" w:rsidRDefault="00B3326B" w:rsidP="00B3326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45876F01" w14:textId="4211DC7A" w:rsidR="00B3326B" w:rsidRDefault="00B3326B" w:rsidP="00B3326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42A67D19" w14:textId="0819F33D" w:rsidR="00B3326B" w:rsidRDefault="00B3326B" w:rsidP="00B3326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3BE50C8D" w14:textId="77777777" w:rsidR="00661A21" w:rsidRDefault="00661A21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D1F42AE" w14:textId="77777777" w:rsidR="00661A21" w:rsidRDefault="00661A21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GROSU</w:t>
      </w:r>
    </w:p>
    <w:p w14:paraId="134DF5AA" w14:textId="77777777" w:rsidR="00661A21" w:rsidRDefault="00661A21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0D6362D" w14:textId="77777777" w:rsidR="00661A21" w:rsidRDefault="00661A21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4E937C3" w14:textId="2D589DF0" w:rsidR="00661A21" w:rsidRDefault="00661A21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BAFBD8E" w14:textId="77777777" w:rsidR="00551A3E" w:rsidRDefault="00551A3E" w:rsidP="00661A2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20CFE65" w14:textId="77777777" w:rsidR="00661A21" w:rsidRDefault="00661A21" w:rsidP="00105E57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23 decembrie 2021.</w:t>
      </w:r>
    </w:p>
    <w:p w14:paraId="669525C1" w14:textId="2D57595F" w:rsidR="00B3326B" w:rsidRPr="00661A21" w:rsidRDefault="00661A21" w:rsidP="00105E57">
      <w:pPr>
        <w:tabs>
          <w:tab w:val="left" w:pos="3969"/>
        </w:tabs>
        <w:spacing w:after="0" w:line="240" w:lineRule="auto"/>
        <w:ind w:left="0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229.</w:t>
      </w:r>
    </w:p>
    <w:p w14:paraId="33CCCFA1" w14:textId="77777777" w:rsidR="000450AF" w:rsidRPr="00B3326B" w:rsidRDefault="000450AF" w:rsidP="00E834BA">
      <w:pPr>
        <w:spacing w:line="240" w:lineRule="auto"/>
        <w:ind w:left="0"/>
        <w:rPr>
          <w:rFonts w:ascii="Times New Roman" w:hAnsi="Times New Roman" w:cs="Times New Roman"/>
        </w:rPr>
      </w:pPr>
    </w:p>
    <w:sectPr w:rsidR="000450AF" w:rsidRPr="00B3326B" w:rsidSect="00B3326B">
      <w:footerReference w:type="default" r:id="rId6"/>
      <w:footerReference w:type="firs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DB6E0" w14:textId="77777777" w:rsidR="003C07FA" w:rsidRDefault="003C07FA">
      <w:pPr>
        <w:spacing w:after="0" w:line="240" w:lineRule="auto"/>
      </w:pPr>
      <w:r>
        <w:separator/>
      </w:r>
    </w:p>
  </w:endnote>
  <w:endnote w:type="continuationSeparator" w:id="0">
    <w:p w14:paraId="3FD72ED5" w14:textId="77777777" w:rsidR="003C07FA" w:rsidRDefault="003C0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181C394C" w14:textId="5230EB9E" w:rsidR="002C667F" w:rsidRDefault="00EA445D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17D" w:rsidRPr="0018717D">
          <w:rPr>
            <w:noProof/>
            <w:lang w:val="ro-RO"/>
          </w:rPr>
          <w:t>2</w:t>
        </w:r>
        <w:r>
          <w:fldChar w:fldCharType="end"/>
        </w:r>
      </w:p>
    </w:sdtContent>
  </w:sdt>
  <w:p w14:paraId="0DCEC8B7" w14:textId="77777777" w:rsidR="00F172D2" w:rsidRDefault="003C07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0F71" w14:textId="73C06EE7" w:rsidR="007C7A42" w:rsidRPr="00416C17" w:rsidRDefault="00EA445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08A34" w14:textId="77777777" w:rsidR="003C07FA" w:rsidRDefault="003C07FA">
      <w:pPr>
        <w:spacing w:after="0" w:line="240" w:lineRule="auto"/>
      </w:pPr>
      <w:r>
        <w:separator/>
      </w:r>
    </w:p>
  </w:footnote>
  <w:footnote w:type="continuationSeparator" w:id="0">
    <w:p w14:paraId="74B96D6F" w14:textId="77777777" w:rsidR="003C07FA" w:rsidRDefault="003C0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6D"/>
    <w:rsid w:val="00025E6D"/>
    <w:rsid w:val="000450AF"/>
    <w:rsid w:val="000F12ED"/>
    <w:rsid w:val="00105E57"/>
    <w:rsid w:val="0018717D"/>
    <w:rsid w:val="001E0D60"/>
    <w:rsid w:val="00360421"/>
    <w:rsid w:val="003C07FA"/>
    <w:rsid w:val="003E2A12"/>
    <w:rsid w:val="0045466D"/>
    <w:rsid w:val="004E4AC2"/>
    <w:rsid w:val="00551A3E"/>
    <w:rsid w:val="00577FBD"/>
    <w:rsid w:val="00661A21"/>
    <w:rsid w:val="006F2B35"/>
    <w:rsid w:val="00817D83"/>
    <w:rsid w:val="0085366A"/>
    <w:rsid w:val="0086178B"/>
    <w:rsid w:val="0098291B"/>
    <w:rsid w:val="00B3326B"/>
    <w:rsid w:val="00D57545"/>
    <w:rsid w:val="00D67135"/>
    <w:rsid w:val="00D75C94"/>
    <w:rsid w:val="00E834BA"/>
    <w:rsid w:val="00EA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D790"/>
  <w15:chartTrackingRefBased/>
  <w15:docId w15:val="{AD597E5C-410C-40D5-B87F-CB6D7EBA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A445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EA445D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EA445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EA445D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EA445D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lang w:val="en-US"/>
    </w:rPr>
  </w:style>
  <w:style w:type="character" w:customStyle="1" w:styleId="Heading2">
    <w:name w:val="Heading #2_"/>
    <w:basedOn w:val="DefaultParagraphFont"/>
    <w:link w:val="Heading20"/>
    <w:rsid w:val="00EA445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rsid w:val="00EA44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Heading20">
    <w:name w:val="Heading #2"/>
    <w:basedOn w:val="Normal"/>
    <w:link w:val="Heading2"/>
    <w:rsid w:val="00EA445D"/>
    <w:pPr>
      <w:widowControl w:val="0"/>
      <w:shd w:val="clear" w:color="auto" w:fill="FFFFFF"/>
      <w:spacing w:after="480" w:line="307" w:lineRule="auto"/>
      <w:ind w:left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o-MD"/>
    </w:rPr>
  </w:style>
  <w:style w:type="paragraph" w:styleId="BodyText">
    <w:name w:val="Body Text"/>
    <w:basedOn w:val="Normal"/>
    <w:link w:val="BodyTextChar"/>
    <w:qFormat/>
    <w:rsid w:val="00EA445D"/>
    <w:pPr>
      <w:widowControl w:val="0"/>
      <w:shd w:val="clear" w:color="auto" w:fill="FFFFFF"/>
      <w:spacing w:after="600" w:line="257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EA445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9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5D09D0C-A507-42B2-92A6-93D04884D91E}"/>
</file>

<file path=customXml/itemProps2.xml><?xml version="1.0" encoding="utf-8"?>
<ds:datastoreItem xmlns:ds="http://schemas.openxmlformats.org/officeDocument/2006/customXml" ds:itemID="{F5C2B367-322E-4612-9110-3E390AC8E819}"/>
</file>

<file path=customXml/itemProps3.xml><?xml version="1.0" encoding="utf-8"?>
<ds:datastoreItem xmlns:ds="http://schemas.openxmlformats.org/officeDocument/2006/customXml" ds:itemID="{9F724E59-99D1-45B1-A242-19131FD6FB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133</Words>
  <Characters>775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229 ro</dc:title>
  <dc:subject/>
  <dc:creator>Nina Chercheja</dc:creator>
  <cp:keywords/>
  <dc:description/>
  <cp:lastModifiedBy>Olimpiada Moraru</cp:lastModifiedBy>
  <cp:revision>18</cp:revision>
  <cp:lastPrinted>2021-12-22T08:25:00Z</cp:lastPrinted>
  <dcterms:created xsi:type="dcterms:W3CDTF">2021-12-16T12:25:00Z</dcterms:created>
  <dcterms:modified xsi:type="dcterms:W3CDTF">2021-12-23T13:52:00Z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