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3A6" w:rsidRDefault="008E43A6" w:rsidP="00E27A67">
      <w:pPr>
        <w:ind w:right="57" w:firstLine="0"/>
        <w:jc w:val="center"/>
        <w:rPr>
          <w:b/>
          <w:sz w:val="28"/>
          <w:szCs w:val="28"/>
          <w:lang w:val="ro-RO" w:eastAsia="ro-RO"/>
        </w:rPr>
      </w:pPr>
      <w:r w:rsidRPr="008E43A6">
        <w:rPr>
          <w:b/>
          <w:sz w:val="28"/>
          <w:szCs w:val="28"/>
          <w:lang w:val="ro-RO" w:eastAsia="ro-RO"/>
        </w:rPr>
        <w:t>Cu privire la aprobarea proiectului</w:t>
      </w:r>
      <w:r>
        <w:rPr>
          <w:b/>
          <w:sz w:val="28"/>
          <w:szCs w:val="28"/>
          <w:lang w:val="ro-RO" w:eastAsia="ro-RO"/>
        </w:rPr>
        <w:t xml:space="preserve"> </w:t>
      </w:r>
      <w:r w:rsidRPr="008E43A6">
        <w:rPr>
          <w:b/>
          <w:sz w:val="28"/>
          <w:szCs w:val="28"/>
          <w:lang w:val="ro-RO" w:eastAsia="ro-RO"/>
        </w:rPr>
        <w:t>de lege pentru modificarea Legii nr.</w:t>
      </w:r>
      <w:r w:rsidR="00E27A67">
        <w:rPr>
          <w:b/>
          <w:sz w:val="28"/>
          <w:szCs w:val="28"/>
          <w:lang w:val="ro-RO" w:eastAsia="ro-RO"/>
        </w:rPr>
        <w:t> </w:t>
      </w:r>
      <w:r w:rsidRPr="008E43A6">
        <w:rPr>
          <w:b/>
          <w:sz w:val="28"/>
          <w:szCs w:val="28"/>
          <w:lang w:val="ro-RO" w:eastAsia="ro-RO"/>
        </w:rPr>
        <w:t xml:space="preserve">499-XIV din 14 iulie 1999 privind alocațiile sociale </w:t>
      </w:r>
      <w:r w:rsidR="00E27A67">
        <w:rPr>
          <w:b/>
          <w:sz w:val="28"/>
          <w:szCs w:val="28"/>
          <w:lang w:val="ro-RO" w:eastAsia="ro-RO"/>
        </w:rPr>
        <w:br/>
      </w:r>
      <w:r w:rsidRPr="008E43A6">
        <w:rPr>
          <w:b/>
          <w:sz w:val="28"/>
          <w:szCs w:val="28"/>
          <w:lang w:val="ro-RO" w:eastAsia="ro-RO"/>
        </w:rPr>
        <w:t>de stat pentru unele categorii de cetățeni</w:t>
      </w:r>
    </w:p>
    <w:p w:rsidR="008E43A6" w:rsidRDefault="008E43A6" w:rsidP="00E27A67">
      <w:pPr>
        <w:ind w:right="57" w:firstLine="0"/>
        <w:jc w:val="center"/>
        <w:rPr>
          <w:b/>
          <w:sz w:val="28"/>
          <w:szCs w:val="28"/>
          <w:lang w:val="ro-RO" w:eastAsia="ro-RO"/>
        </w:rPr>
      </w:pPr>
      <w:r>
        <w:rPr>
          <w:b/>
          <w:sz w:val="28"/>
          <w:szCs w:val="28"/>
          <w:lang w:val="ro-RO" w:eastAsia="ro-RO"/>
        </w:rPr>
        <w:t>------------------------------------------------------------------</w:t>
      </w:r>
    </w:p>
    <w:p w:rsidR="008E43A6" w:rsidRPr="00010D3C" w:rsidRDefault="008E43A6" w:rsidP="00E27A67">
      <w:pPr>
        <w:ind w:right="57" w:firstLine="0"/>
        <w:jc w:val="center"/>
        <w:rPr>
          <w:sz w:val="40"/>
          <w:szCs w:val="28"/>
          <w:lang w:val="ro-RO" w:eastAsia="ro-RO"/>
        </w:rPr>
      </w:pPr>
    </w:p>
    <w:p w:rsidR="008E43A6" w:rsidRDefault="008E43A6" w:rsidP="00E27A67">
      <w:pPr>
        <w:tabs>
          <w:tab w:val="left" w:pos="3300"/>
        </w:tabs>
        <w:ind w:right="57" w:firstLine="709"/>
        <w:rPr>
          <w:sz w:val="28"/>
          <w:szCs w:val="28"/>
          <w:lang w:val="ro-RO" w:eastAsia="ro-RO"/>
        </w:rPr>
      </w:pPr>
      <w:r w:rsidRPr="008E43A6">
        <w:rPr>
          <w:sz w:val="28"/>
          <w:szCs w:val="28"/>
          <w:lang w:val="ro-RO" w:eastAsia="ro-RO"/>
        </w:rPr>
        <w:t>Guvernul HOTĂRĂȘTE:</w:t>
      </w:r>
    </w:p>
    <w:p w:rsidR="00E27A67" w:rsidRPr="008E43A6" w:rsidRDefault="00E27A67" w:rsidP="00E27A67">
      <w:pPr>
        <w:tabs>
          <w:tab w:val="left" w:pos="3300"/>
        </w:tabs>
        <w:ind w:right="57" w:firstLine="709"/>
        <w:rPr>
          <w:sz w:val="28"/>
          <w:szCs w:val="28"/>
          <w:lang w:val="ro-RO" w:eastAsia="ro-RO"/>
        </w:rPr>
      </w:pPr>
    </w:p>
    <w:p w:rsidR="008E43A6" w:rsidRPr="008E43A6" w:rsidRDefault="008E43A6" w:rsidP="00E27A67">
      <w:pPr>
        <w:ind w:right="57" w:firstLine="709"/>
        <w:rPr>
          <w:sz w:val="28"/>
          <w:szCs w:val="28"/>
          <w:lang w:val="ro-RO" w:eastAsia="ro-RO"/>
        </w:rPr>
      </w:pPr>
      <w:r w:rsidRPr="008E43A6">
        <w:rPr>
          <w:sz w:val="28"/>
          <w:szCs w:val="28"/>
          <w:lang w:val="ro-RO" w:eastAsia="ro-RO"/>
        </w:rPr>
        <w:t>Se aprobă și se prezintă Parlamentului spre examinare proiectul de lege pentru modificarea Legii nr. 499-XIV din 14 iulie 1999 privind alocațiile sociale de stat pentru unele categorii de cetățeni.</w:t>
      </w:r>
    </w:p>
    <w:p w:rsidR="008E43A6" w:rsidRPr="008E43A6" w:rsidRDefault="008E43A6" w:rsidP="00E27A67">
      <w:pPr>
        <w:ind w:right="57" w:firstLine="0"/>
        <w:rPr>
          <w:b/>
          <w:sz w:val="28"/>
          <w:szCs w:val="28"/>
          <w:lang w:val="ro-RO" w:eastAsia="ro-RO"/>
        </w:rPr>
      </w:pPr>
    </w:p>
    <w:p w:rsidR="003B04ED" w:rsidRPr="00E04C14" w:rsidRDefault="003B04ED" w:rsidP="00E27A67">
      <w:pPr>
        <w:ind w:right="57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E27A67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010D3C" w:rsidRPr="00E04C14" w:rsidRDefault="00010D3C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sănătății,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Svetlana Cebotari</w:t>
      </w:r>
    </w:p>
    <w:p w:rsidR="008E43A6" w:rsidRDefault="008E43A6" w:rsidP="008E43A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10D3C" w:rsidRPr="00E04C14" w:rsidRDefault="00010D3C" w:rsidP="008E43A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E43A6" w:rsidRDefault="008E43A6" w:rsidP="008E43A6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:rsidR="008E43A6" w:rsidRDefault="008E43A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10D3C" w:rsidRDefault="00010D3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Alexandru Tănase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57DC4" w:rsidRDefault="00857DC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57DC4" w:rsidRDefault="00857DC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57DC4" w:rsidRDefault="00857DC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57DC4" w:rsidRPr="00E04C14" w:rsidRDefault="00857DC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8E43A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column"/>
      </w:r>
    </w:p>
    <w:p w:rsidR="008E43A6" w:rsidRDefault="008E43A6" w:rsidP="008E43A6">
      <w:pPr>
        <w:tabs>
          <w:tab w:val="left" w:pos="3300"/>
        </w:tabs>
        <w:spacing w:after="200" w:line="276" w:lineRule="auto"/>
        <w:ind w:firstLine="0"/>
        <w:jc w:val="right"/>
        <w:rPr>
          <w:sz w:val="28"/>
          <w:szCs w:val="28"/>
          <w:lang w:val="ro-RO" w:eastAsia="ro-RO"/>
        </w:rPr>
      </w:pPr>
      <w:r w:rsidRPr="008E43A6">
        <w:rPr>
          <w:sz w:val="28"/>
          <w:szCs w:val="28"/>
          <w:lang w:val="ro-RO" w:eastAsia="ro-RO"/>
        </w:rPr>
        <w:t>Proiect</w:t>
      </w:r>
    </w:p>
    <w:p w:rsidR="008E43A6" w:rsidRPr="008E43A6" w:rsidRDefault="008E43A6" w:rsidP="008E43A6">
      <w:pPr>
        <w:tabs>
          <w:tab w:val="left" w:pos="3300"/>
        </w:tabs>
        <w:spacing w:after="200" w:line="276" w:lineRule="auto"/>
        <w:ind w:firstLine="0"/>
        <w:jc w:val="center"/>
        <w:rPr>
          <w:b/>
          <w:sz w:val="28"/>
          <w:szCs w:val="28"/>
          <w:lang w:val="ro-RO" w:eastAsia="ro-RO"/>
        </w:rPr>
      </w:pPr>
      <w:r w:rsidRPr="008E43A6">
        <w:rPr>
          <w:b/>
          <w:sz w:val="28"/>
          <w:szCs w:val="28"/>
          <w:lang w:val="ro-RO" w:eastAsia="ro-RO"/>
        </w:rPr>
        <w:t>PARLAMENTUL REPUBLICII MOLDOVA</w:t>
      </w:r>
    </w:p>
    <w:p w:rsidR="008E43A6" w:rsidRDefault="008E43A6" w:rsidP="00010D3C">
      <w:pPr>
        <w:tabs>
          <w:tab w:val="left" w:pos="3300"/>
        </w:tabs>
        <w:ind w:firstLine="0"/>
        <w:jc w:val="center"/>
        <w:rPr>
          <w:b/>
          <w:sz w:val="28"/>
          <w:szCs w:val="28"/>
          <w:lang w:val="ro-RO" w:eastAsia="ro-RO"/>
        </w:rPr>
      </w:pPr>
      <w:r w:rsidRPr="008E43A6">
        <w:rPr>
          <w:b/>
          <w:sz w:val="28"/>
          <w:szCs w:val="28"/>
          <w:lang w:val="ro-RO" w:eastAsia="ro-RO"/>
        </w:rPr>
        <w:t>LEGE</w:t>
      </w:r>
    </w:p>
    <w:p w:rsidR="00831C29" w:rsidRPr="008E43A6" w:rsidRDefault="00831C29" w:rsidP="00010D3C">
      <w:pPr>
        <w:tabs>
          <w:tab w:val="left" w:pos="3300"/>
        </w:tabs>
        <w:ind w:firstLine="0"/>
        <w:jc w:val="center"/>
        <w:rPr>
          <w:b/>
          <w:sz w:val="28"/>
          <w:szCs w:val="28"/>
          <w:lang w:val="ro-RO" w:eastAsia="ro-RO"/>
        </w:rPr>
      </w:pPr>
    </w:p>
    <w:p w:rsidR="008E43A6" w:rsidRDefault="008E43A6" w:rsidP="00010D3C">
      <w:pPr>
        <w:ind w:firstLine="0"/>
        <w:jc w:val="center"/>
        <w:rPr>
          <w:b/>
          <w:sz w:val="28"/>
          <w:szCs w:val="28"/>
          <w:lang w:val="ro-RO" w:eastAsia="ro-RO"/>
        </w:rPr>
      </w:pPr>
      <w:r w:rsidRPr="008E43A6">
        <w:rPr>
          <w:b/>
          <w:sz w:val="28"/>
          <w:szCs w:val="28"/>
          <w:lang w:val="ro-RO" w:eastAsia="ro-RO"/>
        </w:rPr>
        <w:t>pentru modificarea Legii nr. 499-XIV din 14 iulie 1999</w:t>
      </w:r>
    </w:p>
    <w:p w:rsidR="008E43A6" w:rsidRPr="008E43A6" w:rsidRDefault="008E43A6" w:rsidP="00010D3C">
      <w:pPr>
        <w:ind w:firstLine="0"/>
        <w:jc w:val="center"/>
        <w:rPr>
          <w:b/>
          <w:sz w:val="28"/>
          <w:szCs w:val="28"/>
          <w:lang w:val="ro-RO" w:eastAsia="ro-RO"/>
        </w:rPr>
      </w:pPr>
      <w:r w:rsidRPr="008E43A6">
        <w:rPr>
          <w:b/>
          <w:sz w:val="28"/>
          <w:szCs w:val="28"/>
          <w:lang w:val="ro-RO" w:eastAsia="ro-RO"/>
        </w:rPr>
        <w:t xml:space="preserve"> privind alocațiile sociale de stat pentru unele categorii de cetățeni</w:t>
      </w:r>
    </w:p>
    <w:p w:rsidR="008E43A6" w:rsidRPr="008E43A6" w:rsidRDefault="008E43A6" w:rsidP="008E43A6">
      <w:pPr>
        <w:spacing w:line="276" w:lineRule="auto"/>
        <w:ind w:right="-810" w:firstLine="0"/>
        <w:jc w:val="center"/>
        <w:rPr>
          <w:sz w:val="28"/>
          <w:szCs w:val="28"/>
          <w:lang w:val="ro-RO" w:eastAsia="ro-RO"/>
        </w:rPr>
      </w:pPr>
    </w:p>
    <w:p w:rsidR="008E43A6" w:rsidRPr="008E43A6" w:rsidRDefault="008E43A6" w:rsidP="008E43A6">
      <w:pPr>
        <w:tabs>
          <w:tab w:val="left" w:pos="630"/>
          <w:tab w:val="left" w:pos="720"/>
        </w:tabs>
        <w:ind w:right="-810" w:firstLine="709"/>
        <w:rPr>
          <w:sz w:val="28"/>
          <w:szCs w:val="28"/>
          <w:lang w:val="ro-RO" w:eastAsia="ro-RO"/>
        </w:rPr>
      </w:pPr>
      <w:r w:rsidRPr="008E43A6">
        <w:rPr>
          <w:sz w:val="28"/>
          <w:szCs w:val="28"/>
          <w:lang w:val="ro-RO" w:eastAsia="ro-RO"/>
        </w:rPr>
        <w:t>Parlamentul adoptă prezenta lege organică.</w:t>
      </w:r>
    </w:p>
    <w:p w:rsidR="008E43A6" w:rsidRPr="008E43A6" w:rsidRDefault="008E43A6" w:rsidP="008E43A6">
      <w:pPr>
        <w:tabs>
          <w:tab w:val="left" w:pos="630"/>
          <w:tab w:val="left" w:pos="720"/>
        </w:tabs>
        <w:ind w:right="-810" w:firstLine="709"/>
        <w:rPr>
          <w:sz w:val="28"/>
          <w:szCs w:val="28"/>
          <w:highlight w:val="yellow"/>
          <w:lang w:val="ro-RO" w:eastAsia="ro-RO"/>
        </w:rPr>
      </w:pPr>
    </w:p>
    <w:p w:rsidR="008E43A6" w:rsidRDefault="008E43A6" w:rsidP="008E43A6">
      <w:pPr>
        <w:ind w:firstLine="709"/>
        <w:rPr>
          <w:sz w:val="28"/>
          <w:szCs w:val="28"/>
          <w:lang w:val="ro-RO" w:eastAsia="ro-RO"/>
        </w:rPr>
      </w:pPr>
      <w:r w:rsidRPr="008E43A6">
        <w:rPr>
          <w:b/>
          <w:sz w:val="28"/>
          <w:szCs w:val="28"/>
          <w:lang w:val="ro-RO" w:eastAsia="ro-RO"/>
        </w:rPr>
        <w:t>Art. I</w:t>
      </w:r>
      <w:r w:rsidRPr="008E43A6">
        <w:rPr>
          <w:sz w:val="28"/>
          <w:szCs w:val="28"/>
          <w:lang w:val="ro-RO" w:eastAsia="ro-RO"/>
        </w:rPr>
        <w:t>. – Legea nr. 499</w:t>
      </w:r>
      <w:bookmarkStart w:id="0" w:name="_Hlk504554781"/>
      <w:r w:rsidRPr="008E43A6">
        <w:rPr>
          <w:sz w:val="28"/>
          <w:szCs w:val="28"/>
          <w:lang w:val="ro-RO" w:eastAsia="ro-RO"/>
        </w:rPr>
        <w:t xml:space="preserve">-XIV din 14 iulie 1999 </w:t>
      </w:r>
      <w:bookmarkEnd w:id="0"/>
      <w:r w:rsidRPr="008E43A6">
        <w:rPr>
          <w:sz w:val="28"/>
          <w:szCs w:val="28"/>
          <w:lang w:val="ro-RO" w:eastAsia="ro-RO"/>
        </w:rPr>
        <w:t>privind alocațiile sociale de stat pentru unele categorii de cetățeni (republicată în Monitorul Oficial al Republicii Moldova, 2014, nr. 87-91, art. 214), cu modificările</w:t>
      </w:r>
      <w:r>
        <w:rPr>
          <w:sz w:val="28"/>
          <w:szCs w:val="28"/>
          <w:lang w:val="ro-RO" w:eastAsia="ro-RO"/>
        </w:rPr>
        <w:t xml:space="preserve"> </w:t>
      </w:r>
      <w:r w:rsidRPr="008E43A6">
        <w:rPr>
          <w:sz w:val="28"/>
          <w:szCs w:val="28"/>
          <w:lang w:val="ro-RO" w:eastAsia="ro-RO"/>
        </w:rPr>
        <w:t>ulterioare, se modifică după cum urmează:</w:t>
      </w:r>
    </w:p>
    <w:p w:rsidR="008548A5" w:rsidRPr="008E43A6" w:rsidRDefault="008548A5" w:rsidP="008E43A6">
      <w:pPr>
        <w:ind w:firstLine="709"/>
        <w:rPr>
          <w:sz w:val="28"/>
          <w:szCs w:val="28"/>
          <w:lang w:val="ro-RO" w:eastAsia="ro-RO"/>
        </w:rPr>
      </w:pPr>
    </w:p>
    <w:p w:rsidR="008E43A6" w:rsidRDefault="007B71D9" w:rsidP="008E43A6">
      <w:pPr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1. P</w:t>
      </w:r>
      <w:r w:rsidR="008E43A6" w:rsidRPr="008E43A6">
        <w:rPr>
          <w:sz w:val="28"/>
          <w:szCs w:val="28"/>
          <w:lang w:val="ro-RO" w:eastAsia="ro-RO"/>
        </w:rPr>
        <w:t>e tot parcursul textului</w:t>
      </w:r>
      <w:r w:rsidR="008E43A6">
        <w:rPr>
          <w:sz w:val="28"/>
          <w:szCs w:val="28"/>
          <w:lang w:val="ro-RO" w:eastAsia="ro-RO"/>
        </w:rPr>
        <w:t>,</w:t>
      </w:r>
      <w:r w:rsidR="008E43A6" w:rsidRPr="008E43A6">
        <w:rPr>
          <w:sz w:val="28"/>
          <w:szCs w:val="28"/>
          <w:lang w:val="ro-RO" w:eastAsia="ro-RO"/>
        </w:rPr>
        <w:t xml:space="preserve"> cuvîntul „indexate”</w:t>
      </w:r>
      <w:r w:rsidR="00857DC4" w:rsidRPr="00857DC4">
        <w:rPr>
          <w:sz w:val="28"/>
          <w:szCs w:val="28"/>
          <w:lang w:val="ro-RO" w:eastAsia="ro-RO"/>
        </w:rPr>
        <w:t xml:space="preserve"> </w:t>
      </w:r>
      <w:r w:rsidR="00857DC4" w:rsidRPr="008E43A6">
        <w:rPr>
          <w:sz w:val="28"/>
          <w:szCs w:val="28"/>
          <w:lang w:val="ro-RO" w:eastAsia="ro-RO"/>
        </w:rPr>
        <w:t>se exclude</w:t>
      </w:r>
      <w:r>
        <w:rPr>
          <w:sz w:val="28"/>
          <w:szCs w:val="28"/>
          <w:lang w:val="ro-RO" w:eastAsia="ro-RO"/>
        </w:rPr>
        <w:t>.</w:t>
      </w:r>
    </w:p>
    <w:p w:rsidR="007B71D9" w:rsidRDefault="007B71D9" w:rsidP="003A6A37">
      <w:pPr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2. A</w:t>
      </w:r>
      <w:r w:rsidR="003A6A37" w:rsidRPr="003A6A37">
        <w:rPr>
          <w:sz w:val="28"/>
          <w:szCs w:val="28"/>
          <w:lang w:val="ro-RO" w:eastAsia="ro-RO"/>
        </w:rPr>
        <w:t>rt. 8</w:t>
      </w:r>
      <w:r>
        <w:rPr>
          <w:sz w:val="28"/>
          <w:szCs w:val="28"/>
          <w:lang w:val="ro-RO" w:eastAsia="ro-RO"/>
        </w:rPr>
        <w:t>:</w:t>
      </w:r>
    </w:p>
    <w:p w:rsidR="007B71D9" w:rsidRDefault="007B71D9" w:rsidP="003A6A37">
      <w:pPr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la</w:t>
      </w:r>
      <w:r w:rsidR="003A6A37" w:rsidRPr="003A6A37">
        <w:rPr>
          <w:sz w:val="28"/>
          <w:szCs w:val="28"/>
          <w:lang w:val="ro-RO" w:eastAsia="ro-RO"/>
        </w:rPr>
        <w:t xml:space="preserve"> lit. a)</w:t>
      </w:r>
      <w:r w:rsidR="003A6A37">
        <w:rPr>
          <w:sz w:val="28"/>
          <w:szCs w:val="28"/>
          <w:lang w:val="ro-RO" w:eastAsia="ro-RO"/>
        </w:rPr>
        <w:t>,</w:t>
      </w:r>
      <w:r w:rsidR="003A6A37" w:rsidRPr="003A6A37">
        <w:rPr>
          <w:sz w:val="28"/>
          <w:szCs w:val="28"/>
          <w:lang w:val="ro-RO" w:eastAsia="ro-RO"/>
        </w:rPr>
        <w:t xml:space="preserve"> cifra „</w:t>
      </w:r>
      <w:r w:rsidR="003A6A37">
        <w:rPr>
          <w:sz w:val="28"/>
          <w:szCs w:val="28"/>
          <w:lang w:val="ro-RO" w:eastAsia="ro-RO"/>
        </w:rPr>
        <w:t>30” se substituie cu cifra „40”</w:t>
      </w:r>
      <w:r>
        <w:rPr>
          <w:sz w:val="28"/>
          <w:szCs w:val="28"/>
          <w:lang w:val="ro-RO" w:eastAsia="ro-RO"/>
        </w:rPr>
        <w:t>;</w:t>
      </w:r>
    </w:p>
    <w:p w:rsidR="008E43A6" w:rsidRDefault="003A6A37" w:rsidP="003A6A37">
      <w:pPr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la </w:t>
      </w:r>
      <w:r w:rsidR="008E43A6" w:rsidRPr="008E43A6">
        <w:rPr>
          <w:sz w:val="28"/>
          <w:szCs w:val="28"/>
          <w:lang w:val="ro-RO" w:eastAsia="ro-RO"/>
        </w:rPr>
        <w:t>lit. b) și c)</w:t>
      </w:r>
      <w:r w:rsidR="008E43A6">
        <w:rPr>
          <w:sz w:val="28"/>
          <w:szCs w:val="28"/>
          <w:lang w:val="ro-RO" w:eastAsia="ro-RO"/>
        </w:rPr>
        <w:t>,</w:t>
      </w:r>
      <w:r w:rsidR="008E43A6" w:rsidRPr="008E43A6">
        <w:rPr>
          <w:sz w:val="28"/>
          <w:szCs w:val="28"/>
          <w:lang w:val="ro-RO" w:eastAsia="ro-RO"/>
        </w:rPr>
        <w:t xml:space="preserve"> cifr</w:t>
      </w:r>
      <w:r w:rsidR="008E43A6">
        <w:rPr>
          <w:sz w:val="28"/>
          <w:szCs w:val="28"/>
          <w:lang w:val="ro-RO" w:eastAsia="ro-RO"/>
        </w:rPr>
        <w:t>a</w:t>
      </w:r>
      <w:r>
        <w:rPr>
          <w:sz w:val="28"/>
          <w:szCs w:val="28"/>
          <w:lang w:val="ro-RO" w:eastAsia="ro-RO"/>
        </w:rPr>
        <w:t> </w:t>
      </w:r>
      <w:r w:rsidR="008E43A6" w:rsidRPr="008E43A6">
        <w:rPr>
          <w:sz w:val="28"/>
          <w:szCs w:val="28"/>
          <w:lang w:val="ro-RO" w:eastAsia="ro-RO"/>
        </w:rPr>
        <w:t>„80” se substituie cu cifr</w:t>
      </w:r>
      <w:r w:rsidR="008E43A6">
        <w:rPr>
          <w:sz w:val="28"/>
          <w:szCs w:val="28"/>
          <w:lang w:val="ro-RO" w:eastAsia="ro-RO"/>
        </w:rPr>
        <w:t>a</w:t>
      </w:r>
      <w:r w:rsidR="008E43A6" w:rsidRPr="008E43A6">
        <w:rPr>
          <w:sz w:val="28"/>
          <w:szCs w:val="28"/>
          <w:lang w:val="ro-RO" w:eastAsia="ro-RO"/>
        </w:rPr>
        <w:t xml:space="preserve"> „100”</w:t>
      </w:r>
      <w:r w:rsidR="007B71D9">
        <w:rPr>
          <w:sz w:val="28"/>
          <w:szCs w:val="28"/>
          <w:lang w:val="ro-RO" w:eastAsia="ro-RO"/>
        </w:rPr>
        <w:t>.</w:t>
      </w:r>
    </w:p>
    <w:p w:rsidR="003A6A37" w:rsidRPr="008548A5" w:rsidRDefault="007B71D9" w:rsidP="003A6A37">
      <w:pPr>
        <w:tabs>
          <w:tab w:val="left" w:pos="567"/>
        </w:tabs>
        <w:rPr>
          <w:lang w:val="fr-FR"/>
        </w:rPr>
      </w:pPr>
      <w:r>
        <w:rPr>
          <w:sz w:val="28"/>
          <w:szCs w:val="28"/>
          <w:lang w:val="ro-RO"/>
        </w:rPr>
        <w:t>3. L</w:t>
      </w:r>
      <w:r w:rsidR="003A6A37">
        <w:rPr>
          <w:sz w:val="28"/>
          <w:szCs w:val="28"/>
          <w:lang w:val="ro-RO"/>
        </w:rPr>
        <w:t>a art. 10 alin.(1), cifra „30” se substituie cu cifra „40”</w:t>
      </w:r>
      <w:r>
        <w:rPr>
          <w:sz w:val="28"/>
          <w:szCs w:val="28"/>
          <w:lang w:val="ro-RO"/>
        </w:rPr>
        <w:t>.</w:t>
      </w:r>
    </w:p>
    <w:p w:rsidR="003A6A37" w:rsidRPr="003A6A37" w:rsidRDefault="007B71D9" w:rsidP="003A6A37">
      <w:pPr>
        <w:tabs>
          <w:tab w:val="left" w:pos="567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4. L</w:t>
      </w:r>
      <w:r w:rsidR="003A6A37" w:rsidRPr="003A6A37">
        <w:rPr>
          <w:sz w:val="28"/>
          <w:szCs w:val="28"/>
          <w:lang w:val="ro-RO"/>
        </w:rPr>
        <w:t>a art. 13, cifra „15” se substituie cu cifra „20”</w:t>
      </w:r>
      <w:r>
        <w:rPr>
          <w:sz w:val="28"/>
          <w:szCs w:val="28"/>
          <w:lang w:val="ro-RO"/>
        </w:rPr>
        <w:t>.</w:t>
      </w:r>
    </w:p>
    <w:p w:rsidR="003A6A37" w:rsidRDefault="007B71D9" w:rsidP="003A6A37">
      <w:pPr>
        <w:tabs>
          <w:tab w:val="left" w:pos="567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5. L</w:t>
      </w:r>
      <w:r w:rsidR="003A6A37" w:rsidRPr="003A6A37">
        <w:rPr>
          <w:sz w:val="28"/>
          <w:szCs w:val="28"/>
          <w:lang w:val="ro-RO"/>
        </w:rPr>
        <w:t>a art. 15 alin.(1)</w:t>
      </w:r>
      <w:r w:rsidR="003A6A37">
        <w:rPr>
          <w:sz w:val="28"/>
          <w:szCs w:val="28"/>
          <w:lang w:val="ro-RO"/>
        </w:rPr>
        <w:t>,</w:t>
      </w:r>
      <w:r w:rsidR="003A6A37" w:rsidRPr="003A6A37">
        <w:rPr>
          <w:sz w:val="28"/>
          <w:szCs w:val="28"/>
          <w:lang w:val="ro-RO"/>
        </w:rPr>
        <w:t xml:space="preserve"> cifra „75” se substituie cu cifra „80”.</w:t>
      </w:r>
    </w:p>
    <w:p w:rsidR="003A6A37" w:rsidRDefault="003A6A37" w:rsidP="008E43A6">
      <w:pPr>
        <w:tabs>
          <w:tab w:val="left" w:pos="567"/>
        </w:tabs>
        <w:ind w:firstLine="709"/>
        <w:rPr>
          <w:sz w:val="28"/>
          <w:szCs w:val="28"/>
          <w:lang w:val="ro-RO" w:eastAsia="ro-RO"/>
        </w:rPr>
      </w:pPr>
    </w:p>
    <w:p w:rsidR="003A6A37" w:rsidRPr="003A6A37" w:rsidRDefault="003A6A37" w:rsidP="003A6A37">
      <w:pPr>
        <w:spacing w:line="276" w:lineRule="auto"/>
        <w:rPr>
          <w:rFonts w:eastAsia="Calibri"/>
          <w:sz w:val="28"/>
          <w:szCs w:val="28"/>
          <w:lang w:val="ro-RO"/>
        </w:rPr>
      </w:pPr>
      <w:r w:rsidRPr="003A6A37">
        <w:rPr>
          <w:rFonts w:eastAsia="Calibri"/>
          <w:b/>
          <w:sz w:val="28"/>
          <w:szCs w:val="28"/>
          <w:lang w:val="ro-RO"/>
        </w:rPr>
        <w:t>Art. II</w:t>
      </w:r>
      <w:r w:rsidRPr="003A6A37">
        <w:rPr>
          <w:rFonts w:eastAsia="Calibri"/>
          <w:sz w:val="28"/>
          <w:szCs w:val="28"/>
          <w:lang w:val="ro-RO"/>
        </w:rPr>
        <w:t>. – Prezenta lege intră în vigoare la 1 aprilie 2018.</w:t>
      </w:r>
    </w:p>
    <w:p w:rsidR="008E43A6" w:rsidRPr="008E43A6" w:rsidRDefault="008E43A6" w:rsidP="008E43A6">
      <w:pPr>
        <w:ind w:firstLine="709"/>
        <w:contextualSpacing/>
        <w:rPr>
          <w:sz w:val="28"/>
          <w:szCs w:val="28"/>
          <w:lang w:val="ro-RO" w:eastAsia="ro-RO"/>
        </w:rPr>
      </w:pPr>
    </w:p>
    <w:p w:rsidR="008E43A6" w:rsidRPr="008E43A6" w:rsidRDefault="008E43A6" w:rsidP="008E43A6">
      <w:pPr>
        <w:ind w:firstLine="709"/>
        <w:rPr>
          <w:sz w:val="28"/>
          <w:szCs w:val="28"/>
          <w:lang w:val="ro-RO" w:eastAsia="ro-RO"/>
        </w:rPr>
      </w:pPr>
      <w:r w:rsidRPr="008E43A6">
        <w:rPr>
          <w:b/>
          <w:sz w:val="28"/>
          <w:szCs w:val="28"/>
          <w:lang w:val="ro-RO" w:eastAsia="ro-RO"/>
        </w:rPr>
        <w:t>Art. II</w:t>
      </w:r>
      <w:r w:rsidR="003A6A37">
        <w:rPr>
          <w:b/>
          <w:sz w:val="28"/>
          <w:szCs w:val="28"/>
          <w:lang w:val="ro-RO" w:eastAsia="ro-RO"/>
        </w:rPr>
        <w:t>I</w:t>
      </w:r>
      <w:r w:rsidRPr="008E43A6">
        <w:rPr>
          <w:sz w:val="28"/>
          <w:szCs w:val="28"/>
          <w:lang w:val="ro-RO" w:eastAsia="ro-RO"/>
        </w:rPr>
        <w:t>. – Casa Națională de Asigurări Sociale va efectua recalcularea alocațiilor sociale de stat</w:t>
      </w:r>
      <w:r>
        <w:rPr>
          <w:sz w:val="28"/>
          <w:szCs w:val="28"/>
          <w:lang w:val="ro-RO" w:eastAsia="ro-RO"/>
        </w:rPr>
        <w:t xml:space="preserve"> pentru</w:t>
      </w:r>
      <w:r w:rsidRPr="008E43A6">
        <w:rPr>
          <w:sz w:val="28"/>
          <w:szCs w:val="28"/>
          <w:lang w:val="ro-RO" w:eastAsia="ro-RO"/>
        </w:rPr>
        <w:t xml:space="preserve"> categoriil</w:t>
      </w:r>
      <w:r>
        <w:rPr>
          <w:sz w:val="28"/>
          <w:szCs w:val="28"/>
          <w:lang w:val="ro-RO" w:eastAsia="ro-RO"/>
        </w:rPr>
        <w:t>e</w:t>
      </w:r>
      <w:r w:rsidRPr="008E43A6">
        <w:rPr>
          <w:sz w:val="28"/>
          <w:szCs w:val="28"/>
          <w:lang w:val="ro-RO" w:eastAsia="ro-RO"/>
        </w:rPr>
        <w:t xml:space="preserve"> de persoane stabilite la art. 8</w:t>
      </w:r>
      <w:r>
        <w:rPr>
          <w:sz w:val="28"/>
          <w:szCs w:val="28"/>
          <w:lang w:val="ro-RO" w:eastAsia="ro-RO"/>
        </w:rPr>
        <w:t xml:space="preserve"> lit. b) și </w:t>
      </w:r>
      <w:r w:rsidRPr="008E43A6">
        <w:rPr>
          <w:sz w:val="28"/>
          <w:szCs w:val="28"/>
          <w:lang w:val="ro-RO" w:eastAsia="ro-RO"/>
        </w:rPr>
        <w:t xml:space="preserve">c) din Legea nr.499-XIV din 14 iulie 1999 privind alocațiile sociale de stat pentru unele categorii de cetățeni începînd cu </w:t>
      </w:r>
      <w:r>
        <w:rPr>
          <w:sz w:val="28"/>
          <w:szCs w:val="28"/>
          <w:lang w:val="ro-RO" w:eastAsia="ro-RO"/>
        </w:rPr>
        <w:t xml:space="preserve">1 ianuarie </w:t>
      </w:r>
      <w:r w:rsidRPr="008E43A6">
        <w:rPr>
          <w:sz w:val="28"/>
          <w:szCs w:val="28"/>
          <w:lang w:val="ro-RO" w:eastAsia="ro-RO"/>
        </w:rPr>
        <w:t>2018 și va asigura achitarea acestora.</w:t>
      </w:r>
    </w:p>
    <w:p w:rsidR="008E43A6" w:rsidRPr="008E43A6" w:rsidRDefault="008E43A6" w:rsidP="008E43A6">
      <w:pPr>
        <w:spacing w:line="276" w:lineRule="auto"/>
        <w:ind w:firstLine="0"/>
        <w:rPr>
          <w:sz w:val="28"/>
          <w:szCs w:val="28"/>
          <w:lang w:val="ro-RO" w:eastAsia="ro-RO"/>
        </w:rPr>
      </w:pPr>
    </w:p>
    <w:p w:rsidR="008E43A6" w:rsidRPr="008E43A6" w:rsidRDefault="008E43A6" w:rsidP="008E43A6">
      <w:pPr>
        <w:spacing w:line="276" w:lineRule="auto"/>
        <w:ind w:firstLine="0"/>
        <w:rPr>
          <w:sz w:val="28"/>
          <w:szCs w:val="28"/>
          <w:lang w:val="ro-RO" w:eastAsia="ro-RO"/>
        </w:rPr>
      </w:pPr>
    </w:p>
    <w:p w:rsidR="00CB05D3" w:rsidRPr="00E04C14" w:rsidRDefault="008E43A6" w:rsidP="008E43A6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E43A6">
        <w:rPr>
          <w:b/>
          <w:sz w:val="28"/>
          <w:szCs w:val="28"/>
          <w:lang w:val="ro-RO" w:eastAsia="ro-RO"/>
        </w:rPr>
        <w:t xml:space="preserve">Președintele Parlamentului  </w:t>
      </w:r>
    </w:p>
    <w:p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D46CD" w:rsidRDefault="00CD46C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D46CD" w:rsidRDefault="00CD46C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D46CD" w:rsidRDefault="00CD46C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D46CD" w:rsidRDefault="00CD46C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D46CD" w:rsidRDefault="00CD46C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D46CD" w:rsidRDefault="00CD46C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D46CD" w:rsidRDefault="00CD46C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D46CD" w:rsidRDefault="00CD46C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D46CD" w:rsidRDefault="00CD46CD" w:rsidP="00CD46C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lastRenderedPageBreak/>
        <w:t xml:space="preserve">О проекте закона о внесении изменений в Закон № 499-XIV </w:t>
      </w:r>
    </w:p>
    <w:p w:rsidR="00CD46CD" w:rsidRDefault="00CD46CD" w:rsidP="00CD46CD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от 14 июля 1999 года о государственных социальных пособиях некоторым категориям граждан</w:t>
      </w:r>
    </w:p>
    <w:p w:rsidR="00CD46CD" w:rsidRDefault="00CD46CD" w:rsidP="00CD46CD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-------------------------------------------------------------------</w:t>
      </w:r>
    </w:p>
    <w:p w:rsidR="00CD46CD" w:rsidRDefault="00CD46CD" w:rsidP="00CD46CD">
      <w:pPr>
        <w:ind w:firstLine="0"/>
        <w:rPr>
          <w:bCs/>
          <w:sz w:val="28"/>
          <w:szCs w:val="28"/>
          <w:lang w:eastAsia="ru-RU"/>
        </w:rPr>
      </w:pPr>
    </w:p>
    <w:p w:rsidR="00CD46CD" w:rsidRDefault="00CD46CD" w:rsidP="00CD46CD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Правительство ПОСТАНОВЛЯЕТ:</w:t>
      </w:r>
    </w:p>
    <w:p w:rsidR="00CD46CD" w:rsidRDefault="00CD46CD" w:rsidP="00CD46CD">
      <w:pPr>
        <w:ind w:firstLine="0"/>
        <w:rPr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</w:t>
      </w:r>
      <w:r>
        <w:rPr>
          <w:bCs/>
          <w:sz w:val="28"/>
          <w:szCs w:val="28"/>
          <w:lang w:eastAsia="ru-RU"/>
        </w:rPr>
        <w:tab/>
        <w:t xml:space="preserve">Одобрить и представить Парламенту на рассмотрение проект закона о внесении изменений </w:t>
      </w:r>
      <w:bookmarkStart w:id="1" w:name="_Hlk504571096"/>
      <w:r>
        <w:rPr>
          <w:bCs/>
          <w:sz w:val="28"/>
          <w:szCs w:val="28"/>
          <w:lang w:eastAsia="ru-RU"/>
        </w:rPr>
        <w:t>в Закон № 499-XIV от 14 июля 1999 года о государственных социальных пособиях некоторым категориям граждан.</w:t>
      </w:r>
      <w:bookmarkEnd w:id="1"/>
    </w:p>
    <w:p w:rsidR="00CD46CD" w:rsidRDefault="00CD46CD" w:rsidP="00CD46C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CD46CD" w:rsidRDefault="00CD46CD" w:rsidP="00CD46CD">
      <w:pPr>
        <w:jc w:val="center"/>
        <w:rPr>
          <w:b/>
          <w:sz w:val="28"/>
          <w:szCs w:val="28"/>
          <w:lang w:val="ru-RU"/>
        </w:rPr>
      </w:pPr>
    </w:p>
    <w:p w:rsidR="00CD46CD" w:rsidRDefault="00CD46CD" w:rsidP="00CD46CD">
      <w:pPr>
        <w:ind w:left="3545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CD46CD" w:rsidRDefault="00CD46CD" w:rsidP="00CD46CD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CD46CD" w:rsidRDefault="00CD46CD" w:rsidP="00CD46CD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здравоохранения, </w:t>
      </w:r>
    </w:p>
    <w:p w:rsidR="00CD46CD" w:rsidRDefault="00CD46CD" w:rsidP="00CD46CD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труда и социальной защиты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Светлана Чеботарь </w:t>
      </w:r>
    </w:p>
    <w:p w:rsidR="00CD46CD" w:rsidRDefault="00CD46CD" w:rsidP="00CD46C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Октавиан Армашу </w:t>
      </w:r>
    </w:p>
    <w:p w:rsidR="00CD46CD" w:rsidRDefault="00CD46CD" w:rsidP="00CD46CD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Александру Тэнасе</w:t>
      </w: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Генеральный секретарь </w:t>
      </w: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CD46CD" w:rsidRDefault="00CD46CD" w:rsidP="00CD46C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46CD" w:rsidRDefault="00CD46CD" w:rsidP="00CD46C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D46CD" w:rsidRDefault="00CD46CD" w:rsidP="00CD46CD">
      <w:pPr>
        <w:rPr>
          <w:sz w:val="28"/>
          <w:szCs w:val="28"/>
        </w:rPr>
      </w:pPr>
    </w:p>
    <w:p w:rsidR="00CD46CD" w:rsidRDefault="00CD46CD" w:rsidP="00CD46CD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CD46CD" w:rsidRDefault="00CD46CD" w:rsidP="00CD46CD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right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Проект</w:t>
      </w:r>
    </w:p>
    <w:p w:rsidR="00CD46CD" w:rsidRDefault="00CD46CD" w:rsidP="00CD46CD">
      <w:pPr>
        <w:ind w:firstLine="0"/>
        <w:jc w:val="right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Перевод</w:t>
      </w: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ЗАКОН</w:t>
      </w:r>
    </w:p>
    <w:p w:rsidR="00CD46CD" w:rsidRDefault="00CD46CD" w:rsidP="00CD46CD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 внесении изменений в Закон № 499-XIV </w:t>
      </w:r>
      <w:bookmarkStart w:id="2" w:name="_Hlk504571169"/>
      <w:r>
        <w:rPr>
          <w:b/>
          <w:bCs/>
          <w:sz w:val="28"/>
          <w:szCs w:val="28"/>
          <w:lang w:eastAsia="ru-RU"/>
        </w:rPr>
        <w:t>от 14 июля 1999 года</w:t>
      </w:r>
      <w:bookmarkEnd w:id="2"/>
      <w:r>
        <w:rPr>
          <w:b/>
          <w:bCs/>
          <w:sz w:val="28"/>
          <w:szCs w:val="28"/>
          <w:lang w:eastAsia="ru-RU"/>
        </w:rPr>
        <w:t xml:space="preserve"> </w:t>
      </w:r>
    </w:p>
    <w:p w:rsidR="00CD46CD" w:rsidRDefault="00CD46CD" w:rsidP="00CD46CD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 государственных социальных пособиях некоторым категориям граждан </w:t>
      </w: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rPr>
          <w:bCs/>
          <w:sz w:val="28"/>
          <w:szCs w:val="28"/>
          <w:lang w:eastAsia="ru-RU"/>
        </w:rPr>
      </w:pPr>
    </w:p>
    <w:p w:rsidR="00CD46CD" w:rsidRPr="00CD46CD" w:rsidRDefault="00CD46CD" w:rsidP="00CD46CD">
      <w:pPr>
        <w:rPr>
          <w:bCs/>
          <w:sz w:val="28"/>
          <w:szCs w:val="28"/>
          <w:lang w:val="ru-RU" w:eastAsia="ru-RU"/>
        </w:rPr>
      </w:pPr>
      <w:r w:rsidRPr="00CD46CD">
        <w:rPr>
          <w:bCs/>
          <w:sz w:val="28"/>
          <w:szCs w:val="28"/>
          <w:lang w:val="ru-RU" w:eastAsia="ru-RU"/>
        </w:rPr>
        <w:lastRenderedPageBreak/>
        <w:t>Парламент принимает настоящий органический закон.</w:t>
      </w:r>
    </w:p>
    <w:p w:rsidR="00CD46CD" w:rsidRPr="00CD46CD" w:rsidRDefault="00CD46CD" w:rsidP="00CD46CD">
      <w:pPr>
        <w:ind w:firstLine="0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 </w:t>
      </w:r>
    </w:p>
    <w:p w:rsidR="00CD46CD" w:rsidRPr="00CD46CD" w:rsidRDefault="00CD46CD" w:rsidP="00CD46CD">
      <w:pPr>
        <w:rPr>
          <w:bCs/>
          <w:sz w:val="28"/>
          <w:szCs w:val="28"/>
          <w:lang w:val="ru-RU" w:eastAsia="ru-RU"/>
        </w:rPr>
      </w:pPr>
      <w:bookmarkStart w:id="3" w:name="_Hlk504573488"/>
      <w:r w:rsidRPr="00CD46CD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</w:t>
      </w:r>
      <w:r w:rsidRPr="00CD46CD">
        <w:rPr>
          <w:b/>
          <w:bCs/>
          <w:sz w:val="28"/>
          <w:szCs w:val="28"/>
          <w:lang w:val="ru-RU" w:eastAsia="ru-RU"/>
        </w:rPr>
        <w:t>.</w:t>
      </w:r>
      <w:r w:rsidRPr="00CD46CD">
        <w:rPr>
          <w:bCs/>
          <w:sz w:val="28"/>
          <w:szCs w:val="28"/>
          <w:lang w:val="ru-RU" w:eastAsia="ru-RU"/>
        </w:rPr>
        <w:t xml:space="preserve"> – </w:t>
      </w:r>
      <w:bookmarkStart w:id="4" w:name="_Hlk504635677"/>
      <w:bookmarkEnd w:id="3"/>
      <w:r w:rsidRPr="00CD46CD">
        <w:rPr>
          <w:bCs/>
          <w:sz w:val="28"/>
          <w:szCs w:val="28"/>
          <w:lang w:val="ru-RU" w:eastAsia="ru-RU"/>
        </w:rPr>
        <w:t xml:space="preserve">В </w:t>
      </w:r>
      <w:hyperlink r:id="rId8" w:tgtFrame="_blank" w:history="1">
        <w:r w:rsidRPr="00CD46CD">
          <w:rPr>
            <w:rStyle w:val="af3"/>
            <w:bCs/>
            <w:sz w:val="28"/>
            <w:szCs w:val="28"/>
            <w:lang w:val="ru-RU" w:eastAsia="ru-RU"/>
          </w:rPr>
          <w:t>Закон № 499-</w:t>
        </w:r>
        <w:r>
          <w:rPr>
            <w:rStyle w:val="af3"/>
            <w:bCs/>
            <w:sz w:val="28"/>
            <w:szCs w:val="28"/>
            <w:lang w:eastAsia="ru-RU"/>
          </w:rPr>
          <w:t>XIV</w:t>
        </w:r>
        <w:r w:rsidRPr="00CD46CD">
          <w:rPr>
            <w:rStyle w:val="af3"/>
            <w:bCs/>
            <w:sz w:val="28"/>
            <w:szCs w:val="28"/>
            <w:lang w:val="ru-RU" w:eastAsia="ru-RU"/>
          </w:rPr>
          <w:t xml:space="preserve"> от 14 июля 1999 года о государственных социальных пособиях некоторым </w:t>
        </w:r>
        <w:bookmarkStart w:id="5" w:name="_Hlk504635477"/>
        <w:r w:rsidRPr="00CD46CD">
          <w:rPr>
            <w:rStyle w:val="af3"/>
            <w:bCs/>
            <w:sz w:val="28"/>
            <w:szCs w:val="28"/>
            <w:lang w:val="ru-RU" w:eastAsia="ru-RU"/>
          </w:rPr>
          <w:t>категориям граждан</w:t>
        </w:r>
        <w:bookmarkEnd w:id="5"/>
        <w:r w:rsidRPr="00CD46CD">
          <w:rPr>
            <w:rStyle w:val="af3"/>
            <w:bCs/>
            <w:sz w:val="28"/>
            <w:szCs w:val="28"/>
            <w:lang w:val="ru-RU" w:eastAsia="ru-RU"/>
          </w:rPr>
          <w:t xml:space="preserve"> </w:t>
        </w:r>
      </w:hyperlink>
      <w:bookmarkEnd w:id="4"/>
      <w:r w:rsidRPr="00CD46CD">
        <w:rPr>
          <w:bCs/>
          <w:sz w:val="28"/>
          <w:szCs w:val="28"/>
          <w:lang w:val="ru-RU" w:eastAsia="ru-RU"/>
        </w:rPr>
        <w:t>(повторное опубликование: Официальный  монитор Республики  Молдова, 20</w:t>
      </w:r>
      <w:r>
        <w:rPr>
          <w:bCs/>
          <w:sz w:val="28"/>
          <w:szCs w:val="28"/>
          <w:lang w:val="ro-RO" w:eastAsia="ru-RU"/>
        </w:rPr>
        <w:t>14</w:t>
      </w:r>
      <w:r w:rsidRPr="00CD46CD">
        <w:rPr>
          <w:bCs/>
          <w:sz w:val="28"/>
          <w:szCs w:val="28"/>
          <w:lang w:val="ru-RU" w:eastAsia="ru-RU"/>
        </w:rPr>
        <w:t xml:space="preserve"> г.,      № </w:t>
      </w:r>
      <w:r>
        <w:rPr>
          <w:bCs/>
          <w:sz w:val="28"/>
          <w:szCs w:val="28"/>
          <w:lang w:val="ro-RO" w:eastAsia="ru-RU"/>
        </w:rPr>
        <w:t>87</w:t>
      </w:r>
      <w:r w:rsidRPr="00CD46CD">
        <w:rPr>
          <w:bCs/>
          <w:sz w:val="28"/>
          <w:szCs w:val="28"/>
          <w:lang w:val="ru-RU" w:eastAsia="ru-RU"/>
        </w:rPr>
        <w:t>–</w:t>
      </w:r>
      <w:r>
        <w:rPr>
          <w:bCs/>
          <w:sz w:val="28"/>
          <w:szCs w:val="28"/>
          <w:lang w:val="ro-RO" w:eastAsia="ru-RU"/>
        </w:rPr>
        <w:t>91</w:t>
      </w:r>
      <w:r w:rsidRPr="00CD46CD">
        <w:rPr>
          <w:bCs/>
          <w:sz w:val="28"/>
          <w:szCs w:val="28"/>
          <w:lang w:val="ru-RU" w:eastAsia="ru-RU"/>
        </w:rPr>
        <w:t>, ст.</w:t>
      </w:r>
      <w:r>
        <w:rPr>
          <w:bCs/>
          <w:sz w:val="28"/>
          <w:szCs w:val="28"/>
          <w:lang w:val="ro-RO" w:eastAsia="ru-RU"/>
        </w:rPr>
        <w:t>214</w:t>
      </w:r>
      <w:r w:rsidRPr="00CD46CD">
        <w:rPr>
          <w:bCs/>
          <w:sz w:val="28"/>
          <w:szCs w:val="28"/>
          <w:lang w:val="ru-RU" w:eastAsia="ru-RU"/>
        </w:rPr>
        <w:t>), с последующими изменениями, внести следующие изменения:</w:t>
      </w:r>
    </w:p>
    <w:p w:rsidR="00CD46CD" w:rsidRPr="00CD46CD" w:rsidRDefault="00CD46CD" w:rsidP="00CD46CD">
      <w:pPr>
        <w:rPr>
          <w:bCs/>
          <w:sz w:val="28"/>
          <w:szCs w:val="28"/>
          <w:lang w:val="ru-RU" w:eastAsia="ru-RU"/>
        </w:rPr>
      </w:pPr>
    </w:p>
    <w:p w:rsidR="00CD46CD" w:rsidRPr="00CD46CD" w:rsidRDefault="00CD46CD" w:rsidP="00CD46CD">
      <w:pPr>
        <w:rPr>
          <w:bCs/>
          <w:sz w:val="28"/>
          <w:szCs w:val="28"/>
          <w:lang w:val="ru-RU" w:eastAsia="ru-RU"/>
        </w:rPr>
      </w:pPr>
      <w:r w:rsidRPr="00CD46CD">
        <w:rPr>
          <w:bCs/>
          <w:sz w:val="28"/>
          <w:szCs w:val="28"/>
          <w:lang w:val="ru-RU" w:eastAsia="ru-RU"/>
        </w:rPr>
        <w:t>1. По всему тексту слово «индексированной» исключить.</w:t>
      </w:r>
    </w:p>
    <w:p w:rsidR="00CD46CD" w:rsidRPr="00CD46CD" w:rsidRDefault="00CD46CD" w:rsidP="00CD46CD">
      <w:pPr>
        <w:rPr>
          <w:bCs/>
          <w:sz w:val="28"/>
          <w:szCs w:val="28"/>
          <w:lang w:val="ru-RU" w:eastAsia="ru-RU"/>
        </w:rPr>
      </w:pPr>
      <w:r w:rsidRPr="00CD46CD">
        <w:rPr>
          <w:bCs/>
          <w:sz w:val="28"/>
          <w:szCs w:val="28"/>
          <w:lang w:val="ru-RU" w:eastAsia="ru-RU"/>
        </w:rPr>
        <w:t>2. В статье 8:</w:t>
      </w:r>
    </w:p>
    <w:p w:rsidR="00CD46CD" w:rsidRPr="00CD46CD" w:rsidRDefault="00CD46CD" w:rsidP="00CD46CD">
      <w:pPr>
        <w:rPr>
          <w:bCs/>
          <w:sz w:val="28"/>
          <w:szCs w:val="28"/>
          <w:lang w:val="ru-RU" w:eastAsia="ru-RU"/>
        </w:rPr>
      </w:pPr>
      <w:r w:rsidRPr="00CD46CD">
        <w:rPr>
          <w:bCs/>
          <w:sz w:val="28"/>
          <w:szCs w:val="28"/>
          <w:lang w:val="ru-RU" w:eastAsia="ru-RU"/>
        </w:rPr>
        <w:t>в пункте а) цифры «30»</w:t>
      </w:r>
      <w:r>
        <w:rPr>
          <w:bCs/>
          <w:sz w:val="28"/>
          <w:szCs w:val="28"/>
          <w:lang w:val="ro-RO" w:eastAsia="ru-RU"/>
        </w:rPr>
        <w:t xml:space="preserve"> </w:t>
      </w:r>
      <w:r w:rsidRPr="00CD46CD">
        <w:rPr>
          <w:bCs/>
          <w:sz w:val="28"/>
          <w:szCs w:val="28"/>
          <w:lang w:val="ru-RU" w:eastAsia="ru-RU"/>
        </w:rPr>
        <w:t>заменить цифрами «40»;</w:t>
      </w:r>
    </w:p>
    <w:p w:rsidR="00CD46CD" w:rsidRDefault="00CD46CD" w:rsidP="00CD46CD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пунктах b) и с) цифры «80»</w:t>
      </w:r>
      <w:r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eastAsia="ru-RU"/>
        </w:rPr>
        <w:t>заменить цифрами «100»</w:t>
      </w:r>
      <w:r>
        <w:rPr>
          <w:bCs/>
          <w:sz w:val="28"/>
          <w:szCs w:val="28"/>
          <w:lang w:val="ro-RO" w:eastAsia="ru-RU"/>
        </w:rPr>
        <w:t>.</w:t>
      </w:r>
    </w:p>
    <w:p w:rsidR="00CD46CD" w:rsidRDefault="00CD46CD" w:rsidP="00CD46CD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3. В части (1) статьи 10 цифры «30»</w:t>
      </w:r>
      <w:r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eastAsia="ru-RU"/>
        </w:rPr>
        <w:t>заменить цифрами «40».</w:t>
      </w:r>
    </w:p>
    <w:p w:rsidR="00CD46CD" w:rsidRDefault="00CD46CD" w:rsidP="00CD46CD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4. В статье 13 цифры «15»</w:t>
      </w:r>
      <w:r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eastAsia="ru-RU"/>
        </w:rPr>
        <w:t>заменить цифрами «20».</w:t>
      </w:r>
    </w:p>
    <w:p w:rsidR="00CD46CD" w:rsidRDefault="00CD46CD" w:rsidP="00CD46CD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5. В части (1) статьи 15 цифры «75»</w:t>
      </w:r>
      <w:r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eastAsia="ru-RU"/>
        </w:rPr>
        <w:t>заменить цифрами «80».</w:t>
      </w:r>
    </w:p>
    <w:p w:rsidR="00CD46CD" w:rsidRDefault="00CD46CD" w:rsidP="00CD46CD">
      <w:pPr>
        <w:rPr>
          <w:bCs/>
          <w:sz w:val="28"/>
          <w:szCs w:val="28"/>
          <w:lang w:eastAsia="ru-RU"/>
        </w:rPr>
      </w:pPr>
    </w:p>
    <w:p w:rsidR="00CD46CD" w:rsidRDefault="00CD46CD" w:rsidP="00CD46CD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>Ст. II.</w:t>
      </w:r>
      <w:r>
        <w:rPr>
          <w:bCs/>
          <w:sz w:val="28"/>
          <w:szCs w:val="28"/>
          <w:lang w:eastAsia="ru-RU"/>
        </w:rPr>
        <w:t xml:space="preserve"> – Настоящий закон вступает в силу с 1 апреля 2018 года.</w:t>
      </w:r>
    </w:p>
    <w:p w:rsidR="00CD46CD" w:rsidRDefault="00CD46CD" w:rsidP="00CD46CD">
      <w:pPr>
        <w:ind w:firstLine="0"/>
        <w:rPr>
          <w:bCs/>
          <w:sz w:val="28"/>
          <w:szCs w:val="28"/>
          <w:lang w:eastAsia="ru-RU"/>
        </w:rPr>
      </w:pPr>
    </w:p>
    <w:p w:rsidR="00CD46CD" w:rsidRDefault="00CD46CD" w:rsidP="00CD46CD">
      <w:pPr>
        <w:rPr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eastAsia="ru-RU"/>
        </w:rPr>
        <w:t>Ст. III.</w:t>
      </w:r>
      <w:r>
        <w:rPr>
          <w:bCs/>
          <w:sz w:val="28"/>
          <w:szCs w:val="28"/>
          <w:lang w:eastAsia="ru-RU"/>
        </w:rPr>
        <w:t xml:space="preserve"> – Национальной кассе социального страхования осуществить перерасчет государственных социальных пособий категориям лиц, указанным в пунктах b) и с) статьи 8 </w:t>
      </w:r>
      <w:hyperlink r:id="rId9" w:tgtFrame="_blank" w:history="1">
        <w:r>
          <w:rPr>
            <w:rStyle w:val="af3"/>
            <w:bCs/>
            <w:sz w:val="28"/>
            <w:szCs w:val="28"/>
            <w:lang w:eastAsia="ru-RU"/>
          </w:rPr>
          <w:t xml:space="preserve">Законa № 499-XIV от 14 июля 1999 года о государственных социальных пособиях некоторым категориям граждан, </w:t>
        </w:r>
      </w:hyperlink>
      <w:r>
        <w:rPr>
          <w:bCs/>
          <w:sz w:val="28"/>
          <w:szCs w:val="28"/>
          <w:lang w:eastAsia="ru-RU"/>
        </w:rPr>
        <w:t>начиная с 1 января 2018 года, и обеспечить их выплату</w:t>
      </w:r>
      <w:r>
        <w:rPr>
          <w:bCs/>
          <w:sz w:val="28"/>
          <w:szCs w:val="28"/>
          <w:lang w:val="ro-RO" w:eastAsia="ru-RU"/>
        </w:rPr>
        <w:t>.</w:t>
      </w: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D46CD" w:rsidRDefault="00CD46CD" w:rsidP="00CD46CD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ab/>
      </w:r>
    </w:p>
    <w:p w:rsidR="00CD46CD" w:rsidRDefault="00CD46CD" w:rsidP="00CD46CD">
      <w:pPr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:rsidR="00CD46CD" w:rsidRPr="00E04C14" w:rsidRDefault="00CD46C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6" w:name="_GoBack"/>
      <w:bookmarkEnd w:id="6"/>
    </w:p>
    <w:sectPr w:rsidR="00CD46CD" w:rsidRPr="00E04C14" w:rsidSect="00AE7568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079" w:rsidRDefault="00DB4079" w:rsidP="00026B87">
      <w:r>
        <w:separator/>
      </w:r>
    </w:p>
  </w:endnote>
  <w:endnote w:type="continuationSeparator" w:id="0">
    <w:p w:rsidR="00DB4079" w:rsidRDefault="00DB407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16991">
      <w:rPr>
        <w:noProof/>
        <w:sz w:val="16"/>
        <w:szCs w:val="16"/>
      </w:rPr>
      <w:t>\\172.17.20.4\operatori\008\ANUL 2018\HOTARIRI\2266\2266-redactat-ro.docx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16991">
      <w:rPr>
        <w:noProof/>
        <w:sz w:val="16"/>
        <w:szCs w:val="16"/>
      </w:rPr>
      <w:t>\\172.17.20.4\operatori\008\ANUL 2018\HOTARIRI\2266\2266-redactat-ro.docx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079" w:rsidRDefault="00DB4079" w:rsidP="00026B87">
      <w:r>
        <w:separator/>
      </w:r>
    </w:p>
  </w:footnote>
  <w:footnote w:type="continuationSeparator" w:id="0">
    <w:p w:rsidR="00DB4079" w:rsidRDefault="00DB407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D46CD" w:rsidRPr="00CD46CD">
      <w:rPr>
        <w:noProof/>
        <w:lang w:val="ro-RO"/>
      </w:rPr>
      <w:t>6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1334041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8548A5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8548A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016991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016991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016991" w:rsidRPr="00016991">
            <w:rPr>
              <w:rFonts w:ascii="Times New Roman" w:hAnsi="Times New Roman"/>
              <w:sz w:val="28"/>
              <w:szCs w:val="28"/>
              <w:lang w:val="ro-RO"/>
            </w:rPr>
            <w:t>139</w:t>
          </w:r>
          <w:r w:rsidRPr="008548A5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8548A5" w:rsidRDefault="00EA7735" w:rsidP="00C02DFA">
          <w:pPr>
            <w:ind w:hanging="28"/>
          </w:pPr>
        </w:p>
        <w:p w:rsidR="00EA7735" w:rsidRPr="00016991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016991">
            <w:rPr>
              <w:b/>
              <w:sz w:val="28"/>
              <w:szCs w:val="28"/>
              <w:u w:val="single"/>
            </w:rPr>
            <w:t xml:space="preserve">din </w:t>
          </w:r>
          <w:r w:rsidR="00016991" w:rsidRPr="00016991">
            <w:rPr>
              <w:b/>
              <w:sz w:val="28"/>
              <w:szCs w:val="28"/>
              <w:u w:val="single"/>
            </w:rPr>
            <w:t>7 februarie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0D3C"/>
    <w:rsid w:val="00016991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12BE3"/>
    <w:rsid w:val="002222FA"/>
    <w:rsid w:val="00251AE0"/>
    <w:rsid w:val="00283736"/>
    <w:rsid w:val="0034194B"/>
    <w:rsid w:val="003852B4"/>
    <w:rsid w:val="003A6A37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C1AD4"/>
    <w:rsid w:val="005F1999"/>
    <w:rsid w:val="005F2B04"/>
    <w:rsid w:val="0063090F"/>
    <w:rsid w:val="007305B8"/>
    <w:rsid w:val="00746067"/>
    <w:rsid w:val="007926E4"/>
    <w:rsid w:val="007A4567"/>
    <w:rsid w:val="007B71D9"/>
    <w:rsid w:val="00814406"/>
    <w:rsid w:val="00831C29"/>
    <w:rsid w:val="00832599"/>
    <w:rsid w:val="0084667B"/>
    <w:rsid w:val="008548A5"/>
    <w:rsid w:val="00857DC4"/>
    <w:rsid w:val="00862AB4"/>
    <w:rsid w:val="0087581E"/>
    <w:rsid w:val="008C1EB3"/>
    <w:rsid w:val="008E43A6"/>
    <w:rsid w:val="0093372E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D46CD"/>
    <w:rsid w:val="00CE0DA1"/>
    <w:rsid w:val="00CF2559"/>
    <w:rsid w:val="00D41305"/>
    <w:rsid w:val="00D64123"/>
    <w:rsid w:val="00D642D3"/>
    <w:rsid w:val="00D91434"/>
    <w:rsid w:val="00DB1216"/>
    <w:rsid w:val="00DB4079"/>
    <w:rsid w:val="00DC4C6E"/>
    <w:rsid w:val="00DF0E57"/>
    <w:rsid w:val="00E04C14"/>
    <w:rsid w:val="00E216C5"/>
    <w:rsid w:val="00E27A67"/>
    <w:rsid w:val="00E57AF0"/>
    <w:rsid w:val="00EA3268"/>
    <w:rsid w:val="00EA7735"/>
    <w:rsid w:val="00EC6A5A"/>
    <w:rsid w:val="00ED2FE3"/>
    <w:rsid w:val="00F019B4"/>
    <w:rsid w:val="00F4110C"/>
    <w:rsid w:val="00F67B04"/>
    <w:rsid w:val="00F817FC"/>
    <w:rsid w:val="00F864E2"/>
    <w:rsid w:val="00FA7984"/>
    <w:rsid w:val="00FB6313"/>
    <w:rsid w:val="00FD50C6"/>
    <w:rsid w:val="00FF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0B4DB0"/>
  <w15:docId w15:val="{00D54819-5170-4F55-86D0-BA082865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semiHidden/>
    <w:unhideWhenUsed/>
    <w:rsid w:val="00CD46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lex.md/item/view/id/975ea887365b7c38a3c673d8f2a0849f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eblex.md/item/view/id/975ea887365b7c38a3c673d8f2a0849f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787E4AC-53FF-41E3-AD95-0015E64DD1E3}"/>
</file>

<file path=customXml/itemProps2.xml><?xml version="1.0" encoding="utf-8"?>
<ds:datastoreItem xmlns:ds="http://schemas.openxmlformats.org/officeDocument/2006/customXml" ds:itemID="{7BA2CE46-D09B-4A46-A322-ABCD3EB3E7BD}"/>
</file>

<file path=customXml/itemProps3.xml><?xml version="1.0" encoding="utf-8"?>
<ds:datastoreItem xmlns:ds="http://schemas.openxmlformats.org/officeDocument/2006/customXml" ds:itemID="{03C14BE8-4B06-4B94-8F38-36EC6EFC3353}"/>
</file>

<file path=customXml/itemProps4.xml><?xml version="1.0" encoding="utf-8"?>
<ds:datastoreItem xmlns:ds="http://schemas.openxmlformats.org/officeDocument/2006/customXml" ds:itemID="{77810D32-CB03-4CCA-808F-4F67BEF8C9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653</Words>
  <Characters>3726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30.2018.ro-ru</dc:title>
  <dc:creator>lll</dc:creator>
  <cp:lastModifiedBy>Asd Asdf</cp:lastModifiedBy>
  <cp:revision>2</cp:revision>
  <cp:lastPrinted>2018-02-08T12:13:00Z</cp:lastPrinted>
  <dcterms:created xsi:type="dcterms:W3CDTF">2018-02-28T12:41:00Z</dcterms:created>
  <dcterms:modified xsi:type="dcterms:W3CDTF">2018-02-28T12:41:00Z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