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0B9403" w14:textId="77777777" w:rsidR="00D90A0B" w:rsidRPr="00653A6B" w:rsidRDefault="00D90A0B" w:rsidP="00CE63E2">
      <w:pPr>
        <w:ind w:firstLine="0"/>
        <w:jc w:val="center"/>
        <w:rPr>
          <w:rStyle w:val="docheader"/>
          <w:bCs/>
          <w:sz w:val="28"/>
          <w:szCs w:val="28"/>
          <w:lang w:val="ro-RO"/>
        </w:rPr>
      </w:pPr>
      <w:r w:rsidRPr="00653A6B">
        <w:rPr>
          <w:rStyle w:val="docheader"/>
          <w:b/>
          <w:bCs/>
          <w:sz w:val="28"/>
          <w:szCs w:val="28"/>
          <w:lang w:val="ro-RO"/>
        </w:rPr>
        <w:t>Privind aprobarea proiectului de lege</w:t>
      </w:r>
    </w:p>
    <w:p w14:paraId="2F3A1BF2" w14:textId="77777777" w:rsidR="00D90A0B" w:rsidRPr="00653A6B" w:rsidRDefault="00D90A0B" w:rsidP="00CE63E2">
      <w:pPr>
        <w:ind w:firstLine="0"/>
        <w:jc w:val="center"/>
        <w:rPr>
          <w:rStyle w:val="docheader"/>
          <w:b/>
          <w:bCs/>
          <w:sz w:val="28"/>
          <w:szCs w:val="28"/>
          <w:lang w:val="ro-RO"/>
        </w:rPr>
      </w:pPr>
      <w:r w:rsidRPr="00653A6B">
        <w:rPr>
          <w:rStyle w:val="docheader"/>
          <w:b/>
          <w:bCs/>
          <w:sz w:val="28"/>
          <w:szCs w:val="28"/>
          <w:lang w:val="ro-RO"/>
        </w:rPr>
        <w:t>pentru modificarea și completarea Legii nr. 190-XV</w:t>
      </w:r>
    </w:p>
    <w:p w14:paraId="634ED91F" w14:textId="77777777" w:rsidR="00D90A0B" w:rsidRPr="00653A6B" w:rsidRDefault="00D90A0B" w:rsidP="00CE63E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653A6B">
        <w:rPr>
          <w:rStyle w:val="docheader"/>
          <w:b/>
          <w:bCs/>
          <w:sz w:val="28"/>
          <w:szCs w:val="28"/>
          <w:lang w:val="ro-RO"/>
        </w:rPr>
        <w:t>din 8 mai 2003 cu privire la veterani</w:t>
      </w:r>
    </w:p>
    <w:p w14:paraId="62EC5BAB" w14:textId="77777777" w:rsidR="00D90A0B" w:rsidRPr="00653A6B" w:rsidRDefault="00D90A0B" w:rsidP="00CE63E2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53A6B">
        <w:rPr>
          <w:rFonts w:ascii="Times New Roman" w:hAnsi="Times New Roman" w:cs="Times New Roman"/>
          <w:b/>
          <w:bCs/>
          <w:sz w:val="28"/>
          <w:szCs w:val="28"/>
          <w:lang w:val="ro-RO"/>
        </w:rPr>
        <w:t>-------------------------------------</w:t>
      </w:r>
    </w:p>
    <w:p w14:paraId="20858E0F" w14:textId="77777777" w:rsidR="00D90A0B" w:rsidRPr="00653A6B" w:rsidRDefault="00D90A0B" w:rsidP="00D90A0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EA78E3F" w14:textId="185B363B" w:rsidR="00D90A0B" w:rsidRPr="00653A6B" w:rsidRDefault="00D90A0B" w:rsidP="00D90A0B">
      <w:pPr>
        <w:ind w:firstLine="709"/>
        <w:rPr>
          <w:sz w:val="28"/>
          <w:szCs w:val="28"/>
          <w:lang w:val="ro-RO"/>
        </w:rPr>
      </w:pPr>
      <w:r w:rsidRPr="00653A6B">
        <w:rPr>
          <w:sz w:val="28"/>
          <w:szCs w:val="28"/>
          <w:lang w:val="ro-RO"/>
        </w:rPr>
        <w:t>Guvernul HOTĂRĂ</w:t>
      </w:r>
      <w:r w:rsidR="00653A6B" w:rsidRPr="00653A6B">
        <w:rPr>
          <w:sz w:val="28"/>
          <w:szCs w:val="28"/>
          <w:lang w:val="ro-RO"/>
        </w:rPr>
        <w:t>Ș</w:t>
      </w:r>
      <w:r w:rsidRPr="00653A6B">
        <w:rPr>
          <w:sz w:val="28"/>
          <w:szCs w:val="28"/>
          <w:lang w:val="ro-RO"/>
        </w:rPr>
        <w:t>TE:</w:t>
      </w:r>
    </w:p>
    <w:p w14:paraId="3D08D496" w14:textId="77777777" w:rsidR="00D90A0B" w:rsidRPr="00653A6B" w:rsidRDefault="00D90A0B" w:rsidP="00D90A0B">
      <w:pPr>
        <w:ind w:firstLine="709"/>
        <w:rPr>
          <w:sz w:val="28"/>
          <w:szCs w:val="28"/>
          <w:lang w:val="ro-RO"/>
        </w:rPr>
      </w:pPr>
    </w:p>
    <w:p w14:paraId="16D06632" w14:textId="77777777" w:rsidR="00D90A0B" w:rsidRPr="00653A6B" w:rsidRDefault="00D90A0B" w:rsidP="00D90A0B">
      <w:pPr>
        <w:ind w:firstLine="709"/>
        <w:rPr>
          <w:sz w:val="28"/>
          <w:szCs w:val="28"/>
          <w:lang w:val="ro-RO" w:bidi="hi-IN"/>
        </w:rPr>
      </w:pPr>
      <w:r w:rsidRPr="00653A6B">
        <w:rPr>
          <w:sz w:val="28"/>
          <w:szCs w:val="28"/>
          <w:lang w:val="ro-RO"/>
        </w:rPr>
        <w:t xml:space="preserve">Se aprobă şi se prezintă Parlamentului spre examinare proiectul de lege </w:t>
      </w:r>
      <w:r w:rsidRPr="00653A6B">
        <w:rPr>
          <w:sz w:val="28"/>
          <w:szCs w:val="28"/>
          <w:lang w:val="ro-RO" w:bidi="hi-IN"/>
        </w:rPr>
        <w:t xml:space="preserve">pentru modificarea și </w:t>
      </w:r>
      <w:r w:rsidRPr="00653A6B">
        <w:rPr>
          <w:rStyle w:val="docheader"/>
          <w:bCs/>
          <w:sz w:val="28"/>
          <w:szCs w:val="28"/>
          <w:lang w:val="ro-RO"/>
        </w:rPr>
        <w:t>completarea Legii nr. 190-XV din 8 mai 2003 cu privire la veterani</w:t>
      </w:r>
      <w:r w:rsidRPr="00653A6B">
        <w:rPr>
          <w:sz w:val="28"/>
          <w:szCs w:val="28"/>
          <w:lang w:val="ro-RO" w:bidi="hi-IN"/>
        </w:rPr>
        <w:t>.</w:t>
      </w:r>
    </w:p>
    <w:p w14:paraId="53ED4EA0" w14:textId="77777777" w:rsidR="00D90A0B" w:rsidRPr="00653A6B" w:rsidRDefault="00D90A0B" w:rsidP="00D90A0B">
      <w:pPr>
        <w:ind w:firstLine="709"/>
        <w:rPr>
          <w:sz w:val="28"/>
          <w:szCs w:val="28"/>
          <w:lang w:val="ro-RO" w:bidi="hi-IN"/>
        </w:rPr>
      </w:pPr>
    </w:p>
    <w:p w14:paraId="51EE2E62" w14:textId="77777777" w:rsidR="003B04ED" w:rsidRPr="00E04C14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397652C6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14:paraId="0B52425C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6DC88163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018951F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A1D9E4E" w14:textId="77777777" w:rsidR="00D90A0B" w:rsidRPr="00E04C14" w:rsidRDefault="00D90A0B" w:rsidP="00D90A0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Eugeniu Sturza</w:t>
      </w:r>
    </w:p>
    <w:p w14:paraId="2D4EDA39" w14:textId="77777777" w:rsidR="00D90A0B" w:rsidRPr="00E04C14" w:rsidRDefault="00D90A0B" w:rsidP="00D90A0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1685E9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1C273F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sănătății, </w:t>
      </w:r>
    </w:p>
    <w:p w14:paraId="2F1A4912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Svetlana Cebotari</w:t>
      </w:r>
    </w:p>
    <w:p w14:paraId="1E71FF53" w14:textId="77777777" w:rsidR="00D90A0B" w:rsidRDefault="00D90A0B" w:rsidP="00D90A0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5CC715" w14:textId="77777777" w:rsidR="00480083" w:rsidRDefault="00480083" w:rsidP="00D90A0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4E1F63" w14:textId="77777777" w:rsidR="00D90A0B" w:rsidRDefault="00D90A0B" w:rsidP="00D90A0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Armaşu</w:t>
      </w:r>
    </w:p>
    <w:p w14:paraId="5016D9A1" w14:textId="77777777" w:rsidR="00D90A0B" w:rsidRDefault="00D90A0B" w:rsidP="00D90A0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A7C5F7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6259BE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630C1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14:paraId="4A198CAA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3629E7" w14:textId="77777777"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F25C16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C37150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DEE22E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97C990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1C84C3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1DF273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EAF5CD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E49304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E8B641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A49F20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795B5A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59B26588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EE0A71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136A70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1E73F47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73528B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3290D6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EB42C6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6D8862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D160B5E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71BEE10C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CC89A3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C90ADB" w14:textId="77777777" w:rsidR="0084667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B248D4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A0BB9E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4A64A0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035239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76378A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3D7304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7217AD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031CAC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6F9746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0B3963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A56674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5841A9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DBE237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820816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7CFF00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4F4FA9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AFC3C2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F5E09C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B6B9AF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FE2F8A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72871D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B65666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1D726D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BBA49A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A67C18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F35786" w14:textId="77777777" w:rsidR="00854A61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716900" w14:textId="77777777" w:rsidR="00854A61" w:rsidRPr="00E04C14" w:rsidRDefault="00854A61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D5FD1E" w14:textId="77777777" w:rsidR="0084667B" w:rsidRPr="00854A61" w:rsidRDefault="00854A61" w:rsidP="00854A61">
      <w:pPr>
        <w:ind w:left="7200" w:firstLine="709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854A61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>Proiect</w:t>
      </w:r>
    </w:p>
    <w:p w14:paraId="125C32C1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13DB32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CCF922" w14:textId="77777777" w:rsidR="00D90A0B" w:rsidRPr="00971EF3" w:rsidRDefault="00D90A0B" w:rsidP="00854A61">
      <w:pPr>
        <w:pStyle w:val="tt"/>
        <w:ind w:firstLine="720"/>
        <w:rPr>
          <w:sz w:val="28"/>
          <w:szCs w:val="28"/>
          <w:lang w:val="ro-RO"/>
        </w:rPr>
      </w:pPr>
      <w:r w:rsidRPr="00971EF3">
        <w:rPr>
          <w:sz w:val="28"/>
          <w:szCs w:val="28"/>
          <w:lang w:val="ro-RO"/>
        </w:rPr>
        <w:t>PARLAMENTUL REPUBLICII MOLDOVA</w:t>
      </w:r>
    </w:p>
    <w:p w14:paraId="3C7E83D0" w14:textId="77777777" w:rsidR="00D90A0B" w:rsidRPr="00971EF3" w:rsidRDefault="00D90A0B" w:rsidP="00854A61">
      <w:pPr>
        <w:pStyle w:val="tt"/>
        <w:ind w:firstLine="720"/>
        <w:outlineLvl w:val="0"/>
        <w:rPr>
          <w:sz w:val="28"/>
          <w:szCs w:val="28"/>
          <w:lang w:val="ro-RO"/>
        </w:rPr>
      </w:pPr>
    </w:p>
    <w:p w14:paraId="5C93A325" w14:textId="77777777" w:rsidR="00D90A0B" w:rsidRPr="00971EF3" w:rsidRDefault="00D90A0B" w:rsidP="00854A61">
      <w:pPr>
        <w:pStyle w:val="tt"/>
        <w:ind w:firstLine="720"/>
        <w:outlineLvl w:val="0"/>
        <w:rPr>
          <w:sz w:val="28"/>
          <w:szCs w:val="28"/>
          <w:lang w:val="ro-RO"/>
        </w:rPr>
      </w:pPr>
      <w:r w:rsidRPr="00971EF3">
        <w:rPr>
          <w:sz w:val="28"/>
          <w:szCs w:val="28"/>
          <w:lang w:val="ro-RO"/>
        </w:rPr>
        <w:t xml:space="preserve">L E G E </w:t>
      </w:r>
    </w:p>
    <w:p w14:paraId="26E6A174" w14:textId="77777777" w:rsidR="00D90A0B" w:rsidRPr="00971EF3" w:rsidRDefault="00D90A0B" w:rsidP="00854A61">
      <w:pPr>
        <w:jc w:val="center"/>
        <w:rPr>
          <w:rStyle w:val="docheader"/>
          <w:b/>
          <w:bCs/>
          <w:sz w:val="28"/>
          <w:szCs w:val="28"/>
          <w:lang w:val="ro-RO"/>
        </w:rPr>
      </w:pPr>
    </w:p>
    <w:p w14:paraId="78CC9EE7" w14:textId="77777777" w:rsidR="00D90A0B" w:rsidRPr="00971EF3" w:rsidRDefault="00D90A0B" w:rsidP="00854A61">
      <w:pPr>
        <w:jc w:val="center"/>
        <w:rPr>
          <w:rStyle w:val="docheader"/>
          <w:b/>
          <w:bCs/>
          <w:sz w:val="28"/>
          <w:szCs w:val="28"/>
          <w:lang w:val="ro-RO"/>
        </w:rPr>
      </w:pPr>
      <w:r w:rsidRPr="00971EF3">
        <w:rPr>
          <w:rStyle w:val="docheader"/>
          <w:b/>
          <w:bCs/>
          <w:sz w:val="28"/>
          <w:szCs w:val="28"/>
          <w:lang w:val="ro-RO"/>
        </w:rPr>
        <w:t>pentru modificarea și completarea Legii nr. 190-XV</w:t>
      </w:r>
    </w:p>
    <w:p w14:paraId="5CF8F3DC" w14:textId="77777777" w:rsidR="00D90A0B" w:rsidRPr="00971EF3" w:rsidRDefault="00D90A0B" w:rsidP="00854A61">
      <w:pPr>
        <w:jc w:val="center"/>
        <w:rPr>
          <w:b/>
          <w:bCs/>
          <w:sz w:val="28"/>
          <w:szCs w:val="28"/>
          <w:lang w:val="ro-RO"/>
        </w:rPr>
      </w:pPr>
      <w:r w:rsidRPr="00971EF3">
        <w:rPr>
          <w:rStyle w:val="docheader"/>
          <w:b/>
          <w:bCs/>
          <w:sz w:val="28"/>
          <w:szCs w:val="28"/>
          <w:lang w:val="ro-RO"/>
        </w:rPr>
        <w:t>din 8 mai 2003</w:t>
      </w:r>
      <w:r w:rsidRPr="00971EF3">
        <w:rPr>
          <w:b/>
          <w:bCs/>
          <w:sz w:val="28"/>
          <w:szCs w:val="28"/>
          <w:lang w:val="ro-RO"/>
        </w:rPr>
        <w:t xml:space="preserve"> </w:t>
      </w:r>
      <w:r w:rsidRPr="00971EF3">
        <w:rPr>
          <w:rStyle w:val="docheader"/>
          <w:b/>
          <w:bCs/>
          <w:sz w:val="28"/>
          <w:szCs w:val="28"/>
          <w:lang w:val="ro-RO"/>
        </w:rPr>
        <w:t>cu privire la veterani</w:t>
      </w:r>
    </w:p>
    <w:p w14:paraId="55B02725" w14:textId="77777777" w:rsidR="00D90A0B" w:rsidRPr="00971EF3" w:rsidRDefault="00D90A0B" w:rsidP="00D90A0B">
      <w:pPr>
        <w:ind w:firstLine="708"/>
        <w:rPr>
          <w:lang w:val="ro-RO"/>
        </w:rPr>
      </w:pPr>
    </w:p>
    <w:p w14:paraId="61DAA9AE" w14:textId="77777777" w:rsidR="00D90A0B" w:rsidRPr="00971EF3" w:rsidRDefault="00D90A0B" w:rsidP="00D90A0B">
      <w:pPr>
        <w:ind w:firstLine="708"/>
        <w:rPr>
          <w:lang w:val="ro-RO"/>
        </w:rPr>
      </w:pPr>
    </w:p>
    <w:p w14:paraId="1CAC5FFD" w14:textId="77777777" w:rsidR="00D90A0B" w:rsidRPr="00971EF3" w:rsidRDefault="00D90A0B" w:rsidP="00D90A0B">
      <w:pPr>
        <w:ind w:firstLine="708"/>
        <w:rPr>
          <w:sz w:val="32"/>
          <w:szCs w:val="28"/>
          <w:lang w:val="ro-RO" w:bidi="hi-IN"/>
        </w:rPr>
      </w:pPr>
      <w:r w:rsidRPr="00971EF3">
        <w:rPr>
          <w:sz w:val="28"/>
          <w:lang w:val="ro-RO"/>
        </w:rPr>
        <w:t>Parlamentul adoptă prezenta lege organică.</w:t>
      </w:r>
    </w:p>
    <w:p w14:paraId="1BEB3658" w14:textId="77777777" w:rsidR="00D90A0B" w:rsidRPr="00971EF3" w:rsidRDefault="00D90A0B" w:rsidP="00D90A0B">
      <w:pPr>
        <w:ind w:firstLine="708"/>
        <w:rPr>
          <w:lang w:val="ro-RO" w:bidi="hi-IN"/>
        </w:rPr>
      </w:pPr>
    </w:p>
    <w:p w14:paraId="299081BF" w14:textId="77777777" w:rsidR="00D90A0B" w:rsidRPr="00971EF3" w:rsidRDefault="00D90A0B" w:rsidP="00D90A0B">
      <w:pPr>
        <w:ind w:firstLine="708"/>
        <w:rPr>
          <w:lang w:val="ro-RO" w:bidi="hi-IN"/>
        </w:rPr>
      </w:pPr>
    </w:p>
    <w:p w14:paraId="27CE4392" w14:textId="77777777" w:rsidR="00D90A0B" w:rsidRPr="00971EF3" w:rsidRDefault="00D90A0B" w:rsidP="00D90A0B">
      <w:pPr>
        <w:ind w:firstLine="708"/>
        <w:rPr>
          <w:sz w:val="28"/>
          <w:szCs w:val="28"/>
          <w:lang w:val="ro-RO"/>
        </w:rPr>
      </w:pPr>
      <w:r w:rsidRPr="00971EF3">
        <w:rPr>
          <w:b/>
          <w:bCs/>
          <w:sz w:val="28"/>
          <w:szCs w:val="28"/>
          <w:lang w:val="ro-RO"/>
        </w:rPr>
        <w:t>Art</w:t>
      </w:r>
      <w:r w:rsidRPr="00971EF3">
        <w:rPr>
          <w:rStyle w:val="docheader"/>
          <w:b/>
          <w:bCs/>
          <w:sz w:val="28"/>
          <w:szCs w:val="28"/>
          <w:lang w:val="ro-RO"/>
        </w:rPr>
        <w:t>. I.</w:t>
      </w:r>
      <w:r w:rsidRPr="00971EF3">
        <w:rPr>
          <w:sz w:val="28"/>
          <w:szCs w:val="28"/>
          <w:lang w:val="ro-RO"/>
        </w:rPr>
        <w:t xml:space="preserve"> – Legea nr. 190-XV din 8 mai 2003 cu privire la veterani (Monitorul Oficial al Republicii Moldova, 2003, nr. 84-86, art. 392), cu modificările şi completările ulterioare, se modifică și se completează după cum urmează:</w:t>
      </w:r>
    </w:p>
    <w:p w14:paraId="2F0300F2" w14:textId="77777777" w:rsidR="00854A61" w:rsidRDefault="00854A61" w:rsidP="00D90A0B">
      <w:pPr>
        <w:ind w:firstLine="708"/>
        <w:rPr>
          <w:sz w:val="28"/>
          <w:szCs w:val="28"/>
          <w:lang w:val="ro-RO"/>
        </w:rPr>
      </w:pPr>
    </w:p>
    <w:p w14:paraId="214813A4" w14:textId="77777777" w:rsidR="00D90A0B" w:rsidRPr="00971EF3" w:rsidRDefault="00D90A0B" w:rsidP="00D90A0B">
      <w:pPr>
        <w:ind w:firstLine="708"/>
        <w:rPr>
          <w:sz w:val="28"/>
          <w:szCs w:val="28"/>
          <w:lang w:val="ro-RO"/>
        </w:rPr>
      </w:pPr>
      <w:r w:rsidRPr="00971EF3">
        <w:rPr>
          <w:sz w:val="28"/>
          <w:szCs w:val="28"/>
          <w:lang w:val="ro-RO"/>
        </w:rPr>
        <w:t>1. La articolul 21 alineatul (2), prima propoziție va avea următorul cuprins:</w:t>
      </w:r>
    </w:p>
    <w:p w14:paraId="6526383E" w14:textId="77777777" w:rsidR="00D90A0B" w:rsidRPr="00971EF3" w:rsidRDefault="00D90A0B" w:rsidP="00D90A0B">
      <w:pPr>
        <w:ind w:firstLine="709"/>
        <w:rPr>
          <w:sz w:val="28"/>
          <w:szCs w:val="28"/>
          <w:lang w:val="ro-RO"/>
        </w:rPr>
      </w:pPr>
      <w:r w:rsidRPr="00971EF3">
        <w:rPr>
          <w:sz w:val="28"/>
          <w:szCs w:val="28"/>
          <w:lang w:val="ro-RO"/>
        </w:rPr>
        <w:t>„Au dreptul la alocaţie nominală beneficiarii de pensii, stabilite conform legislației naționale şi beneficiarii de alocaţii sociale de stat, stabilite conform Legii nr. 499-XIV din 14 iulie 1999 privind alocaţiile sociale de stat pentru unele categorii de cetăţeni, încadraţi în următoarele categorii:”.</w:t>
      </w:r>
    </w:p>
    <w:p w14:paraId="06488F2C" w14:textId="77777777" w:rsidR="00854A61" w:rsidRDefault="00854A61" w:rsidP="00D90A0B">
      <w:pPr>
        <w:ind w:firstLine="709"/>
        <w:rPr>
          <w:sz w:val="28"/>
          <w:szCs w:val="28"/>
          <w:lang w:val="ro-RO"/>
        </w:rPr>
      </w:pPr>
    </w:p>
    <w:p w14:paraId="28A94CFF" w14:textId="77777777" w:rsidR="00D90A0B" w:rsidRPr="00971EF3" w:rsidRDefault="00D90A0B" w:rsidP="00D90A0B">
      <w:pPr>
        <w:ind w:firstLine="709"/>
        <w:rPr>
          <w:sz w:val="28"/>
          <w:szCs w:val="28"/>
          <w:lang w:val="ro-RO"/>
        </w:rPr>
      </w:pPr>
      <w:r w:rsidRPr="00971EF3">
        <w:rPr>
          <w:sz w:val="28"/>
          <w:szCs w:val="28"/>
          <w:lang w:val="ro-RO"/>
        </w:rPr>
        <w:t>2. Articolul 22 alineatul (1):</w:t>
      </w:r>
    </w:p>
    <w:p w14:paraId="01FBAD74" w14:textId="77777777" w:rsidR="00D90A0B" w:rsidRPr="00971EF3" w:rsidRDefault="00D90A0B" w:rsidP="00D90A0B">
      <w:pPr>
        <w:ind w:firstLine="709"/>
        <w:rPr>
          <w:sz w:val="28"/>
          <w:szCs w:val="28"/>
          <w:lang w:val="ro-RO"/>
        </w:rPr>
      </w:pPr>
      <w:r w:rsidRPr="00971EF3">
        <w:rPr>
          <w:sz w:val="28"/>
          <w:szCs w:val="28"/>
          <w:lang w:val="ro-RO"/>
        </w:rPr>
        <w:t>la litera a), după cuvintele „</w:t>
      </w:r>
      <w:r w:rsidRPr="00D90A0B">
        <w:rPr>
          <w:sz w:val="28"/>
          <w:szCs w:val="28"/>
          <w:lang w:val="fr-FR"/>
        </w:rPr>
        <w:t>celor decorate cu</w:t>
      </w:r>
      <w:r w:rsidRPr="00971EF3">
        <w:rPr>
          <w:sz w:val="28"/>
          <w:szCs w:val="28"/>
          <w:lang w:val="ro-RO"/>
        </w:rPr>
        <w:t xml:space="preserve">” se </w:t>
      </w:r>
      <w:r w:rsidR="00854A61">
        <w:rPr>
          <w:sz w:val="28"/>
          <w:szCs w:val="28"/>
          <w:lang w:val="ro-RO"/>
        </w:rPr>
        <w:t xml:space="preserve">introduc </w:t>
      </w:r>
      <w:r w:rsidRPr="00971EF3">
        <w:rPr>
          <w:sz w:val="28"/>
          <w:szCs w:val="28"/>
          <w:lang w:val="ro-RO"/>
        </w:rPr>
        <w:t>cuvintele „cruci sau”;</w:t>
      </w:r>
    </w:p>
    <w:p w14:paraId="2F39F450" w14:textId="77777777" w:rsidR="00D90A0B" w:rsidRPr="00971EF3" w:rsidRDefault="00854A61" w:rsidP="00854A61">
      <w:pPr>
        <w:ind w:left="709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D90A0B" w:rsidRPr="00971EF3">
        <w:rPr>
          <w:sz w:val="28"/>
          <w:szCs w:val="28"/>
          <w:lang w:val="ro-RO"/>
        </w:rPr>
        <w:t xml:space="preserve">litera c), după cuvîntul „medalii” se </w:t>
      </w:r>
      <w:r>
        <w:rPr>
          <w:sz w:val="28"/>
          <w:szCs w:val="28"/>
          <w:lang w:val="ro-RO"/>
        </w:rPr>
        <w:t>introduce</w:t>
      </w:r>
      <w:r w:rsidR="00D90A0B" w:rsidRPr="00971EF3">
        <w:rPr>
          <w:sz w:val="28"/>
          <w:szCs w:val="28"/>
          <w:lang w:val="ro-RO"/>
        </w:rPr>
        <w:t xml:space="preserve"> cuvîntul „ , cruci”.</w:t>
      </w:r>
    </w:p>
    <w:p w14:paraId="5D5E6B3E" w14:textId="77777777" w:rsidR="00D90A0B" w:rsidRPr="00971EF3" w:rsidRDefault="00D90A0B" w:rsidP="00D90A0B">
      <w:pPr>
        <w:ind w:left="709"/>
        <w:rPr>
          <w:sz w:val="28"/>
          <w:szCs w:val="28"/>
          <w:lang w:val="ro-RO"/>
        </w:rPr>
      </w:pPr>
    </w:p>
    <w:p w14:paraId="0A4513A0" w14:textId="77777777" w:rsidR="00D90A0B" w:rsidRPr="00971EF3" w:rsidRDefault="00D90A0B" w:rsidP="00D90A0B">
      <w:pPr>
        <w:ind w:firstLine="708"/>
        <w:rPr>
          <w:sz w:val="28"/>
          <w:szCs w:val="28"/>
          <w:lang w:val="ro-RO"/>
        </w:rPr>
      </w:pPr>
      <w:r w:rsidRPr="00971EF3">
        <w:rPr>
          <w:b/>
          <w:bCs/>
          <w:sz w:val="28"/>
          <w:szCs w:val="28"/>
          <w:lang w:val="ro-RO"/>
        </w:rPr>
        <w:t>Art</w:t>
      </w:r>
      <w:r w:rsidRPr="00971EF3">
        <w:rPr>
          <w:rStyle w:val="docheader"/>
          <w:b/>
          <w:bCs/>
          <w:sz w:val="28"/>
          <w:szCs w:val="28"/>
          <w:lang w:val="ro-RO"/>
        </w:rPr>
        <w:t>. II.</w:t>
      </w:r>
      <w:r w:rsidRPr="00971EF3">
        <w:rPr>
          <w:sz w:val="28"/>
          <w:szCs w:val="28"/>
          <w:lang w:val="ro-RO"/>
        </w:rPr>
        <w:t xml:space="preserve"> – (1) Prezenta lege intră în vigoare la data de 1 ianuarie 2019.</w:t>
      </w:r>
    </w:p>
    <w:p w14:paraId="170E9C65" w14:textId="77777777" w:rsidR="00D90A0B" w:rsidRPr="00971EF3" w:rsidRDefault="00D90A0B" w:rsidP="00D90A0B">
      <w:pPr>
        <w:ind w:firstLine="709"/>
        <w:rPr>
          <w:sz w:val="28"/>
          <w:szCs w:val="28"/>
          <w:lang w:val="ro-RO"/>
        </w:rPr>
      </w:pPr>
      <w:r w:rsidRPr="00971EF3">
        <w:rPr>
          <w:sz w:val="28"/>
          <w:szCs w:val="28"/>
          <w:lang w:val="ro-RO"/>
        </w:rPr>
        <w:t>(2) Guvernul, în termen de 3 luni, va aduce actele sale normative în concordanță cu prezenta lege.</w:t>
      </w:r>
    </w:p>
    <w:p w14:paraId="26929C2B" w14:textId="77777777" w:rsidR="00D90A0B" w:rsidRPr="00971EF3" w:rsidRDefault="00D90A0B" w:rsidP="00D90A0B">
      <w:pPr>
        <w:pStyle w:val="a5"/>
        <w:ind w:firstLine="709"/>
        <w:rPr>
          <w:sz w:val="28"/>
          <w:lang w:val="ro-RO"/>
        </w:rPr>
      </w:pPr>
    </w:p>
    <w:p w14:paraId="617DF06A" w14:textId="77777777" w:rsidR="00D90A0B" w:rsidRPr="00971EF3" w:rsidRDefault="00D90A0B" w:rsidP="00D90A0B">
      <w:pPr>
        <w:pStyle w:val="a5"/>
        <w:ind w:firstLine="709"/>
        <w:rPr>
          <w:sz w:val="28"/>
          <w:lang w:val="ro-RO"/>
        </w:rPr>
      </w:pPr>
    </w:p>
    <w:p w14:paraId="377D07B2" w14:textId="77777777" w:rsidR="00D90A0B" w:rsidRPr="00971EF3" w:rsidRDefault="00D90A0B" w:rsidP="00D90A0B">
      <w:pPr>
        <w:pStyle w:val="a5"/>
        <w:ind w:firstLine="709"/>
        <w:rPr>
          <w:b/>
          <w:lang w:val="ro-RO"/>
        </w:rPr>
      </w:pPr>
      <w:r w:rsidRPr="00971EF3">
        <w:rPr>
          <w:b/>
          <w:sz w:val="28"/>
          <w:szCs w:val="28"/>
          <w:lang w:val="ro-RO"/>
        </w:rPr>
        <w:t xml:space="preserve">PREŞEDINTELE PARLAMENTULUI                      </w:t>
      </w:r>
    </w:p>
    <w:p w14:paraId="529D14CD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33CDD8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6CBB59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5C241E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E2641E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7CF35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44E4EA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0EDBD7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14CA75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47CE92" w14:textId="77777777" w:rsidR="007627BD" w:rsidRDefault="007627BD" w:rsidP="007627BD">
      <w:pPr>
        <w:ind w:firstLine="0"/>
        <w:jc w:val="center"/>
        <w:rPr>
          <w:rFonts w:eastAsia="Calibr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  <w:r>
        <w:rPr>
          <w:rFonts w:eastAsia="Calibri"/>
          <w:b/>
          <w:bCs/>
          <w:sz w:val="28"/>
          <w:szCs w:val="28"/>
        </w:rPr>
        <w:t xml:space="preserve">О </w:t>
      </w:r>
      <w:r>
        <w:rPr>
          <w:rFonts w:eastAsia="Calibri"/>
          <w:b/>
          <w:sz w:val="28"/>
          <w:szCs w:val="28"/>
        </w:rPr>
        <w:t>проекте закона</w:t>
      </w:r>
    </w:p>
    <w:p w14:paraId="6ACCBE35" w14:textId="77777777" w:rsidR="007627BD" w:rsidRDefault="007627BD" w:rsidP="007627BD">
      <w:pPr>
        <w:ind w:firstLine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о внесении изменений и дополнений</w:t>
      </w:r>
    </w:p>
    <w:p w14:paraId="4BA9EB2B" w14:textId="77777777" w:rsidR="007627BD" w:rsidRDefault="007627BD" w:rsidP="007627BD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rFonts w:eastAsia="Calibri"/>
          <w:b/>
          <w:sz w:val="28"/>
          <w:szCs w:val="28"/>
        </w:rPr>
        <w:t>в Закон № 190-XV от 8 мая 2003 года о ветеранах</w:t>
      </w:r>
    </w:p>
    <w:p w14:paraId="50AFAA76" w14:textId="77777777" w:rsidR="007627BD" w:rsidRDefault="007627BD" w:rsidP="007627BD">
      <w:pPr>
        <w:ind w:firstLine="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--------------------------------------------------------------</w:t>
      </w:r>
    </w:p>
    <w:p w14:paraId="7E2B4289" w14:textId="77777777" w:rsidR="007627BD" w:rsidRDefault="007627BD" w:rsidP="007627BD">
      <w:pPr>
        <w:ind w:firstLine="0"/>
        <w:rPr>
          <w:bCs/>
          <w:sz w:val="28"/>
          <w:szCs w:val="28"/>
          <w:lang w:eastAsia="ru-RU"/>
        </w:rPr>
      </w:pPr>
    </w:p>
    <w:p w14:paraId="5CA48185" w14:textId="77777777" w:rsidR="007627BD" w:rsidRDefault="007627BD" w:rsidP="007627BD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Правительство ПОСТАНОВЛЯЕТ:</w:t>
      </w:r>
    </w:p>
    <w:p w14:paraId="2E09BFFB" w14:textId="77777777" w:rsidR="007627BD" w:rsidRDefault="007627BD" w:rsidP="007627BD">
      <w:pPr>
        <w:rPr>
          <w:rFonts w:eastAsia="Calibri"/>
          <w:sz w:val="28"/>
          <w:szCs w:val="28"/>
        </w:rPr>
      </w:pPr>
    </w:p>
    <w:p w14:paraId="4716D2E8" w14:textId="77777777" w:rsidR="007627BD" w:rsidRDefault="007627BD" w:rsidP="007627BD">
      <w:pPr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 xml:space="preserve">Одобрить и представить Парламенту проект закона </w:t>
      </w:r>
      <w:r>
        <w:rPr>
          <w:rFonts w:eastAsia="Calibri"/>
          <w:bCs/>
          <w:sz w:val="28"/>
          <w:szCs w:val="28"/>
        </w:rPr>
        <w:t xml:space="preserve">о внесении изменений и дополнений </w:t>
      </w:r>
      <w:r>
        <w:rPr>
          <w:rFonts w:eastAsia="Calibri"/>
          <w:sz w:val="28"/>
          <w:szCs w:val="28"/>
        </w:rPr>
        <w:t>в Закон № 190-XV от 8 мая 2003 года о ветеранах.</w:t>
      </w:r>
    </w:p>
    <w:p w14:paraId="51A5D623" w14:textId="77777777" w:rsidR="007627BD" w:rsidRDefault="007627BD" w:rsidP="007627BD">
      <w:pPr>
        <w:rPr>
          <w:b/>
          <w:bCs/>
          <w:kern w:val="32"/>
          <w:sz w:val="28"/>
          <w:szCs w:val="28"/>
          <w:lang w:eastAsia="ru-RU"/>
        </w:rPr>
      </w:pPr>
    </w:p>
    <w:p w14:paraId="6214DDF8" w14:textId="77777777" w:rsidR="007627BD" w:rsidRDefault="007627BD" w:rsidP="007627BD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</w:t>
      </w:r>
    </w:p>
    <w:p w14:paraId="55946A74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14:paraId="39C4CB8B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DC16072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E9DE429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14:paraId="5A46BE34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14:paraId="66FBAB67" w14:textId="77777777" w:rsidR="007627BD" w:rsidRDefault="007627BD" w:rsidP="007627BD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>Министр обороны</w:t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  <w:t>Еуджениу Стурза</w:t>
      </w:r>
    </w:p>
    <w:p w14:paraId="5FEB7871" w14:textId="77777777" w:rsidR="007627BD" w:rsidRDefault="007627BD" w:rsidP="007627BD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/>
        </w:rPr>
      </w:pPr>
    </w:p>
    <w:p w14:paraId="677861B6" w14:textId="77777777" w:rsidR="007627BD" w:rsidRDefault="007627BD" w:rsidP="007627BD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/>
        </w:rPr>
      </w:pPr>
    </w:p>
    <w:p w14:paraId="10497B15" w14:textId="77777777" w:rsidR="007627BD" w:rsidRDefault="007627BD" w:rsidP="007627BD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здравоохранения, </w:t>
      </w:r>
    </w:p>
    <w:p w14:paraId="6E0380AF" w14:textId="77777777" w:rsidR="007627BD" w:rsidRDefault="007627BD" w:rsidP="007627BD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>труда и социальной защиты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Светлана Чеботарь </w:t>
      </w:r>
    </w:p>
    <w:p w14:paraId="176CB249" w14:textId="77777777" w:rsidR="007627BD" w:rsidRDefault="007627BD" w:rsidP="007627BD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00065F9" w14:textId="77777777" w:rsidR="007627BD" w:rsidRDefault="007627BD" w:rsidP="007627BD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14:paraId="6A54D7EC" w14:textId="77777777" w:rsidR="007627BD" w:rsidRDefault="007627BD" w:rsidP="007627BD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Октавиан Армашу </w:t>
      </w:r>
    </w:p>
    <w:p w14:paraId="53EC6A1A" w14:textId="77777777" w:rsidR="007627BD" w:rsidRDefault="007627BD" w:rsidP="007627BD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14:paraId="2FAF3A78" w14:textId="77777777" w:rsidR="007627BD" w:rsidRDefault="007627BD" w:rsidP="007627BD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14:paraId="7062CAF5" w14:textId="77777777" w:rsidR="007627BD" w:rsidRDefault="007627BD" w:rsidP="007627BD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Виктория Ифтоди </w:t>
      </w:r>
    </w:p>
    <w:p w14:paraId="19111025" w14:textId="77777777" w:rsidR="007627BD" w:rsidRDefault="007627BD" w:rsidP="007627BD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3EA507B9" w14:textId="77777777" w:rsidR="007627BD" w:rsidRDefault="007627BD" w:rsidP="007627BD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5C262B75" w14:textId="77777777" w:rsidR="007627BD" w:rsidRDefault="007627BD" w:rsidP="007627BD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3F5E0CE2" w14:textId="77777777" w:rsidR="007627BD" w:rsidRDefault="007627BD" w:rsidP="007627BD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16210ABA" w14:textId="77777777" w:rsidR="007627BD" w:rsidRDefault="007627BD" w:rsidP="007627BD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0CA54622" w14:textId="77777777" w:rsidR="007627BD" w:rsidRDefault="007627BD" w:rsidP="007627BD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3B80418C" w14:textId="77777777" w:rsidR="007627BD" w:rsidRDefault="007627BD" w:rsidP="007627BD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425F5E5E" w14:textId="77777777" w:rsidR="007627BD" w:rsidRDefault="007627BD" w:rsidP="007627BD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5FB41310" w14:textId="77777777" w:rsidR="007627BD" w:rsidRDefault="007627BD" w:rsidP="007627BD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A4C41A1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A7E77C7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0C619A2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AD23DEF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5E9ECABF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CD4E1D3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14:paraId="5DE8065C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2948E5CB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CA46593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9D9A785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14:paraId="2DFC818B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4B027E72" w14:textId="77777777" w:rsidR="007627BD" w:rsidRDefault="007627BD" w:rsidP="007627BD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9B9CA29" w14:textId="77777777" w:rsidR="007627BD" w:rsidRDefault="007627BD" w:rsidP="007627BD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278D4C34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72B14167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1526F672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12C927CB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4A0848F3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3AE36094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3FFCE07D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633CE344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31E788F6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1A7E165E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722CD52F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3CFB5F64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128747C9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6AD9B64B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3D335801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75C3E278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76D41A10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41F8DD69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0352D9E4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1C7DC404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1FD58C2C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5E6F3FBC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6CED01A3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5B64AB19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4004B2AD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0F477376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43253CD3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</w:p>
    <w:p w14:paraId="069B4505" w14:textId="77777777" w:rsidR="007627BD" w:rsidRDefault="007627BD" w:rsidP="007627BD">
      <w:pPr>
        <w:ind w:firstLine="0"/>
        <w:jc w:val="right"/>
        <w:rPr>
          <w:i/>
          <w:sz w:val="28"/>
          <w:lang w:eastAsia="ru-RU"/>
        </w:rPr>
      </w:pPr>
      <w:r>
        <w:rPr>
          <w:i/>
          <w:sz w:val="28"/>
          <w:lang w:eastAsia="ru-RU"/>
        </w:rPr>
        <w:t>Проект</w:t>
      </w:r>
    </w:p>
    <w:p w14:paraId="0DB3868B" w14:textId="77777777" w:rsidR="007627BD" w:rsidRDefault="007627BD" w:rsidP="007627BD">
      <w:pPr>
        <w:ind w:firstLine="0"/>
        <w:jc w:val="right"/>
        <w:rPr>
          <w:i/>
          <w:sz w:val="28"/>
          <w:lang w:eastAsia="ru-RU"/>
        </w:rPr>
      </w:pPr>
      <w:r>
        <w:rPr>
          <w:i/>
          <w:sz w:val="28"/>
          <w:lang w:eastAsia="ru-RU"/>
        </w:rPr>
        <w:t>Перевод</w:t>
      </w:r>
    </w:p>
    <w:p w14:paraId="3B3D3F0A" w14:textId="77777777" w:rsidR="007627BD" w:rsidRDefault="007627BD" w:rsidP="007627BD">
      <w:pPr>
        <w:ind w:firstLine="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   </w:t>
      </w:r>
    </w:p>
    <w:p w14:paraId="37A8337B" w14:textId="77777777" w:rsidR="007627BD" w:rsidRDefault="007627BD" w:rsidP="007627BD">
      <w:pPr>
        <w:ind w:firstLine="0"/>
        <w:jc w:val="center"/>
        <w:rPr>
          <w:b/>
          <w:bCs/>
          <w:sz w:val="28"/>
          <w:szCs w:val="24"/>
          <w:lang w:eastAsia="ru-RU"/>
        </w:rPr>
      </w:pPr>
      <w:r>
        <w:rPr>
          <w:b/>
          <w:sz w:val="28"/>
          <w:szCs w:val="24"/>
          <w:lang w:eastAsia="ru-RU"/>
        </w:rPr>
        <w:t>ПАРЛАМЕНТ</w:t>
      </w:r>
      <w:r>
        <w:rPr>
          <w:b/>
          <w:bCs/>
          <w:sz w:val="28"/>
          <w:szCs w:val="24"/>
          <w:lang w:eastAsia="ru-RU"/>
        </w:rPr>
        <w:t xml:space="preserve"> </w:t>
      </w:r>
      <w:r>
        <w:rPr>
          <w:b/>
          <w:sz w:val="28"/>
          <w:szCs w:val="24"/>
          <w:lang w:eastAsia="ru-RU"/>
        </w:rPr>
        <w:t>РЕСПУБЛИКИ МОЛДОВА</w:t>
      </w:r>
    </w:p>
    <w:p w14:paraId="4ACBCF26" w14:textId="77777777" w:rsidR="007627BD" w:rsidRDefault="007627BD" w:rsidP="007627BD">
      <w:pPr>
        <w:ind w:firstLine="0"/>
        <w:jc w:val="center"/>
        <w:rPr>
          <w:b/>
          <w:sz w:val="28"/>
          <w:szCs w:val="28"/>
          <w:lang w:eastAsia="ru-RU"/>
        </w:rPr>
      </w:pPr>
    </w:p>
    <w:p w14:paraId="07D6BA00" w14:textId="77777777" w:rsidR="007627BD" w:rsidRDefault="007627BD" w:rsidP="007627BD">
      <w:pPr>
        <w:ind w:firstLine="0"/>
        <w:jc w:val="center"/>
        <w:rPr>
          <w:b/>
          <w:sz w:val="28"/>
          <w:szCs w:val="28"/>
          <w:lang w:eastAsia="ru-RU"/>
        </w:rPr>
      </w:pPr>
    </w:p>
    <w:p w14:paraId="53AA59A1" w14:textId="77777777" w:rsidR="007627BD" w:rsidRDefault="007627BD" w:rsidP="007627BD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ЗАКОН</w:t>
      </w:r>
    </w:p>
    <w:p w14:paraId="493D6834" w14:textId="77777777" w:rsidR="007627BD" w:rsidRDefault="007627BD" w:rsidP="007627BD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 внесении изменений и дополнений</w:t>
      </w:r>
    </w:p>
    <w:p w14:paraId="53D37040" w14:textId="77777777" w:rsidR="007627BD" w:rsidRDefault="007627BD" w:rsidP="007627BD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 Закон № 190-XV от 8 мая 2003 года о ветеранах</w:t>
      </w:r>
    </w:p>
    <w:p w14:paraId="71862D86" w14:textId="77777777" w:rsidR="007627BD" w:rsidRDefault="007627BD" w:rsidP="007627BD">
      <w:pPr>
        <w:ind w:firstLine="0"/>
        <w:jc w:val="center"/>
        <w:rPr>
          <w:sz w:val="28"/>
          <w:szCs w:val="28"/>
          <w:lang w:eastAsia="ru-RU"/>
        </w:rPr>
      </w:pPr>
    </w:p>
    <w:p w14:paraId="438D6B8F" w14:textId="77777777" w:rsidR="007627BD" w:rsidRDefault="007627BD" w:rsidP="007627BD">
      <w:pPr>
        <w:ind w:firstLine="0"/>
        <w:jc w:val="center"/>
        <w:rPr>
          <w:sz w:val="28"/>
          <w:szCs w:val="28"/>
          <w:lang w:eastAsia="ru-RU"/>
        </w:rPr>
      </w:pPr>
    </w:p>
    <w:p w14:paraId="23642CC9" w14:textId="77777777" w:rsidR="007627BD" w:rsidRDefault="007627BD" w:rsidP="007627BD">
      <w:pPr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5516DAB5" w14:textId="77777777" w:rsidR="007627BD" w:rsidRDefault="007627BD" w:rsidP="007627BD">
      <w:pPr>
        <w:ind w:firstLine="708"/>
        <w:rPr>
          <w:bCs/>
          <w:sz w:val="28"/>
          <w:szCs w:val="28"/>
          <w:lang w:eastAsia="ru-RU"/>
        </w:rPr>
      </w:pPr>
    </w:p>
    <w:p w14:paraId="68D13ABA" w14:textId="77777777" w:rsidR="007627BD" w:rsidRPr="007627BD" w:rsidRDefault="007627BD" w:rsidP="007627BD">
      <w:pPr>
        <w:ind w:firstLine="708"/>
        <w:rPr>
          <w:sz w:val="28"/>
          <w:szCs w:val="28"/>
          <w:lang w:val="ru-RU" w:eastAsia="ru-RU"/>
        </w:rPr>
      </w:pPr>
      <w:r w:rsidRPr="007627BD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</w:t>
      </w:r>
      <w:r w:rsidRPr="007627BD">
        <w:rPr>
          <w:b/>
          <w:bCs/>
          <w:sz w:val="28"/>
          <w:szCs w:val="28"/>
          <w:lang w:val="ru-RU" w:eastAsia="ru-RU"/>
        </w:rPr>
        <w:t>.</w:t>
      </w:r>
      <w:r w:rsidRPr="007627BD">
        <w:rPr>
          <w:bCs/>
          <w:sz w:val="28"/>
          <w:szCs w:val="28"/>
          <w:lang w:val="ru-RU" w:eastAsia="ru-RU"/>
        </w:rPr>
        <w:t xml:space="preserve"> </w:t>
      </w:r>
      <w:r w:rsidRPr="007627BD">
        <w:rPr>
          <w:sz w:val="28"/>
          <w:szCs w:val="28"/>
          <w:lang w:val="ru-RU" w:eastAsia="ru-RU"/>
        </w:rPr>
        <w:t>– В Закон № 190-</w:t>
      </w:r>
      <w:r>
        <w:rPr>
          <w:sz w:val="28"/>
          <w:szCs w:val="28"/>
          <w:lang w:eastAsia="ru-RU"/>
        </w:rPr>
        <w:t>XV</w:t>
      </w:r>
      <w:r w:rsidRPr="007627BD">
        <w:rPr>
          <w:sz w:val="28"/>
          <w:szCs w:val="28"/>
          <w:lang w:val="ru-RU" w:eastAsia="ru-RU"/>
        </w:rPr>
        <w:t xml:space="preserve"> от 8 мая 2003 года о ветеранах (Официальный монитор Республики Молдова, 2003 г., № 84-86, ст. 392), с последующими изменениями и дополнениями, внести следующие дополнения:</w:t>
      </w:r>
    </w:p>
    <w:p w14:paraId="3DC6DDC4" w14:textId="77777777" w:rsidR="007627BD" w:rsidRPr="007627BD" w:rsidRDefault="007627BD" w:rsidP="007627BD">
      <w:pPr>
        <w:ind w:firstLine="708"/>
        <w:rPr>
          <w:sz w:val="28"/>
          <w:szCs w:val="28"/>
          <w:lang w:val="ru-RU" w:eastAsia="ru-RU"/>
        </w:rPr>
      </w:pPr>
      <w:r w:rsidRPr="007627BD">
        <w:rPr>
          <w:sz w:val="28"/>
          <w:szCs w:val="28"/>
          <w:lang w:val="ru-RU" w:eastAsia="ru-RU"/>
        </w:rPr>
        <w:t>1. Первое предложение части (2) статьи 21 изложить в следующей редакции:</w:t>
      </w:r>
    </w:p>
    <w:p w14:paraId="11368D22" w14:textId="77777777" w:rsidR="007627BD" w:rsidRDefault="007627BD" w:rsidP="007627BD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«(2) Право на персональное пособие имеют получатели пенсий, назначенных в соответствии с национальным законодательством и получатели государственных социальных пособий, назначенных в соответствии с Законом № 499-XIV от 14 июля 1999 года </w:t>
      </w:r>
      <w:r>
        <w:rPr>
          <w:bCs/>
          <w:sz w:val="28"/>
          <w:szCs w:val="28"/>
          <w:lang w:eastAsia="ru-RU"/>
        </w:rPr>
        <w:t>о государственных социальных пособиях некоторым категориям граждан</w:t>
      </w:r>
      <w:r>
        <w:rPr>
          <w:sz w:val="28"/>
          <w:szCs w:val="28"/>
          <w:lang w:eastAsia="ru-RU"/>
        </w:rPr>
        <w:t>, входящих одну из следующих категорий:».</w:t>
      </w:r>
    </w:p>
    <w:p w14:paraId="74D11E86" w14:textId="77777777" w:rsidR="007627BD" w:rsidRDefault="007627BD" w:rsidP="007627BD">
      <w:pPr>
        <w:rPr>
          <w:sz w:val="28"/>
          <w:szCs w:val="28"/>
          <w:lang w:eastAsia="ru-RU"/>
        </w:rPr>
      </w:pPr>
    </w:p>
    <w:p w14:paraId="158CFE55" w14:textId="77777777" w:rsidR="007627BD" w:rsidRDefault="007627BD" w:rsidP="007627BD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 В части (1) статьи 22:</w:t>
      </w:r>
    </w:p>
    <w:p w14:paraId="5D05BBE6" w14:textId="77777777" w:rsidR="007627BD" w:rsidRDefault="007627BD" w:rsidP="007627BD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пункте a), после слова «награжденным» дополнить словами «крестами или»;</w:t>
      </w:r>
    </w:p>
    <w:p w14:paraId="40064929" w14:textId="77777777" w:rsidR="007627BD" w:rsidRDefault="007627BD" w:rsidP="007627BD">
      <w:pPr>
        <w:ind w:firstLine="708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пункт c) после слова «медалями» дополнить словом «, крестами».</w:t>
      </w:r>
    </w:p>
    <w:p w14:paraId="4C31853B" w14:textId="77777777" w:rsidR="007627BD" w:rsidRDefault="007627BD" w:rsidP="007627BD">
      <w:pPr>
        <w:rPr>
          <w:b/>
          <w:bCs/>
          <w:sz w:val="28"/>
          <w:szCs w:val="28"/>
          <w:lang w:eastAsia="ru-RU"/>
        </w:rPr>
      </w:pPr>
    </w:p>
    <w:p w14:paraId="22D11262" w14:textId="77777777" w:rsidR="007627BD" w:rsidRDefault="007627BD" w:rsidP="007627BD">
      <w:pPr>
        <w:ind w:firstLine="708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II.</w:t>
      </w:r>
      <w:r>
        <w:rPr>
          <w:sz w:val="28"/>
          <w:szCs w:val="28"/>
          <w:lang w:eastAsia="ru-RU"/>
        </w:rPr>
        <w:t xml:space="preserve"> – (1) Настоящий закон вступает в силу с 1 января 2019 года.</w:t>
      </w:r>
    </w:p>
    <w:p w14:paraId="49BB0D4C" w14:textId="77777777" w:rsidR="007627BD" w:rsidRDefault="007627BD" w:rsidP="007627BD">
      <w:pPr>
        <w:ind w:firstLine="708"/>
        <w:rPr>
          <w:bCs/>
          <w:sz w:val="28"/>
          <w:szCs w:val="28"/>
        </w:rPr>
      </w:pPr>
      <w:r>
        <w:rPr>
          <w:sz w:val="28"/>
          <w:szCs w:val="28"/>
          <w:lang w:eastAsia="ru-RU"/>
        </w:rPr>
        <w:t>(2) Правительству в трехмесячный срок привести свои нормативные акты в соответствие с настоящим законом.</w:t>
      </w:r>
    </w:p>
    <w:p w14:paraId="27F9F254" w14:textId="77777777" w:rsidR="007627BD" w:rsidRDefault="007627BD" w:rsidP="007627BD">
      <w:pPr>
        <w:rPr>
          <w:bCs/>
          <w:sz w:val="28"/>
          <w:szCs w:val="28"/>
        </w:rPr>
      </w:pPr>
    </w:p>
    <w:p w14:paraId="3AD25290" w14:textId="77777777" w:rsidR="007627BD" w:rsidRDefault="007627BD" w:rsidP="007627BD">
      <w:pPr>
        <w:rPr>
          <w:bCs/>
          <w:sz w:val="28"/>
          <w:szCs w:val="28"/>
        </w:rPr>
      </w:pPr>
    </w:p>
    <w:p w14:paraId="31B6342E" w14:textId="77777777" w:rsidR="007627BD" w:rsidRDefault="007627BD" w:rsidP="007627BD">
      <w:pPr>
        <w:rPr>
          <w:rFonts w:asciiTheme="majorBidi" w:hAnsiTheme="majorBidi" w:cstheme="majorBidi"/>
          <w:sz w:val="28"/>
          <w:szCs w:val="28"/>
        </w:rPr>
      </w:pPr>
      <w:r>
        <w:rPr>
          <w:b/>
          <w:bCs/>
          <w:sz w:val="28"/>
          <w:szCs w:val="28"/>
        </w:rPr>
        <w:t>Председатель Парламента</w:t>
      </w:r>
    </w:p>
    <w:p w14:paraId="09A7AE05" w14:textId="77777777" w:rsidR="00EA7735" w:rsidRPr="00E04C14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EA7735" w:rsidRPr="00E04C1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45241B" w14:textId="77777777" w:rsidR="00A05934" w:rsidRDefault="00A05934" w:rsidP="00026B87">
      <w:r>
        <w:separator/>
      </w:r>
    </w:p>
  </w:endnote>
  <w:endnote w:type="continuationSeparator" w:id="0">
    <w:p w14:paraId="1E07EACD" w14:textId="77777777" w:rsidR="00A05934" w:rsidRDefault="00A0593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B35E4" w14:textId="11B08949" w:rsidR="00EA7735" w:rsidRPr="00C32565" w:rsidRDefault="00EA7735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C32565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57572">
      <w:rPr>
        <w:noProof/>
        <w:sz w:val="16"/>
        <w:szCs w:val="16"/>
        <w:lang w:val="fr-FR"/>
      </w:rPr>
      <w:t>Y:\004\ANUL 2018\HOTARÎRI\11901\redactat_11901-ro.docx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A6C86" w14:textId="68A9E30B" w:rsidR="00EA7735" w:rsidRPr="00C32565" w:rsidRDefault="00EA7735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C32565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57572">
      <w:rPr>
        <w:noProof/>
        <w:sz w:val="16"/>
        <w:szCs w:val="16"/>
        <w:lang w:val="fr-FR"/>
      </w:rPr>
      <w:t>Y:\004\ANUL 2018\HOTARÎRI\11901\redactat_11901-ro.docx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7804AE" w14:textId="77777777" w:rsidR="00A05934" w:rsidRDefault="00A05934" w:rsidP="00026B87">
      <w:r>
        <w:separator/>
      </w:r>
    </w:p>
  </w:footnote>
  <w:footnote w:type="continuationSeparator" w:id="0">
    <w:p w14:paraId="6EDA92AB" w14:textId="77777777" w:rsidR="00A05934" w:rsidRDefault="00A0593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0F33A2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57572" w:rsidRPr="00C57572">
      <w:rPr>
        <w:noProof/>
        <w:lang w:val="ro-RO"/>
      </w:rPr>
      <w:t>3</w:t>
    </w:r>
    <w:r>
      <w:fldChar w:fldCharType="end"/>
    </w:r>
  </w:p>
  <w:p w14:paraId="493C781C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6CD35196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797B9673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15479FC2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77C89131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6476FC16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43B1B86D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13FCFEAC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6BC2D47D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 w14:anchorId="5A6627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393650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2C5EAE9B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475D3910" w14:textId="77777777" w:rsidR="00EA7735" w:rsidRPr="009423B6" w:rsidRDefault="00EA7735" w:rsidP="00C02DFA">
          <w:pPr>
            <w:rPr>
              <w:sz w:val="30"/>
            </w:rPr>
          </w:pPr>
        </w:p>
        <w:p w14:paraId="5E6302F6" w14:textId="77777777" w:rsidR="00EA7735" w:rsidRDefault="00EA7735" w:rsidP="00C02DFA">
          <w:pPr>
            <w:rPr>
              <w:sz w:val="30"/>
            </w:rPr>
          </w:pPr>
        </w:p>
        <w:p w14:paraId="177583A4" w14:textId="77777777" w:rsidR="00EA7735" w:rsidRDefault="00EA7735" w:rsidP="00C02DFA">
          <w:pPr>
            <w:rPr>
              <w:sz w:val="30"/>
            </w:rPr>
          </w:pPr>
        </w:p>
        <w:p w14:paraId="1247F01D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2C661DDA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01EDEB85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1F7102E4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4D88B9CC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114CB735" w14:textId="70675A66" w:rsidR="00EA7735" w:rsidRPr="00CE63E2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CE63E2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C57572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C57572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C57572" w:rsidRPr="00C57572">
            <w:rPr>
              <w:rFonts w:ascii="Times New Roman" w:hAnsi="Times New Roman"/>
              <w:sz w:val="28"/>
              <w:szCs w:val="28"/>
              <w:lang w:val="ro-RO"/>
            </w:rPr>
            <w:t>666</w:t>
          </w:r>
        </w:p>
        <w:p w14:paraId="471D158A" w14:textId="77777777" w:rsidR="00EA7735" w:rsidRPr="00C57572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14:paraId="41D02C32" w14:textId="68C10DDB" w:rsidR="00EA7735" w:rsidRPr="00C57572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C57572">
            <w:rPr>
              <w:b/>
              <w:sz w:val="28"/>
              <w:szCs w:val="28"/>
              <w:u w:val="single"/>
            </w:rPr>
            <w:t xml:space="preserve">din </w:t>
          </w:r>
          <w:r w:rsidR="00C57572" w:rsidRPr="00C57572">
            <w:rPr>
              <w:b/>
              <w:sz w:val="28"/>
              <w:szCs w:val="28"/>
              <w:u w:val="single"/>
            </w:rPr>
            <w:t>11 iulie 2018</w:t>
          </w:r>
        </w:p>
        <w:p w14:paraId="6A3C4491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251F56AE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3E4D092F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6493FC80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4194B"/>
    <w:rsid w:val="003852B4"/>
    <w:rsid w:val="003B04ED"/>
    <w:rsid w:val="003B596B"/>
    <w:rsid w:val="00427274"/>
    <w:rsid w:val="0044592D"/>
    <w:rsid w:val="00454CEE"/>
    <w:rsid w:val="00480083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53A6B"/>
    <w:rsid w:val="006630C1"/>
    <w:rsid w:val="00680E13"/>
    <w:rsid w:val="007305B8"/>
    <w:rsid w:val="00746067"/>
    <w:rsid w:val="007627BD"/>
    <w:rsid w:val="007926E4"/>
    <w:rsid w:val="007A4567"/>
    <w:rsid w:val="00814406"/>
    <w:rsid w:val="00832599"/>
    <w:rsid w:val="0084667B"/>
    <w:rsid w:val="00854A61"/>
    <w:rsid w:val="00862AB4"/>
    <w:rsid w:val="0087581E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05934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32565"/>
    <w:rsid w:val="00C57572"/>
    <w:rsid w:val="00C74719"/>
    <w:rsid w:val="00C97309"/>
    <w:rsid w:val="00CB05D3"/>
    <w:rsid w:val="00CB0FCF"/>
    <w:rsid w:val="00CC7AFF"/>
    <w:rsid w:val="00CE0DA1"/>
    <w:rsid w:val="00CE63E2"/>
    <w:rsid w:val="00CF2559"/>
    <w:rsid w:val="00D41305"/>
    <w:rsid w:val="00D64123"/>
    <w:rsid w:val="00D642D3"/>
    <w:rsid w:val="00D90A0B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C2285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751570"/>
  <w15:docId w15:val="{E17A8DA6-9E58-48B5-8732-9E7CA41C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rsid w:val="00D90A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D90A0B"/>
    <w:rPr>
      <w:rFonts w:ascii="Courier New" w:hAnsi="Courier New" w:cs="Courier New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76AFCB0-874A-4581-B414-51F0F2586B5B}"/>
</file>

<file path=customXml/itemProps2.xml><?xml version="1.0" encoding="utf-8"?>
<ds:datastoreItem xmlns:ds="http://schemas.openxmlformats.org/officeDocument/2006/customXml" ds:itemID="{433A3388-C95E-454C-B2F4-3A68AF2A74FE}"/>
</file>

<file path=customXml/itemProps3.xml><?xml version="1.0" encoding="utf-8"?>
<ds:datastoreItem xmlns:ds="http://schemas.openxmlformats.org/officeDocument/2006/customXml" ds:itemID="{A8FAF816-99C1-46DB-93BC-0F67D01EA767}"/>
</file>

<file path=customXml/itemProps4.xml><?xml version="1.0" encoding="utf-8"?>
<ds:datastoreItem xmlns:ds="http://schemas.openxmlformats.org/officeDocument/2006/customXml" ds:itemID="{3FB81E10-7F60-46EC-AB26-78F50E8ADD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578</Words>
  <Characters>3300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276.2018.ro-ru</dc:title>
  <dc:creator>lll</dc:creator>
  <cp:lastModifiedBy>Evgheni Roşca</cp:lastModifiedBy>
  <cp:revision>2</cp:revision>
  <cp:lastPrinted>2018-07-12T06:46:00Z</cp:lastPrinted>
  <dcterms:created xsi:type="dcterms:W3CDTF">2018-07-24T08:22:00Z</dcterms:created>
  <dcterms:modified xsi:type="dcterms:W3CDTF">2018-07-24T08:22:00Z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