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663C33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44265B8" w14:textId="77777777" w:rsidR="00F4645F" w:rsidRDefault="00F4645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</w:t>
      </w:r>
    </w:p>
    <w:p w14:paraId="092051F0" w14:textId="422F865D" w:rsidR="00BF1362" w:rsidRPr="00420EAE" w:rsidRDefault="00F4645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Трудовой кодекс Республики Молдова № 154/2003</w:t>
      </w:r>
    </w:p>
    <w:p w14:paraId="37F41CC2" w14:textId="63411E11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</w:t>
      </w:r>
      <w:r w:rsidR="00F4645F">
        <w:rPr>
          <w:rFonts w:ascii="Times New Roman" w:hAnsi="Times New Roman" w:cstheme="majorBidi"/>
          <w:b/>
          <w:color w:val="000000"/>
          <w:sz w:val="28"/>
          <w:szCs w:val="28"/>
        </w:rPr>
        <w:t>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</w:t>
      </w:r>
    </w:p>
    <w:p w14:paraId="2B001DA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E7DC3E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79D1CFB5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66C7B19" w14:textId="0DD42617" w:rsidR="00593286" w:rsidRPr="00F4645F" w:rsidRDefault="00F4645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Трудовой кодекс Республики Молдова № 154/2003.</w:t>
      </w: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1B5F76" w14:textId="77777777" w:rsidR="00F4645F" w:rsidRDefault="00F4645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1B3F87A" w14:textId="4E9E331B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EDC0A05" w14:textId="2A814B8E" w:rsidR="00390C5E" w:rsidRPr="00420EAE" w:rsidRDefault="00390C5E" w:rsidP="00F4645F">
      <w:pPr>
        <w:ind w:firstLine="0"/>
        <w:rPr>
          <w:rFonts w:cstheme="majorBidi"/>
          <w:sz w:val="28"/>
          <w:szCs w:val="27"/>
        </w:rPr>
      </w:pPr>
    </w:p>
    <w:p w14:paraId="1A79475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39B2D98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1D4FF2BA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3D3C4274" w:rsidR="00F4645F" w:rsidRDefault="00F4645F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4BCE3B00" w14:textId="41BA4731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49F4A0" w14:textId="0A3A5F17" w:rsidR="00F4645F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C5EBB56" w14:textId="5945C51B" w:rsidR="00F4645F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4A7882E" w14:textId="0A2031B8" w:rsidR="00F4645F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0200DA1" w14:textId="38B78C4A" w:rsidR="00F4645F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8DD290" w14:textId="7FD3DCCA" w:rsidR="00F4645F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CA2299" w14:textId="77777777" w:rsidR="00F4645F" w:rsidRPr="00420EAE" w:rsidRDefault="00F4645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70C8336D" w:rsidR="00032B93" w:rsidRDefault="00032B9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48D6B2D" w14:textId="7FC15C79" w:rsidR="00032B93" w:rsidRPr="00032B93" w:rsidRDefault="00032B93" w:rsidP="00032B93">
      <w:pPr>
        <w:jc w:val="right"/>
        <w:rPr>
          <w:rFonts w:cstheme="majorBidi"/>
          <w:i/>
          <w:iCs/>
          <w:sz w:val="24"/>
          <w:szCs w:val="24"/>
        </w:rPr>
      </w:pPr>
      <w:r w:rsidRPr="00032B93">
        <w:rPr>
          <w:rFonts w:cstheme="majorBidi"/>
          <w:i/>
          <w:iCs/>
          <w:sz w:val="24"/>
          <w:szCs w:val="24"/>
        </w:rPr>
        <w:lastRenderedPageBreak/>
        <w:t xml:space="preserve">Проект </w:t>
      </w:r>
    </w:p>
    <w:p w14:paraId="380592A8" w14:textId="42964252" w:rsidR="00032B93" w:rsidRPr="00032B93" w:rsidRDefault="00032B93" w:rsidP="00032B93">
      <w:pPr>
        <w:jc w:val="right"/>
        <w:rPr>
          <w:rFonts w:cstheme="majorBidi"/>
          <w:i/>
          <w:iCs/>
          <w:sz w:val="24"/>
          <w:szCs w:val="24"/>
        </w:rPr>
      </w:pPr>
      <w:r w:rsidRPr="00032B93">
        <w:rPr>
          <w:rFonts w:cstheme="majorBidi"/>
          <w:i/>
          <w:iCs/>
          <w:sz w:val="24"/>
          <w:szCs w:val="24"/>
        </w:rPr>
        <w:t>Перевод</w:t>
      </w:r>
    </w:p>
    <w:p w14:paraId="42D6F327" w14:textId="4C3F8302" w:rsid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ПАРЛАМЕНТ РЕСПУБЛИКИ МОЛДОВА</w:t>
      </w:r>
    </w:p>
    <w:p w14:paraId="7439CDFB" w14:textId="77777777" w:rsid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30A0E905" w14:textId="72E07782" w:rsid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32B93">
        <w:rPr>
          <w:rFonts w:cstheme="majorBidi"/>
          <w:b/>
          <w:bCs/>
          <w:sz w:val="28"/>
          <w:szCs w:val="28"/>
        </w:rPr>
        <w:t>ЗАКОН</w:t>
      </w:r>
    </w:p>
    <w:p w14:paraId="2855A652" w14:textId="77777777" w:rsidR="00032B93" w:rsidRP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</w:p>
    <w:p w14:paraId="05719EA9" w14:textId="77777777" w:rsid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32B93">
        <w:rPr>
          <w:rFonts w:cstheme="majorBidi"/>
          <w:b/>
          <w:bCs/>
          <w:sz w:val="28"/>
          <w:szCs w:val="28"/>
        </w:rPr>
        <w:t>о внесении изменений в</w:t>
      </w:r>
      <w:r>
        <w:rPr>
          <w:rFonts w:cstheme="majorBidi"/>
          <w:b/>
          <w:bCs/>
          <w:sz w:val="28"/>
          <w:szCs w:val="28"/>
        </w:rPr>
        <w:t xml:space="preserve"> </w:t>
      </w:r>
    </w:p>
    <w:p w14:paraId="6F765C60" w14:textId="09290356" w:rsidR="00032B93" w:rsidRPr="00032B93" w:rsidRDefault="00032B93" w:rsidP="00032B93">
      <w:pPr>
        <w:ind w:firstLine="0"/>
        <w:jc w:val="center"/>
        <w:rPr>
          <w:rFonts w:cstheme="majorBidi"/>
          <w:b/>
          <w:bCs/>
          <w:sz w:val="28"/>
          <w:szCs w:val="28"/>
        </w:rPr>
      </w:pPr>
      <w:r w:rsidRPr="00032B93">
        <w:rPr>
          <w:rFonts w:cstheme="majorBidi"/>
          <w:b/>
          <w:bCs/>
          <w:sz w:val="28"/>
          <w:szCs w:val="28"/>
        </w:rPr>
        <w:t>Трудовой кодекс Республики Молдова № 154/2003</w:t>
      </w:r>
    </w:p>
    <w:p w14:paraId="584BEF4F" w14:textId="77777777" w:rsidR="00032B93" w:rsidRDefault="00032B93" w:rsidP="00032B93">
      <w:pPr>
        <w:rPr>
          <w:rFonts w:cstheme="majorBidi"/>
          <w:sz w:val="28"/>
          <w:szCs w:val="28"/>
        </w:rPr>
      </w:pPr>
    </w:p>
    <w:p w14:paraId="6159B8B0" w14:textId="6402DBFA" w:rsidR="00032B93" w:rsidRDefault="00032B93" w:rsidP="00032B93">
      <w:pPr>
        <w:rPr>
          <w:rFonts w:cstheme="majorBidi"/>
          <w:sz w:val="28"/>
          <w:szCs w:val="28"/>
        </w:rPr>
      </w:pPr>
      <w:r w:rsidRPr="00032B93">
        <w:rPr>
          <w:rFonts w:cstheme="majorBidi"/>
          <w:sz w:val="28"/>
          <w:szCs w:val="28"/>
        </w:rPr>
        <w:t xml:space="preserve">Парламент принимает </w:t>
      </w:r>
      <w:r>
        <w:rPr>
          <w:rFonts w:cstheme="majorBidi"/>
          <w:sz w:val="28"/>
          <w:szCs w:val="28"/>
        </w:rPr>
        <w:t xml:space="preserve">настоящий </w:t>
      </w:r>
      <w:r w:rsidRPr="00032B93">
        <w:rPr>
          <w:rFonts w:cstheme="majorBidi"/>
          <w:sz w:val="28"/>
          <w:szCs w:val="28"/>
        </w:rPr>
        <w:t>органический закон.</w:t>
      </w:r>
    </w:p>
    <w:p w14:paraId="4044EEC8" w14:textId="77777777" w:rsidR="00032B93" w:rsidRPr="00032B93" w:rsidRDefault="00032B93" w:rsidP="00032B93">
      <w:pPr>
        <w:rPr>
          <w:rFonts w:cstheme="majorBidi"/>
          <w:sz w:val="28"/>
          <w:szCs w:val="28"/>
        </w:rPr>
      </w:pPr>
    </w:p>
    <w:p w14:paraId="7975309E" w14:textId="3ED0A263" w:rsidR="00032B93" w:rsidRDefault="00032B93" w:rsidP="00032B93">
      <w:pPr>
        <w:rPr>
          <w:rFonts w:cstheme="majorBidi"/>
          <w:sz w:val="28"/>
          <w:szCs w:val="28"/>
        </w:rPr>
      </w:pPr>
      <w:r w:rsidRPr="00032B93">
        <w:rPr>
          <w:rFonts w:cstheme="majorBidi"/>
          <w:sz w:val="28"/>
          <w:szCs w:val="28"/>
        </w:rPr>
        <w:t>Ст</w:t>
      </w:r>
      <w:r>
        <w:rPr>
          <w:rFonts w:cstheme="majorBidi"/>
          <w:sz w:val="28"/>
          <w:szCs w:val="28"/>
        </w:rPr>
        <w:t>.</w:t>
      </w:r>
      <w:r w:rsidRPr="00032B93">
        <w:rPr>
          <w:rFonts w:cstheme="majorBidi"/>
          <w:sz w:val="28"/>
          <w:szCs w:val="28"/>
        </w:rPr>
        <w:t xml:space="preserve"> I. </w:t>
      </w:r>
      <w:r>
        <w:rPr>
          <w:rFonts w:cstheme="majorBidi"/>
          <w:sz w:val="28"/>
          <w:szCs w:val="28"/>
        </w:rPr>
        <w:t>–</w:t>
      </w:r>
      <w:r w:rsidRPr="00032B93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В </w:t>
      </w:r>
      <w:r w:rsidRPr="00032B93">
        <w:rPr>
          <w:rFonts w:cstheme="majorBidi"/>
          <w:sz w:val="28"/>
          <w:szCs w:val="28"/>
        </w:rPr>
        <w:t xml:space="preserve">Трудовой кодекс Республики Молдова № 154/2003 </w:t>
      </w:r>
      <w:r>
        <w:rPr>
          <w:rFonts w:cstheme="majorBidi"/>
          <w:sz w:val="28"/>
          <w:szCs w:val="28"/>
        </w:rPr>
        <w:t>(</w:t>
      </w:r>
      <w:r w:rsidRPr="00032B93">
        <w:rPr>
          <w:rFonts w:cstheme="majorBidi"/>
          <w:sz w:val="28"/>
          <w:szCs w:val="28"/>
        </w:rPr>
        <w:t xml:space="preserve">Официальный </w:t>
      </w:r>
      <w:r>
        <w:rPr>
          <w:rFonts w:cstheme="majorBidi"/>
          <w:sz w:val="28"/>
          <w:szCs w:val="28"/>
        </w:rPr>
        <w:t>монитор</w:t>
      </w:r>
      <w:r w:rsidRPr="00032B93">
        <w:rPr>
          <w:rFonts w:cstheme="majorBidi"/>
          <w:sz w:val="28"/>
          <w:szCs w:val="28"/>
        </w:rPr>
        <w:t xml:space="preserve"> Республики Молдова, 2003</w:t>
      </w:r>
      <w:r>
        <w:rPr>
          <w:rFonts w:cstheme="majorBidi"/>
          <w:sz w:val="28"/>
          <w:szCs w:val="28"/>
        </w:rPr>
        <w:t xml:space="preserve"> г.</w:t>
      </w:r>
      <w:r w:rsidRPr="00032B93">
        <w:rPr>
          <w:rFonts w:cstheme="majorBidi"/>
          <w:sz w:val="28"/>
          <w:szCs w:val="28"/>
        </w:rPr>
        <w:t>, № 159-162, ст. 648), с</w:t>
      </w:r>
      <w:r>
        <w:rPr>
          <w:rFonts w:cstheme="majorBidi"/>
          <w:sz w:val="28"/>
          <w:szCs w:val="28"/>
        </w:rPr>
        <w:t xml:space="preserve"> последующими</w:t>
      </w:r>
      <w:r w:rsidRPr="00032B93">
        <w:rPr>
          <w:rFonts w:cstheme="majorBidi"/>
          <w:sz w:val="28"/>
          <w:szCs w:val="28"/>
        </w:rPr>
        <w:t xml:space="preserve"> изменениями</w:t>
      </w:r>
      <w:r>
        <w:rPr>
          <w:rFonts w:cstheme="majorBidi"/>
          <w:sz w:val="28"/>
          <w:szCs w:val="28"/>
        </w:rPr>
        <w:t xml:space="preserve">, внести следующие изменения: </w:t>
      </w:r>
    </w:p>
    <w:p w14:paraId="64F28681" w14:textId="77777777" w:rsidR="00032B93" w:rsidRPr="00032B93" w:rsidRDefault="00032B93" w:rsidP="00032B93">
      <w:pPr>
        <w:rPr>
          <w:rFonts w:cstheme="majorBidi"/>
          <w:sz w:val="28"/>
          <w:szCs w:val="28"/>
        </w:rPr>
      </w:pPr>
    </w:p>
    <w:p w14:paraId="170DF75C" w14:textId="7C240336" w:rsidR="00032B93" w:rsidRPr="00032B93" w:rsidRDefault="00032B93" w:rsidP="00032B93">
      <w:pPr>
        <w:rPr>
          <w:rFonts w:cstheme="majorBidi"/>
          <w:sz w:val="28"/>
          <w:szCs w:val="28"/>
        </w:rPr>
      </w:pPr>
      <w:r w:rsidRPr="00032B93">
        <w:rPr>
          <w:rFonts w:cstheme="majorBidi"/>
          <w:b/>
          <w:bCs/>
          <w:sz w:val="28"/>
          <w:szCs w:val="28"/>
        </w:rPr>
        <w:t>1</w:t>
      </w:r>
      <w:r w:rsidRPr="00032B93">
        <w:rPr>
          <w:rFonts w:cstheme="majorBidi"/>
          <w:sz w:val="28"/>
          <w:szCs w:val="28"/>
        </w:rPr>
        <w:t>. Стать</w:t>
      </w:r>
      <w:r>
        <w:rPr>
          <w:rFonts w:cstheme="majorBidi"/>
          <w:sz w:val="28"/>
          <w:szCs w:val="28"/>
        </w:rPr>
        <w:t>ю</w:t>
      </w:r>
      <w:r w:rsidRPr="00032B93">
        <w:rPr>
          <w:rFonts w:cstheme="majorBidi"/>
          <w:sz w:val="28"/>
          <w:szCs w:val="28"/>
        </w:rPr>
        <w:t xml:space="preserve"> 71 дополн</w:t>
      </w:r>
      <w:r>
        <w:rPr>
          <w:rFonts w:cstheme="majorBidi"/>
          <w:sz w:val="28"/>
          <w:szCs w:val="28"/>
        </w:rPr>
        <w:t>ить</w:t>
      </w:r>
      <w:r w:rsidRPr="00032B93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частью</w:t>
      </w:r>
      <w:r w:rsidRPr="00032B93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>(</w:t>
      </w:r>
      <w:r w:rsidRPr="00032B93">
        <w:rPr>
          <w:rFonts w:cstheme="majorBidi"/>
          <w:sz w:val="28"/>
          <w:szCs w:val="28"/>
        </w:rPr>
        <w:t>3</w:t>
      </w:r>
      <w:r w:rsidRPr="00032B93">
        <w:rPr>
          <w:rFonts w:cstheme="majorBidi"/>
          <w:sz w:val="28"/>
          <w:szCs w:val="28"/>
          <w:vertAlign w:val="superscript"/>
        </w:rPr>
        <w:t>1</w:t>
      </w:r>
      <w:r>
        <w:rPr>
          <w:rFonts w:cstheme="majorBidi"/>
          <w:sz w:val="28"/>
          <w:szCs w:val="28"/>
        </w:rPr>
        <w:t>)</w:t>
      </w:r>
      <w:r w:rsidRPr="00032B93">
        <w:rPr>
          <w:rFonts w:cstheme="majorBidi"/>
          <w:sz w:val="28"/>
          <w:szCs w:val="28"/>
        </w:rPr>
        <w:t xml:space="preserve"> следующ</w:t>
      </w:r>
      <w:r>
        <w:rPr>
          <w:rFonts w:cstheme="majorBidi"/>
          <w:sz w:val="28"/>
          <w:szCs w:val="28"/>
        </w:rPr>
        <w:t>его</w:t>
      </w:r>
      <w:r w:rsidRPr="00032B93">
        <w:rPr>
          <w:rFonts w:cstheme="majorBidi"/>
          <w:sz w:val="28"/>
          <w:szCs w:val="28"/>
        </w:rPr>
        <w:t xml:space="preserve"> содержани</w:t>
      </w:r>
      <w:r>
        <w:rPr>
          <w:rFonts w:cstheme="majorBidi"/>
          <w:sz w:val="28"/>
          <w:szCs w:val="28"/>
        </w:rPr>
        <w:t>я</w:t>
      </w:r>
      <w:r w:rsidRPr="00032B93">
        <w:rPr>
          <w:rFonts w:cstheme="majorBidi"/>
          <w:sz w:val="28"/>
          <w:szCs w:val="28"/>
        </w:rPr>
        <w:t>:</w:t>
      </w:r>
    </w:p>
    <w:p w14:paraId="73713A34" w14:textId="0ABA20C1" w:rsidR="00032B93" w:rsidRPr="00032B93" w:rsidRDefault="00032B93" w:rsidP="005E3CC7">
      <w:pPr>
        <w:rPr>
          <w:rFonts w:cstheme="majorBidi"/>
          <w:sz w:val="28"/>
          <w:szCs w:val="28"/>
        </w:rPr>
      </w:pPr>
      <w:r w:rsidRPr="00032B93">
        <w:rPr>
          <w:rFonts w:cstheme="majorBidi"/>
          <w:sz w:val="28"/>
          <w:szCs w:val="28"/>
        </w:rPr>
        <w:t>«(3</w:t>
      </w:r>
      <w:r w:rsidRPr="00032B93">
        <w:rPr>
          <w:rFonts w:cstheme="majorBidi"/>
          <w:sz w:val="28"/>
          <w:szCs w:val="28"/>
          <w:vertAlign w:val="superscript"/>
        </w:rPr>
        <w:t>1</w:t>
      </w:r>
      <w:r w:rsidRPr="00032B93">
        <w:rPr>
          <w:rFonts w:cstheme="majorBidi"/>
          <w:sz w:val="28"/>
          <w:szCs w:val="28"/>
        </w:rPr>
        <w:t>) В</w:t>
      </w:r>
      <w:r w:rsidR="000A4CC7">
        <w:rPr>
          <w:rFonts w:cstheme="majorBidi"/>
          <w:sz w:val="28"/>
          <w:szCs w:val="28"/>
        </w:rPr>
        <w:t xml:space="preserve"> период </w:t>
      </w:r>
      <w:r>
        <w:rPr>
          <w:rFonts w:cstheme="majorBidi"/>
          <w:sz w:val="28"/>
          <w:szCs w:val="28"/>
        </w:rPr>
        <w:t>чрезвычайн</w:t>
      </w:r>
      <w:r w:rsidR="000A4CC7">
        <w:rPr>
          <w:rFonts w:cstheme="majorBidi"/>
          <w:sz w:val="28"/>
          <w:szCs w:val="28"/>
        </w:rPr>
        <w:t>ых ситуаций</w:t>
      </w:r>
      <w:r w:rsidRPr="00032B93">
        <w:rPr>
          <w:rFonts w:cstheme="majorBidi"/>
          <w:sz w:val="28"/>
          <w:szCs w:val="28"/>
        </w:rPr>
        <w:t xml:space="preserve">, связанных с </w:t>
      </w:r>
      <w:r>
        <w:rPr>
          <w:rFonts w:cstheme="majorBidi"/>
          <w:sz w:val="28"/>
          <w:szCs w:val="28"/>
        </w:rPr>
        <w:t xml:space="preserve">объявлением </w:t>
      </w:r>
      <w:r w:rsidRPr="00032B93">
        <w:rPr>
          <w:rFonts w:cstheme="majorBidi"/>
          <w:sz w:val="28"/>
          <w:szCs w:val="28"/>
        </w:rPr>
        <w:t>чрезвычайно</w:t>
      </w:r>
      <w:r>
        <w:rPr>
          <w:rFonts w:cstheme="majorBidi"/>
          <w:sz w:val="28"/>
          <w:szCs w:val="28"/>
        </w:rPr>
        <w:t>го</w:t>
      </w:r>
      <w:r w:rsidRPr="00032B93">
        <w:rPr>
          <w:rFonts w:cstheme="majorBidi"/>
          <w:sz w:val="28"/>
          <w:szCs w:val="28"/>
        </w:rPr>
        <w:t>, осад</w:t>
      </w:r>
      <w:r w:rsidR="000A4CC7">
        <w:rPr>
          <w:rFonts w:cstheme="majorBidi"/>
          <w:sz w:val="28"/>
          <w:szCs w:val="28"/>
        </w:rPr>
        <w:t>ного или</w:t>
      </w:r>
      <w:r w:rsidRPr="00032B93">
        <w:rPr>
          <w:rFonts w:cstheme="majorBidi"/>
          <w:sz w:val="28"/>
          <w:szCs w:val="28"/>
        </w:rPr>
        <w:t xml:space="preserve"> во</w:t>
      </w:r>
      <w:r w:rsidR="000A4CC7">
        <w:rPr>
          <w:rFonts w:cstheme="majorBidi"/>
          <w:sz w:val="28"/>
          <w:szCs w:val="28"/>
        </w:rPr>
        <w:t>енного</w:t>
      </w:r>
      <w:r w:rsidR="000A4CC7" w:rsidRPr="000A4CC7">
        <w:rPr>
          <w:rFonts w:cstheme="majorBidi"/>
          <w:sz w:val="28"/>
          <w:szCs w:val="28"/>
        </w:rPr>
        <w:t xml:space="preserve"> </w:t>
      </w:r>
      <w:r w:rsidR="000A4CC7" w:rsidRPr="00032B93">
        <w:rPr>
          <w:rFonts w:cstheme="majorBidi"/>
          <w:sz w:val="28"/>
          <w:szCs w:val="28"/>
        </w:rPr>
        <w:t>положени</w:t>
      </w:r>
      <w:r w:rsidR="000A4CC7">
        <w:rPr>
          <w:rFonts w:cstheme="majorBidi"/>
          <w:sz w:val="28"/>
          <w:szCs w:val="28"/>
        </w:rPr>
        <w:t>я</w:t>
      </w:r>
      <w:r>
        <w:rPr>
          <w:rFonts w:cstheme="majorBidi"/>
          <w:sz w:val="28"/>
          <w:szCs w:val="28"/>
        </w:rPr>
        <w:t>,</w:t>
      </w:r>
      <w:r w:rsidRPr="00032B93">
        <w:rPr>
          <w:rFonts w:cstheme="majorBidi"/>
          <w:sz w:val="28"/>
          <w:szCs w:val="28"/>
        </w:rPr>
        <w:t xml:space="preserve"> или </w:t>
      </w:r>
      <w:r w:rsidR="000A4CC7">
        <w:rPr>
          <w:rFonts w:cstheme="majorBidi"/>
          <w:sz w:val="28"/>
          <w:szCs w:val="28"/>
        </w:rPr>
        <w:t xml:space="preserve">с </w:t>
      </w:r>
      <w:r w:rsidRPr="00032B93">
        <w:rPr>
          <w:rFonts w:cstheme="majorBidi"/>
          <w:sz w:val="28"/>
          <w:szCs w:val="28"/>
        </w:rPr>
        <w:t>объявление</w:t>
      </w:r>
      <w:r>
        <w:rPr>
          <w:rFonts w:cstheme="majorBidi"/>
          <w:sz w:val="28"/>
          <w:szCs w:val="28"/>
        </w:rPr>
        <w:t>м</w:t>
      </w:r>
      <w:r w:rsidRPr="00032B93">
        <w:rPr>
          <w:rFonts w:cstheme="majorBidi"/>
          <w:sz w:val="28"/>
          <w:szCs w:val="28"/>
        </w:rPr>
        <w:t xml:space="preserve"> чрезвычайного положения в области общественного </w:t>
      </w:r>
      <w:r>
        <w:rPr>
          <w:rFonts w:cstheme="majorBidi"/>
          <w:sz w:val="28"/>
          <w:szCs w:val="28"/>
        </w:rPr>
        <w:t>здоровья</w:t>
      </w:r>
      <w:r w:rsidRPr="00032B93">
        <w:rPr>
          <w:rFonts w:cstheme="majorBidi"/>
          <w:sz w:val="28"/>
          <w:szCs w:val="28"/>
        </w:rPr>
        <w:t>,</w:t>
      </w:r>
      <w:r>
        <w:rPr>
          <w:rFonts w:cstheme="majorBidi"/>
          <w:sz w:val="28"/>
          <w:szCs w:val="28"/>
        </w:rPr>
        <w:t xml:space="preserve"> </w:t>
      </w:r>
      <w:r w:rsidR="001F0C5B">
        <w:rPr>
          <w:rFonts w:cstheme="majorBidi"/>
          <w:sz w:val="28"/>
          <w:szCs w:val="28"/>
        </w:rPr>
        <w:t>решение о направлении</w:t>
      </w:r>
      <w:r w:rsidRPr="00032B93">
        <w:rPr>
          <w:rFonts w:cstheme="majorBidi"/>
          <w:sz w:val="28"/>
          <w:szCs w:val="28"/>
        </w:rPr>
        <w:t xml:space="preserve"> персонала меди</w:t>
      </w:r>
      <w:r>
        <w:rPr>
          <w:rFonts w:cstheme="majorBidi"/>
          <w:sz w:val="28"/>
          <w:szCs w:val="28"/>
        </w:rPr>
        <w:t>ко-санитарных</w:t>
      </w:r>
      <w:r w:rsidRPr="00032B93">
        <w:rPr>
          <w:rFonts w:cstheme="majorBidi"/>
          <w:sz w:val="28"/>
          <w:szCs w:val="28"/>
        </w:rPr>
        <w:t xml:space="preserve"> учреждений и/или других категорий</w:t>
      </w:r>
      <w:r>
        <w:rPr>
          <w:rFonts w:cstheme="majorBidi"/>
          <w:sz w:val="28"/>
          <w:szCs w:val="28"/>
        </w:rPr>
        <w:t xml:space="preserve"> </w:t>
      </w:r>
      <w:r w:rsidR="001F0C5B">
        <w:rPr>
          <w:rFonts w:cstheme="majorBidi"/>
          <w:sz w:val="28"/>
          <w:szCs w:val="28"/>
        </w:rPr>
        <w:t>работников</w:t>
      </w:r>
      <w:r w:rsidRPr="00032B93">
        <w:rPr>
          <w:rFonts w:cstheme="majorBidi"/>
          <w:sz w:val="28"/>
          <w:szCs w:val="28"/>
        </w:rPr>
        <w:t xml:space="preserve"> </w:t>
      </w:r>
      <w:r w:rsidR="005E3CC7">
        <w:rPr>
          <w:rFonts w:cstheme="majorBidi"/>
          <w:sz w:val="28"/>
          <w:szCs w:val="28"/>
        </w:rPr>
        <w:t>установленных</w:t>
      </w:r>
      <w:r w:rsidRPr="00032B93">
        <w:rPr>
          <w:rFonts w:cstheme="majorBidi"/>
          <w:sz w:val="28"/>
          <w:szCs w:val="28"/>
        </w:rPr>
        <w:t xml:space="preserve"> компетентными органами</w:t>
      </w:r>
      <w:r w:rsidR="001F0C5B">
        <w:rPr>
          <w:rFonts w:cstheme="majorBidi"/>
          <w:sz w:val="28"/>
          <w:szCs w:val="28"/>
        </w:rPr>
        <w:t xml:space="preserve"> по</w:t>
      </w:r>
      <w:r w:rsidRPr="00032B93">
        <w:rPr>
          <w:rFonts w:cstheme="majorBidi"/>
          <w:sz w:val="28"/>
          <w:szCs w:val="28"/>
        </w:rPr>
        <w:t xml:space="preserve"> управлени</w:t>
      </w:r>
      <w:r w:rsidR="001F0C5B">
        <w:rPr>
          <w:rFonts w:cstheme="majorBidi"/>
          <w:sz w:val="28"/>
          <w:szCs w:val="28"/>
        </w:rPr>
        <w:t>ю</w:t>
      </w:r>
      <w:r w:rsidRPr="00032B93">
        <w:rPr>
          <w:rFonts w:cstheme="majorBidi"/>
          <w:sz w:val="28"/>
          <w:szCs w:val="28"/>
        </w:rPr>
        <w:t xml:space="preserve"> </w:t>
      </w:r>
      <w:r w:rsidR="005E3CC7">
        <w:rPr>
          <w:rFonts w:cstheme="majorBidi"/>
          <w:sz w:val="28"/>
          <w:szCs w:val="28"/>
        </w:rPr>
        <w:t>соответствующей ситуаци</w:t>
      </w:r>
      <w:r w:rsidR="001F0C5B">
        <w:rPr>
          <w:rFonts w:cstheme="majorBidi"/>
          <w:sz w:val="28"/>
          <w:szCs w:val="28"/>
        </w:rPr>
        <w:t>и</w:t>
      </w:r>
      <w:r w:rsidRPr="00032B93">
        <w:rPr>
          <w:rFonts w:cstheme="majorBidi"/>
          <w:sz w:val="28"/>
          <w:szCs w:val="28"/>
        </w:rPr>
        <w:t>, мо</w:t>
      </w:r>
      <w:r w:rsidR="005E3CC7">
        <w:rPr>
          <w:rFonts w:cstheme="majorBidi"/>
          <w:sz w:val="28"/>
          <w:szCs w:val="28"/>
        </w:rPr>
        <w:t xml:space="preserve">жет </w:t>
      </w:r>
      <w:r w:rsidR="001F0C5B">
        <w:rPr>
          <w:rFonts w:cstheme="majorBidi"/>
          <w:sz w:val="28"/>
          <w:szCs w:val="28"/>
        </w:rPr>
        <w:t>приниматься</w:t>
      </w:r>
      <w:r w:rsidRPr="00032B93">
        <w:rPr>
          <w:rFonts w:cstheme="majorBidi"/>
          <w:sz w:val="28"/>
          <w:szCs w:val="28"/>
        </w:rPr>
        <w:t xml:space="preserve"> без письменного согласия работника.</w:t>
      </w:r>
      <w:r w:rsidR="005E3CC7">
        <w:rPr>
          <w:rFonts w:cstheme="majorBidi"/>
          <w:sz w:val="28"/>
          <w:szCs w:val="28"/>
        </w:rPr>
        <w:t>»</w:t>
      </w:r>
    </w:p>
    <w:p w14:paraId="59D2D9B8" w14:textId="63B1D6E8" w:rsidR="00032B93" w:rsidRPr="00032B93" w:rsidRDefault="00032B93" w:rsidP="00032B93">
      <w:pPr>
        <w:rPr>
          <w:rFonts w:cstheme="majorBidi"/>
          <w:sz w:val="28"/>
          <w:szCs w:val="28"/>
        </w:rPr>
      </w:pPr>
      <w:r w:rsidRPr="005E3CC7">
        <w:rPr>
          <w:rFonts w:cstheme="majorBidi"/>
          <w:b/>
          <w:bCs/>
          <w:sz w:val="28"/>
          <w:szCs w:val="28"/>
        </w:rPr>
        <w:t>2</w:t>
      </w:r>
      <w:r w:rsidRPr="00032B93">
        <w:rPr>
          <w:rFonts w:cstheme="majorBidi"/>
          <w:sz w:val="28"/>
          <w:szCs w:val="28"/>
        </w:rPr>
        <w:t>. Стать</w:t>
      </w:r>
      <w:r w:rsidR="005E3CC7">
        <w:rPr>
          <w:rFonts w:cstheme="majorBidi"/>
          <w:sz w:val="28"/>
          <w:szCs w:val="28"/>
        </w:rPr>
        <w:t>ю</w:t>
      </w:r>
      <w:r w:rsidRPr="00032B93">
        <w:rPr>
          <w:rFonts w:cstheme="majorBidi"/>
          <w:sz w:val="28"/>
          <w:szCs w:val="28"/>
        </w:rPr>
        <w:t xml:space="preserve"> 122 дополн</w:t>
      </w:r>
      <w:r w:rsidR="005E3CC7">
        <w:rPr>
          <w:rFonts w:cstheme="majorBidi"/>
          <w:sz w:val="28"/>
          <w:szCs w:val="28"/>
        </w:rPr>
        <w:t>ить</w:t>
      </w:r>
      <w:r w:rsidRPr="00032B93">
        <w:rPr>
          <w:rFonts w:cstheme="majorBidi"/>
          <w:sz w:val="28"/>
          <w:szCs w:val="28"/>
        </w:rPr>
        <w:t xml:space="preserve"> </w:t>
      </w:r>
      <w:r w:rsidR="005E3CC7">
        <w:rPr>
          <w:rFonts w:cstheme="majorBidi"/>
          <w:sz w:val="28"/>
          <w:szCs w:val="28"/>
        </w:rPr>
        <w:t>частью</w:t>
      </w:r>
      <w:r w:rsidRPr="00032B93">
        <w:rPr>
          <w:rFonts w:cstheme="majorBidi"/>
          <w:sz w:val="28"/>
          <w:szCs w:val="28"/>
        </w:rPr>
        <w:t xml:space="preserve"> </w:t>
      </w:r>
      <w:r w:rsidR="005E3CC7">
        <w:rPr>
          <w:rFonts w:cstheme="majorBidi"/>
          <w:sz w:val="28"/>
          <w:szCs w:val="28"/>
        </w:rPr>
        <w:t>(</w:t>
      </w:r>
      <w:r w:rsidRPr="00032B93">
        <w:rPr>
          <w:rFonts w:cstheme="majorBidi"/>
          <w:sz w:val="28"/>
          <w:szCs w:val="28"/>
        </w:rPr>
        <w:t>1</w:t>
      </w:r>
      <w:r w:rsidRPr="005E3CC7">
        <w:rPr>
          <w:rFonts w:cstheme="majorBidi"/>
          <w:sz w:val="28"/>
          <w:szCs w:val="28"/>
          <w:vertAlign w:val="superscript"/>
        </w:rPr>
        <w:t>1</w:t>
      </w:r>
      <w:r w:rsidR="005E3CC7">
        <w:rPr>
          <w:rFonts w:cstheme="majorBidi"/>
          <w:sz w:val="28"/>
          <w:szCs w:val="28"/>
        </w:rPr>
        <w:t>) следующего содержания:</w:t>
      </w:r>
    </w:p>
    <w:p w14:paraId="76F107B9" w14:textId="278BAE73" w:rsidR="00032B93" w:rsidRPr="00032B93" w:rsidRDefault="00032B93" w:rsidP="005E3CC7">
      <w:pPr>
        <w:rPr>
          <w:rFonts w:cstheme="majorBidi"/>
          <w:sz w:val="28"/>
          <w:szCs w:val="28"/>
        </w:rPr>
      </w:pPr>
      <w:r w:rsidRPr="00032B93">
        <w:rPr>
          <w:rFonts w:cstheme="majorBidi"/>
          <w:sz w:val="28"/>
          <w:szCs w:val="28"/>
        </w:rPr>
        <w:t>«(1</w:t>
      </w:r>
      <w:r w:rsidRPr="005E3CC7">
        <w:rPr>
          <w:rFonts w:cstheme="majorBidi"/>
          <w:sz w:val="28"/>
          <w:szCs w:val="28"/>
          <w:vertAlign w:val="superscript"/>
        </w:rPr>
        <w:t>1</w:t>
      </w:r>
      <w:r w:rsidRPr="00032B93">
        <w:rPr>
          <w:rFonts w:cstheme="majorBidi"/>
          <w:sz w:val="28"/>
          <w:szCs w:val="28"/>
        </w:rPr>
        <w:t>) В</w:t>
      </w:r>
      <w:r w:rsidR="001F0C5B">
        <w:rPr>
          <w:rFonts w:cstheme="majorBidi"/>
          <w:sz w:val="28"/>
          <w:szCs w:val="28"/>
        </w:rPr>
        <w:t xml:space="preserve"> период </w:t>
      </w:r>
      <w:r w:rsidR="005E3CC7">
        <w:rPr>
          <w:rFonts w:cstheme="majorBidi"/>
          <w:sz w:val="28"/>
          <w:szCs w:val="28"/>
        </w:rPr>
        <w:t>чрезвычайных ситуаций,</w:t>
      </w:r>
      <w:r w:rsidRPr="00032B93">
        <w:rPr>
          <w:rFonts w:cstheme="majorBidi"/>
          <w:sz w:val="28"/>
          <w:szCs w:val="28"/>
        </w:rPr>
        <w:t xml:space="preserve"> связанных с декларированием</w:t>
      </w:r>
    </w:p>
    <w:p w14:paraId="4A796399" w14:textId="16619A40" w:rsidR="00032B93" w:rsidRDefault="000A4CC7" w:rsidP="00D84C64">
      <w:pPr>
        <w:ind w:firstLine="0"/>
        <w:rPr>
          <w:rFonts w:cstheme="majorBidi"/>
          <w:sz w:val="28"/>
          <w:szCs w:val="28"/>
        </w:rPr>
      </w:pPr>
      <w:r w:rsidRPr="00032B93">
        <w:rPr>
          <w:rFonts w:cstheme="majorBidi"/>
          <w:sz w:val="28"/>
          <w:szCs w:val="28"/>
        </w:rPr>
        <w:t>чрезвычайно</w:t>
      </w:r>
      <w:r>
        <w:rPr>
          <w:rFonts w:cstheme="majorBidi"/>
          <w:sz w:val="28"/>
          <w:szCs w:val="28"/>
        </w:rPr>
        <w:t>го</w:t>
      </w:r>
      <w:r w:rsidRPr="00032B93">
        <w:rPr>
          <w:rFonts w:cstheme="majorBidi"/>
          <w:sz w:val="28"/>
          <w:szCs w:val="28"/>
        </w:rPr>
        <w:t>, осад</w:t>
      </w:r>
      <w:r>
        <w:rPr>
          <w:rFonts w:cstheme="majorBidi"/>
          <w:sz w:val="28"/>
          <w:szCs w:val="28"/>
        </w:rPr>
        <w:t>ного или</w:t>
      </w:r>
      <w:r w:rsidRPr="00032B93">
        <w:rPr>
          <w:rFonts w:cstheme="majorBidi"/>
          <w:sz w:val="28"/>
          <w:szCs w:val="28"/>
        </w:rPr>
        <w:t xml:space="preserve"> во</w:t>
      </w:r>
      <w:r>
        <w:rPr>
          <w:rFonts w:cstheme="majorBidi"/>
          <w:sz w:val="28"/>
          <w:szCs w:val="28"/>
        </w:rPr>
        <w:t>енного</w:t>
      </w:r>
      <w:r w:rsidRPr="000A4CC7">
        <w:rPr>
          <w:rFonts w:cstheme="majorBidi"/>
          <w:sz w:val="28"/>
          <w:szCs w:val="28"/>
        </w:rPr>
        <w:t xml:space="preserve"> </w:t>
      </w:r>
      <w:r w:rsidRPr="00032B93">
        <w:rPr>
          <w:rFonts w:cstheme="majorBidi"/>
          <w:sz w:val="28"/>
          <w:szCs w:val="28"/>
        </w:rPr>
        <w:t>положени</w:t>
      </w:r>
      <w:r>
        <w:rPr>
          <w:rFonts w:cstheme="majorBidi"/>
          <w:sz w:val="28"/>
          <w:szCs w:val="28"/>
        </w:rPr>
        <w:t>я</w:t>
      </w:r>
      <w:r w:rsidR="005E3CC7">
        <w:rPr>
          <w:rFonts w:cstheme="majorBidi"/>
          <w:sz w:val="28"/>
          <w:szCs w:val="28"/>
        </w:rPr>
        <w:t>,</w:t>
      </w:r>
      <w:r w:rsidR="005E3CC7" w:rsidRPr="00032B93">
        <w:rPr>
          <w:rFonts w:cstheme="majorBidi"/>
          <w:sz w:val="28"/>
          <w:szCs w:val="28"/>
        </w:rPr>
        <w:t xml:space="preserve"> или объявление</w:t>
      </w:r>
      <w:r w:rsidR="005E3CC7">
        <w:rPr>
          <w:rFonts w:cstheme="majorBidi"/>
          <w:sz w:val="28"/>
          <w:szCs w:val="28"/>
        </w:rPr>
        <w:t>м</w:t>
      </w:r>
      <w:r w:rsidR="005E3CC7" w:rsidRPr="00032B93">
        <w:rPr>
          <w:rFonts w:cstheme="majorBidi"/>
          <w:sz w:val="28"/>
          <w:szCs w:val="28"/>
        </w:rPr>
        <w:t xml:space="preserve"> чрезвычайного положения в области общественного </w:t>
      </w:r>
      <w:r w:rsidR="005E3CC7">
        <w:rPr>
          <w:rFonts w:cstheme="majorBidi"/>
          <w:sz w:val="28"/>
          <w:szCs w:val="28"/>
        </w:rPr>
        <w:t>здоровья</w:t>
      </w:r>
      <w:r w:rsidR="005E3CC7" w:rsidRPr="00032B93">
        <w:rPr>
          <w:rFonts w:cstheme="majorBidi"/>
          <w:sz w:val="28"/>
          <w:szCs w:val="28"/>
        </w:rPr>
        <w:t>,</w:t>
      </w:r>
      <w:r w:rsidR="005E3CC7">
        <w:rPr>
          <w:rFonts w:cstheme="majorBidi"/>
          <w:sz w:val="28"/>
          <w:szCs w:val="28"/>
        </w:rPr>
        <w:t xml:space="preserve"> </w:t>
      </w:r>
      <w:r w:rsidR="005E3CC7" w:rsidRPr="00032B93">
        <w:rPr>
          <w:rFonts w:cstheme="majorBidi"/>
          <w:sz w:val="28"/>
          <w:szCs w:val="28"/>
        </w:rPr>
        <w:t>персонал меди</w:t>
      </w:r>
      <w:r w:rsidR="005E3CC7">
        <w:rPr>
          <w:rFonts w:cstheme="majorBidi"/>
          <w:sz w:val="28"/>
          <w:szCs w:val="28"/>
        </w:rPr>
        <w:t>ко-санитарных</w:t>
      </w:r>
      <w:r w:rsidR="005E3CC7" w:rsidRPr="00032B93">
        <w:rPr>
          <w:rFonts w:cstheme="majorBidi"/>
          <w:sz w:val="28"/>
          <w:szCs w:val="28"/>
        </w:rPr>
        <w:t xml:space="preserve"> учреждений и/или други</w:t>
      </w:r>
      <w:r w:rsidR="001F0C5B">
        <w:rPr>
          <w:rFonts w:cstheme="majorBidi"/>
          <w:sz w:val="28"/>
          <w:szCs w:val="28"/>
        </w:rPr>
        <w:t>е</w:t>
      </w:r>
      <w:r w:rsidR="005E3CC7" w:rsidRPr="00032B93">
        <w:rPr>
          <w:rFonts w:cstheme="majorBidi"/>
          <w:sz w:val="28"/>
          <w:szCs w:val="28"/>
        </w:rPr>
        <w:t xml:space="preserve"> категори</w:t>
      </w:r>
      <w:r w:rsidR="001F0C5B">
        <w:rPr>
          <w:rFonts w:cstheme="majorBidi"/>
          <w:sz w:val="28"/>
          <w:szCs w:val="28"/>
        </w:rPr>
        <w:t>и</w:t>
      </w:r>
      <w:r w:rsidR="005E3CC7">
        <w:rPr>
          <w:rFonts w:cstheme="majorBidi"/>
          <w:sz w:val="28"/>
          <w:szCs w:val="28"/>
        </w:rPr>
        <w:t xml:space="preserve"> </w:t>
      </w:r>
      <w:r w:rsidR="001F0C5B">
        <w:rPr>
          <w:rFonts w:cstheme="majorBidi"/>
          <w:sz w:val="28"/>
          <w:szCs w:val="28"/>
        </w:rPr>
        <w:t>работников</w:t>
      </w:r>
      <w:r w:rsidR="005E3CC7" w:rsidRPr="00032B93">
        <w:rPr>
          <w:rFonts w:cstheme="majorBidi"/>
          <w:sz w:val="28"/>
          <w:szCs w:val="28"/>
        </w:rPr>
        <w:t xml:space="preserve">, </w:t>
      </w:r>
      <w:r w:rsidR="005E3CC7">
        <w:rPr>
          <w:rFonts w:cstheme="majorBidi"/>
          <w:sz w:val="28"/>
          <w:szCs w:val="28"/>
        </w:rPr>
        <w:t>установленны</w:t>
      </w:r>
      <w:r w:rsidR="001F0C5B">
        <w:rPr>
          <w:rFonts w:cstheme="majorBidi"/>
          <w:sz w:val="28"/>
          <w:szCs w:val="28"/>
        </w:rPr>
        <w:t>е</w:t>
      </w:r>
      <w:r w:rsidR="005E3CC7" w:rsidRPr="00032B93">
        <w:rPr>
          <w:rFonts w:cstheme="majorBidi"/>
          <w:sz w:val="28"/>
          <w:szCs w:val="28"/>
        </w:rPr>
        <w:t xml:space="preserve"> компетентными органами </w:t>
      </w:r>
      <w:r w:rsidR="001F0C5B">
        <w:rPr>
          <w:rFonts w:cstheme="majorBidi"/>
          <w:sz w:val="28"/>
          <w:szCs w:val="28"/>
        </w:rPr>
        <w:t>по</w:t>
      </w:r>
      <w:r w:rsidR="005E3CC7" w:rsidRPr="00032B93">
        <w:rPr>
          <w:rFonts w:cstheme="majorBidi"/>
          <w:sz w:val="28"/>
          <w:szCs w:val="28"/>
        </w:rPr>
        <w:t xml:space="preserve"> управлени</w:t>
      </w:r>
      <w:r w:rsidR="001F0C5B">
        <w:rPr>
          <w:rFonts w:cstheme="majorBidi"/>
          <w:sz w:val="28"/>
          <w:szCs w:val="28"/>
        </w:rPr>
        <w:t>ю</w:t>
      </w:r>
      <w:r w:rsidR="005E3CC7" w:rsidRPr="00032B93">
        <w:rPr>
          <w:rFonts w:cstheme="majorBidi"/>
          <w:sz w:val="28"/>
          <w:szCs w:val="28"/>
        </w:rPr>
        <w:t xml:space="preserve"> </w:t>
      </w:r>
      <w:r w:rsidR="005E3CC7">
        <w:rPr>
          <w:rFonts w:cstheme="majorBidi"/>
          <w:sz w:val="28"/>
          <w:szCs w:val="28"/>
        </w:rPr>
        <w:t>соответствующей ситуаци</w:t>
      </w:r>
      <w:r w:rsidR="001F0C5B">
        <w:rPr>
          <w:rFonts w:cstheme="majorBidi"/>
          <w:sz w:val="28"/>
          <w:szCs w:val="28"/>
        </w:rPr>
        <w:t>и</w:t>
      </w:r>
      <w:r w:rsidR="005E3CC7">
        <w:rPr>
          <w:rFonts w:cstheme="majorBidi"/>
          <w:sz w:val="28"/>
          <w:szCs w:val="28"/>
        </w:rPr>
        <w:t xml:space="preserve">, </w:t>
      </w:r>
      <w:r w:rsidR="00032B93" w:rsidRPr="00032B93">
        <w:rPr>
          <w:rFonts w:cstheme="majorBidi"/>
          <w:sz w:val="28"/>
          <w:szCs w:val="28"/>
        </w:rPr>
        <w:t>могут быть отозваны из</w:t>
      </w:r>
      <w:r w:rsidR="00D84C64">
        <w:rPr>
          <w:rFonts w:cstheme="majorBidi"/>
          <w:sz w:val="28"/>
          <w:szCs w:val="28"/>
        </w:rPr>
        <w:t xml:space="preserve"> </w:t>
      </w:r>
      <w:r w:rsidR="00032B93" w:rsidRPr="00032B93">
        <w:rPr>
          <w:rFonts w:cstheme="majorBidi"/>
          <w:sz w:val="28"/>
          <w:szCs w:val="28"/>
        </w:rPr>
        <w:t>ежегодн</w:t>
      </w:r>
      <w:r w:rsidR="00D84C64">
        <w:rPr>
          <w:rFonts w:cstheme="majorBidi"/>
          <w:sz w:val="28"/>
          <w:szCs w:val="28"/>
        </w:rPr>
        <w:t xml:space="preserve">ого </w:t>
      </w:r>
      <w:r w:rsidR="00032B93" w:rsidRPr="00032B93">
        <w:rPr>
          <w:rFonts w:cstheme="majorBidi"/>
          <w:sz w:val="28"/>
          <w:szCs w:val="28"/>
        </w:rPr>
        <w:t xml:space="preserve"> отпуска без письменного согласия работника. </w:t>
      </w:r>
      <w:r w:rsidR="00D84C64">
        <w:rPr>
          <w:rFonts w:cstheme="majorBidi"/>
          <w:sz w:val="28"/>
          <w:szCs w:val="28"/>
        </w:rPr>
        <w:t>Приказ</w:t>
      </w:r>
      <w:r w:rsidR="00032B93" w:rsidRPr="00032B93">
        <w:rPr>
          <w:rFonts w:cstheme="majorBidi"/>
          <w:sz w:val="28"/>
          <w:szCs w:val="28"/>
        </w:rPr>
        <w:t xml:space="preserve"> (</w:t>
      </w:r>
      <w:r w:rsidR="00D84C64">
        <w:rPr>
          <w:rFonts w:cstheme="majorBidi"/>
          <w:sz w:val="28"/>
          <w:szCs w:val="28"/>
        </w:rPr>
        <w:t>распоряжение</w:t>
      </w:r>
      <w:r w:rsidR="00032B93" w:rsidRPr="00032B93">
        <w:rPr>
          <w:rFonts w:cstheme="majorBidi"/>
          <w:sz w:val="28"/>
          <w:szCs w:val="28"/>
        </w:rPr>
        <w:t>,</w:t>
      </w:r>
      <w:r w:rsidR="00D84C64">
        <w:rPr>
          <w:rFonts w:cstheme="majorBidi"/>
          <w:sz w:val="28"/>
          <w:szCs w:val="28"/>
        </w:rPr>
        <w:t xml:space="preserve"> </w:t>
      </w:r>
      <w:r w:rsidR="00032B93" w:rsidRPr="00032B93">
        <w:rPr>
          <w:rFonts w:cstheme="majorBidi"/>
          <w:sz w:val="28"/>
          <w:szCs w:val="28"/>
        </w:rPr>
        <w:t xml:space="preserve">решение, </w:t>
      </w:r>
      <w:r w:rsidR="00D84C64">
        <w:rPr>
          <w:rFonts w:cstheme="majorBidi"/>
          <w:sz w:val="28"/>
          <w:szCs w:val="28"/>
        </w:rPr>
        <w:t>постановление</w:t>
      </w:r>
      <w:r w:rsidR="00032B93" w:rsidRPr="00032B93">
        <w:rPr>
          <w:rFonts w:cstheme="majorBidi"/>
          <w:sz w:val="28"/>
          <w:szCs w:val="28"/>
        </w:rPr>
        <w:t xml:space="preserve">) своевременно доводится до сведения работника, в том числе </w:t>
      </w:r>
      <w:r w:rsidR="001F0C5B">
        <w:rPr>
          <w:rFonts w:cstheme="majorBidi"/>
          <w:sz w:val="28"/>
          <w:szCs w:val="28"/>
        </w:rPr>
        <w:t>при помощи</w:t>
      </w:r>
      <w:r w:rsidR="00D84C64">
        <w:rPr>
          <w:rFonts w:cstheme="majorBidi"/>
          <w:sz w:val="28"/>
          <w:szCs w:val="28"/>
        </w:rPr>
        <w:t xml:space="preserve"> электронных средств</w:t>
      </w:r>
      <w:r w:rsidR="00032B93" w:rsidRPr="00032B93">
        <w:rPr>
          <w:rFonts w:cstheme="majorBidi"/>
          <w:sz w:val="28"/>
          <w:szCs w:val="28"/>
        </w:rPr>
        <w:t>.</w:t>
      </w:r>
      <w:r w:rsidR="00D84C64">
        <w:rPr>
          <w:rFonts w:cstheme="majorBidi"/>
          <w:sz w:val="28"/>
          <w:szCs w:val="28"/>
        </w:rPr>
        <w:t>»</w:t>
      </w:r>
    </w:p>
    <w:p w14:paraId="4929366B" w14:textId="77777777" w:rsidR="00D84C64" w:rsidRPr="00032B93" w:rsidRDefault="00D84C64" w:rsidP="00D84C64">
      <w:pPr>
        <w:ind w:firstLine="0"/>
        <w:rPr>
          <w:rFonts w:cstheme="majorBidi"/>
          <w:sz w:val="28"/>
          <w:szCs w:val="28"/>
        </w:rPr>
      </w:pPr>
    </w:p>
    <w:p w14:paraId="4B69D78E" w14:textId="1CE0958F" w:rsidR="00A001EE" w:rsidRDefault="00032B93" w:rsidP="009212B7">
      <w:pPr>
        <w:rPr>
          <w:rFonts w:cstheme="majorBidi"/>
          <w:sz w:val="28"/>
          <w:szCs w:val="28"/>
        </w:rPr>
      </w:pPr>
      <w:r w:rsidRPr="009212B7">
        <w:rPr>
          <w:rFonts w:cstheme="majorBidi"/>
          <w:b/>
          <w:bCs/>
          <w:sz w:val="28"/>
          <w:szCs w:val="28"/>
        </w:rPr>
        <w:t>Ст</w:t>
      </w:r>
      <w:r w:rsidR="009212B7" w:rsidRPr="009212B7">
        <w:rPr>
          <w:rFonts w:cstheme="majorBidi"/>
          <w:b/>
          <w:bCs/>
          <w:sz w:val="28"/>
          <w:szCs w:val="28"/>
        </w:rPr>
        <w:t>.</w:t>
      </w:r>
      <w:r w:rsidRPr="009212B7">
        <w:rPr>
          <w:rFonts w:cstheme="majorBidi"/>
          <w:b/>
          <w:bCs/>
          <w:sz w:val="28"/>
          <w:szCs w:val="28"/>
        </w:rPr>
        <w:t xml:space="preserve"> II</w:t>
      </w:r>
      <w:r w:rsidRPr="00032B93">
        <w:rPr>
          <w:rFonts w:cstheme="majorBidi"/>
          <w:sz w:val="28"/>
          <w:szCs w:val="28"/>
        </w:rPr>
        <w:t xml:space="preserve"> - </w:t>
      </w:r>
      <w:r w:rsidR="009212B7">
        <w:rPr>
          <w:rFonts w:cstheme="majorBidi"/>
          <w:sz w:val="28"/>
          <w:szCs w:val="28"/>
        </w:rPr>
        <w:t>Настоящий</w:t>
      </w:r>
      <w:r w:rsidRPr="00032B93">
        <w:rPr>
          <w:rFonts w:cstheme="majorBidi"/>
          <w:sz w:val="28"/>
          <w:szCs w:val="28"/>
        </w:rPr>
        <w:t xml:space="preserve"> закон вступает в силу с даты </w:t>
      </w:r>
      <w:r w:rsidR="009212B7">
        <w:rPr>
          <w:rFonts w:cstheme="majorBidi"/>
          <w:sz w:val="28"/>
          <w:szCs w:val="28"/>
        </w:rPr>
        <w:t>опубликования</w:t>
      </w:r>
      <w:r w:rsidRPr="00032B93">
        <w:rPr>
          <w:rFonts w:cstheme="majorBidi"/>
          <w:sz w:val="28"/>
          <w:szCs w:val="28"/>
        </w:rPr>
        <w:t xml:space="preserve"> в</w:t>
      </w:r>
      <w:r w:rsidR="009212B7">
        <w:rPr>
          <w:rFonts w:cstheme="majorBidi"/>
          <w:sz w:val="28"/>
          <w:szCs w:val="28"/>
        </w:rPr>
        <w:t xml:space="preserve"> </w:t>
      </w:r>
      <w:r w:rsidRPr="00032B93">
        <w:rPr>
          <w:rFonts w:cstheme="majorBidi"/>
          <w:sz w:val="28"/>
          <w:szCs w:val="28"/>
        </w:rPr>
        <w:t>Официальн</w:t>
      </w:r>
      <w:r w:rsidR="009212B7">
        <w:rPr>
          <w:rFonts w:cstheme="majorBidi"/>
          <w:sz w:val="28"/>
          <w:szCs w:val="28"/>
        </w:rPr>
        <w:t>ом мониторе</w:t>
      </w:r>
      <w:r w:rsidRPr="00032B93">
        <w:rPr>
          <w:rFonts w:cstheme="majorBidi"/>
          <w:sz w:val="28"/>
          <w:szCs w:val="28"/>
        </w:rPr>
        <w:t xml:space="preserve"> Республики Молдова</w:t>
      </w:r>
      <w:r w:rsidR="009212B7">
        <w:rPr>
          <w:rFonts w:cstheme="majorBidi"/>
          <w:sz w:val="28"/>
          <w:szCs w:val="28"/>
        </w:rPr>
        <w:t>.</w:t>
      </w:r>
    </w:p>
    <w:p w14:paraId="6ED65827" w14:textId="3967348F" w:rsidR="009212B7" w:rsidRDefault="009212B7" w:rsidP="009212B7">
      <w:pPr>
        <w:rPr>
          <w:rFonts w:cstheme="majorBidi"/>
          <w:sz w:val="28"/>
          <w:szCs w:val="28"/>
        </w:rPr>
      </w:pPr>
    </w:p>
    <w:p w14:paraId="47582B57" w14:textId="77777777" w:rsidR="001F0C5B" w:rsidRDefault="001F0C5B" w:rsidP="009212B7">
      <w:pPr>
        <w:rPr>
          <w:rFonts w:cstheme="majorBidi"/>
          <w:sz w:val="28"/>
          <w:szCs w:val="28"/>
        </w:rPr>
      </w:pPr>
    </w:p>
    <w:p w14:paraId="273021C0" w14:textId="65D58628" w:rsidR="009212B7" w:rsidRPr="009212B7" w:rsidRDefault="009212B7" w:rsidP="009212B7">
      <w:pPr>
        <w:rPr>
          <w:rFonts w:cstheme="majorBidi"/>
          <w:b/>
          <w:bCs/>
          <w:sz w:val="28"/>
          <w:szCs w:val="28"/>
        </w:rPr>
      </w:pPr>
      <w:r w:rsidRPr="009212B7">
        <w:rPr>
          <w:rFonts w:cstheme="majorBidi"/>
          <w:b/>
          <w:bCs/>
          <w:sz w:val="28"/>
          <w:szCs w:val="28"/>
        </w:rPr>
        <w:t>Председатель Парламента</w:t>
      </w:r>
    </w:p>
    <w:sectPr w:rsidR="009212B7" w:rsidRPr="009212B7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CA0799" w14:textId="77777777" w:rsidR="00107904" w:rsidRDefault="00107904" w:rsidP="003B0C7F">
      <w:r>
        <w:separator/>
      </w:r>
    </w:p>
  </w:endnote>
  <w:endnote w:type="continuationSeparator" w:id="0">
    <w:p w14:paraId="1973AAC8" w14:textId="77777777" w:rsidR="00107904" w:rsidRDefault="0010790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2000B3" w14:textId="77777777" w:rsidR="00015295" w:rsidRDefault="0001529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5295">
      <w:rPr>
        <w:noProof/>
        <w:lang w:val="en-US"/>
      </w:rPr>
      <w:t xml:space="preserve">Y:\002\ANUL </w:t>
    </w:r>
    <w:r w:rsidR="00015295" w:rsidRPr="00015295">
      <w:rPr>
        <w:noProof/>
        <w:sz w:val="16"/>
        <w:szCs w:val="16"/>
        <w:lang w:val="en-US"/>
      </w:rPr>
      <w:t>2020\HOTĂRÎRI\11469</w:t>
    </w:r>
    <w:r w:rsidR="00015295">
      <w:rPr>
        <w:noProof/>
        <w:lang w:val="en-US"/>
      </w:rPr>
      <w:t>\11469-redactat-ru.docx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C98C61" w14:textId="77777777" w:rsidR="0053447A" w:rsidRPr="008A52B4" w:rsidRDefault="0053447A" w:rsidP="0053447A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015295">
      <w:rPr>
        <w:noProof/>
        <w:lang w:val="en-US"/>
      </w:rPr>
      <w:t xml:space="preserve">Y:\002\ANUL </w:t>
    </w:r>
    <w:r w:rsidR="00015295" w:rsidRPr="00015295">
      <w:rPr>
        <w:noProof/>
        <w:sz w:val="16"/>
        <w:szCs w:val="16"/>
        <w:lang w:val="en-US"/>
      </w:rPr>
      <w:t>2020\HOTĂRÎRI\11469</w:t>
    </w:r>
    <w:r w:rsidR="00015295">
      <w:rPr>
        <w:noProof/>
        <w:lang w:val="en-US"/>
      </w:rPr>
      <w:t>\11469-redactat-ru.docx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EF6D95" w14:textId="77777777" w:rsidR="00107904" w:rsidRDefault="00107904" w:rsidP="003B0C7F">
      <w:r>
        <w:separator/>
      </w:r>
    </w:p>
  </w:footnote>
  <w:footnote w:type="continuationSeparator" w:id="0">
    <w:p w14:paraId="519DC17D" w14:textId="77777777" w:rsidR="00107904" w:rsidRDefault="0010790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01411" w14:textId="77777777" w:rsidR="00015295" w:rsidRDefault="0001529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529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67E6020A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15295">
            <w:rPr>
              <w:rFonts w:ascii="Times New Roman" w:hAnsi="Times New Roman"/>
              <w:sz w:val="32"/>
              <w:szCs w:val="32"/>
              <w:lang w:val="ro-MO"/>
            </w:rPr>
            <w:t>407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02D6B9B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015295">
            <w:rPr>
              <w:rFonts w:ascii="Times New Roman" w:hAnsi="Times New Roman"/>
              <w:b/>
              <w:sz w:val="28"/>
              <w:szCs w:val="28"/>
              <w:u w:val="single"/>
              <w:lang w:val="ro-MO"/>
            </w:rPr>
            <w:t xml:space="preserve">17 </w:t>
          </w:r>
          <w:r w:rsidR="0001529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июня  </w:t>
          </w:r>
          <w:bookmarkStart w:id="0" w:name="_GoBack"/>
          <w:bookmarkEnd w:id="0"/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295"/>
    <w:rsid w:val="000155B6"/>
    <w:rsid w:val="00027CD3"/>
    <w:rsid w:val="00032B9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4CC7"/>
    <w:rsid w:val="000A7EE5"/>
    <w:rsid w:val="000B319A"/>
    <w:rsid w:val="000D7D1F"/>
    <w:rsid w:val="000E2058"/>
    <w:rsid w:val="000E3302"/>
    <w:rsid w:val="000F29DD"/>
    <w:rsid w:val="00106893"/>
    <w:rsid w:val="00107904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F0C5B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24CB5"/>
    <w:rsid w:val="00431FAA"/>
    <w:rsid w:val="004346F2"/>
    <w:rsid w:val="004502BE"/>
    <w:rsid w:val="00460279"/>
    <w:rsid w:val="0047243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3CC7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5475"/>
    <w:rsid w:val="007E70D1"/>
    <w:rsid w:val="007F1A2C"/>
    <w:rsid w:val="007F65AF"/>
    <w:rsid w:val="00812763"/>
    <w:rsid w:val="00817189"/>
    <w:rsid w:val="0083157F"/>
    <w:rsid w:val="00847577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12B7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4C64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4645F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81644C-7690-4F28-9220-B7BF3AB5DAA9}"/>
</file>

<file path=customXml/itemProps2.xml><?xml version="1.0" encoding="utf-8"?>
<ds:datastoreItem xmlns:ds="http://schemas.openxmlformats.org/officeDocument/2006/customXml" ds:itemID="{5AACF8B6-6D8D-4E56-A752-3B79250B135D}"/>
</file>

<file path=customXml/itemProps3.xml><?xml version="1.0" encoding="utf-8"?>
<ds:datastoreItem xmlns:ds="http://schemas.openxmlformats.org/officeDocument/2006/customXml" ds:itemID="{C0EE5F8D-9103-4B9A-9ACB-F21204E866B8}"/>
</file>

<file path=customXml/itemProps4.xml><?xml version="1.0" encoding="utf-8"?>
<ds:datastoreItem xmlns:ds="http://schemas.openxmlformats.org/officeDocument/2006/customXml" ds:itemID="{21FF1E39-B679-4AC2-9D58-AEA01330D89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341</Words>
  <Characters>1944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265.2020.ru</dc:title>
  <dc:creator>user</dc:creator>
  <cp:lastModifiedBy>Diana Culic</cp:lastModifiedBy>
  <cp:revision>3</cp:revision>
  <cp:lastPrinted>2020-06-18T08:34:00Z</cp:lastPrinted>
  <dcterms:created xsi:type="dcterms:W3CDTF">2020-06-18T08:33:00Z</dcterms:created>
  <dcterms:modified xsi:type="dcterms:W3CDTF">2020-06-18T08:37:00Z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