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A034AD" w14:textId="77777777" w:rsidR="007E745D" w:rsidRDefault="007E745D" w:rsidP="007E745D">
      <w:pPr>
        <w:spacing w:after="0" w:line="240" w:lineRule="auto"/>
        <w:ind w:left="0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  <w:r w:rsidRPr="00AE58DF">
        <w:rPr>
          <w:rFonts w:ascii="Times New Roman" w:hAnsi="Times New Roman"/>
          <w:sz w:val="28"/>
          <w:szCs w:val="28"/>
          <w:lang w:val="fr-FR"/>
        </w:rPr>
        <w:tab/>
        <w:t xml:space="preserve"> </w:t>
      </w:r>
    </w:p>
    <w:p w14:paraId="3C11903D" w14:textId="77777777" w:rsidR="007E745D" w:rsidRPr="008C21AE" w:rsidRDefault="007E745D" w:rsidP="007E745D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8C21AE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08D74144" w14:textId="77777777" w:rsidR="007E745D" w:rsidRPr="008C21AE" w:rsidRDefault="007E745D" w:rsidP="007E745D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8C21AE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44EF7DA8" w14:textId="77777777" w:rsidR="007E745D" w:rsidRPr="008C21AE" w:rsidRDefault="007E745D" w:rsidP="007E745D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32B47976" w14:textId="77777777" w:rsidR="007E745D" w:rsidRPr="008C21AE" w:rsidRDefault="007E745D" w:rsidP="007E745D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50A47F21" w14:textId="77777777" w:rsidR="007E745D" w:rsidRPr="008C21AE" w:rsidRDefault="007E745D" w:rsidP="007E745D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51ADF7F8" w14:textId="77777777" w:rsidR="007E745D" w:rsidRPr="008C21AE" w:rsidRDefault="007E745D" w:rsidP="007E745D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8C21AE">
        <w:rPr>
          <w:rFonts w:ascii="Times New Roman" w:hAnsi="Times New Roman"/>
          <w:sz w:val="28"/>
          <w:szCs w:val="28"/>
        </w:rPr>
        <w:tab/>
      </w:r>
    </w:p>
    <w:p w14:paraId="1A0EBCEA" w14:textId="77777777" w:rsidR="007E745D" w:rsidRPr="008C21AE" w:rsidRDefault="007E745D" w:rsidP="007E745D">
      <w:pPr>
        <w:pStyle w:val="NoSpacing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2720BFD" w14:textId="5DAA0467" w:rsidR="007E745D" w:rsidRPr="008C21AE" w:rsidRDefault="007E745D" w:rsidP="007E745D">
      <w:pPr>
        <w:spacing w:after="0" w:line="276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8C21AE">
        <w:rPr>
          <w:rFonts w:ascii="Times New Roman" w:hAnsi="Times New Roman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</w:t>
      </w:r>
      <w:r>
        <w:rPr>
          <w:rFonts w:ascii="Times New Roman" w:hAnsi="Times New Roman"/>
          <w:sz w:val="28"/>
          <w:szCs w:val="28"/>
          <w:lang w:val="ru-RU"/>
        </w:rPr>
        <w:t>, принятого Законом № 797/1996,</w:t>
      </w:r>
      <w:r w:rsidRPr="008C21AE">
        <w:rPr>
          <w:rFonts w:ascii="Times New Roman" w:hAnsi="Times New Roman"/>
          <w:sz w:val="28"/>
          <w:szCs w:val="28"/>
          <w:lang w:val="ru-RU"/>
        </w:rPr>
        <w:t xml:space="preserve"> представляется на рассмотрение Парламенту в порядке законодательной инициативы проект </w:t>
      </w:r>
      <w:r>
        <w:rPr>
          <w:rFonts w:ascii="Times New Roman" w:hAnsi="Times New Roman"/>
          <w:sz w:val="28"/>
          <w:szCs w:val="28"/>
          <w:lang w:val="ru-RU"/>
        </w:rPr>
        <w:t>П</w:t>
      </w:r>
      <w:r w:rsidRPr="008C21AE">
        <w:rPr>
          <w:rFonts w:ascii="Times New Roman" w:hAnsi="Times New Roman"/>
          <w:sz w:val="28"/>
          <w:szCs w:val="28"/>
          <w:lang w:val="ru-RU"/>
        </w:rPr>
        <w:t>остановления</w:t>
      </w:r>
      <w:r>
        <w:rPr>
          <w:rFonts w:ascii="Times New Roman" w:hAnsi="Times New Roman"/>
          <w:sz w:val="28"/>
          <w:szCs w:val="28"/>
          <w:lang w:val="ru-RU"/>
        </w:rPr>
        <w:t xml:space="preserve"> о назначении на должность судьи Высшей судебной палаты</w:t>
      </w:r>
      <w:r w:rsidRPr="008C21AE">
        <w:rPr>
          <w:rFonts w:ascii="Times New Roman" w:hAnsi="Times New Roman"/>
          <w:sz w:val="28"/>
          <w:szCs w:val="28"/>
          <w:lang w:val="ru-RU"/>
        </w:rPr>
        <w:t>.</w:t>
      </w:r>
    </w:p>
    <w:p w14:paraId="2C42BE7B" w14:textId="77777777" w:rsidR="007E745D" w:rsidRPr="008C21AE" w:rsidRDefault="007E745D" w:rsidP="007E745D">
      <w:pPr>
        <w:pStyle w:val="tt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</w:p>
    <w:p w14:paraId="179238CC" w14:textId="77777777" w:rsidR="007E745D" w:rsidRPr="008C21AE" w:rsidRDefault="007E745D" w:rsidP="007E745D">
      <w:pPr>
        <w:pStyle w:val="tt"/>
        <w:spacing w:line="276" w:lineRule="auto"/>
        <w:ind w:firstLine="720"/>
        <w:jc w:val="both"/>
        <w:rPr>
          <w:b/>
          <w:sz w:val="28"/>
          <w:szCs w:val="28"/>
        </w:rPr>
      </w:pPr>
    </w:p>
    <w:p w14:paraId="5F99A1DB" w14:textId="77777777" w:rsidR="007E745D" w:rsidRPr="008C21AE" w:rsidRDefault="007E745D" w:rsidP="007E745D">
      <w:pPr>
        <w:pStyle w:val="tt"/>
        <w:spacing w:line="276" w:lineRule="auto"/>
        <w:ind w:firstLine="720"/>
        <w:rPr>
          <w:b/>
          <w:sz w:val="28"/>
          <w:szCs w:val="28"/>
        </w:rPr>
      </w:pPr>
    </w:p>
    <w:p w14:paraId="23E32DCB" w14:textId="77777777" w:rsidR="007E745D" w:rsidRPr="008C21AE" w:rsidRDefault="007E745D" w:rsidP="007E745D">
      <w:pPr>
        <w:pStyle w:val="tt"/>
        <w:spacing w:line="276" w:lineRule="auto"/>
        <w:ind w:firstLine="720"/>
        <w:rPr>
          <w:sz w:val="28"/>
          <w:szCs w:val="28"/>
        </w:rPr>
      </w:pPr>
      <w:r w:rsidRPr="008C21AE">
        <w:rPr>
          <w:sz w:val="28"/>
          <w:szCs w:val="28"/>
        </w:rPr>
        <w:t>Прилагаются:</w:t>
      </w:r>
    </w:p>
    <w:p w14:paraId="5D60996A" w14:textId="77777777" w:rsidR="007E745D" w:rsidRPr="008C21AE" w:rsidRDefault="007E745D" w:rsidP="007E745D">
      <w:pPr>
        <w:pStyle w:val="tt"/>
        <w:numPr>
          <w:ilvl w:val="0"/>
          <w:numId w:val="1"/>
        </w:numPr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>п</w:t>
      </w:r>
      <w:r w:rsidRPr="008C21AE">
        <w:rPr>
          <w:sz w:val="28"/>
          <w:szCs w:val="28"/>
        </w:rPr>
        <w:t>роект постановления</w:t>
      </w:r>
      <w:r>
        <w:rPr>
          <w:sz w:val="28"/>
          <w:szCs w:val="28"/>
        </w:rPr>
        <w:t>.</w:t>
      </w:r>
    </w:p>
    <w:p w14:paraId="5DEA5B16" w14:textId="5B5D01BF" w:rsidR="007E745D" w:rsidRPr="008C21AE" w:rsidRDefault="00484082" w:rsidP="007E745D">
      <w:pPr>
        <w:pStyle w:val="tt"/>
        <w:numPr>
          <w:ilvl w:val="0"/>
          <w:numId w:val="1"/>
        </w:numPr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>копия постановления Высшего совета магистратуры № 262/22 от 22 сентября 2021 г</w:t>
      </w:r>
      <w:r w:rsidR="007E745D">
        <w:rPr>
          <w:sz w:val="28"/>
          <w:szCs w:val="28"/>
        </w:rPr>
        <w:t>.</w:t>
      </w:r>
    </w:p>
    <w:p w14:paraId="02B54432" w14:textId="77777777" w:rsidR="007E745D" w:rsidRPr="008C21AE" w:rsidRDefault="007E745D" w:rsidP="007E745D">
      <w:pPr>
        <w:spacing w:after="0" w:line="276" w:lineRule="auto"/>
        <w:rPr>
          <w:rFonts w:ascii="Times New Roman" w:hAnsi="Times New Roman"/>
          <w:sz w:val="28"/>
          <w:szCs w:val="28"/>
          <w:lang w:val="ru-RU"/>
        </w:rPr>
      </w:pPr>
    </w:p>
    <w:p w14:paraId="7F05E689" w14:textId="77777777" w:rsidR="007E745D" w:rsidRPr="008C21AE" w:rsidRDefault="007E745D" w:rsidP="007E745D">
      <w:pPr>
        <w:spacing w:after="0" w:line="276" w:lineRule="auto"/>
        <w:rPr>
          <w:rFonts w:ascii="Times New Roman" w:hAnsi="Times New Roman"/>
          <w:sz w:val="28"/>
          <w:szCs w:val="28"/>
          <w:lang w:val="ru-RU"/>
        </w:rPr>
      </w:pPr>
    </w:p>
    <w:p w14:paraId="206A14B4" w14:textId="77777777" w:rsidR="007E745D" w:rsidRPr="008C21AE" w:rsidRDefault="007E745D" w:rsidP="007E745D">
      <w:pPr>
        <w:spacing w:after="0" w:line="276" w:lineRule="auto"/>
        <w:ind w:left="0"/>
        <w:rPr>
          <w:rFonts w:ascii="Times New Roman" w:hAnsi="Times New Roman"/>
          <w:sz w:val="28"/>
          <w:szCs w:val="28"/>
          <w:lang w:val="ru-RU"/>
        </w:rPr>
      </w:pPr>
      <w:r w:rsidRPr="008C21AE">
        <w:rPr>
          <w:rFonts w:ascii="Times New Roman" w:hAnsi="Times New Roman"/>
          <w:b/>
          <w:bCs/>
          <w:sz w:val="28"/>
          <w:szCs w:val="28"/>
          <w:lang w:val="ru-RU"/>
        </w:rPr>
        <w:t>Депутат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Парламента</w:t>
      </w:r>
      <w:r w:rsidRPr="008C21AE">
        <w:rPr>
          <w:rFonts w:ascii="Times New Roman" w:hAnsi="Times New Roman"/>
          <w:b/>
          <w:bCs/>
          <w:sz w:val="28"/>
          <w:szCs w:val="28"/>
          <w:lang w:val="ru-RU"/>
        </w:rPr>
        <w:t xml:space="preserve">                                                                         </w:t>
      </w:r>
      <w:r>
        <w:rPr>
          <w:rFonts w:ascii="Times New Roman" w:hAnsi="Times New Roman"/>
          <w:sz w:val="28"/>
          <w:szCs w:val="28"/>
          <w:lang w:val="ru-RU"/>
        </w:rPr>
        <w:t>О. Стамате</w:t>
      </w:r>
    </w:p>
    <w:p w14:paraId="20A8FC68" w14:textId="77777777" w:rsidR="007E745D" w:rsidRDefault="007E745D" w:rsidP="007E745D">
      <w:pPr>
        <w:spacing w:after="0" w:line="240" w:lineRule="auto"/>
        <w:ind w:left="0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14:paraId="0DE7F268" w14:textId="77777777" w:rsidR="007E745D" w:rsidRDefault="007E745D" w:rsidP="007E745D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14:paraId="164B4458" w14:textId="77777777" w:rsidR="007E745D" w:rsidRDefault="007E745D" w:rsidP="007E745D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14:paraId="60899F29" w14:textId="77777777" w:rsidR="007E745D" w:rsidRDefault="007E745D" w:rsidP="007E745D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14:paraId="1AABD4C5" w14:textId="77777777" w:rsidR="007E745D" w:rsidRDefault="007E745D" w:rsidP="007E745D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14:paraId="4D0E3A1F" w14:textId="77777777" w:rsidR="007E745D" w:rsidRDefault="007E745D" w:rsidP="007E745D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14:paraId="35D885B6" w14:textId="77777777" w:rsidR="007E745D" w:rsidRDefault="007E745D" w:rsidP="007E745D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14:paraId="4E8E77C6" w14:textId="77777777" w:rsidR="007E745D" w:rsidRDefault="007E745D" w:rsidP="007E745D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14:paraId="4A95CCE8" w14:textId="77777777" w:rsidR="007E745D" w:rsidRDefault="007E745D" w:rsidP="007E745D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14:paraId="6FE2C249" w14:textId="77777777" w:rsidR="007E745D" w:rsidRDefault="007E745D" w:rsidP="007E745D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14:paraId="69445AD6" w14:textId="77777777" w:rsidR="007E745D" w:rsidRDefault="007E745D" w:rsidP="007E745D">
      <w:pPr>
        <w:spacing w:after="0" w:line="240" w:lineRule="auto"/>
        <w:ind w:left="0" w:right="423" w:firstLine="567"/>
        <w:jc w:val="right"/>
        <w:rPr>
          <w:rFonts w:ascii="Times New Roman" w:eastAsia="Times New Roman" w:hAnsi="Times New Roman"/>
          <w:sz w:val="28"/>
          <w:szCs w:val="28"/>
          <w:lang w:val="ru-RU" w:eastAsia="ro-RO"/>
        </w:rPr>
      </w:pPr>
    </w:p>
    <w:p w14:paraId="7E5DA85E" w14:textId="77777777" w:rsidR="007E745D" w:rsidRDefault="007E745D" w:rsidP="007E745D">
      <w:pPr>
        <w:spacing w:after="0" w:line="240" w:lineRule="auto"/>
        <w:ind w:left="0" w:right="423" w:firstLine="567"/>
        <w:jc w:val="right"/>
        <w:rPr>
          <w:rFonts w:ascii="Times New Roman" w:eastAsia="Times New Roman" w:hAnsi="Times New Roman"/>
          <w:sz w:val="28"/>
          <w:szCs w:val="28"/>
          <w:lang w:val="ru-RU" w:eastAsia="ro-RO"/>
        </w:rPr>
      </w:pPr>
    </w:p>
    <w:p w14:paraId="6A111C2D" w14:textId="77777777" w:rsidR="007E745D" w:rsidRDefault="007E745D" w:rsidP="007E745D">
      <w:pPr>
        <w:spacing w:after="0" w:line="240" w:lineRule="auto"/>
        <w:ind w:left="0" w:right="423" w:firstLine="567"/>
        <w:jc w:val="right"/>
        <w:rPr>
          <w:rFonts w:ascii="Times New Roman" w:eastAsia="Times New Roman" w:hAnsi="Times New Roman"/>
          <w:sz w:val="28"/>
          <w:szCs w:val="28"/>
          <w:lang w:val="ru-RU" w:eastAsia="ro-RO"/>
        </w:rPr>
      </w:pPr>
    </w:p>
    <w:p w14:paraId="4A2486E1" w14:textId="069F0653" w:rsidR="007E745D" w:rsidRPr="00E90A34" w:rsidRDefault="007E745D" w:rsidP="007E745D">
      <w:pPr>
        <w:spacing w:after="0" w:line="240" w:lineRule="auto"/>
        <w:ind w:left="0" w:right="423" w:firstLine="567"/>
        <w:jc w:val="right"/>
        <w:rPr>
          <w:rFonts w:ascii="Times New Roman" w:eastAsia="Times New Roman" w:hAnsi="Times New Roman"/>
          <w:sz w:val="28"/>
          <w:szCs w:val="28"/>
          <w:lang w:val="ru-RU" w:eastAsia="ro-RO"/>
        </w:rPr>
      </w:pPr>
      <w:r w:rsidRPr="00E90A34">
        <w:rPr>
          <w:rFonts w:ascii="Times New Roman" w:eastAsia="Times New Roman" w:hAnsi="Times New Roman"/>
          <w:sz w:val="28"/>
          <w:szCs w:val="28"/>
          <w:lang w:val="ru-RU" w:eastAsia="ro-RO"/>
        </w:rPr>
        <w:lastRenderedPageBreak/>
        <w:t>Проект (№ 2</w:t>
      </w:r>
      <w:r>
        <w:rPr>
          <w:rFonts w:ascii="Times New Roman" w:eastAsia="Times New Roman" w:hAnsi="Times New Roman"/>
          <w:sz w:val="28"/>
          <w:szCs w:val="28"/>
          <w:lang w:val="ru-RU" w:eastAsia="ro-RO"/>
        </w:rPr>
        <w:t>21</w:t>
      </w:r>
      <w:r w:rsidRPr="00E90A34">
        <w:rPr>
          <w:rFonts w:ascii="Times New Roman" w:eastAsia="Times New Roman" w:hAnsi="Times New Roman"/>
          <w:sz w:val="28"/>
          <w:szCs w:val="28"/>
          <w:lang w:val="ru-RU" w:eastAsia="ro-RO"/>
        </w:rPr>
        <w:t>/2021)</w:t>
      </w:r>
    </w:p>
    <w:p w14:paraId="765740C6" w14:textId="77777777" w:rsidR="007E745D" w:rsidRPr="00E90A34" w:rsidRDefault="007E745D" w:rsidP="007E745D">
      <w:pPr>
        <w:spacing w:after="0" w:line="240" w:lineRule="auto"/>
        <w:ind w:left="0" w:right="565" w:firstLine="567"/>
        <w:jc w:val="right"/>
        <w:rPr>
          <w:rFonts w:ascii="Times New Roman" w:eastAsia="Times New Roman" w:hAnsi="Times New Roman"/>
          <w:sz w:val="28"/>
          <w:szCs w:val="28"/>
          <w:lang w:val="ru-RU" w:eastAsia="ro-RO"/>
        </w:rPr>
      </w:pPr>
      <w:r w:rsidRPr="00E90A34">
        <w:rPr>
          <w:rFonts w:ascii="Times New Roman" w:eastAsia="Times New Roman" w:hAnsi="Times New Roman"/>
          <w:sz w:val="28"/>
          <w:szCs w:val="28"/>
          <w:lang w:val="ru-RU" w:eastAsia="ro-RO"/>
        </w:rPr>
        <w:t>Перевод</w:t>
      </w:r>
    </w:p>
    <w:p w14:paraId="0C5CEBD6" w14:textId="77777777" w:rsidR="007E745D" w:rsidRDefault="007E745D" w:rsidP="007E745D">
      <w:pPr>
        <w:spacing w:after="0" w:line="240" w:lineRule="auto"/>
        <w:ind w:left="0" w:right="1983"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14:paraId="63D0269D" w14:textId="77777777" w:rsidR="007E745D" w:rsidRDefault="007E745D" w:rsidP="007E745D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14:paraId="436645E1" w14:textId="77777777" w:rsidR="007E745D" w:rsidRDefault="007E745D" w:rsidP="007E745D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  <w:r w:rsidRPr="006A6624"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  <w:t>ПОСТАНОВЛЕНИЕ</w:t>
      </w:r>
    </w:p>
    <w:p w14:paraId="45939158" w14:textId="77777777" w:rsidR="007E745D" w:rsidRPr="006A6624" w:rsidRDefault="007E745D" w:rsidP="007E745D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</w:p>
    <w:p w14:paraId="48B990EE" w14:textId="77777777" w:rsidR="007E745D" w:rsidRDefault="007E745D" w:rsidP="007E745D">
      <w:pPr>
        <w:spacing w:after="0" w:line="240" w:lineRule="auto"/>
        <w:ind w:left="567" w:right="1983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E745D">
        <w:rPr>
          <w:rFonts w:ascii="Times New Roman" w:hAnsi="Times New Roman"/>
          <w:b/>
          <w:bCs/>
          <w:sz w:val="28"/>
          <w:szCs w:val="28"/>
          <w:lang w:val="ru-RU"/>
        </w:rPr>
        <w:t xml:space="preserve">о назначении на должность судьи </w:t>
      </w:r>
    </w:p>
    <w:p w14:paraId="493BB72F" w14:textId="3E7C7C4E" w:rsidR="007E745D" w:rsidRPr="007E745D" w:rsidRDefault="007E745D" w:rsidP="007E745D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RO"/>
        </w:rPr>
      </w:pPr>
      <w:r w:rsidRPr="007E745D">
        <w:rPr>
          <w:rFonts w:ascii="Times New Roman" w:hAnsi="Times New Roman"/>
          <w:b/>
          <w:bCs/>
          <w:sz w:val="28"/>
          <w:szCs w:val="28"/>
          <w:lang w:val="ru-RU"/>
        </w:rPr>
        <w:t>Высшей судебной палаты</w:t>
      </w:r>
    </w:p>
    <w:p w14:paraId="12EF543A" w14:textId="77777777" w:rsidR="007E745D" w:rsidRPr="006A6624" w:rsidRDefault="007E745D" w:rsidP="007E745D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  <w:r>
        <w:rPr>
          <w:rFonts w:ascii="Times New Roman" w:eastAsia="Times New Roman" w:hAnsi="Times New Roman"/>
          <w:noProof/>
          <w:sz w:val="28"/>
          <w:szCs w:val="28"/>
          <w:lang w:val="ru-RU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2B393A" wp14:editId="313F411C">
                <wp:simplePos x="0" y="0"/>
                <wp:positionH relativeFrom="column">
                  <wp:posOffset>1168171</wp:posOffset>
                </wp:positionH>
                <wp:positionV relativeFrom="paragraph">
                  <wp:posOffset>32156</wp:posOffset>
                </wp:positionV>
                <wp:extent cx="271394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139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13B679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pt,2.55pt" to="305.7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 </w:t>
      </w:r>
    </w:p>
    <w:p w14:paraId="027EF9DC" w14:textId="77777777" w:rsidR="007E745D" w:rsidRDefault="007E745D" w:rsidP="007E745D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</w:p>
    <w:p w14:paraId="5C4416A8" w14:textId="2FA3ABAD" w:rsidR="007E745D" w:rsidRPr="007A1244" w:rsidRDefault="007E745D" w:rsidP="007E745D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o-MD" w:eastAsia="ro-RO"/>
        </w:rPr>
      </w:pP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На основании част</w:t>
      </w:r>
      <w:r w:rsidR="00484082">
        <w:rPr>
          <w:rFonts w:ascii="Times New Roman" w:eastAsia="Times New Roman" w:hAnsi="Times New Roman"/>
          <w:sz w:val="28"/>
          <w:szCs w:val="28"/>
          <w:lang w:val="ru-RU" w:eastAsia="ro-RO"/>
        </w:rPr>
        <w:t>ей</w:t>
      </w: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 xml:space="preserve"> (</w:t>
      </w:r>
      <w:r w:rsidR="00484082">
        <w:rPr>
          <w:rFonts w:ascii="Times New Roman" w:eastAsia="Times New Roman" w:hAnsi="Times New Roman"/>
          <w:sz w:val="28"/>
          <w:szCs w:val="28"/>
          <w:lang w:val="ru-RU" w:eastAsia="ro-RO"/>
        </w:rPr>
        <w:t>4</w:t>
      </w: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 xml:space="preserve">) </w:t>
      </w:r>
      <w:bookmarkStart w:id="0" w:name="_GoBack"/>
      <w:bookmarkEnd w:id="0"/>
      <w:r w:rsidR="00484082">
        <w:rPr>
          <w:rFonts w:ascii="Times New Roman" w:eastAsia="Times New Roman" w:hAnsi="Times New Roman"/>
          <w:sz w:val="28"/>
          <w:szCs w:val="28"/>
          <w:lang w:val="ru-RU" w:eastAsia="ro-RO"/>
        </w:rPr>
        <w:t xml:space="preserve">и (5) </w:t>
      </w: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 xml:space="preserve">статьи </w:t>
      </w:r>
      <w:r w:rsidR="00484082">
        <w:rPr>
          <w:rFonts w:ascii="Times New Roman" w:eastAsia="Times New Roman" w:hAnsi="Times New Roman"/>
          <w:sz w:val="28"/>
          <w:szCs w:val="28"/>
          <w:lang w:val="ru-RU" w:eastAsia="ro-RO"/>
        </w:rPr>
        <w:t>116</w:t>
      </w: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 xml:space="preserve"> Конституции Республики Молдова и стать</w:t>
      </w:r>
      <w:r w:rsidR="00484082">
        <w:rPr>
          <w:rFonts w:ascii="Times New Roman" w:eastAsia="Times New Roman" w:hAnsi="Times New Roman"/>
          <w:sz w:val="28"/>
          <w:szCs w:val="28"/>
          <w:lang w:val="ru-RU" w:eastAsia="ro-RO"/>
        </w:rPr>
        <w:t>ей 9 и 10</w:t>
      </w: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 xml:space="preserve"> Закона о </w:t>
      </w:r>
      <w:r w:rsidR="00484082">
        <w:rPr>
          <w:rFonts w:ascii="Times New Roman" w:eastAsia="Times New Roman" w:hAnsi="Times New Roman"/>
          <w:sz w:val="28"/>
          <w:szCs w:val="28"/>
          <w:lang w:val="ru-RU" w:eastAsia="ro-RO"/>
        </w:rPr>
        <w:t>Высшей судебной палате</w:t>
      </w: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 xml:space="preserve"> № </w:t>
      </w:r>
      <w:r w:rsidR="00484082">
        <w:rPr>
          <w:rFonts w:ascii="Times New Roman" w:eastAsia="Times New Roman" w:hAnsi="Times New Roman"/>
          <w:sz w:val="28"/>
          <w:szCs w:val="28"/>
          <w:lang w:val="ru-RU" w:eastAsia="ro-RO"/>
        </w:rPr>
        <w:t>789</w:t>
      </w: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/199</w:t>
      </w:r>
      <w:r w:rsidR="00484082">
        <w:rPr>
          <w:rFonts w:ascii="Times New Roman" w:eastAsia="Times New Roman" w:hAnsi="Times New Roman"/>
          <w:sz w:val="28"/>
          <w:szCs w:val="28"/>
          <w:lang w:val="ru-RU" w:eastAsia="ro-RO"/>
        </w:rPr>
        <w:t>6</w:t>
      </w:r>
    </w:p>
    <w:p w14:paraId="3B260B8B" w14:textId="77777777" w:rsidR="007E745D" w:rsidRPr="006A6624" w:rsidRDefault="007E745D" w:rsidP="007E745D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</w:p>
    <w:p w14:paraId="3D959C2D" w14:textId="77777777" w:rsidR="007E745D" w:rsidRPr="006A6624" w:rsidRDefault="007E745D" w:rsidP="007E745D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Парламент принимает настоящее постановление.</w:t>
      </w:r>
    </w:p>
    <w:p w14:paraId="2F954B88" w14:textId="77777777" w:rsidR="007E745D" w:rsidRPr="006A6624" w:rsidRDefault="007E745D" w:rsidP="007E745D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 </w:t>
      </w:r>
    </w:p>
    <w:p w14:paraId="0D7F6A70" w14:textId="0F29F136" w:rsidR="007E745D" w:rsidRPr="006A6624" w:rsidRDefault="007E745D" w:rsidP="007E745D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  <w:r w:rsidRPr="007A0563">
        <w:rPr>
          <w:rFonts w:ascii="Times New Roman" w:eastAsia="Times New Roman" w:hAnsi="Times New Roman"/>
          <w:b/>
          <w:sz w:val="28"/>
          <w:szCs w:val="28"/>
          <w:lang w:val="ru-RU" w:eastAsia="ro-RO"/>
        </w:rPr>
        <w:t>Ст. 1.</w:t>
      </w: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 xml:space="preserve"> –</w:t>
      </w:r>
      <w:r w:rsidR="007A1244">
        <w:rPr>
          <w:rFonts w:ascii="Times New Roman" w:eastAsia="Times New Roman" w:hAnsi="Times New Roman"/>
          <w:sz w:val="28"/>
          <w:szCs w:val="28"/>
          <w:lang w:val="ro-MD" w:eastAsia="ro-RO"/>
        </w:rPr>
        <w:t xml:space="preserve"> </w:t>
      </w:r>
      <w:r w:rsidR="007A1244">
        <w:rPr>
          <w:rFonts w:ascii="Times New Roman" w:eastAsia="Times New Roman" w:hAnsi="Times New Roman"/>
          <w:sz w:val="28"/>
          <w:szCs w:val="28"/>
          <w:lang w:val="ru-RU" w:eastAsia="ro-RO"/>
        </w:rPr>
        <w:t>Назначить госпожу Алену МИРОН на должность судьи Высшей судебной палаты до достижения предельного возраста 65 лет</w:t>
      </w: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.</w:t>
      </w:r>
    </w:p>
    <w:p w14:paraId="6C230FD8" w14:textId="77777777" w:rsidR="007E745D" w:rsidRPr="006A6624" w:rsidRDefault="007E745D" w:rsidP="007E745D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 </w:t>
      </w:r>
    </w:p>
    <w:p w14:paraId="1823C469" w14:textId="797DA7F6" w:rsidR="007E745D" w:rsidRPr="006A6624" w:rsidRDefault="007E745D" w:rsidP="007E745D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  <w:r w:rsidRPr="007A0563">
        <w:rPr>
          <w:rFonts w:ascii="Times New Roman" w:eastAsia="Times New Roman" w:hAnsi="Times New Roman"/>
          <w:b/>
          <w:sz w:val="28"/>
          <w:szCs w:val="28"/>
          <w:lang w:val="ru-RU" w:eastAsia="ro-RO"/>
        </w:rPr>
        <w:t>Ст. 2.</w:t>
      </w: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 xml:space="preserve"> – </w:t>
      </w:r>
      <w:r w:rsidR="007A1244"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Настоящее постановление вступает в силу со дня принятия.</w:t>
      </w:r>
    </w:p>
    <w:p w14:paraId="2F32BC33" w14:textId="77777777" w:rsidR="007E745D" w:rsidRPr="006A6624" w:rsidRDefault="007E745D" w:rsidP="007E745D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 </w:t>
      </w:r>
    </w:p>
    <w:p w14:paraId="486AB204" w14:textId="7763182F" w:rsidR="007E745D" w:rsidRPr="006A6624" w:rsidRDefault="007E745D" w:rsidP="007E745D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  <w:r w:rsidRPr="007A0563">
        <w:rPr>
          <w:rFonts w:ascii="Times New Roman" w:eastAsia="Times New Roman" w:hAnsi="Times New Roman"/>
          <w:b/>
          <w:sz w:val="28"/>
          <w:szCs w:val="28"/>
          <w:lang w:val="ru-RU" w:eastAsia="ro-RO"/>
        </w:rPr>
        <w:t>Ст. 3.</w:t>
      </w: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 xml:space="preserve"> – </w:t>
      </w:r>
      <w:r w:rsidR="007A1244"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Настоящее постановление</w:t>
      </w:r>
      <w:r w:rsidR="007A1244">
        <w:rPr>
          <w:rFonts w:ascii="Times New Roman" w:eastAsia="Times New Roman" w:hAnsi="Times New Roman"/>
          <w:sz w:val="28"/>
          <w:szCs w:val="28"/>
          <w:lang w:val="ru-RU" w:eastAsia="ro-RO"/>
        </w:rPr>
        <w:t xml:space="preserve"> может быть обжаловано в судебную инстанцию в срок, предусмотренный статьей 209 Административного кодекса № 116/2018.</w:t>
      </w:r>
    </w:p>
    <w:p w14:paraId="403C13DA" w14:textId="77777777" w:rsidR="007E745D" w:rsidRPr="006A6624" w:rsidRDefault="007E745D" w:rsidP="007E745D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  <w:r w:rsidRPr="006A6624">
        <w:rPr>
          <w:rFonts w:ascii="Times New Roman" w:eastAsia="Times New Roman" w:hAnsi="Times New Roman"/>
          <w:sz w:val="28"/>
          <w:szCs w:val="28"/>
          <w:lang w:val="ru-RU" w:eastAsia="ro-RO"/>
        </w:rPr>
        <w:t> </w:t>
      </w:r>
    </w:p>
    <w:p w14:paraId="5BD26836" w14:textId="77777777" w:rsidR="007E745D" w:rsidRDefault="007E745D" w:rsidP="007E745D">
      <w:pPr>
        <w:spacing w:after="0" w:line="240" w:lineRule="auto"/>
        <w:ind w:right="2124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31F4CD8A" w14:textId="77777777" w:rsidR="007E745D" w:rsidRDefault="007E745D" w:rsidP="007E745D">
      <w:pPr>
        <w:spacing w:after="0" w:line="240" w:lineRule="auto"/>
        <w:ind w:right="2124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177DEC85" w14:textId="77777777" w:rsidR="007E745D" w:rsidRPr="00DB2502" w:rsidRDefault="007E745D" w:rsidP="007E745D">
      <w:pPr>
        <w:spacing w:after="0" w:line="240" w:lineRule="auto"/>
        <w:ind w:left="1134" w:right="2124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DB2502">
        <w:rPr>
          <w:rFonts w:ascii="Times New Roman" w:hAnsi="Times New Roman"/>
          <w:b/>
          <w:sz w:val="28"/>
          <w:szCs w:val="28"/>
          <w:lang w:val="ru-RU"/>
        </w:rPr>
        <w:t>ПРЕДСЕДАТЕЛЬ ПАРЛАМЕНТА</w:t>
      </w:r>
    </w:p>
    <w:p w14:paraId="54E7656F" w14:textId="77777777" w:rsidR="007E745D" w:rsidRDefault="007E745D" w:rsidP="007E745D"/>
    <w:p w14:paraId="73EBF37C" w14:textId="77777777" w:rsidR="009636F4" w:rsidRDefault="009636F4"/>
    <w:sectPr w:rsidR="009636F4" w:rsidSect="00A126F5">
      <w:headerReference w:type="default" r:id="rId5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7250857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62B19D3F" w14:textId="77777777" w:rsidR="006A6624" w:rsidRPr="00744329" w:rsidRDefault="007A1244">
        <w:pPr>
          <w:pStyle w:val="Header"/>
          <w:jc w:val="center"/>
          <w:rPr>
            <w:rFonts w:ascii="Times New Roman" w:hAnsi="Times New Roman"/>
            <w:sz w:val="28"/>
            <w:szCs w:val="28"/>
          </w:rPr>
        </w:pPr>
        <w:r w:rsidRPr="00744329">
          <w:rPr>
            <w:rFonts w:ascii="Times New Roman" w:hAnsi="Times New Roman"/>
            <w:sz w:val="28"/>
            <w:szCs w:val="28"/>
          </w:rPr>
          <w:fldChar w:fldCharType="begin"/>
        </w:r>
        <w:r w:rsidRPr="00744329">
          <w:rPr>
            <w:rFonts w:ascii="Times New Roman" w:hAnsi="Times New Roman"/>
            <w:sz w:val="28"/>
            <w:szCs w:val="28"/>
          </w:rPr>
          <w:instrText xml:space="preserve">PAGE   \* </w:instrText>
        </w:r>
        <w:r w:rsidRPr="00744329">
          <w:rPr>
            <w:rFonts w:ascii="Times New Roman" w:hAnsi="Times New Roman"/>
            <w:sz w:val="28"/>
            <w:szCs w:val="28"/>
          </w:rPr>
          <w:instrText>MERGEFORMAT</w:instrText>
        </w:r>
        <w:r w:rsidRPr="00744329">
          <w:rPr>
            <w:rFonts w:ascii="Times New Roman" w:hAnsi="Times New Roman"/>
            <w:sz w:val="28"/>
            <w:szCs w:val="28"/>
          </w:rPr>
          <w:fldChar w:fldCharType="separate"/>
        </w:r>
        <w:r w:rsidRPr="00744329">
          <w:rPr>
            <w:rFonts w:ascii="Times New Roman" w:hAnsi="Times New Roman"/>
            <w:noProof/>
            <w:sz w:val="28"/>
            <w:szCs w:val="28"/>
          </w:rPr>
          <w:t>2</w:t>
        </w:r>
        <w:r w:rsidRPr="00744329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52EA5E11" w14:textId="77777777" w:rsidR="006A6624" w:rsidRDefault="007A124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BA07DD"/>
    <w:multiLevelType w:val="hybridMultilevel"/>
    <w:tmpl w:val="A3C2D9C8"/>
    <w:lvl w:ilvl="0" w:tplc="0818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45D"/>
    <w:rsid w:val="00262A7D"/>
    <w:rsid w:val="00484082"/>
    <w:rsid w:val="007A1244"/>
    <w:rsid w:val="007E745D"/>
    <w:rsid w:val="009625CA"/>
    <w:rsid w:val="0096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40836"/>
  <w15:chartTrackingRefBased/>
  <w15:docId w15:val="{C21AEF5F-0669-44CE-8248-D084CC2F0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E745D"/>
    <w:pPr>
      <w:spacing w:after="120" w:line="36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qFormat/>
    <w:rsid w:val="00262A7D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NoSpacing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262A7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E74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745D"/>
    <w:rPr>
      <w:rFonts w:ascii="Georgia" w:eastAsia="Calibri" w:hAnsi="Georgia" w:cs="Times New Roman"/>
      <w:sz w:val="24"/>
      <w:szCs w:val="24"/>
      <w:lang w:val="ro-RO"/>
    </w:rPr>
  </w:style>
  <w:style w:type="paragraph" w:customStyle="1" w:styleId="tt">
    <w:name w:val="tt"/>
    <w:basedOn w:val="Normal"/>
    <w:rsid w:val="007E745D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4BA5A8-7BA1-4E0D-84A5-2DF6C0DF8604}"/>
</file>

<file path=customXml/itemProps2.xml><?xml version="1.0" encoding="utf-8"?>
<ds:datastoreItem xmlns:ds="http://schemas.openxmlformats.org/officeDocument/2006/customXml" ds:itemID="{F167C05E-0569-412C-ABEC-3AA413D53D05}"/>
</file>

<file path=customXml/itemProps3.xml><?xml version="1.0" encoding="utf-8"?>
<ds:datastoreItem xmlns:ds="http://schemas.openxmlformats.org/officeDocument/2006/customXml" ds:itemID="{C3FE2974-2769-4F39-93E7-B36F388307B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182</Words>
  <Characters>1060</Characters>
  <Application>Microsoft Office Word</Application>
  <DocSecurity>0</DocSecurity>
  <Lines>8</Lines>
  <Paragraphs>2</Paragraphs>
  <ScaleCrop>false</ScaleCrop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221.2021.ru</dc:title>
  <dc:subject/>
  <dc:creator>Aliona Galaico</dc:creator>
  <cp:keywords/>
  <dc:description/>
  <cp:lastModifiedBy>Aliona Galaico</cp:lastModifiedBy>
  <cp:revision>3</cp:revision>
  <dcterms:created xsi:type="dcterms:W3CDTF">2021-09-07T08:07:00Z</dcterms:created>
  <dcterms:modified xsi:type="dcterms:W3CDTF">2021-09-07T08:16:00Z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