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1041E1" w:rsidRDefault="005F2BA8" w:rsidP="00400C0A">
      <w:pPr>
        <w:rPr>
          <w:lang w:val="ro-MD"/>
        </w:rPr>
      </w:pPr>
    </w:p>
    <w:p w14:paraId="084F7097" w14:textId="77777777" w:rsidR="00C44179" w:rsidRDefault="00951D2A" w:rsidP="003F135E">
      <w:pPr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О</w:t>
      </w:r>
      <w:r w:rsidR="003F135E" w:rsidRPr="003F135E">
        <w:rPr>
          <w:b/>
          <w:sz w:val="28"/>
          <w:szCs w:val="28"/>
          <w:lang w:val="ro-RO" w:eastAsia="ru-RU"/>
        </w:rPr>
        <w:t xml:space="preserve"> </w:t>
      </w:r>
      <w:proofErr w:type="spellStart"/>
      <w:r w:rsidR="003F135E" w:rsidRPr="003F135E">
        <w:rPr>
          <w:b/>
          <w:sz w:val="28"/>
          <w:szCs w:val="28"/>
          <w:lang w:val="ro-RO" w:eastAsia="ru-RU"/>
        </w:rPr>
        <w:t>проект</w:t>
      </w:r>
      <w:proofErr w:type="spellEnd"/>
      <w:r w:rsidR="00C44179">
        <w:rPr>
          <w:b/>
          <w:sz w:val="28"/>
          <w:szCs w:val="28"/>
          <w:lang w:eastAsia="ru-RU"/>
        </w:rPr>
        <w:t>е</w:t>
      </w:r>
      <w:r w:rsidR="003F135E" w:rsidRPr="003F135E">
        <w:rPr>
          <w:b/>
          <w:sz w:val="28"/>
          <w:szCs w:val="28"/>
          <w:lang w:val="ro-RO" w:eastAsia="ru-RU"/>
        </w:rPr>
        <w:t xml:space="preserve"> </w:t>
      </w:r>
      <w:proofErr w:type="spellStart"/>
      <w:r w:rsidR="003F135E" w:rsidRPr="003F135E">
        <w:rPr>
          <w:b/>
          <w:sz w:val="28"/>
          <w:szCs w:val="28"/>
          <w:lang w:val="ro-RO" w:eastAsia="ru-RU"/>
        </w:rPr>
        <w:t>постановления</w:t>
      </w:r>
      <w:proofErr w:type="spellEnd"/>
      <w:r w:rsidR="003F135E" w:rsidRPr="003F135E">
        <w:rPr>
          <w:b/>
          <w:sz w:val="28"/>
          <w:szCs w:val="28"/>
          <w:lang w:val="ro-RO" w:eastAsia="ru-RU"/>
        </w:rPr>
        <w:t xml:space="preserve"> </w:t>
      </w:r>
      <w:proofErr w:type="spellStart"/>
      <w:r w:rsidR="003F135E" w:rsidRPr="003F135E">
        <w:rPr>
          <w:b/>
          <w:sz w:val="28"/>
          <w:szCs w:val="28"/>
          <w:lang w:val="ro-RO" w:eastAsia="ru-RU"/>
        </w:rPr>
        <w:t>Парламента</w:t>
      </w:r>
      <w:proofErr w:type="spellEnd"/>
      <w:r w:rsidR="003F135E" w:rsidRPr="003F135E">
        <w:rPr>
          <w:b/>
          <w:sz w:val="28"/>
          <w:szCs w:val="28"/>
          <w:lang w:val="ro-RO" w:eastAsia="ru-RU"/>
        </w:rPr>
        <w:t xml:space="preserve"> </w:t>
      </w:r>
      <w:proofErr w:type="spellStart"/>
      <w:r w:rsidR="003F135E" w:rsidRPr="003F135E">
        <w:rPr>
          <w:b/>
          <w:sz w:val="28"/>
          <w:szCs w:val="28"/>
          <w:lang w:val="ro-RO" w:eastAsia="ru-RU"/>
        </w:rPr>
        <w:t>об</w:t>
      </w:r>
      <w:proofErr w:type="spellEnd"/>
      <w:r w:rsidR="00C44179">
        <w:rPr>
          <w:b/>
          <w:sz w:val="28"/>
          <w:szCs w:val="28"/>
          <w:lang w:eastAsia="ru-RU"/>
        </w:rPr>
        <w:t> </w:t>
      </w:r>
      <w:proofErr w:type="spellStart"/>
      <w:r w:rsidR="003F135E" w:rsidRPr="003F135E">
        <w:rPr>
          <w:b/>
          <w:sz w:val="28"/>
          <w:szCs w:val="28"/>
          <w:lang w:val="ro-RO" w:eastAsia="ru-RU"/>
        </w:rPr>
        <w:t>участии</w:t>
      </w:r>
      <w:proofErr w:type="spellEnd"/>
      <w:r w:rsidR="003F135E" w:rsidRPr="003F135E">
        <w:rPr>
          <w:b/>
          <w:sz w:val="28"/>
          <w:szCs w:val="28"/>
          <w:lang w:val="ro-RO" w:eastAsia="ru-RU"/>
        </w:rPr>
        <w:t xml:space="preserve"> </w:t>
      </w:r>
      <w:proofErr w:type="spellStart"/>
      <w:r w:rsidR="003F135E" w:rsidRPr="003F135E">
        <w:rPr>
          <w:b/>
          <w:sz w:val="28"/>
          <w:szCs w:val="28"/>
          <w:lang w:val="ro-RO" w:eastAsia="ru-RU"/>
        </w:rPr>
        <w:t>контингента</w:t>
      </w:r>
      <w:proofErr w:type="spellEnd"/>
      <w:r w:rsidR="003F135E" w:rsidRPr="003F135E">
        <w:rPr>
          <w:b/>
          <w:sz w:val="28"/>
          <w:szCs w:val="28"/>
          <w:lang w:val="ro-RO" w:eastAsia="ru-RU"/>
        </w:rPr>
        <w:t xml:space="preserve"> </w:t>
      </w:r>
      <w:proofErr w:type="spellStart"/>
      <w:r w:rsidR="003F135E" w:rsidRPr="003F135E">
        <w:rPr>
          <w:b/>
          <w:sz w:val="28"/>
          <w:szCs w:val="28"/>
          <w:lang w:val="ro-RO" w:eastAsia="ru-RU"/>
        </w:rPr>
        <w:t>Национальной</w:t>
      </w:r>
      <w:proofErr w:type="spellEnd"/>
      <w:r w:rsidR="003F135E" w:rsidRPr="003F135E">
        <w:rPr>
          <w:b/>
          <w:sz w:val="28"/>
          <w:szCs w:val="28"/>
          <w:lang w:val="ro-RO" w:eastAsia="ru-RU"/>
        </w:rPr>
        <w:t xml:space="preserve"> </w:t>
      </w:r>
      <w:proofErr w:type="spellStart"/>
      <w:r w:rsidR="003F135E" w:rsidRPr="003F135E">
        <w:rPr>
          <w:b/>
          <w:sz w:val="28"/>
          <w:szCs w:val="28"/>
          <w:lang w:val="ro-RO" w:eastAsia="ru-RU"/>
        </w:rPr>
        <w:t>армии</w:t>
      </w:r>
      <w:proofErr w:type="spellEnd"/>
      <w:r w:rsidR="003F135E" w:rsidRPr="003F135E">
        <w:rPr>
          <w:b/>
          <w:sz w:val="28"/>
          <w:szCs w:val="28"/>
          <w:lang w:val="ro-RO" w:eastAsia="ru-RU"/>
        </w:rPr>
        <w:t xml:space="preserve"> в </w:t>
      </w:r>
      <w:proofErr w:type="spellStart"/>
      <w:r w:rsidR="003F135E" w:rsidRPr="003F135E">
        <w:rPr>
          <w:b/>
          <w:sz w:val="28"/>
          <w:szCs w:val="28"/>
          <w:lang w:val="ro-RO" w:eastAsia="ru-RU"/>
        </w:rPr>
        <w:t>операции</w:t>
      </w:r>
      <w:proofErr w:type="spellEnd"/>
      <w:r w:rsidR="00C44179">
        <w:rPr>
          <w:b/>
          <w:sz w:val="28"/>
          <w:szCs w:val="28"/>
          <w:lang w:eastAsia="ru-RU"/>
        </w:rPr>
        <w:t xml:space="preserve"> </w:t>
      </w:r>
      <w:proofErr w:type="spellStart"/>
      <w:r w:rsidR="003F135E" w:rsidRPr="003F135E">
        <w:rPr>
          <w:b/>
          <w:sz w:val="28"/>
          <w:szCs w:val="28"/>
          <w:lang w:val="ro-RO" w:eastAsia="ru-RU"/>
        </w:rPr>
        <w:t>Европейского</w:t>
      </w:r>
      <w:proofErr w:type="spellEnd"/>
      <w:r w:rsidR="003F135E" w:rsidRPr="003F135E">
        <w:rPr>
          <w:b/>
          <w:sz w:val="28"/>
          <w:szCs w:val="28"/>
          <w:lang w:val="ro-RO" w:eastAsia="ru-RU"/>
        </w:rPr>
        <w:t xml:space="preserve"> </w:t>
      </w:r>
      <w:proofErr w:type="spellStart"/>
      <w:r w:rsidR="003F135E" w:rsidRPr="003F135E">
        <w:rPr>
          <w:b/>
          <w:sz w:val="28"/>
          <w:szCs w:val="28"/>
          <w:lang w:val="ro-RO" w:eastAsia="ru-RU"/>
        </w:rPr>
        <w:t>Cоюза</w:t>
      </w:r>
      <w:proofErr w:type="spellEnd"/>
      <w:r w:rsidR="003F135E" w:rsidRPr="003F135E">
        <w:rPr>
          <w:b/>
          <w:sz w:val="28"/>
          <w:szCs w:val="28"/>
          <w:lang w:val="ro-RO" w:eastAsia="ru-RU"/>
        </w:rPr>
        <w:t xml:space="preserve"> </w:t>
      </w:r>
    </w:p>
    <w:p w14:paraId="468247D6" w14:textId="6A9F0FDE" w:rsidR="003F135E" w:rsidRPr="003F135E" w:rsidRDefault="003F135E" w:rsidP="003F135E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3F135E">
        <w:rPr>
          <w:b/>
          <w:sz w:val="28"/>
          <w:szCs w:val="28"/>
          <w:lang w:val="ro-RO" w:eastAsia="ru-RU"/>
        </w:rPr>
        <w:t xml:space="preserve">в </w:t>
      </w:r>
      <w:proofErr w:type="spellStart"/>
      <w:r w:rsidRPr="003F135E">
        <w:rPr>
          <w:b/>
          <w:sz w:val="28"/>
          <w:szCs w:val="28"/>
          <w:lang w:val="ro-RO" w:eastAsia="ru-RU"/>
        </w:rPr>
        <w:t>Боснии</w:t>
      </w:r>
      <w:proofErr w:type="spellEnd"/>
      <w:r w:rsidRPr="003F135E">
        <w:rPr>
          <w:b/>
          <w:sz w:val="28"/>
          <w:szCs w:val="28"/>
          <w:lang w:val="ro-RO" w:eastAsia="ru-RU"/>
        </w:rPr>
        <w:t xml:space="preserve"> и </w:t>
      </w:r>
      <w:proofErr w:type="spellStart"/>
      <w:r w:rsidRPr="003F135E">
        <w:rPr>
          <w:b/>
          <w:sz w:val="28"/>
          <w:szCs w:val="28"/>
          <w:lang w:val="ro-RO" w:eastAsia="ru-RU"/>
        </w:rPr>
        <w:t>Герцеговине</w:t>
      </w:r>
      <w:proofErr w:type="spellEnd"/>
      <w:r w:rsidRPr="003F135E">
        <w:rPr>
          <w:b/>
          <w:sz w:val="28"/>
          <w:szCs w:val="28"/>
          <w:lang w:val="ro-RO" w:eastAsia="ru-RU"/>
        </w:rPr>
        <w:t xml:space="preserve"> (EUFOR ALTHEA)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30A1F890" w:rsidR="00BF1362" w:rsidRDefault="00C4417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Одобрить</w:t>
      </w:r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 xml:space="preserve"> и </w:t>
      </w:r>
      <w:proofErr w:type="spellStart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>представить</w:t>
      </w:r>
      <w:proofErr w:type="spellEnd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>Парламенту</w:t>
      </w:r>
      <w:proofErr w:type="spellEnd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>для</w:t>
      </w:r>
      <w:proofErr w:type="spellEnd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>рассмотрения</w:t>
      </w:r>
      <w:proofErr w:type="spellEnd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>проект</w:t>
      </w:r>
      <w:proofErr w:type="spellEnd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>постановления</w:t>
      </w:r>
      <w:proofErr w:type="spellEnd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>Парламента</w:t>
      </w:r>
      <w:proofErr w:type="spellEnd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>об</w:t>
      </w:r>
      <w:proofErr w:type="spellEnd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>участии</w:t>
      </w:r>
      <w:proofErr w:type="spellEnd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>контингента</w:t>
      </w:r>
      <w:proofErr w:type="spellEnd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>Национальной</w:t>
      </w:r>
      <w:proofErr w:type="spellEnd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>армии</w:t>
      </w:r>
      <w:proofErr w:type="spellEnd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 xml:space="preserve"> в</w:t>
      </w:r>
      <w:r w:rsidR="00951D2A">
        <w:rPr>
          <w:rFonts w:ascii="Times New Roman" w:hAnsi="Times New Roman" w:cs="Times New Roman"/>
          <w:sz w:val="28"/>
          <w:szCs w:val="28"/>
        </w:rPr>
        <w:t> </w:t>
      </w:r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>операции</w:t>
      </w:r>
      <w:proofErr w:type="spellEnd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>Европейского</w:t>
      </w:r>
      <w:proofErr w:type="spellEnd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>Cоюза</w:t>
      </w:r>
      <w:proofErr w:type="spellEnd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 xml:space="preserve"> в </w:t>
      </w:r>
      <w:proofErr w:type="spellStart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>Боснии</w:t>
      </w:r>
      <w:proofErr w:type="spellEnd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 xml:space="preserve"> и </w:t>
      </w:r>
      <w:proofErr w:type="spellStart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>Герцеговине</w:t>
      </w:r>
      <w:proofErr w:type="spellEnd"/>
      <w:r w:rsidR="003F135E" w:rsidRPr="003F135E">
        <w:rPr>
          <w:rFonts w:ascii="Times New Roman" w:hAnsi="Times New Roman" w:cs="Times New Roman"/>
          <w:sz w:val="28"/>
          <w:szCs w:val="28"/>
          <w:lang w:val="ro-RO"/>
        </w:rPr>
        <w:t xml:space="preserve"> (EUFOR ALTHEA).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B98C392" w14:textId="77777777" w:rsidR="00400C0A" w:rsidRDefault="00400C0A" w:rsidP="00D75248">
      <w:pPr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C66DBD5" w14:textId="4972F598" w:rsidR="00DA516C" w:rsidRDefault="00956A50" w:rsidP="00A41444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министр иностранных дел</w:t>
      </w:r>
      <w:r w:rsidR="00A41444">
        <w:rPr>
          <w:rFonts w:cstheme="majorBidi"/>
          <w:sz w:val="28"/>
          <w:szCs w:val="28"/>
        </w:rPr>
        <w:tab/>
      </w:r>
      <w:r w:rsidR="00A41444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  <w:lang w:eastAsia="ru-RU"/>
        </w:rPr>
        <w:tab/>
      </w:r>
      <w:r w:rsidR="00886566">
        <w:rPr>
          <w:rFonts w:cstheme="majorBidi"/>
          <w:sz w:val="28"/>
          <w:szCs w:val="28"/>
        </w:rPr>
        <w:t>Михаил</w:t>
      </w:r>
      <w:r w:rsidRPr="00340835">
        <w:rPr>
          <w:rFonts w:cstheme="majorBidi"/>
          <w:sz w:val="28"/>
          <w:szCs w:val="28"/>
        </w:rPr>
        <w:t xml:space="preserve"> </w:t>
      </w:r>
      <w:r w:rsidR="00886566">
        <w:rPr>
          <w:rFonts w:cstheme="majorBidi"/>
          <w:sz w:val="28"/>
          <w:szCs w:val="28"/>
        </w:rPr>
        <w:t>ПОПШОЙ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A97D27B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52F33645" w14:textId="6BF7384C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обороны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proofErr w:type="spellStart"/>
      <w:r w:rsidRPr="0064535B">
        <w:rPr>
          <w:rFonts w:cstheme="majorBidi"/>
          <w:sz w:val="28"/>
          <w:szCs w:val="28"/>
        </w:rPr>
        <w:t>Анатолие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Н</w:t>
      </w:r>
      <w:r w:rsidR="00DA516C" w:rsidRPr="0064535B">
        <w:rPr>
          <w:rFonts w:cstheme="majorBidi"/>
          <w:sz w:val="28"/>
          <w:szCs w:val="28"/>
        </w:rPr>
        <w:t>осатый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666909B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1B3CFF05" w14:textId="77777777" w:rsidR="003F135E" w:rsidRDefault="003F135E" w:rsidP="003F135E">
      <w:pPr>
        <w:ind w:firstLine="720"/>
        <w:jc w:val="right"/>
        <w:rPr>
          <w:rFonts w:eastAsia="Calibri"/>
          <w:sz w:val="28"/>
          <w:szCs w:val="28"/>
        </w:rPr>
      </w:pPr>
    </w:p>
    <w:p w14:paraId="0E10243B" w14:textId="77777777" w:rsidR="003F135E" w:rsidRDefault="003F135E" w:rsidP="003F135E">
      <w:pPr>
        <w:ind w:firstLine="720"/>
        <w:jc w:val="right"/>
        <w:rPr>
          <w:rFonts w:eastAsia="Calibri"/>
          <w:sz w:val="28"/>
          <w:szCs w:val="28"/>
        </w:rPr>
      </w:pPr>
    </w:p>
    <w:p w14:paraId="6BF370D8" w14:textId="77777777" w:rsidR="00951D2A" w:rsidRDefault="00951D2A" w:rsidP="003F135E">
      <w:pPr>
        <w:ind w:firstLine="720"/>
        <w:jc w:val="right"/>
        <w:rPr>
          <w:rFonts w:eastAsia="Calibri"/>
          <w:sz w:val="28"/>
          <w:szCs w:val="28"/>
        </w:rPr>
      </w:pPr>
    </w:p>
    <w:p w14:paraId="1C4AB4DE" w14:textId="77777777" w:rsidR="003F135E" w:rsidRDefault="003F135E" w:rsidP="003F135E">
      <w:pPr>
        <w:ind w:firstLine="720"/>
        <w:jc w:val="right"/>
        <w:rPr>
          <w:rFonts w:eastAsia="Calibri"/>
          <w:sz w:val="28"/>
          <w:szCs w:val="28"/>
        </w:rPr>
      </w:pPr>
    </w:p>
    <w:p w14:paraId="48E23C79" w14:textId="13C0E198" w:rsidR="003F135E" w:rsidRPr="003F135E" w:rsidRDefault="003F135E" w:rsidP="003F135E">
      <w:pPr>
        <w:ind w:firstLine="720"/>
        <w:jc w:val="right"/>
        <w:rPr>
          <w:rFonts w:eastAsia="Calibri"/>
          <w:i/>
          <w:sz w:val="28"/>
          <w:szCs w:val="28"/>
        </w:rPr>
      </w:pPr>
      <w:r w:rsidRPr="003F135E">
        <w:rPr>
          <w:rFonts w:eastAsia="Calibri"/>
          <w:i/>
          <w:sz w:val="28"/>
          <w:szCs w:val="28"/>
        </w:rPr>
        <w:lastRenderedPageBreak/>
        <w:t>Перевод</w:t>
      </w:r>
    </w:p>
    <w:p w14:paraId="6ADCCD6F" w14:textId="77777777" w:rsidR="003F135E" w:rsidRPr="003F135E" w:rsidRDefault="003F135E" w:rsidP="003F135E">
      <w:pPr>
        <w:ind w:firstLine="720"/>
        <w:jc w:val="right"/>
        <w:rPr>
          <w:rFonts w:eastAsia="Calibri"/>
          <w:i/>
          <w:sz w:val="28"/>
          <w:szCs w:val="28"/>
        </w:rPr>
      </w:pPr>
      <w:r w:rsidRPr="003F135E">
        <w:rPr>
          <w:rFonts w:eastAsia="Calibri"/>
          <w:i/>
          <w:sz w:val="28"/>
          <w:szCs w:val="28"/>
        </w:rPr>
        <w:t>Проект</w:t>
      </w:r>
    </w:p>
    <w:p w14:paraId="3403B121" w14:textId="77777777" w:rsidR="003F135E" w:rsidRPr="003F135E" w:rsidRDefault="003F135E" w:rsidP="003F135E">
      <w:pPr>
        <w:ind w:firstLine="720"/>
        <w:jc w:val="right"/>
        <w:rPr>
          <w:rFonts w:eastAsia="Calibri"/>
          <w:i/>
          <w:sz w:val="28"/>
          <w:szCs w:val="28"/>
        </w:rPr>
      </w:pPr>
    </w:p>
    <w:p w14:paraId="0CAF0008" w14:textId="77777777" w:rsidR="003F135E" w:rsidRPr="003F135E" w:rsidRDefault="003F135E" w:rsidP="003F135E">
      <w:pPr>
        <w:ind w:firstLine="0"/>
        <w:jc w:val="center"/>
        <w:rPr>
          <w:rFonts w:eastAsia="Calibri"/>
          <w:b/>
          <w:sz w:val="28"/>
          <w:szCs w:val="28"/>
        </w:rPr>
      </w:pPr>
      <w:r w:rsidRPr="003F135E">
        <w:rPr>
          <w:rFonts w:eastAsia="Calibri"/>
          <w:b/>
          <w:sz w:val="28"/>
          <w:szCs w:val="28"/>
        </w:rPr>
        <w:t>ПАРЛАМЕНТ РЕСПУБЛИКИ МОЛДОВА</w:t>
      </w:r>
    </w:p>
    <w:p w14:paraId="30A0D97F" w14:textId="77777777" w:rsidR="003F135E" w:rsidRPr="003F135E" w:rsidRDefault="003F135E" w:rsidP="003F135E">
      <w:pPr>
        <w:ind w:firstLine="0"/>
        <w:jc w:val="center"/>
        <w:rPr>
          <w:rFonts w:eastAsia="Calibri"/>
          <w:b/>
          <w:sz w:val="28"/>
          <w:szCs w:val="28"/>
        </w:rPr>
      </w:pPr>
    </w:p>
    <w:p w14:paraId="25C4A585" w14:textId="471D7518" w:rsidR="003F135E" w:rsidRPr="00C95A34" w:rsidRDefault="003F135E" w:rsidP="00C95A34">
      <w:pPr>
        <w:ind w:firstLine="0"/>
        <w:jc w:val="center"/>
        <w:rPr>
          <w:rFonts w:eastAsia="Calibri"/>
          <w:b/>
          <w:sz w:val="26"/>
          <w:szCs w:val="26"/>
        </w:rPr>
      </w:pPr>
      <w:r w:rsidRPr="00C95A34">
        <w:rPr>
          <w:rFonts w:eastAsia="Calibri"/>
          <w:b/>
          <w:sz w:val="26"/>
          <w:szCs w:val="26"/>
        </w:rPr>
        <w:t>ПОСТАНОВЛЕНИЕ</w:t>
      </w:r>
    </w:p>
    <w:p w14:paraId="040EA4A1" w14:textId="77777777" w:rsidR="003F135E" w:rsidRPr="00C95A34" w:rsidRDefault="003F135E" w:rsidP="00C95A34">
      <w:pPr>
        <w:ind w:firstLine="0"/>
        <w:jc w:val="center"/>
        <w:rPr>
          <w:rFonts w:eastAsia="Calibri"/>
          <w:b/>
          <w:sz w:val="26"/>
          <w:szCs w:val="26"/>
        </w:rPr>
      </w:pPr>
      <w:r w:rsidRPr="00C95A34">
        <w:rPr>
          <w:rFonts w:eastAsia="Calibri"/>
          <w:b/>
          <w:sz w:val="26"/>
          <w:szCs w:val="26"/>
        </w:rPr>
        <w:t>об участии контингента Национальной армии</w:t>
      </w:r>
    </w:p>
    <w:p w14:paraId="40CE68A3" w14:textId="50C979CA" w:rsidR="003F135E" w:rsidRPr="00C95A34" w:rsidRDefault="003F135E" w:rsidP="00C95A34">
      <w:pPr>
        <w:ind w:firstLine="0"/>
        <w:jc w:val="center"/>
        <w:rPr>
          <w:rFonts w:eastAsia="Calibri"/>
          <w:b/>
          <w:sz w:val="26"/>
          <w:szCs w:val="26"/>
        </w:rPr>
      </w:pPr>
      <w:r w:rsidRPr="00C95A34">
        <w:rPr>
          <w:rFonts w:eastAsia="Calibri"/>
          <w:b/>
          <w:sz w:val="26"/>
          <w:szCs w:val="26"/>
        </w:rPr>
        <w:t xml:space="preserve">в операции Европейского Союза в Боснии </w:t>
      </w:r>
    </w:p>
    <w:p w14:paraId="49911F3D" w14:textId="77777777" w:rsidR="003F135E" w:rsidRPr="00C95A34" w:rsidRDefault="003F135E" w:rsidP="00C95A34">
      <w:pPr>
        <w:ind w:firstLine="0"/>
        <w:jc w:val="center"/>
        <w:rPr>
          <w:rFonts w:eastAsia="Calibri"/>
          <w:b/>
          <w:sz w:val="26"/>
          <w:szCs w:val="26"/>
        </w:rPr>
      </w:pPr>
      <w:r w:rsidRPr="00C95A34">
        <w:rPr>
          <w:rFonts w:eastAsia="Calibri"/>
          <w:b/>
          <w:sz w:val="26"/>
          <w:szCs w:val="26"/>
        </w:rPr>
        <w:t xml:space="preserve">и Герцеговине (EUFOR ALTHEA) </w:t>
      </w:r>
    </w:p>
    <w:p w14:paraId="5F6841D2" w14:textId="77777777" w:rsidR="003F135E" w:rsidRPr="00C95A34" w:rsidRDefault="003F135E" w:rsidP="00C95A34">
      <w:pPr>
        <w:ind w:firstLine="0"/>
        <w:jc w:val="center"/>
        <w:rPr>
          <w:rFonts w:eastAsia="Calibri"/>
          <w:b/>
          <w:sz w:val="26"/>
          <w:szCs w:val="26"/>
        </w:rPr>
      </w:pPr>
    </w:p>
    <w:p w14:paraId="3DB20D40" w14:textId="4C11BEDD" w:rsidR="003F135E" w:rsidRPr="00C95A34" w:rsidRDefault="003F135E" w:rsidP="00A72A49">
      <w:pPr>
        <w:ind w:firstLine="720"/>
        <w:rPr>
          <w:rFonts w:eastAsia="Calibri"/>
          <w:sz w:val="26"/>
          <w:szCs w:val="26"/>
        </w:rPr>
      </w:pPr>
      <w:r w:rsidRPr="00C95A34">
        <w:rPr>
          <w:rFonts w:eastAsia="Calibri"/>
          <w:sz w:val="26"/>
          <w:szCs w:val="26"/>
        </w:rPr>
        <w:t xml:space="preserve">На основании части (1) статьи 6 Закона </w:t>
      </w:r>
      <w:r w:rsidR="00DF2665" w:rsidRPr="00C95A34">
        <w:rPr>
          <w:rFonts w:eastAsia="Calibri"/>
          <w:sz w:val="26"/>
          <w:szCs w:val="26"/>
        </w:rPr>
        <w:t xml:space="preserve">№ 219/2015 </w:t>
      </w:r>
      <w:r w:rsidRPr="00C95A34">
        <w:rPr>
          <w:rFonts w:eastAsia="Calibri"/>
          <w:sz w:val="26"/>
          <w:szCs w:val="26"/>
        </w:rPr>
        <w:t>об участии Республики Молдова в международных миссиях и операциях (</w:t>
      </w:r>
      <w:bookmarkStart w:id="0" w:name="_Hlk170109375"/>
      <w:r w:rsidRPr="00C95A34">
        <w:rPr>
          <w:rFonts w:eastAsia="Calibri"/>
          <w:sz w:val="26"/>
          <w:szCs w:val="26"/>
        </w:rPr>
        <w:t>Официальный монитор Республики Молдова</w:t>
      </w:r>
      <w:bookmarkEnd w:id="0"/>
      <w:r w:rsidRPr="00C95A34">
        <w:rPr>
          <w:rFonts w:eastAsia="Calibri"/>
          <w:sz w:val="26"/>
          <w:szCs w:val="26"/>
        </w:rPr>
        <w:t>, 2016 г</w:t>
      </w:r>
      <w:r w:rsidR="00DF2665" w:rsidRPr="00C95A34">
        <w:rPr>
          <w:rFonts w:eastAsia="Calibri"/>
          <w:sz w:val="26"/>
          <w:szCs w:val="26"/>
          <w:lang w:val="ro-MD"/>
        </w:rPr>
        <w:t>.</w:t>
      </w:r>
      <w:r w:rsidRPr="00C95A34">
        <w:rPr>
          <w:rFonts w:eastAsia="Calibri"/>
          <w:sz w:val="26"/>
          <w:szCs w:val="26"/>
        </w:rPr>
        <w:t>, № 25</w:t>
      </w:r>
      <w:r w:rsidR="00DF2665" w:rsidRPr="00C95A34">
        <w:rPr>
          <w:rFonts w:eastAsia="Calibri"/>
          <w:sz w:val="26"/>
          <w:szCs w:val="26"/>
        </w:rPr>
        <w:t>–</w:t>
      </w:r>
      <w:r w:rsidRPr="00C95A34">
        <w:rPr>
          <w:rFonts w:eastAsia="Calibri"/>
          <w:sz w:val="26"/>
          <w:szCs w:val="26"/>
        </w:rPr>
        <w:t>30, ст. 57), с</w:t>
      </w:r>
      <w:r w:rsidR="00DF2665" w:rsidRPr="00C95A34">
        <w:rPr>
          <w:rFonts w:eastAsia="Calibri"/>
          <w:sz w:val="26"/>
          <w:szCs w:val="26"/>
        </w:rPr>
        <w:t> </w:t>
      </w:r>
      <w:r w:rsidRPr="00C95A34">
        <w:rPr>
          <w:rFonts w:eastAsia="Calibri"/>
          <w:sz w:val="26"/>
          <w:szCs w:val="26"/>
        </w:rPr>
        <w:t xml:space="preserve"> последующими изменениями</w:t>
      </w:r>
      <w:r w:rsidR="00DF2665" w:rsidRPr="00C95A34">
        <w:rPr>
          <w:rFonts w:eastAsia="Calibri"/>
          <w:sz w:val="26"/>
          <w:szCs w:val="26"/>
        </w:rPr>
        <w:t>,</w:t>
      </w:r>
    </w:p>
    <w:p w14:paraId="5FD3FB46" w14:textId="77777777" w:rsidR="00DF2665" w:rsidRPr="00C95A34" w:rsidRDefault="00DF2665" w:rsidP="00A72A49">
      <w:pPr>
        <w:ind w:firstLine="720"/>
        <w:rPr>
          <w:rFonts w:eastAsia="Calibri"/>
          <w:sz w:val="26"/>
          <w:szCs w:val="26"/>
        </w:rPr>
      </w:pPr>
    </w:p>
    <w:p w14:paraId="72B322AB" w14:textId="77777777" w:rsidR="003F135E" w:rsidRPr="00C95A34" w:rsidRDefault="003F135E" w:rsidP="00A72A49">
      <w:pPr>
        <w:ind w:firstLine="720"/>
        <w:rPr>
          <w:rFonts w:eastAsia="Calibri"/>
          <w:sz w:val="26"/>
          <w:szCs w:val="26"/>
        </w:rPr>
      </w:pPr>
      <w:r w:rsidRPr="00C95A34">
        <w:rPr>
          <w:rFonts w:eastAsia="Calibri"/>
          <w:sz w:val="26"/>
          <w:szCs w:val="26"/>
        </w:rPr>
        <w:t>Парламент принимает настоящее постановление.</w:t>
      </w:r>
    </w:p>
    <w:p w14:paraId="5D45F2D4" w14:textId="77777777" w:rsidR="003F135E" w:rsidRPr="00C95A34" w:rsidRDefault="003F135E" w:rsidP="00A72A49">
      <w:pPr>
        <w:ind w:firstLine="720"/>
        <w:rPr>
          <w:rFonts w:eastAsia="Calibri"/>
          <w:sz w:val="26"/>
          <w:szCs w:val="26"/>
        </w:rPr>
      </w:pPr>
    </w:p>
    <w:p w14:paraId="5F81A0D5" w14:textId="5C520D2D" w:rsidR="003F135E" w:rsidRPr="00C95A34" w:rsidRDefault="003F135E" w:rsidP="00A72A49">
      <w:pPr>
        <w:ind w:firstLine="720"/>
        <w:rPr>
          <w:rFonts w:eastAsia="Calibri"/>
          <w:b/>
          <w:sz w:val="26"/>
          <w:szCs w:val="26"/>
        </w:rPr>
      </w:pPr>
      <w:r w:rsidRPr="00C95A34">
        <w:rPr>
          <w:rFonts w:eastAsia="Calibri"/>
          <w:b/>
          <w:sz w:val="26"/>
          <w:szCs w:val="26"/>
        </w:rPr>
        <w:t>Ст.</w:t>
      </w:r>
      <w:r w:rsidR="00A472AC" w:rsidRPr="00C95A34">
        <w:rPr>
          <w:rFonts w:eastAsia="Calibri"/>
          <w:b/>
          <w:sz w:val="26"/>
          <w:szCs w:val="26"/>
        </w:rPr>
        <w:t> 1. </w:t>
      </w:r>
      <w:r w:rsidRPr="00C44179">
        <w:rPr>
          <w:rFonts w:eastAsia="Calibri"/>
          <w:sz w:val="26"/>
          <w:szCs w:val="26"/>
        </w:rPr>
        <w:t>–</w:t>
      </w:r>
      <w:r w:rsidR="00A472AC" w:rsidRPr="00C44179">
        <w:rPr>
          <w:rFonts w:eastAsia="Calibri"/>
          <w:sz w:val="26"/>
          <w:szCs w:val="26"/>
        </w:rPr>
        <w:t> </w:t>
      </w:r>
      <w:r w:rsidRPr="00C95A34">
        <w:rPr>
          <w:rFonts w:eastAsia="Calibri"/>
          <w:sz w:val="26"/>
          <w:szCs w:val="26"/>
        </w:rPr>
        <w:t>Одобрить участие контингента Национальной армии, оснащенного вооружением, боеприпасами, воинским снаряжением, средствами связи и</w:t>
      </w:r>
      <w:r w:rsidR="00C95A34">
        <w:rPr>
          <w:rFonts w:eastAsia="Calibri"/>
          <w:sz w:val="26"/>
          <w:szCs w:val="26"/>
          <w:lang w:val="ro-MD"/>
        </w:rPr>
        <w:t> </w:t>
      </w:r>
      <w:r w:rsidRPr="00C95A34">
        <w:rPr>
          <w:rFonts w:eastAsia="Calibri"/>
          <w:sz w:val="26"/>
          <w:szCs w:val="26"/>
        </w:rPr>
        <w:t>другими материальными ценностями, необходимыми для выполнения миссии</w:t>
      </w:r>
      <w:r w:rsidRPr="00C95A34">
        <w:rPr>
          <w:rFonts w:ascii="Calibri" w:eastAsia="Calibri" w:hAnsi="Calibri"/>
          <w:sz w:val="26"/>
          <w:szCs w:val="26"/>
        </w:rPr>
        <w:t xml:space="preserve"> </w:t>
      </w:r>
      <w:r w:rsidRPr="00C95A34">
        <w:rPr>
          <w:rFonts w:eastAsia="Calibri"/>
          <w:sz w:val="26"/>
          <w:szCs w:val="26"/>
        </w:rPr>
        <w:t>в</w:t>
      </w:r>
      <w:r w:rsidR="00C95A34">
        <w:rPr>
          <w:rFonts w:eastAsia="Calibri"/>
          <w:sz w:val="26"/>
          <w:szCs w:val="26"/>
          <w:lang w:val="ro-MD"/>
        </w:rPr>
        <w:t> </w:t>
      </w:r>
      <w:r w:rsidRPr="00C95A34">
        <w:rPr>
          <w:rFonts w:eastAsia="Calibri"/>
          <w:sz w:val="26"/>
          <w:szCs w:val="26"/>
        </w:rPr>
        <w:t xml:space="preserve"> операции Европейского Союза в Боснии и Герцеговине (EUFOR ALTHEA), в составе румынских во</w:t>
      </w:r>
      <w:r w:rsidR="001041E1" w:rsidRPr="00C95A34">
        <w:rPr>
          <w:rFonts w:eastAsia="Calibri"/>
          <w:sz w:val="26"/>
          <w:szCs w:val="26"/>
        </w:rPr>
        <w:t>енных</w:t>
      </w:r>
      <w:r w:rsidRPr="00C95A34">
        <w:rPr>
          <w:rFonts w:eastAsia="Calibri"/>
          <w:sz w:val="26"/>
          <w:szCs w:val="26"/>
        </w:rPr>
        <w:t xml:space="preserve"> сил начиная с 1 октября 2024 года и до принятия решения о</w:t>
      </w:r>
      <w:r w:rsidR="001041E1" w:rsidRPr="00C95A34">
        <w:rPr>
          <w:rFonts w:eastAsia="Calibri"/>
          <w:sz w:val="26"/>
          <w:szCs w:val="26"/>
        </w:rPr>
        <w:t>б</w:t>
      </w:r>
      <w:r w:rsidRPr="00C95A34">
        <w:rPr>
          <w:rFonts w:eastAsia="Calibri"/>
          <w:sz w:val="26"/>
          <w:szCs w:val="26"/>
        </w:rPr>
        <w:t xml:space="preserve"> </w:t>
      </w:r>
      <w:r w:rsidR="001041E1" w:rsidRPr="00C95A34">
        <w:rPr>
          <w:rFonts w:eastAsia="Calibri"/>
          <w:sz w:val="26"/>
          <w:szCs w:val="26"/>
        </w:rPr>
        <w:t>отзыве</w:t>
      </w:r>
      <w:r w:rsidRPr="00C95A34">
        <w:rPr>
          <w:rFonts w:eastAsia="Calibri"/>
          <w:sz w:val="26"/>
          <w:szCs w:val="26"/>
        </w:rPr>
        <w:t xml:space="preserve"> контингента Национальной армии из этой международной операции.</w:t>
      </w:r>
    </w:p>
    <w:p w14:paraId="0B03E1DA" w14:textId="77777777" w:rsidR="003F135E" w:rsidRPr="00C95A34" w:rsidRDefault="003F135E" w:rsidP="00A72A49">
      <w:pPr>
        <w:ind w:firstLine="720"/>
        <w:rPr>
          <w:rFonts w:eastAsia="Calibri"/>
          <w:sz w:val="26"/>
          <w:szCs w:val="26"/>
        </w:rPr>
      </w:pPr>
    </w:p>
    <w:p w14:paraId="2EFC0CD6" w14:textId="7150FC27" w:rsidR="003F135E" w:rsidRPr="00C95A34" w:rsidRDefault="003F135E" w:rsidP="00A72A49">
      <w:pPr>
        <w:ind w:firstLine="720"/>
        <w:rPr>
          <w:rFonts w:eastAsia="Calibri"/>
          <w:sz w:val="26"/>
          <w:szCs w:val="26"/>
        </w:rPr>
      </w:pPr>
      <w:r w:rsidRPr="00C95A34">
        <w:rPr>
          <w:rFonts w:eastAsia="Calibri"/>
          <w:b/>
          <w:sz w:val="26"/>
          <w:szCs w:val="26"/>
        </w:rPr>
        <w:t>Ст.</w:t>
      </w:r>
      <w:r w:rsidR="00DF2665" w:rsidRPr="00C95A34">
        <w:rPr>
          <w:rFonts w:eastAsia="Calibri"/>
          <w:b/>
          <w:sz w:val="26"/>
          <w:szCs w:val="26"/>
          <w:lang w:val="ro-MD"/>
        </w:rPr>
        <w:t xml:space="preserve"> </w:t>
      </w:r>
      <w:r w:rsidRPr="00C95A34">
        <w:rPr>
          <w:rFonts w:eastAsia="Calibri"/>
          <w:b/>
          <w:sz w:val="26"/>
          <w:szCs w:val="26"/>
        </w:rPr>
        <w:t>2.</w:t>
      </w:r>
      <w:r w:rsidRPr="00C95A34">
        <w:rPr>
          <w:rFonts w:eastAsia="Calibri"/>
          <w:sz w:val="26"/>
          <w:szCs w:val="26"/>
        </w:rPr>
        <w:t xml:space="preserve"> – Правительству:</w:t>
      </w:r>
    </w:p>
    <w:p w14:paraId="168540C4" w14:textId="5B0DBF85" w:rsidR="003F135E" w:rsidRPr="00C95A34" w:rsidRDefault="003F135E" w:rsidP="00A72A49">
      <w:pPr>
        <w:ind w:firstLine="720"/>
        <w:rPr>
          <w:rFonts w:eastAsia="Calibri"/>
          <w:sz w:val="26"/>
          <w:szCs w:val="26"/>
        </w:rPr>
      </w:pPr>
      <w:r w:rsidRPr="00C95A34">
        <w:rPr>
          <w:rFonts w:eastAsia="Calibri"/>
          <w:sz w:val="26"/>
          <w:szCs w:val="26"/>
        </w:rPr>
        <w:t xml:space="preserve">а) принять все организационные меры и обеспечить условия, необходимые для участия контингента Национальной армии в </w:t>
      </w:r>
      <w:r w:rsidR="001041E1" w:rsidRPr="00C95A34">
        <w:rPr>
          <w:rFonts w:eastAsia="Calibri"/>
          <w:sz w:val="26"/>
          <w:szCs w:val="26"/>
        </w:rPr>
        <w:t xml:space="preserve">составе </w:t>
      </w:r>
      <w:r w:rsidRPr="00C95A34">
        <w:rPr>
          <w:rFonts w:eastAsia="Calibri"/>
          <w:sz w:val="26"/>
          <w:szCs w:val="26"/>
        </w:rPr>
        <w:t>EUFOR ALTHEA в</w:t>
      </w:r>
      <w:r w:rsidR="00C95A34">
        <w:rPr>
          <w:rFonts w:eastAsia="Calibri"/>
          <w:sz w:val="26"/>
          <w:szCs w:val="26"/>
          <w:lang w:val="ro-MD"/>
        </w:rPr>
        <w:t> </w:t>
      </w:r>
      <w:r w:rsidRPr="00C95A34">
        <w:rPr>
          <w:rFonts w:eastAsia="Calibri"/>
          <w:sz w:val="26"/>
          <w:szCs w:val="26"/>
        </w:rPr>
        <w:t xml:space="preserve">соответствии с положениями Закона </w:t>
      </w:r>
      <w:r w:rsidR="0053739C" w:rsidRPr="00C95A34">
        <w:rPr>
          <w:rFonts w:eastAsia="Calibri"/>
          <w:sz w:val="26"/>
          <w:szCs w:val="26"/>
        </w:rPr>
        <w:t xml:space="preserve">№ 219/2015 </w:t>
      </w:r>
      <w:r w:rsidRPr="00C95A34">
        <w:rPr>
          <w:rFonts w:eastAsia="Calibri"/>
          <w:sz w:val="26"/>
          <w:szCs w:val="26"/>
        </w:rPr>
        <w:t>об</w:t>
      </w:r>
      <w:r w:rsidR="00A472AC" w:rsidRPr="00C95A34">
        <w:rPr>
          <w:rFonts w:eastAsia="Calibri"/>
          <w:sz w:val="26"/>
          <w:szCs w:val="26"/>
        </w:rPr>
        <w:t> </w:t>
      </w:r>
      <w:r w:rsidRPr="00C95A34">
        <w:rPr>
          <w:rFonts w:eastAsia="Calibri"/>
          <w:sz w:val="26"/>
          <w:szCs w:val="26"/>
        </w:rPr>
        <w:t>участии Республики Молдова в международных миссиях и операциях;</w:t>
      </w:r>
    </w:p>
    <w:p w14:paraId="11125C93" w14:textId="6489B5A7" w:rsidR="003F135E" w:rsidRPr="00C95A34" w:rsidRDefault="00A472AC" w:rsidP="00A72A49">
      <w:pPr>
        <w:ind w:firstLine="720"/>
        <w:rPr>
          <w:rFonts w:eastAsia="Calibri"/>
          <w:sz w:val="26"/>
          <w:szCs w:val="26"/>
          <w:lang w:val="ro-MD"/>
        </w:rPr>
      </w:pPr>
      <w:r w:rsidRPr="00C95A34">
        <w:rPr>
          <w:rFonts w:eastAsia="Calibri"/>
          <w:sz w:val="26"/>
          <w:szCs w:val="26"/>
        </w:rPr>
        <w:t>b) </w:t>
      </w:r>
      <w:r w:rsidR="003F135E" w:rsidRPr="00C95A34">
        <w:rPr>
          <w:rFonts w:eastAsia="Calibri"/>
          <w:sz w:val="26"/>
          <w:szCs w:val="26"/>
        </w:rPr>
        <w:t>провести переговоры и заключить меморандумы о</w:t>
      </w:r>
      <w:r w:rsidRPr="00C95A34">
        <w:rPr>
          <w:rFonts w:eastAsia="Calibri"/>
          <w:sz w:val="26"/>
          <w:szCs w:val="26"/>
        </w:rPr>
        <w:t> </w:t>
      </w:r>
      <w:r w:rsidR="003F135E" w:rsidRPr="00C95A34">
        <w:rPr>
          <w:rFonts w:eastAsia="Calibri"/>
          <w:sz w:val="26"/>
          <w:szCs w:val="26"/>
        </w:rPr>
        <w:t>взаимопонимании, а</w:t>
      </w:r>
      <w:r w:rsidR="00C95A34">
        <w:rPr>
          <w:rFonts w:eastAsia="Calibri"/>
          <w:sz w:val="26"/>
          <w:szCs w:val="26"/>
          <w:lang w:val="ro-MD"/>
        </w:rPr>
        <w:t> </w:t>
      </w:r>
      <w:r w:rsidR="003F135E" w:rsidRPr="00C95A34">
        <w:rPr>
          <w:rFonts w:eastAsia="Calibri"/>
          <w:sz w:val="26"/>
          <w:szCs w:val="26"/>
        </w:rPr>
        <w:t xml:space="preserve">также технические соглашения </w:t>
      </w:r>
      <w:r w:rsidRPr="00C95A34">
        <w:rPr>
          <w:rFonts w:eastAsia="Calibri"/>
          <w:sz w:val="26"/>
          <w:szCs w:val="26"/>
        </w:rPr>
        <w:t xml:space="preserve">в целях надлежащего логистического </w:t>
      </w:r>
      <w:r w:rsidR="003F135E" w:rsidRPr="00C95A34">
        <w:rPr>
          <w:rFonts w:eastAsia="Calibri"/>
          <w:sz w:val="26"/>
          <w:szCs w:val="26"/>
        </w:rPr>
        <w:t>обеспечени</w:t>
      </w:r>
      <w:r w:rsidRPr="00C95A34">
        <w:rPr>
          <w:rFonts w:eastAsia="Calibri"/>
          <w:sz w:val="26"/>
          <w:szCs w:val="26"/>
        </w:rPr>
        <w:t>я</w:t>
      </w:r>
      <w:r w:rsidR="003F135E" w:rsidRPr="00C95A34">
        <w:rPr>
          <w:rFonts w:eastAsia="Calibri"/>
          <w:sz w:val="26"/>
          <w:szCs w:val="26"/>
        </w:rPr>
        <w:t>, необходим</w:t>
      </w:r>
      <w:r w:rsidR="00C44179">
        <w:rPr>
          <w:rFonts w:eastAsia="Calibri"/>
          <w:sz w:val="26"/>
          <w:szCs w:val="26"/>
        </w:rPr>
        <w:t>ого</w:t>
      </w:r>
      <w:r w:rsidR="003F135E" w:rsidRPr="00C95A34">
        <w:rPr>
          <w:rFonts w:eastAsia="Calibri"/>
          <w:sz w:val="26"/>
          <w:szCs w:val="26"/>
        </w:rPr>
        <w:t xml:space="preserve"> для участия контингента Национальной армии в</w:t>
      </w:r>
      <w:r w:rsidR="00C95A34">
        <w:rPr>
          <w:rFonts w:eastAsia="Calibri"/>
          <w:sz w:val="26"/>
          <w:szCs w:val="26"/>
          <w:lang w:val="ro-MD"/>
        </w:rPr>
        <w:t> </w:t>
      </w:r>
      <w:r w:rsidR="001041E1" w:rsidRPr="00C95A34">
        <w:rPr>
          <w:rFonts w:eastAsia="Calibri"/>
          <w:sz w:val="26"/>
          <w:szCs w:val="26"/>
        </w:rPr>
        <w:t xml:space="preserve">составе </w:t>
      </w:r>
      <w:r w:rsidR="003F135E" w:rsidRPr="00C95A34">
        <w:rPr>
          <w:rFonts w:eastAsia="Calibri"/>
          <w:sz w:val="26"/>
          <w:szCs w:val="26"/>
        </w:rPr>
        <w:t>EUFOR ALTHEA</w:t>
      </w:r>
      <w:r w:rsidR="00373CA7" w:rsidRPr="00C95A34">
        <w:rPr>
          <w:rFonts w:eastAsia="Calibri"/>
          <w:sz w:val="26"/>
          <w:szCs w:val="26"/>
        </w:rPr>
        <w:t>;</w:t>
      </w:r>
    </w:p>
    <w:p w14:paraId="08761DD1" w14:textId="615DE739" w:rsidR="003F135E" w:rsidRPr="00C95A34" w:rsidRDefault="003F135E" w:rsidP="00A72A49">
      <w:pPr>
        <w:ind w:firstLine="720"/>
        <w:rPr>
          <w:rFonts w:eastAsia="Calibri"/>
          <w:sz w:val="26"/>
          <w:szCs w:val="26"/>
        </w:rPr>
      </w:pPr>
      <w:r w:rsidRPr="00C95A34">
        <w:rPr>
          <w:rFonts w:eastAsia="Calibri"/>
          <w:sz w:val="26"/>
          <w:szCs w:val="26"/>
        </w:rPr>
        <w:t>с) определить период и порядок ротации, порядок продления срока и</w:t>
      </w:r>
      <w:r w:rsidR="00A472AC" w:rsidRPr="00C95A34">
        <w:rPr>
          <w:rFonts w:eastAsia="Calibri"/>
          <w:sz w:val="26"/>
          <w:szCs w:val="26"/>
        </w:rPr>
        <w:t> </w:t>
      </w:r>
      <w:r w:rsidRPr="00C95A34">
        <w:rPr>
          <w:rFonts w:eastAsia="Calibri"/>
          <w:sz w:val="26"/>
          <w:szCs w:val="26"/>
        </w:rPr>
        <w:t xml:space="preserve">условия возвращения в страну для каждого контингента на основе требований, определившихся на театре военных действий, а также </w:t>
      </w:r>
      <w:r w:rsidR="00373CA7" w:rsidRPr="00C95A34">
        <w:rPr>
          <w:rFonts w:eastAsia="Calibri"/>
          <w:sz w:val="26"/>
          <w:szCs w:val="26"/>
        </w:rPr>
        <w:t xml:space="preserve">установить </w:t>
      </w:r>
      <w:r w:rsidRPr="00C95A34">
        <w:rPr>
          <w:rFonts w:eastAsia="Calibri"/>
          <w:sz w:val="26"/>
          <w:szCs w:val="26"/>
        </w:rPr>
        <w:t xml:space="preserve">и </w:t>
      </w:r>
      <w:r w:rsidR="001041E1" w:rsidRPr="00C95A34">
        <w:rPr>
          <w:rFonts w:eastAsia="Calibri"/>
          <w:sz w:val="26"/>
          <w:szCs w:val="26"/>
        </w:rPr>
        <w:t>согласовать</w:t>
      </w:r>
      <w:r w:rsidRPr="00C95A34">
        <w:rPr>
          <w:rFonts w:eastAsia="Calibri"/>
          <w:sz w:val="26"/>
          <w:szCs w:val="26"/>
        </w:rPr>
        <w:t xml:space="preserve"> </w:t>
      </w:r>
      <w:r w:rsidR="001041E1" w:rsidRPr="00C95A34">
        <w:rPr>
          <w:rFonts w:eastAsia="Calibri"/>
          <w:sz w:val="26"/>
          <w:szCs w:val="26"/>
        </w:rPr>
        <w:t xml:space="preserve">количество </w:t>
      </w:r>
      <w:r w:rsidR="00A472AC" w:rsidRPr="00C95A34">
        <w:rPr>
          <w:rFonts w:eastAsia="Calibri"/>
          <w:sz w:val="26"/>
          <w:szCs w:val="26"/>
        </w:rPr>
        <w:t>задействованных</w:t>
      </w:r>
      <w:r w:rsidRPr="00C95A34">
        <w:rPr>
          <w:rFonts w:eastAsia="Calibri"/>
          <w:sz w:val="26"/>
          <w:szCs w:val="26"/>
        </w:rPr>
        <w:t xml:space="preserve"> военнослужащих исходя из оперативной необходимости и в пределах имеющихся ресурсов.</w:t>
      </w:r>
    </w:p>
    <w:p w14:paraId="1E199FEA" w14:textId="77777777" w:rsidR="00373CA7" w:rsidRPr="00C95A34" w:rsidRDefault="00373CA7" w:rsidP="00A72A49">
      <w:pPr>
        <w:ind w:firstLine="720"/>
        <w:rPr>
          <w:rFonts w:eastAsia="Calibri"/>
          <w:sz w:val="26"/>
          <w:szCs w:val="26"/>
        </w:rPr>
      </w:pPr>
    </w:p>
    <w:p w14:paraId="7CE423C3" w14:textId="120AAB8D" w:rsidR="003F135E" w:rsidRPr="00C95A34" w:rsidRDefault="003F135E" w:rsidP="00A72A49">
      <w:pPr>
        <w:ind w:firstLine="720"/>
        <w:rPr>
          <w:rFonts w:eastAsia="Calibri"/>
          <w:sz w:val="26"/>
          <w:szCs w:val="26"/>
        </w:rPr>
      </w:pPr>
      <w:r w:rsidRPr="00C95A34">
        <w:rPr>
          <w:rFonts w:eastAsia="Calibri"/>
          <w:b/>
          <w:sz w:val="26"/>
          <w:szCs w:val="26"/>
        </w:rPr>
        <w:t>Ст.</w:t>
      </w:r>
      <w:r w:rsidR="00A472AC" w:rsidRPr="00C95A34">
        <w:rPr>
          <w:rFonts w:eastAsia="Calibri"/>
          <w:b/>
          <w:sz w:val="26"/>
          <w:szCs w:val="26"/>
        </w:rPr>
        <w:t> 3. </w:t>
      </w:r>
      <w:r w:rsidR="00A472AC" w:rsidRPr="00C44179">
        <w:rPr>
          <w:rFonts w:eastAsia="Calibri"/>
          <w:sz w:val="26"/>
          <w:szCs w:val="26"/>
        </w:rPr>
        <w:t>–</w:t>
      </w:r>
      <w:r w:rsidR="00C44179">
        <w:rPr>
          <w:rFonts w:eastAsia="Calibri"/>
          <w:b/>
          <w:sz w:val="26"/>
          <w:szCs w:val="26"/>
        </w:rPr>
        <w:t xml:space="preserve"> </w:t>
      </w:r>
      <w:r w:rsidRPr="00C95A34">
        <w:rPr>
          <w:rFonts w:eastAsia="Calibri"/>
          <w:sz w:val="26"/>
          <w:szCs w:val="26"/>
        </w:rPr>
        <w:t>Настоящее постановление вступает в силу с</w:t>
      </w:r>
      <w:r w:rsidR="00A472AC" w:rsidRPr="00C95A34">
        <w:rPr>
          <w:rFonts w:eastAsia="Calibri"/>
          <w:sz w:val="26"/>
          <w:szCs w:val="26"/>
        </w:rPr>
        <w:t xml:space="preserve"> даты</w:t>
      </w:r>
      <w:r w:rsidRPr="00C95A34">
        <w:rPr>
          <w:rFonts w:eastAsia="Calibri"/>
          <w:sz w:val="26"/>
          <w:szCs w:val="26"/>
        </w:rPr>
        <w:t xml:space="preserve"> опубликования в</w:t>
      </w:r>
      <w:r w:rsidR="00C95A34">
        <w:rPr>
          <w:rFonts w:eastAsia="Calibri"/>
          <w:sz w:val="26"/>
          <w:szCs w:val="26"/>
          <w:lang w:val="ro-MD"/>
        </w:rPr>
        <w:t> </w:t>
      </w:r>
      <w:r w:rsidRPr="00C95A34">
        <w:rPr>
          <w:rFonts w:eastAsia="Calibri"/>
          <w:sz w:val="26"/>
          <w:szCs w:val="26"/>
        </w:rPr>
        <w:t>Официальн</w:t>
      </w:r>
      <w:r w:rsidR="00DF2665" w:rsidRPr="00C95A34">
        <w:rPr>
          <w:rFonts w:eastAsia="Calibri"/>
          <w:sz w:val="26"/>
          <w:szCs w:val="26"/>
        </w:rPr>
        <w:t>ом</w:t>
      </w:r>
      <w:r w:rsidRPr="00C95A34">
        <w:rPr>
          <w:rFonts w:eastAsia="Calibri"/>
          <w:sz w:val="26"/>
          <w:szCs w:val="26"/>
        </w:rPr>
        <w:t xml:space="preserve"> монитор</w:t>
      </w:r>
      <w:r w:rsidR="00DF2665" w:rsidRPr="00C95A34">
        <w:rPr>
          <w:rFonts w:eastAsia="Calibri"/>
          <w:sz w:val="26"/>
          <w:szCs w:val="26"/>
        </w:rPr>
        <w:t>е</w:t>
      </w:r>
      <w:r w:rsidRPr="00C95A34">
        <w:rPr>
          <w:rFonts w:eastAsia="Calibri"/>
          <w:sz w:val="26"/>
          <w:szCs w:val="26"/>
        </w:rPr>
        <w:t xml:space="preserve"> Республики Молдова</w:t>
      </w:r>
      <w:r w:rsidR="00A472AC" w:rsidRPr="00C95A34">
        <w:rPr>
          <w:rFonts w:eastAsia="Calibri"/>
          <w:sz w:val="26"/>
          <w:szCs w:val="26"/>
        </w:rPr>
        <w:t>.</w:t>
      </w:r>
    </w:p>
    <w:p w14:paraId="573CDD75" w14:textId="77777777" w:rsidR="003F135E" w:rsidRPr="00C95A34" w:rsidRDefault="003F135E" w:rsidP="00C95A34">
      <w:pPr>
        <w:ind w:firstLine="567"/>
        <w:rPr>
          <w:rFonts w:eastAsia="Calibri"/>
          <w:b/>
          <w:sz w:val="26"/>
          <w:szCs w:val="26"/>
        </w:rPr>
      </w:pPr>
    </w:p>
    <w:p w14:paraId="5508C7D1" w14:textId="77777777" w:rsidR="003F135E" w:rsidRPr="00C95A34" w:rsidRDefault="003F135E" w:rsidP="00C95A34">
      <w:pPr>
        <w:ind w:firstLine="567"/>
        <w:rPr>
          <w:rFonts w:eastAsia="Calibri"/>
          <w:b/>
          <w:sz w:val="26"/>
          <w:szCs w:val="26"/>
        </w:rPr>
      </w:pPr>
    </w:p>
    <w:p w14:paraId="4CE66F7F" w14:textId="7F89EA4E" w:rsidR="003F135E" w:rsidRPr="00C95A34" w:rsidRDefault="003F135E" w:rsidP="00C95A34">
      <w:pPr>
        <w:ind w:firstLine="567"/>
        <w:rPr>
          <w:rFonts w:eastAsia="Calibri"/>
          <w:b/>
          <w:sz w:val="26"/>
          <w:szCs w:val="26"/>
        </w:rPr>
      </w:pPr>
      <w:r w:rsidRPr="00C95A34">
        <w:rPr>
          <w:rFonts w:eastAsia="Calibri"/>
          <w:b/>
          <w:sz w:val="26"/>
          <w:szCs w:val="26"/>
        </w:rPr>
        <w:t xml:space="preserve">Председатель Парламента                                       </w:t>
      </w:r>
    </w:p>
    <w:p w14:paraId="432A80D0" w14:textId="509C7C09" w:rsidR="009B281C" w:rsidRPr="00C95A34" w:rsidRDefault="009B281C" w:rsidP="00C95A34">
      <w:pPr>
        <w:rPr>
          <w:rFonts w:cstheme="majorBidi"/>
          <w:sz w:val="26"/>
          <w:szCs w:val="26"/>
        </w:rPr>
      </w:pPr>
    </w:p>
    <w:p w14:paraId="1E4F4242" w14:textId="77777777" w:rsidR="009B281C" w:rsidRPr="00C95A34" w:rsidRDefault="009B281C" w:rsidP="00C95A34">
      <w:pPr>
        <w:rPr>
          <w:rFonts w:cstheme="majorBidi"/>
          <w:sz w:val="26"/>
          <w:szCs w:val="26"/>
        </w:rPr>
      </w:pPr>
    </w:p>
    <w:sectPr w:rsidR="009B281C" w:rsidRPr="00C95A34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AE548A3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F1D16">
      <w:rPr>
        <w:noProof/>
        <w:lang w:val="en-US"/>
      </w:rPr>
      <w:t>Z:\1.DRAN\009\</w:t>
    </w:r>
    <w:r w:rsidR="00AF1D16" w:rsidRPr="00AF1D16">
      <w:rPr>
        <w:noProof/>
        <w:sz w:val="16"/>
        <w:szCs w:val="16"/>
        <w:lang w:val="en-US"/>
      </w:rPr>
      <w:t>2024\HOTĂRÂRI\19126</w:t>
    </w:r>
    <w:r w:rsidR="00AF1D16">
      <w:rPr>
        <w:noProof/>
        <w:lang w:val="en-US"/>
      </w:rPr>
      <w:t>\19126-redactat-ru.docx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25038C5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F1D16">
      <w:rPr>
        <w:noProof/>
        <w:lang w:val="en-US"/>
      </w:rPr>
      <w:t>Z:\1.DRAN\009\</w:t>
    </w:r>
    <w:r w:rsidR="00AF1D16" w:rsidRPr="00AF1D16">
      <w:rPr>
        <w:noProof/>
        <w:sz w:val="16"/>
        <w:szCs w:val="16"/>
        <w:lang w:val="en-US"/>
      </w:rPr>
      <w:t>2024\HOTĂRÂRI\19126</w:t>
    </w:r>
    <w:r w:rsidR="00AF1D16">
      <w:rPr>
        <w:noProof/>
        <w:lang w:val="en-US"/>
      </w:rPr>
      <w:t>\19126-redactat-ru.docx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417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C6A2F4D" w:rsidR="00C31F65" w:rsidRPr="00AF1D16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  <w:lang w:val="ro-MD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AF1D16">
            <w:rPr>
              <w:rFonts w:ascii="Times New Roman" w:hAnsi="Times New Roman"/>
              <w:sz w:val="32"/>
              <w:szCs w:val="32"/>
              <w:lang w:val="ro-MD"/>
            </w:rPr>
            <w:t>472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19F0D4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AF1D16"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 xml:space="preserve">3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</w:t>
          </w:r>
          <w:r w:rsidR="00AF1D16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июля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41E1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73CA7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135E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39C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1D2A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472AC"/>
    <w:rsid w:val="00A52AA1"/>
    <w:rsid w:val="00A54CA9"/>
    <w:rsid w:val="00A56300"/>
    <w:rsid w:val="00A72A49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F1D16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27A08"/>
    <w:rsid w:val="00C31F65"/>
    <w:rsid w:val="00C36403"/>
    <w:rsid w:val="00C44179"/>
    <w:rsid w:val="00C4610E"/>
    <w:rsid w:val="00C603E2"/>
    <w:rsid w:val="00C75029"/>
    <w:rsid w:val="00C8295C"/>
    <w:rsid w:val="00C95A34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3773"/>
    <w:rsid w:val="00D73C05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2665"/>
    <w:rsid w:val="00DF3775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2100472E"/>
  <w15:docId w15:val="{2A1AE6AC-3660-49D8-A7AA-8818ACC6A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B138B6A-BB88-4958-A1E9-2A8EE79F3AC8}"/>
</file>

<file path=customXml/itemProps2.xml><?xml version="1.0" encoding="utf-8"?>
<ds:datastoreItem xmlns:ds="http://schemas.openxmlformats.org/officeDocument/2006/customXml" ds:itemID="{72B02D02-299F-4957-AC9C-93BAA0E4CF58}"/>
</file>

<file path=customXml/itemProps3.xml><?xml version="1.0" encoding="utf-8"?>
<ds:datastoreItem xmlns:ds="http://schemas.openxmlformats.org/officeDocument/2006/customXml" ds:itemID="{F274987D-B2DA-4B7F-BD5F-2A4D0F960DDB}"/>
</file>

<file path=customXml/itemProps4.xml><?xml version="1.0" encoding="utf-8"?>
<ds:datastoreItem xmlns:ds="http://schemas.openxmlformats.org/officeDocument/2006/customXml" ds:itemID="{4F0BCC1A-AE0F-40D1-885E-78D52290F6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425</Words>
  <Characters>2465</Characters>
  <Application>Microsoft Office Word</Application>
  <DocSecurity>0</DocSecurity>
  <Lines>20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217.2024.ru</dc:title>
  <dc:creator>user</dc:creator>
  <cp:lastModifiedBy>Eugenia Cartin</cp:lastModifiedBy>
  <cp:revision>25</cp:revision>
  <cp:lastPrinted>2024-07-03T10:53:00Z</cp:lastPrinted>
  <dcterms:created xsi:type="dcterms:W3CDTF">2023-10-03T11:44:00Z</dcterms:created>
  <dcterms:modified xsi:type="dcterms:W3CDTF">2024-07-03T10:53:00Z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