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AB2B" w14:textId="77777777" w:rsidR="000E6298" w:rsidRPr="00FF78B0" w:rsidRDefault="000E6298" w:rsidP="00FF78B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319EF8DD" w14:textId="38FA6FF0" w:rsidR="000E6298" w:rsidRPr="00FF78B0" w:rsidRDefault="000E6298" w:rsidP="00FF78B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7AA520BA" w14:textId="77777777" w:rsidR="0099183A" w:rsidRPr="00FF78B0" w:rsidRDefault="0099183A" w:rsidP="00FF78B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94C63FD" w14:textId="29C9F6DF" w:rsidR="000E6298" w:rsidRPr="00FF78B0" w:rsidRDefault="000E6298" w:rsidP="00FF78B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44108687" w14:textId="33FA6345" w:rsidR="00DF7536" w:rsidRDefault="00DF7536" w:rsidP="00FF78B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7BF1985" w14:textId="77777777" w:rsidR="00CF2B87" w:rsidRPr="00FF78B0" w:rsidRDefault="00CF2B87" w:rsidP="00FF78B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32F1FD3C" w14:textId="4803142D" w:rsidR="000E6298" w:rsidRDefault="000E6298" w:rsidP="00FF78B0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929E58E" w14:textId="77777777" w:rsidR="00CF2B87" w:rsidRPr="00FF78B0" w:rsidRDefault="00CF2B87" w:rsidP="00FF78B0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88CAAE9" w14:textId="0D63DC09" w:rsidR="000E6298" w:rsidRDefault="000E6298" w:rsidP="00CF2B87">
      <w:pPr>
        <w:tabs>
          <w:tab w:val="left" w:pos="993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</w:pPr>
      <w:r w:rsidRPr="00FF78B0"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  <w:t>HOTĂR</w:t>
      </w:r>
      <w:r w:rsidR="00FF78B0" w:rsidRPr="00FF78B0"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  <w:t>Â</w:t>
      </w:r>
      <w:r w:rsidRPr="00FF78B0"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  <w:t>RE</w:t>
      </w:r>
    </w:p>
    <w:p w14:paraId="4AFD02F0" w14:textId="77777777" w:rsidR="00FF78B0" w:rsidRPr="00FF78B0" w:rsidRDefault="00FF78B0" w:rsidP="00CF2B87">
      <w:pPr>
        <w:tabs>
          <w:tab w:val="left" w:pos="993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</w:pPr>
    </w:p>
    <w:p w14:paraId="5A08D0D5" w14:textId="77777777" w:rsidR="00CF2B87" w:rsidRDefault="000E6298" w:rsidP="00CF2B87">
      <w:pPr>
        <w:tabs>
          <w:tab w:val="left" w:pos="993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FF78B0">
        <w:rPr>
          <w:rFonts w:ascii="Times New Roman" w:hAnsi="Times New Roman" w:cs="Times New Roman"/>
          <w:b/>
          <w:sz w:val="28"/>
          <w:szCs w:val="28"/>
          <w:lang w:val="ro-MD"/>
        </w:rPr>
        <w:t>privind numirea în funcți</w:t>
      </w:r>
      <w:r w:rsidR="0079533F">
        <w:rPr>
          <w:rFonts w:ascii="Times New Roman" w:hAnsi="Times New Roman" w:cs="Times New Roman"/>
          <w:b/>
          <w:sz w:val="28"/>
          <w:szCs w:val="28"/>
          <w:lang w:val="ro-MD"/>
        </w:rPr>
        <w:t>a</w:t>
      </w:r>
      <w:r w:rsidRPr="00FF78B0">
        <w:rPr>
          <w:rFonts w:ascii="Times New Roman" w:hAnsi="Times New Roman" w:cs="Times New Roman"/>
          <w:b/>
          <w:sz w:val="28"/>
          <w:szCs w:val="28"/>
          <w:lang w:val="ro-MD"/>
        </w:rPr>
        <w:t xml:space="preserve"> de membru </w:t>
      </w:r>
    </w:p>
    <w:p w14:paraId="73692F8F" w14:textId="1E37B433" w:rsidR="000E6298" w:rsidRPr="00FF78B0" w:rsidRDefault="000E6298" w:rsidP="00CF2B87">
      <w:pPr>
        <w:tabs>
          <w:tab w:val="left" w:pos="993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FF78B0">
        <w:rPr>
          <w:rFonts w:ascii="Times New Roman" w:hAnsi="Times New Roman" w:cs="Times New Roman"/>
          <w:b/>
          <w:sz w:val="28"/>
          <w:szCs w:val="28"/>
          <w:lang w:val="ro-MD"/>
        </w:rPr>
        <w:t>al Curții de Conturi</w:t>
      </w:r>
    </w:p>
    <w:p w14:paraId="25527BFC" w14:textId="62BB5B14" w:rsidR="000E6298" w:rsidRPr="00FF78B0" w:rsidRDefault="00FF78B0" w:rsidP="00FF78B0">
      <w:pPr>
        <w:pStyle w:val="NoSpacing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A1F930" wp14:editId="780D5ECA">
                <wp:simplePos x="0" y="0"/>
                <wp:positionH relativeFrom="column">
                  <wp:posOffset>981793</wp:posOffset>
                </wp:positionH>
                <wp:positionV relativeFrom="paragraph">
                  <wp:posOffset>54776</wp:posOffset>
                </wp:positionV>
                <wp:extent cx="306114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11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79603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3pt,4.3pt" to="318.3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686B2FE9" w14:textId="77777777" w:rsidR="000E6298" w:rsidRPr="00FF78B0" w:rsidRDefault="000E6298" w:rsidP="00FF78B0">
      <w:pPr>
        <w:pStyle w:val="NoSpacing"/>
        <w:ind w:firstLine="709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</w:p>
    <w:p w14:paraId="7319F4C7" w14:textId="79E6154C" w:rsidR="000E6298" w:rsidRPr="00FF78B0" w:rsidRDefault="000E6298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În temeiul art.</w:t>
      </w:r>
      <w:r w:rsid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133 alin.</w:t>
      </w:r>
      <w:r w:rsid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(3) din Constitu</w:t>
      </w:r>
      <w:r w:rsidR="009E2C2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ț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ia Republicii Moldova </w:t>
      </w:r>
      <w:r w:rsidR="009E2C2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ș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i al art.</w:t>
      </w:r>
      <w:r w:rsid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17 alin.</w:t>
      </w:r>
      <w:r w:rsid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(2) din Legea nr.</w:t>
      </w:r>
      <w:r w:rsid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260/2017 privind organizarea </w:t>
      </w:r>
      <w:r w:rsidR="009E2C2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ș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i func</w:t>
      </w:r>
      <w:r w:rsidR="009E2C2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ț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ionarea Cur</w:t>
      </w:r>
      <w:r w:rsidR="009E2C2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ț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ii de Conturi,</w:t>
      </w:r>
    </w:p>
    <w:p w14:paraId="004E8F18" w14:textId="77777777" w:rsidR="00FF78B0" w:rsidRDefault="00FF78B0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</w:p>
    <w:p w14:paraId="45D06F27" w14:textId="4C523A61" w:rsidR="000E6298" w:rsidRPr="00FF78B0" w:rsidRDefault="000E6298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Parlamentul adoptă prezenta </w:t>
      </w:r>
      <w:r w:rsidR="00FF78B0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hotărâre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.</w:t>
      </w:r>
    </w:p>
    <w:p w14:paraId="6845048E" w14:textId="77777777" w:rsidR="000E6298" w:rsidRPr="00FF78B0" w:rsidRDefault="000E6298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</w:t>
      </w:r>
    </w:p>
    <w:p w14:paraId="3ACCB02D" w14:textId="187E532D" w:rsidR="000E6298" w:rsidRPr="00FF78B0" w:rsidRDefault="000E6298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  <w:r w:rsidRPr="00FF78B0">
        <w:rPr>
          <w:rFonts w:ascii="Times New Roman" w:eastAsiaTheme="minorEastAsia" w:hAnsi="Times New Roman" w:cs="Times New Roman"/>
          <w:b/>
          <w:bCs/>
          <w:sz w:val="28"/>
          <w:szCs w:val="28"/>
          <w:lang w:val="ro-MD" w:eastAsia="ro-RO"/>
        </w:rPr>
        <w:t>Art.</w:t>
      </w:r>
      <w:r w:rsidR="00FF78B0" w:rsidRPr="00FF78B0">
        <w:rPr>
          <w:rFonts w:ascii="Times New Roman" w:eastAsiaTheme="minorEastAsia" w:hAnsi="Times New Roman" w:cs="Times New Roman"/>
          <w:b/>
          <w:bCs/>
          <w:sz w:val="28"/>
          <w:szCs w:val="28"/>
          <w:lang w:val="ro-MD" w:eastAsia="ro-RO"/>
        </w:rPr>
        <w:t xml:space="preserve"> </w:t>
      </w:r>
      <w:r w:rsidRPr="00FF78B0">
        <w:rPr>
          <w:rFonts w:ascii="Times New Roman" w:eastAsiaTheme="minorEastAsia" w:hAnsi="Times New Roman" w:cs="Times New Roman"/>
          <w:b/>
          <w:bCs/>
          <w:sz w:val="28"/>
          <w:szCs w:val="28"/>
          <w:lang w:val="ro-MD" w:eastAsia="ro-RO"/>
        </w:rPr>
        <w:t>1.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– </w:t>
      </w:r>
      <w:r w:rsidR="006569D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Doamna Tatiana ȘEVCIUC se numește în funcția de membru al Curții de Conturi pe un termen de 5 ani.</w:t>
      </w:r>
    </w:p>
    <w:p w14:paraId="0B4A91AF" w14:textId="77777777" w:rsidR="009E2C2B" w:rsidRPr="00FF78B0" w:rsidRDefault="009E2C2B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</w:p>
    <w:p w14:paraId="38EC1171" w14:textId="1640D205" w:rsidR="00613930" w:rsidRPr="00FF78B0" w:rsidRDefault="00613930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  <w:r w:rsidRPr="00FF78B0">
        <w:rPr>
          <w:rFonts w:ascii="Times New Roman" w:eastAsiaTheme="minorEastAsia" w:hAnsi="Times New Roman" w:cs="Times New Roman"/>
          <w:b/>
          <w:bCs/>
          <w:sz w:val="28"/>
          <w:szCs w:val="28"/>
          <w:lang w:val="ro-MD" w:eastAsia="ro-RO"/>
        </w:rPr>
        <w:t>Art.</w:t>
      </w:r>
      <w:r w:rsidR="00FF78B0" w:rsidRPr="00FF78B0">
        <w:rPr>
          <w:rFonts w:ascii="Times New Roman" w:eastAsiaTheme="minorEastAsia" w:hAnsi="Times New Roman" w:cs="Times New Roman"/>
          <w:b/>
          <w:bCs/>
          <w:sz w:val="28"/>
          <w:szCs w:val="28"/>
          <w:lang w:val="ro-MD" w:eastAsia="ro-RO"/>
        </w:rPr>
        <w:t xml:space="preserve"> </w:t>
      </w:r>
      <w:r w:rsidRPr="00FF78B0">
        <w:rPr>
          <w:rFonts w:ascii="Times New Roman" w:eastAsiaTheme="minorEastAsia" w:hAnsi="Times New Roman" w:cs="Times New Roman"/>
          <w:b/>
          <w:bCs/>
          <w:sz w:val="28"/>
          <w:szCs w:val="28"/>
          <w:lang w:val="ro-MD" w:eastAsia="ro-RO"/>
        </w:rPr>
        <w:t>2.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– </w:t>
      </w:r>
      <w:r w:rsidR="006569D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Prezenta hotăr</w:t>
      </w:r>
      <w:r w:rsidR="006569DB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â</w:t>
      </w:r>
      <w:r w:rsidR="006569D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re intră în vigoare la data adoptării.</w:t>
      </w:r>
    </w:p>
    <w:p w14:paraId="49C8BE98" w14:textId="77777777" w:rsidR="00BE1522" w:rsidRPr="00FF78B0" w:rsidRDefault="00BE1522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</w:p>
    <w:p w14:paraId="44C95E71" w14:textId="491143EE" w:rsidR="00613930" w:rsidRPr="00FF78B0" w:rsidRDefault="00BE1522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  <w:r w:rsidRPr="00FF78B0">
        <w:rPr>
          <w:rFonts w:ascii="Times New Roman" w:eastAsiaTheme="minorEastAsia" w:hAnsi="Times New Roman" w:cs="Times New Roman"/>
          <w:b/>
          <w:bCs/>
          <w:sz w:val="28"/>
          <w:szCs w:val="28"/>
          <w:lang w:val="ro-MD" w:eastAsia="ro-RO"/>
        </w:rPr>
        <w:t>Art.</w:t>
      </w:r>
      <w:r w:rsidR="00FF78B0" w:rsidRPr="00FF78B0">
        <w:rPr>
          <w:rFonts w:ascii="Times New Roman" w:eastAsiaTheme="minorEastAsia" w:hAnsi="Times New Roman" w:cs="Times New Roman"/>
          <w:b/>
          <w:bCs/>
          <w:sz w:val="28"/>
          <w:szCs w:val="28"/>
          <w:lang w:val="ro-MD" w:eastAsia="ro-RO"/>
        </w:rPr>
        <w:t xml:space="preserve"> </w:t>
      </w:r>
      <w:r w:rsidRPr="00FF78B0">
        <w:rPr>
          <w:rFonts w:ascii="Times New Roman" w:eastAsiaTheme="minorEastAsia" w:hAnsi="Times New Roman" w:cs="Times New Roman"/>
          <w:b/>
          <w:bCs/>
          <w:sz w:val="28"/>
          <w:szCs w:val="28"/>
          <w:lang w:val="ro-MD" w:eastAsia="ro-RO"/>
        </w:rPr>
        <w:t>3.</w:t>
      </w:r>
      <w:r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– </w:t>
      </w:r>
      <w:r w:rsidR="006569D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Prezenta hotăr</w:t>
      </w:r>
      <w:r w:rsidR="006569DB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â</w:t>
      </w:r>
      <w:r w:rsidR="006569D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re poate fi contestată în instanța de judecată în termenul prevăzut </w:t>
      </w:r>
      <w:r w:rsidR="006569DB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la</w:t>
      </w:r>
      <w:r w:rsidR="006569D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art.</w:t>
      </w:r>
      <w:r w:rsidR="006569DB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</w:t>
      </w:r>
      <w:r w:rsidR="006569D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209 din Codul administrativ nr.</w:t>
      </w:r>
      <w:r w:rsidR="006569DB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 xml:space="preserve"> </w:t>
      </w:r>
      <w:r w:rsidR="006569DB" w:rsidRPr="00FF78B0"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  <w:t>116/2018.</w:t>
      </w:r>
    </w:p>
    <w:p w14:paraId="598F7A19" w14:textId="77777777" w:rsidR="000E6298" w:rsidRPr="00FF78B0" w:rsidRDefault="000E6298" w:rsidP="00FF78B0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</w:p>
    <w:p w14:paraId="4BE57E7E" w14:textId="77777777" w:rsidR="000E6298" w:rsidRPr="00FF78B0" w:rsidRDefault="000E6298" w:rsidP="00FF78B0">
      <w:pPr>
        <w:pStyle w:val="NoSpacing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MD" w:eastAsia="ro-RO"/>
        </w:rPr>
      </w:pPr>
    </w:p>
    <w:p w14:paraId="3E328463" w14:textId="77777777" w:rsidR="000E6298" w:rsidRPr="00FF78B0" w:rsidRDefault="000E6298" w:rsidP="00FF78B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5D21C946" w14:textId="77777777" w:rsidR="006569DB" w:rsidRPr="000F6177" w:rsidRDefault="006569DB" w:rsidP="006569DB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eastAsia="Calibri" w:hAnsi="Times New Roman" w:cs="Times New Roman"/>
          <w:b/>
          <w:sz w:val="28"/>
          <w:szCs w:val="28"/>
          <w:lang w:val="en-US"/>
        </w:rPr>
        <w:t>PREȘEDINTELE  PARLAMENTULUI</w:t>
      </w:r>
      <w:proofErr w:type="gramEnd"/>
    </w:p>
    <w:p w14:paraId="743375BE" w14:textId="77777777" w:rsidR="006569DB" w:rsidRPr="000F6177" w:rsidRDefault="006569DB" w:rsidP="006569DB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7538E8C4" w14:textId="77777777" w:rsidR="006569DB" w:rsidRPr="000F6177" w:rsidRDefault="006569DB" w:rsidP="006569DB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23469307" w14:textId="77777777" w:rsidR="006569DB" w:rsidRPr="000F6177" w:rsidRDefault="006569DB" w:rsidP="006569DB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658335B4" w14:textId="77777777" w:rsidR="006569DB" w:rsidRPr="000F6177" w:rsidRDefault="006569DB" w:rsidP="006569DB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75B02323" w14:textId="77777777" w:rsidR="006569DB" w:rsidRPr="000F6177" w:rsidRDefault="006569DB" w:rsidP="006569DB">
      <w:pPr>
        <w:tabs>
          <w:tab w:val="left" w:pos="3969"/>
          <w:tab w:val="left" w:pos="4253"/>
        </w:tabs>
        <w:spacing w:after="0" w:line="240" w:lineRule="auto"/>
        <w:ind w:right="1132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  <w:proofErr w:type="gramEnd"/>
    </w:p>
    <w:p w14:paraId="0140F360" w14:textId="77777777" w:rsidR="006569DB" w:rsidRPr="000F6177" w:rsidRDefault="006569DB" w:rsidP="006569D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3C54E84" w14:textId="77777777" w:rsidR="006569DB" w:rsidRPr="000F6177" w:rsidRDefault="006569DB" w:rsidP="006569D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361F0FA" w14:textId="77777777" w:rsidR="006569DB" w:rsidRPr="000F6177" w:rsidRDefault="006569DB" w:rsidP="006569D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F666FB0" w14:textId="77777777" w:rsidR="006569DB" w:rsidRPr="000F6177" w:rsidRDefault="006569DB" w:rsidP="006569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7D7925C" w14:textId="070EA070" w:rsidR="006569DB" w:rsidRPr="000F6177" w:rsidRDefault="006569DB" w:rsidP="006569DB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Chișinău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, 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9</w:t>
      </w:r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mai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2022.</w:t>
      </w:r>
    </w:p>
    <w:p w14:paraId="1416A64C" w14:textId="0B70CD12" w:rsidR="006569DB" w:rsidRPr="006F6812" w:rsidRDefault="006569DB" w:rsidP="006569DB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F6812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123</w:t>
      </w:r>
      <w:r w:rsidRPr="006F6812">
        <w:rPr>
          <w:rFonts w:ascii="Times New Roman" w:hAnsi="Times New Roman" w:cs="Times New Roman"/>
          <w:b/>
          <w:sz w:val="28"/>
          <w:szCs w:val="28"/>
        </w:rPr>
        <w:t>.</w:t>
      </w:r>
    </w:p>
    <w:p w14:paraId="6FE0AFC8" w14:textId="5BDD5E10" w:rsidR="006D4DF3" w:rsidRPr="00FF78B0" w:rsidRDefault="006D4DF3" w:rsidP="00FF78B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6D4DF3" w:rsidRPr="00FF78B0" w:rsidSect="00FF78B0">
      <w:footerReference w:type="first" r:id="rId7"/>
      <w:type w:val="continuous"/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B69DA" w14:textId="77777777" w:rsidR="00F45CAE" w:rsidRDefault="00F45CAE">
      <w:pPr>
        <w:spacing w:after="0" w:line="240" w:lineRule="auto"/>
      </w:pPr>
      <w:r>
        <w:separator/>
      </w:r>
    </w:p>
  </w:endnote>
  <w:endnote w:type="continuationSeparator" w:id="0">
    <w:p w14:paraId="6BC721D1" w14:textId="77777777" w:rsidR="00F45CAE" w:rsidRDefault="00F45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1B64A" w14:textId="57419231" w:rsidR="007C7A42" w:rsidRPr="00416C17" w:rsidRDefault="00CF2B87" w:rsidP="007C7A42">
    <w:pPr>
      <w:pStyle w:val="Footer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1CAF0" w14:textId="77777777" w:rsidR="00F45CAE" w:rsidRDefault="00F45CAE">
      <w:pPr>
        <w:spacing w:after="0" w:line="240" w:lineRule="auto"/>
      </w:pPr>
      <w:r>
        <w:separator/>
      </w:r>
    </w:p>
  </w:footnote>
  <w:footnote w:type="continuationSeparator" w:id="0">
    <w:p w14:paraId="06C1167A" w14:textId="77777777" w:rsidR="00F45CAE" w:rsidRDefault="00F45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62B7"/>
    <w:multiLevelType w:val="hybridMultilevel"/>
    <w:tmpl w:val="A6C8F5F6"/>
    <w:lvl w:ilvl="0" w:tplc="76F879EA">
      <w:start w:val="17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B431347"/>
    <w:multiLevelType w:val="hybridMultilevel"/>
    <w:tmpl w:val="8EAE3DE2"/>
    <w:lvl w:ilvl="0" w:tplc="B56227AE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6B12DA"/>
    <w:multiLevelType w:val="hybridMultilevel"/>
    <w:tmpl w:val="4A74A1F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60DF6"/>
    <w:multiLevelType w:val="hybridMultilevel"/>
    <w:tmpl w:val="D518AA74"/>
    <w:lvl w:ilvl="0" w:tplc="769EEB6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sz w:val="28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13605"/>
    <w:multiLevelType w:val="hybridMultilevel"/>
    <w:tmpl w:val="3468C67C"/>
    <w:lvl w:ilvl="0" w:tplc="D312E25A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74" w:hanging="360"/>
      </w:pPr>
    </w:lvl>
    <w:lvl w:ilvl="2" w:tplc="0818001B" w:tentative="1">
      <w:start w:val="1"/>
      <w:numFmt w:val="lowerRoman"/>
      <w:lvlText w:val="%3."/>
      <w:lvlJc w:val="right"/>
      <w:pPr>
        <w:ind w:left="3294" w:hanging="180"/>
      </w:pPr>
    </w:lvl>
    <w:lvl w:ilvl="3" w:tplc="0818000F" w:tentative="1">
      <w:start w:val="1"/>
      <w:numFmt w:val="decimal"/>
      <w:lvlText w:val="%4."/>
      <w:lvlJc w:val="left"/>
      <w:pPr>
        <w:ind w:left="4014" w:hanging="360"/>
      </w:pPr>
    </w:lvl>
    <w:lvl w:ilvl="4" w:tplc="08180019" w:tentative="1">
      <w:start w:val="1"/>
      <w:numFmt w:val="lowerLetter"/>
      <w:lvlText w:val="%5."/>
      <w:lvlJc w:val="left"/>
      <w:pPr>
        <w:ind w:left="4734" w:hanging="360"/>
      </w:pPr>
    </w:lvl>
    <w:lvl w:ilvl="5" w:tplc="0818001B" w:tentative="1">
      <w:start w:val="1"/>
      <w:numFmt w:val="lowerRoman"/>
      <w:lvlText w:val="%6."/>
      <w:lvlJc w:val="right"/>
      <w:pPr>
        <w:ind w:left="5454" w:hanging="180"/>
      </w:pPr>
    </w:lvl>
    <w:lvl w:ilvl="6" w:tplc="0818000F" w:tentative="1">
      <w:start w:val="1"/>
      <w:numFmt w:val="decimal"/>
      <w:lvlText w:val="%7."/>
      <w:lvlJc w:val="left"/>
      <w:pPr>
        <w:ind w:left="6174" w:hanging="360"/>
      </w:pPr>
    </w:lvl>
    <w:lvl w:ilvl="7" w:tplc="08180019" w:tentative="1">
      <w:start w:val="1"/>
      <w:numFmt w:val="lowerLetter"/>
      <w:lvlText w:val="%8."/>
      <w:lvlJc w:val="left"/>
      <w:pPr>
        <w:ind w:left="6894" w:hanging="360"/>
      </w:pPr>
    </w:lvl>
    <w:lvl w:ilvl="8" w:tplc="0818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386F317A"/>
    <w:multiLevelType w:val="hybridMultilevel"/>
    <w:tmpl w:val="CEA66096"/>
    <w:lvl w:ilvl="0" w:tplc="DFF8B7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C15424"/>
    <w:multiLevelType w:val="hybridMultilevel"/>
    <w:tmpl w:val="5420DD5A"/>
    <w:lvl w:ilvl="0" w:tplc="A22E40C0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9AD"/>
    <w:rsid w:val="0001368B"/>
    <w:rsid w:val="00033754"/>
    <w:rsid w:val="00042970"/>
    <w:rsid w:val="0004382D"/>
    <w:rsid w:val="00046AB8"/>
    <w:rsid w:val="00053890"/>
    <w:rsid w:val="000565D5"/>
    <w:rsid w:val="00062AD5"/>
    <w:rsid w:val="00063E49"/>
    <w:rsid w:val="00064FCA"/>
    <w:rsid w:val="00067750"/>
    <w:rsid w:val="000A086C"/>
    <w:rsid w:val="000A128F"/>
    <w:rsid w:val="000A5090"/>
    <w:rsid w:val="000A52A6"/>
    <w:rsid w:val="000A5BFA"/>
    <w:rsid w:val="000C1607"/>
    <w:rsid w:val="000D2EE6"/>
    <w:rsid w:val="000D7863"/>
    <w:rsid w:val="000E6298"/>
    <w:rsid w:val="000F05CB"/>
    <w:rsid w:val="000F5603"/>
    <w:rsid w:val="00110CFC"/>
    <w:rsid w:val="001133CB"/>
    <w:rsid w:val="001137C9"/>
    <w:rsid w:val="00116A42"/>
    <w:rsid w:val="00117ACC"/>
    <w:rsid w:val="00123A9C"/>
    <w:rsid w:val="00134209"/>
    <w:rsid w:val="00141B74"/>
    <w:rsid w:val="00145638"/>
    <w:rsid w:val="001951D6"/>
    <w:rsid w:val="002119A9"/>
    <w:rsid w:val="00231CBE"/>
    <w:rsid w:val="002407BE"/>
    <w:rsid w:val="0024315F"/>
    <w:rsid w:val="00260475"/>
    <w:rsid w:val="00266872"/>
    <w:rsid w:val="002942E8"/>
    <w:rsid w:val="002A2895"/>
    <w:rsid w:val="002D22FE"/>
    <w:rsid w:val="002D4FBE"/>
    <w:rsid w:val="002D601D"/>
    <w:rsid w:val="002F26CB"/>
    <w:rsid w:val="002F4995"/>
    <w:rsid w:val="002F5286"/>
    <w:rsid w:val="002F53FB"/>
    <w:rsid w:val="0032549E"/>
    <w:rsid w:val="00342B04"/>
    <w:rsid w:val="0039275F"/>
    <w:rsid w:val="003B0D54"/>
    <w:rsid w:val="003C01ED"/>
    <w:rsid w:val="003D02CC"/>
    <w:rsid w:val="003E1EFA"/>
    <w:rsid w:val="003F6270"/>
    <w:rsid w:val="00402B19"/>
    <w:rsid w:val="00405D1F"/>
    <w:rsid w:val="0043645F"/>
    <w:rsid w:val="00436754"/>
    <w:rsid w:val="004415F4"/>
    <w:rsid w:val="0045073B"/>
    <w:rsid w:val="0045793F"/>
    <w:rsid w:val="00484619"/>
    <w:rsid w:val="004A0D40"/>
    <w:rsid w:val="004A31C5"/>
    <w:rsid w:val="004B5727"/>
    <w:rsid w:val="004C1DDE"/>
    <w:rsid w:val="004D25AC"/>
    <w:rsid w:val="004E2B92"/>
    <w:rsid w:val="004F0356"/>
    <w:rsid w:val="0050751C"/>
    <w:rsid w:val="00510BF8"/>
    <w:rsid w:val="0054272F"/>
    <w:rsid w:val="00552F9D"/>
    <w:rsid w:val="005635C0"/>
    <w:rsid w:val="005874B2"/>
    <w:rsid w:val="00587DDA"/>
    <w:rsid w:val="00593B8B"/>
    <w:rsid w:val="00597DAD"/>
    <w:rsid w:val="005A1E7A"/>
    <w:rsid w:val="005D36FA"/>
    <w:rsid w:val="005D6F8E"/>
    <w:rsid w:val="005E373F"/>
    <w:rsid w:val="005F04B3"/>
    <w:rsid w:val="006038FC"/>
    <w:rsid w:val="00613930"/>
    <w:rsid w:val="006139AD"/>
    <w:rsid w:val="0063239D"/>
    <w:rsid w:val="00634485"/>
    <w:rsid w:val="006444F4"/>
    <w:rsid w:val="006525FA"/>
    <w:rsid w:val="006553A9"/>
    <w:rsid w:val="006569DB"/>
    <w:rsid w:val="0066125E"/>
    <w:rsid w:val="006672E0"/>
    <w:rsid w:val="00671968"/>
    <w:rsid w:val="00673A54"/>
    <w:rsid w:val="00681A31"/>
    <w:rsid w:val="00682929"/>
    <w:rsid w:val="00684802"/>
    <w:rsid w:val="006925E5"/>
    <w:rsid w:val="006A30C9"/>
    <w:rsid w:val="006A7B17"/>
    <w:rsid w:val="006B1416"/>
    <w:rsid w:val="006B75AB"/>
    <w:rsid w:val="006D4DF3"/>
    <w:rsid w:val="006E0D0E"/>
    <w:rsid w:val="00710F60"/>
    <w:rsid w:val="007119BB"/>
    <w:rsid w:val="0071458D"/>
    <w:rsid w:val="007163BE"/>
    <w:rsid w:val="0072403F"/>
    <w:rsid w:val="0076583D"/>
    <w:rsid w:val="007816AC"/>
    <w:rsid w:val="0079533F"/>
    <w:rsid w:val="007A048C"/>
    <w:rsid w:val="007A6F91"/>
    <w:rsid w:val="007B61A8"/>
    <w:rsid w:val="007C45AE"/>
    <w:rsid w:val="007C4865"/>
    <w:rsid w:val="007D6B86"/>
    <w:rsid w:val="007E18A7"/>
    <w:rsid w:val="007E432A"/>
    <w:rsid w:val="00827618"/>
    <w:rsid w:val="00827885"/>
    <w:rsid w:val="008736C0"/>
    <w:rsid w:val="0087776E"/>
    <w:rsid w:val="0088002C"/>
    <w:rsid w:val="00882666"/>
    <w:rsid w:val="00891388"/>
    <w:rsid w:val="008936D0"/>
    <w:rsid w:val="00896F8D"/>
    <w:rsid w:val="008B059C"/>
    <w:rsid w:val="008B3D11"/>
    <w:rsid w:val="008B6FA0"/>
    <w:rsid w:val="008C2A07"/>
    <w:rsid w:val="008F0A0F"/>
    <w:rsid w:val="008F232B"/>
    <w:rsid w:val="008F36A1"/>
    <w:rsid w:val="008F4374"/>
    <w:rsid w:val="0092592F"/>
    <w:rsid w:val="00927F06"/>
    <w:rsid w:val="00933B69"/>
    <w:rsid w:val="0094555F"/>
    <w:rsid w:val="00956BA3"/>
    <w:rsid w:val="009623B4"/>
    <w:rsid w:val="0096385F"/>
    <w:rsid w:val="009748C6"/>
    <w:rsid w:val="00984442"/>
    <w:rsid w:val="0099134F"/>
    <w:rsid w:val="0099183A"/>
    <w:rsid w:val="009C7FCE"/>
    <w:rsid w:val="009D2547"/>
    <w:rsid w:val="009D7D5B"/>
    <w:rsid w:val="009E2C2B"/>
    <w:rsid w:val="009E4508"/>
    <w:rsid w:val="009F5469"/>
    <w:rsid w:val="00A36910"/>
    <w:rsid w:val="00A43A40"/>
    <w:rsid w:val="00A45977"/>
    <w:rsid w:val="00A8048F"/>
    <w:rsid w:val="00A9536E"/>
    <w:rsid w:val="00AA429B"/>
    <w:rsid w:val="00AC732F"/>
    <w:rsid w:val="00AD3510"/>
    <w:rsid w:val="00AE0AD1"/>
    <w:rsid w:val="00B12E47"/>
    <w:rsid w:val="00B30A5E"/>
    <w:rsid w:val="00B44DE7"/>
    <w:rsid w:val="00B714FA"/>
    <w:rsid w:val="00B775E5"/>
    <w:rsid w:val="00B8659B"/>
    <w:rsid w:val="00BA60C7"/>
    <w:rsid w:val="00BD0C32"/>
    <w:rsid w:val="00BE1522"/>
    <w:rsid w:val="00C00063"/>
    <w:rsid w:val="00C14F43"/>
    <w:rsid w:val="00C3174D"/>
    <w:rsid w:val="00C3586A"/>
    <w:rsid w:val="00C442EE"/>
    <w:rsid w:val="00C45A5B"/>
    <w:rsid w:val="00C90281"/>
    <w:rsid w:val="00C92DF2"/>
    <w:rsid w:val="00CA31AE"/>
    <w:rsid w:val="00CB297A"/>
    <w:rsid w:val="00CB32C5"/>
    <w:rsid w:val="00CC292C"/>
    <w:rsid w:val="00CC5FCB"/>
    <w:rsid w:val="00CD44F1"/>
    <w:rsid w:val="00CF2B87"/>
    <w:rsid w:val="00CF71D7"/>
    <w:rsid w:val="00D04575"/>
    <w:rsid w:val="00D16FA5"/>
    <w:rsid w:val="00D406C9"/>
    <w:rsid w:val="00D4242B"/>
    <w:rsid w:val="00D54023"/>
    <w:rsid w:val="00D562D4"/>
    <w:rsid w:val="00D908C3"/>
    <w:rsid w:val="00D91673"/>
    <w:rsid w:val="00DB5E67"/>
    <w:rsid w:val="00DF3201"/>
    <w:rsid w:val="00DF7536"/>
    <w:rsid w:val="00E1132E"/>
    <w:rsid w:val="00E12F5C"/>
    <w:rsid w:val="00E32A18"/>
    <w:rsid w:val="00E64D64"/>
    <w:rsid w:val="00E8472E"/>
    <w:rsid w:val="00EA2F64"/>
    <w:rsid w:val="00EA5711"/>
    <w:rsid w:val="00EA7996"/>
    <w:rsid w:val="00EF57C3"/>
    <w:rsid w:val="00EF6E9D"/>
    <w:rsid w:val="00F23BEE"/>
    <w:rsid w:val="00F26357"/>
    <w:rsid w:val="00F3208D"/>
    <w:rsid w:val="00F45CAE"/>
    <w:rsid w:val="00F7333C"/>
    <w:rsid w:val="00F73447"/>
    <w:rsid w:val="00FA01B4"/>
    <w:rsid w:val="00FA77DD"/>
    <w:rsid w:val="00FB276D"/>
    <w:rsid w:val="00FC1939"/>
    <w:rsid w:val="00FC20AB"/>
    <w:rsid w:val="00FC26D3"/>
    <w:rsid w:val="00FF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E23A7"/>
  <w15:docId w15:val="{6C4898C8-55A0-4775-B0F5-29C9AF07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F06"/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266872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66872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266872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</w:rPr>
  </w:style>
  <w:style w:type="paragraph" w:customStyle="1" w:styleId="nr">
    <w:name w:val="nr."/>
    <w:qFormat/>
    <w:rsid w:val="0026687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</w:rPr>
  </w:style>
  <w:style w:type="paragraph" w:styleId="Header">
    <w:name w:val="header"/>
    <w:link w:val="HeaderChar"/>
    <w:uiPriority w:val="99"/>
    <w:unhideWhenUsed/>
    <w:rsid w:val="00266872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66872"/>
    <w:rPr>
      <w:lang w:val="en-US"/>
    </w:rPr>
  </w:style>
  <w:style w:type="paragraph" w:styleId="ListParagraph">
    <w:name w:val="List Paragraph"/>
    <w:basedOn w:val="Normal"/>
    <w:uiPriority w:val="34"/>
    <w:qFormat/>
    <w:rsid w:val="002668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3B8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3B8B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3F6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5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55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732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732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C732F"/>
    <w:rPr>
      <w:vertAlign w:val="superscript"/>
    </w:rPr>
  </w:style>
  <w:style w:type="table" w:styleId="TableGrid">
    <w:name w:val="Table Grid"/>
    <w:basedOn w:val="TableNormal"/>
    <w:uiPriority w:val="39"/>
    <w:rsid w:val="00927F06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FA77DD"/>
    <w:pPr>
      <w:spacing w:after="0" w:line="240" w:lineRule="auto"/>
    </w:pPr>
    <w:rPr>
      <w:rFonts w:asciiTheme="majorHAnsi" w:eastAsiaTheme="majorEastAsia" w:hAnsiTheme="majorHAnsi" w:cstheme="majorBidi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A77DD"/>
    <w:rPr>
      <w:rFonts w:asciiTheme="majorHAnsi" w:eastAsiaTheme="majorEastAsia" w:hAnsiTheme="majorHAnsi" w:cstheme="majorBidi"/>
      <w:lang w:val="en-US"/>
    </w:rPr>
  </w:style>
  <w:style w:type="character" w:customStyle="1" w:styleId="BodyTextChar">
    <w:name w:val="Body Text Char"/>
    <w:basedOn w:val="DefaultParagraphFont"/>
    <w:link w:val="BodyText"/>
    <w:rsid w:val="00A9536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A9536E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BodyTextChar1">
    <w:name w:val="Body Text Char1"/>
    <w:basedOn w:val="DefaultParagraphFont"/>
    <w:uiPriority w:val="99"/>
    <w:semiHidden/>
    <w:rsid w:val="00A9536E"/>
    <w:rPr>
      <w:rFonts w:eastAsiaTheme="minorEastAsia"/>
      <w:lang w:val="ro-RO" w:eastAsia="ro-RO"/>
    </w:rPr>
  </w:style>
  <w:style w:type="paragraph" w:styleId="BodyTextIndent">
    <w:name w:val="Body Text Indent"/>
    <w:basedOn w:val="Normal"/>
    <w:link w:val="BodyTextIndentChar"/>
    <w:uiPriority w:val="99"/>
    <w:unhideWhenUsed/>
    <w:rsid w:val="00B775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B775E5"/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C7BF6EC-3A25-4FC6-8CE0-2205A1BD8A84}"/>
</file>

<file path=customXml/itemProps2.xml><?xml version="1.0" encoding="utf-8"?>
<ds:datastoreItem xmlns:ds="http://schemas.openxmlformats.org/officeDocument/2006/customXml" ds:itemID="{DF9B9AFB-828A-4774-B7C4-3CB7F6DEAE7B}"/>
</file>

<file path=customXml/itemProps3.xml><?xml version="1.0" encoding="utf-8"?>
<ds:datastoreItem xmlns:ds="http://schemas.openxmlformats.org/officeDocument/2006/customXml" ds:itemID="{BC71DEC5-B6E6-45FE-897B-217D0BD331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Secretariatul Parlamentului RM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H_123.2022.ro</dc:title>
  <dc:creator>Vladimir Odnostalco</dc:creator>
  <cp:lastModifiedBy>Inga Rusnac</cp:lastModifiedBy>
  <cp:revision>3</cp:revision>
  <cp:lastPrinted>2022-05-11T13:13:00Z</cp:lastPrinted>
  <dcterms:created xsi:type="dcterms:W3CDTF">2022-05-19T11:54:00Z</dcterms:created>
  <dcterms:modified xsi:type="dcterms:W3CDTF">2022-05-19T11:54:00Z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