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5661D" w14:textId="34669389" w:rsidR="00BB1257" w:rsidRDefault="00BB1257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22566897"/>
    </w:p>
    <w:p w14:paraId="5E36C34A" w14:textId="75EEC386" w:rsidR="00EF1559" w:rsidRDefault="00EF1559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3CFDD1F" w14:textId="77777777" w:rsidR="00EF1559" w:rsidRPr="00184C0B" w:rsidRDefault="00EF1559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638544E" w14:textId="4A070C27" w:rsidR="00BB1257" w:rsidRPr="00184C0B" w:rsidRDefault="00BB1257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B6A0984" w14:textId="6D43F487" w:rsidR="00BB1257" w:rsidRPr="00184C0B" w:rsidRDefault="00BB1257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308DAF9" w14:textId="77777777" w:rsidR="00BB1257" w:rsidRPr="00184C0B" w:rsidRDefault="00BB1257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593BD3B" w14:textId="7C4D34B9" w:rsidR="00D46960" w:rsidRPr="00184C0B" w:rsidRDefault="00D46960" w:rsidP="005E7BB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</w:pPr>
      <w:r w:rsidRPr="00184C0B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30C13A1D" w14:textId="77777777" w:rsidR="00BB1257" w:rsidRPr="00184C0B" w:rsidRDefault="00BB1257" w:rsidP="005E7BB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FCF79BD" w14:textId="77777777" w:rsidR="00D46960" w:rsidRPr="00184C0B" w:rsidRDefault="00D46960" w:rsidP="005E7BB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pentru modificarea unor acte normative</w:t>
      </w:r>
    </w:p>
    <w:p w14:paraId="057E4ACA" w14:textId="3268F2E5" w:rsidR="00D46960" w:rsidRPr="00184C0B" w:rsidRDefault="00BB1257" w:rsidP="00007265">
      <w:pPr>
        <w:spacing w:after="0" w:line="240" w:lineRule="auto"/>
        <w:ind w:left="567" w:right="198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B0524" wp14:editId="46289885">
                <wp:simplePos x="0" y="0"/>
                <wp:positionH relativeFrom="column">
                  <wp:posOffset>1013598</wp:posOffset>
                </wp:positionH>
                <wp:positionV relativeFrom="paragraph">
                  <wp:posOffset>34014</wp:posOffset>
                </wp:positionV>
                <wp:extent cx="303687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687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96878C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8pt,2.7pt" to="318.9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907D610" w14:textId="760F23CC" w:rsidR="00D46960" w:rsidRPr="00184C0B" w:rsidRDefault="00D46960" w:rsidP="00BB1257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1CAC03E0" w14:textId="7777777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4C0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E1D569C" w14:textId="28B52C71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/>
          <w:bCs/>
          <w:sz w:val="28"/>
          <w:szCs w:val="28"/>
        </w:rPr>
        <w:t>Art. I</w:t>
      </w:r>
      <w:r w:rsidR="006545AF" w:rsidRPr="00184C0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84C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>– Legea nr. 1515/1993 privind protec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ia mediului înconjurător (Monitorul Parlamentului Republicii Moldova, 1993, nr. 10, art. 283), cu modificările ulterioare, se modifică după cum urmează:</w:t>
      </w:r>
    </w:p>
    <w:p w14:paraId="61F6844F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16A8B1" w14:textId="478F3D6B" w:rsidR="00D46960" w:rsidRPr="00184C0B" w:rsidRDefault="000335E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1</w:t>
      </w:r>
      <w:r w:rsidR="00D46960"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Articolul 3:</w:t>
      </w:r>
    </w:p>
    <w:p w14:paraId="65FCC268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25268AB" w14:textId="337AF6B8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iCs/>
          <w:sz w:val="28"/>
          <w:szCs w:val="28"/>
        </w:rPr>
        <w:t>la litera b)</w:t>
      </w:r>
      <w:r w:rsidR="00763AB6" w:rsidRPr="00184C0B">
        <w:rPr>
          <w:rFonts w:ascii="Times New Roman" w:hAnsi="Times New Roman" w:cs="Times New Roman"/>
          <w:iCs/>
          <w:sz w:val="28"/>
          <w:szCs w:val="28"/>
        </w:rPr>
        <w:t>,</w:t>
      </w:r>
      <w:r w:rsidRPr="00184C0B">
        <w:rPr>
          <w:rFonts w:ascii="Times New Roman" w:hAnsi="Times New Roman" w:cs="Times New Roman"/>
          <w:sz w:val="28"/>
          <w:szCs w:val="28"/>
        </w:rPr>
        <w:t xml:space="preserve"> c</w:t>
      </w:r>
      <w:r w:rsidRPr="00184C0B">
        <w:rPr>
          <w:rFonts w:ascii="Times New Roman" w:hAnsi="Times New Roman" w:cs="Times New Roman"/>
          <w:bCs/>
          <w:sz w:val="28"/>
          <w:szCs w:val="28"/>
        </w:rPr>
        <w:t xml:space="preserve">uvintele </w:t>
      </w:r>
      <w:r w:rsidRPr="00184C0B">
        <w:rPr>
          <w:rFonts w:ascii="Times New Roman" w:hAnsi="Times New Roman" w:cs="Times New Roman"/>
          <w:sz w:val="28"/>
          <w:szCs w:val="28"/>
        </w:rPr>
        <w:t>„de depozitare a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eurilor provenite din activită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ile economice”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substituie cu </w:t>
      </w:r>
      <w:r w:rsidR="00763AB6" w:rsidRPr="00184C0B">
        <w:rPr>
          <w:rFonts w:ascii="Times New Roman" w:hAnsi="Times New Roman" w:cs="Times New Roman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sz w:val="28"/>
          <w:szCs w:val="28"/>
        </w:rPr>
        <w:t xml:space="preserve">„precum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</w:t>
      </w:r>
      <w:r w:rsidR="00763AB6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>cerin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elor de gestionare a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eurilor, inclusiv </w:t>
      </w:r>
      <w:r w:rsidR="00763AB6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>celor periculoase, în mod sigur pentru mediu”;</w:t>
      </w:r>
    </w:p>
    <w:p w14:paraId="1A53826B" w14:textId="77777777" w:rsidR="00BB1257" w:rsidRPr="00184C0B" w:rsidRDefault="00BB1257" w:rsidP="00BB1257">
      <w:pPr>
        <w:spacing w:after="0" w:line="240" w:lineRule="auto"/>
        <w:ind w:left="0" w:firstLine="709"/>
        <w:rPr>
          <w:rFonts w:ascii="Times New Roman" w:hAnsi="Times New Roman" w:cs="Times New Roman"/>
          <w:i/>
          <w:sz w:val="28"/>
          <w:szCs w:val="28"/>
        </w:rPr>
      </w:pPr>
    </w:p>
    <w:p w14:paraId="7E861DD7" w14:textId="0F57B1A9" w:rsidR="00D46960" w:rsidRPr="00184C0B" w:rsidRDefault="00577957" w:rsidP="00BB1257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iCs/>
          <w:sz w:val="28"/>
          <w:szCs w:val="28"/>
        </w:rPr>
        <w:t xml:space="preserve">articolul </w:t>
      </w:r>
      <w:r w:rsidR="00D46960" w:rsidRPr="00184C0B">
        <w:rPr>
          <w:rFonts w:ascii="Times New Roman" w:hAnsi="Times New Roman" w:cs="Times New Roman"/>
          <w:iCs/>
          <w:sz w:val="28"/>
          <w:szCs w:val="28"/>
        </w:rPr>
        <w:t>se completează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cu litera e</w:t>
      </w:r>
      <w:r w:rsidR="008D35E0" w:rsidRPr="00184C0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46960" w:rsidRPr="00184C0B">
        <w:rPr>
          <w:rFonts w:ascii="Times New Roman" w:hAnsi="Times New Roman" w:cs="Times New Roman"/>
          <w:sz w:val="28"/>
          <w:szCs w:val="28"/>
        </w:rPr>
        <w:t>) cu următorul cuprins:</w:t>
      </w:r>
    </w:p>
    <w:p w14:paraId="0AE07048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33CA5F" w14:textId="7EF89ED1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„e</w:t>
      </w:r>
      <w:r w:rsidR="00763AB6" w:rsidRPr="00184C0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84C0B">
        <w:rPr>
          <w:rFonts w:ascii="Times New Roman" w:hAnsi="Times New Roman" w:cs="Times New Roman"/>
          <w:sz w:val="28"/>
          <w:szCs w:val="28"/>
        </w:rPr>
        <w:t>)</w:t>
      </w:r>
      <w:r w:rsidRPr="00184C0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 xml:space="preserve">utilizarea instrumentelor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</w:t>
      </w:r>
      <w:r w:rsidR="008A4270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 xml:space="preserve">mecanismelor economice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financiare, inclusiv responsabilitate</w:t>
      </w:r>
      <w:r w:rsidR="00DF1991" w:rsidRPr="00184C0B">
        <w:rPr>
          <w:rFonts w:ascii="Times New Roman" w:hAnsi="Times New Roman" w:cs="Times New Roman"/>
          <w:sz w:val="28"/>
          <w:szCs w:val="28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 xml:space="preserve"> extinsă a producătorului de produse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</w:t>
      </w:r>
      <w:r w:rsidR="004C665C" w:rsidRPr="00184C0B">
        <w:rPr>
          <w:rFonts w:ascii="Times New Roman" w:hAnsi="Times New Roman" w:cs="Times New Roman"/>
          <w:sz w:val="28"/>
          <w:szCs w:val="28"/>
        </w:rPr>
        <w:t>acordare</w:t>
      </w:r>
      <w:r w:rsidRPr="00184C0B">
        <w:rPr>
          <w:rFonts w:ascii="Times New Roman" w:hAnsi="Times New Roman" w:cs="Times New Roman"/>
          <w:sz w:val="28"/>
          <w:szCs w:val="28"/>
        </w:rPr>
        <w:t>a stimulentelor</w:t>
      </w:r>
      <w:r w:rsidR="004F1B5D" w:rsidRPr="00184C0B">
        <w:rPr>
          <w:rFonts w:ascii="Times New Roman" w:hAnsi="Times New Roman" w:cs="Times New Roman"/>
          <w:sz w:val="28"/>
          <w:szCs w:val="28"/>
        </w:rPr>
        <w:t>,</w:t>
      </w:r>
      <w:r w:rsidRPr="00184C0B">
        <w:rPr>
          <w:rFonts w:ascii="Times New Roman" w:hAnsi="Times New Roman" w:cs="Times New Roman"/>
          <w:sz w:val="28"/>
          <w:szCs w:val="28"/>
        </w:rPr>
        <w:t xml:space="preserve"> pentru aplicarea eficientă a ierarhiei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eurilor</w:t>
      </w:r>
      <w:r w:rsidR="00A45693" w:rsidRPr="00184C0B">
        <w:rPr>
          <w:rFonts w:ascii="Times New Roman" w:hAnsi="Times New Roman" w:cs="Times New Roman"/>
          <w:sz w:val="28"/>
          <w:szCs w:val="28"/>
        </w:rPr>
        <w:t>,</w:t>
      </w:r>
      <w:r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="0012500B" w:rsidRPr="00184C0B">
        <w:rPr>
          <w:rFonts w:ascii="Times New Roman" w:hAnsi="Times New Roman" w:cs="Times New Roman"/>
          <w:sz w:val="28"/>
          <w:szCs w:val="28"/>
        </w:rPr>
        <w:t xml:space="preserve">prevăzută </w:t>
      </w:r>
      <w:r w:rsidR="002721A9" w:rsidRPr="00184C0B">
        <w:rPr>
          <w:rFonts w:ascii="Times New Roman" w:hAnsi="Times New Roman" w:cs="Times New Roman"/>
          <w:sz w:val="28"/>
          <w:szCs w:val="28"/>
        </w:rPr>
        <w:t>la</w:t>
      </w:r>
      <w:r w:rsidRPr="00184C0B">
        <w:rPr>
          <w:rFonts w:ascii="Times New Roman" w:hAnsi="Times New Roman" w:cs="Times New Roman"/>
          <w:sz w:val="28"/>
          <w:szCs w:val="28"/>
        </w:rPr>
        <w:t xml:space="preserve"> art. 3 din Legea nr. 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eurile</w:t>
      </w:r>
      <w:r w:rsidR="006545AF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>”.</w:t>
      </w:r>
      <w:r w:rsidR="008D35E0" w:rsidRPr="00184C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CD3567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FE795B9" w14:textId="5344ED85" w:rsidR="00D46960" w:rsidRPr="00184C0B" w:rsidRDefault="000335E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6 lit</w:t>
      </w:r>
      <w:r w:rsidR="0009455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c)</w:t>
      </w:r>
      <w:r w:rsidR="007D40B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4CD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 ,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limitele de depozitare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 menajere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exclud</w:t>
      </w:r>
      <w:r w:rsidR="00104CD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14:paraId="27A949AF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267B3BF" w14:textId="1658FB88" w:rsidR="00D46960" w:rsidRPr="00184C0B" w:rsidRDefault="000335E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Articolul 8:</w:t>
      </w:r>
    </w:p>
    <w:p w14:paraId="576954C9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67828D" w14:textId="7F102FFD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="00B7403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punctul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5), </w:t>
      </w:r>
      <w:r w:rsidR="006F110E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6F110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desfă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urarea de ministere, departamente”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se substituie cu </w:t>
      </w:r>
      <w:r w:rsidR="006F110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„desfă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urat</w:t>
      </w:r>
      <w:r w:rsidR="00DB5D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ministere, alte autorită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administrative centrale”;</w:t>
      </w:r>
    </w:p>
    <w:p w14:paraId="36E09D67" w14:textId="77777777" w:rsidR="00DB5D68" w:rsidRPr="00184C0B" w:rsidRDefault="00DB5D6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0563098" w14:textId="2B0E0BBA" w:rsidR="0039459D" w:rsidRPr="00184C0B" w:rsidRDefault="008E3F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punctul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 va avea următorul cuprins: </w:t>
      </w:r>
    </w:p>
    <w:p w14:paraId="6F7F0921" w14:textId="77777777" w:rsidR="0039459D" w:rsidRPr="00184C0B" w:rsidRDefault="0039459D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081EBD" w14:textId="61B80F4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A5676C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 </w:t>
      </w:r>
      <w:r w:rsidR="0036772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decizii definitive pentru amplasarea </w:t>
      </w:r>
      <w:r w:rsidRPr="00184C0B">
        <w:rPr>
          <w:rFonts w:ascii="Times New Roman" w:hAnsi="Times New Roman" w:cs="Times New Roman"/>
          <w:sz w:val="28"/>
          <w:szCs w:val="28"/>
        </w:rPr>
        <w:t>obiectelor regionale de importan</w:t>
      </w:r>
      <w:r w:rsidR="006545AF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ă na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ională </w:t>
      </w:r>
      <w:r w:rsidR="00297893" w:rsidRPr="00184C0B">
        <w:rPr>
          <w:rFonts w:ascii="Times New Roman" w:hAnsi="Times New Roman" w:cs="Times New Roman"/>
          <w:sz w:val="28"/>
          <w:szCs w:val="28"/>
        </w:rPr>
        <w:t>de</w:t>
      </w:r>
      <w:r w:rsidRPr="00184C0B">
        <w:rPr>
          <w:rFonts w:ascii="Times New Roman" w:hAnsi="Times New Roman" w:cs="Times New Roman"/>
          <w:sz w:val="28"/>
          <w:szCs w:val="28"/>
        </w:rPr>
        <w:t xml:space="preserve"> valorificare, tratare, reciclare, eliminare, depozitare sau înhumare</w:t>
      </w:r>
      <w:r w:rsidR="00297893"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>a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eurilor, </w:t>
      </w:r>
      <w:r w:rsidR="00B16530" w:rsidRPr="00184C0B">
        <w:rPr>
          <w:rFonts w:ascii="Times New Roman" w:hAnsi="Times New Roman" w:cs="Times New Roman"/>
          <w:sz w:val="28"/>
          <w:szCs w:val="28"/>
        </w:rPr>
        <w:t xml:space="preserve">în condițiile </w:t>
      </w:r>
      <w:r w:rsidR="00B27A1E" w:rsidRPr="00184C0B">
        <w:rPr>
          <w:rFonts w:ascii="Times New Roman" w:hAnsi="Times New Roman" w:cs="Times New Roman"/>
          <w:sz w:val="28"/>
          <w:szCs w:val="28"/>
        </w:rPr>
        <w:t xml:space="preserve">art. </w:t>
      </w:r>
      <w:r w:rsidRPr="00184C0B">
        <w:rPr>
          <w:rFonts w:ascii="Times New Roman" w:hAnsi="Times New Roman" w:cs="Times New Roman"/>
          <w:sz w:val="28"/>
          <w:szCs w:val="28"/>
        </w:rPr>
        <w:t>8 lit. e) din Legea nr. 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eurile, precum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pentru păstrarea substan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elor chimice periculoase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radioactive</w:t>
      </w:r>
      <w:r w:rsidR="006545AF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 xml:space="preserve">” </w:t>
      </w:r>
    </w:p>
    <w:p w14:paraId="47CE8164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8FDF06" w14:textId="40DA2A71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la </w:t>
      </w:r>
      <w:r w:rsidR="00F82F8F" w:rsidRPr="00184C0B">
        <w:rPr>
          <w:rFonts w:ascii="Times New Roman" w:hAnsi="Times New Roman" w:cs="Times New Roman"/>
          <w:sz w:val="28"/>
          <w:szCs w:val="28"/>
        </w:rPr>
        <w:t xml:space="preserve">punctul </w:t>
      </w:r>
      <w:r w:rsidRPr="00184C0B">
        <w:rPr>
          <w:rFonts w:ascii="Times New Roman" w:hAnsi="Times New Roman" w:cs="Times New Roman"/>
          <w:sz w:val="28"/>
          <w:szCs w:val="28"/>
        </w:rPr>
        <w:t>13) lit</w:t>
      </w:r>
      <w:r w:rsidR="00C4367C" w:rsidRPr="00184C0B">
        <w:rPr>
          <w:rFonts w:ascii="Times New Roman" w:hAnsi="Times New Roman" w:cs="Times New Roman"/>
          <w:sz w:val="28"/>
          <w:szCs w:val="28"/>
        </w:rPr>
        <w:t>era</w:t>
      </w:r>
      <w:r w:rsidRPr="00184C0B">
        <w:rPr>
          <w:rFonts w:ascii="Times New Roman" w:hAnsi="Times New Roman" w:cs="Times New Roman"/>
          <w:sz w:val="28"/>
          <w:szCs w:val="28"/>
        </w:rPr>
        <w:t xml:space="preserve"> e), cuv</w:t>
      </w:r>
      <w:r w:rsidR="00D24E93" w:rsidRPr="00184C0B">
        <w:rPr>
          <w:rFonts w:ascii="Times New Roman" w:hAnsi="Times New Roman" w:cs="Times New Roman"/>
          <w:sz w:val="28"/>
          <w:szCs w:val="28"/>
        </w:rPr>
        <w:t>â</w:t>
      </w:r>
      <w:r w:rsidRPr="00184C0B">
        <w:rPr>
          <w:rFonts w:ascii="Times New Roman" w:hAnsi="Times New Roman" w:cs="Times New Roman"/>
          <w:sz w:val="28"/>
          <w:szCs w:val="28"/>
        </w:rPr>
        <w:t>ntul „minimalizarea” se substituie cu cuv</w:t>
      </w:r>
      <w:r w:rsidR="00D24E93" w:rsidRPr="00184C0B">
        <w:rPr>
          <w:rFonts w:ascii="Times New Roman" w:hAnsi="Times New Roman" w:cs="Times New Roman"/>
          <w:sz w:val="28"/>
          <w:szCs w:val="28"/>
        </w:rPr>
        <w:t>â</w:t>
      </w:r>
      <w:r w:rsidRPr="00184C0B">
        <w:rPr>
          <w:rFonts w:ascii="Times New Roman" w:hAnsi="Times New Roman" w:cs="Times New Roman"/>
          <w:sz w:val="28"/>
          <w:szCs w:val="28"/>
        </w:rPr>
        <w:t xml:space="preserve">ntul „reducerea”, iar </w:t>
      </w:r>
      <w:r w:rsidR="00DE45A8" w:rsidRPr="00184C0B">
        <w:rPr>
          <w:rFonts w:ascii="Times New Roman" w:hAnsi="Times New Roman" w:cs="Times New Roman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="00DE45A8" w:rsidRPr="00184C0B">
        <w:rPr>
          <w:rFonts w:ascii="Times New Roman" w:hAnsi="Times New Roman" w:cs="Times New Roman"/>
          <w:sz w:val="28"/>
          <w:szCs w:val="28"/>
        </w:rPr>
        <w:t xml:space="preserve"> ,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corozive 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ș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i inflamabile</w:t>
      </w:r>
      <w:r w:rsidRPr="00184C0B">
        <w:rPr>
          <w:rFonts w:ascii="Times New Roman" w:hAnsi="Times New Roman" w:cs="Times New Roman"/>
          <w:sz w:val="28"/>
          <w:szCs w:val="28"/>
        </w:rPr>
        <w:t>” se exclud</w:t>
      </w:r>
      <w:r w:rsidR="00DE45A8" w:rsidRPr="00184C0B">
        <w:rPr>
          <w:rFonts w:ascii="Times New Roman" w:hAnsi="Times New Roman" w:cs="Times New Roman"/>
          <w:sz w:val="28"/>
          <w:szCs w:val="28"/>
        </w:rPr>
        <w:t>e</w:t>
      </w:r>
      <w:r w:rsidRPr="00184C0B">
        <w:rPr>
          <w:rFonts w:ascii="Times New Roman" w:hAnsi="Times New Roman" w:cs="Times New Roman"/>
          <w:sz w:val="28"/>
          <w:szCs w:val="28"/>
        </w:rPr>
        <w:t>.</w:t>
      </w:r>
    </w:p>
    <w:p w14:paraId="29743FE4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6BC305" w14:textId="4A5B0F83" w:rsidR="00D46960" w:rsidRPr="00184C0B" w:rsidRDefault="000335E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79BC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="000C79BC" w:rsidRPr="00184C0B">
        <w:rPr>
          <w:rFonts w:ascii="Times New Roman" w:hAnsi="Times New Roman" w:cs="Times New Roman"/>
          <w:sz w:val="28"/>
          <w:szCs w:val="28"/>
        </w:rPr>
        <w:t>a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rticolul 9: </w:t>
      </w:r>
    </w:p>
    <w:p w14:paraId="6A2573FD" w14:textId="63B6783A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5D0334" w14:textId="5127CC8A" w:rsidR="00DE45A8" w:rsidRPr="00184C0B" w:rsidRDefault="00DE45A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partea introductivă </w:t>
      </w:r>
      <w:r w:rsidR="005B3D79" w:rsidRPr="00184C0B">
        <w:rPr>
          <w:rFonts w:ascii="Times New Roman" w:hAnsi="Times New Roman" w:cs="Times New Roman"/>
          <w:sz w:val="28"/>
          <w:szCs w:val="28"/>
        </w:rPr>
        <w:t xml:space="preserve">și litera a) </w:t>
      </w:r>
      <w:r w:rsidRPr="00184C0B">
        <w:rPr>
          <w:rFonts w:ascii="Times New Roman" w:hAnsi="Times New Roman" w:cs="Times New Roman"/>
          <w:sz w:val="28"/>
          <w:szCs w:val="28"/>
        </w:rPr>
        <w:t>v</w:t>
      </w:r>
      <w:r w:rsidR="005B3D79" w:rsidRPr="00184C0B">
        <w:rPr>
          <w:rFonts w:ascii="Times New Roman" w:hAnsi="Times New Roman" w:cs="Times New Roman"/>
          <w:sz w:val="28"/>
          <w:szCs w:val="28"/>
        </w:rPr>
        <w:t>or</w:t>
      </w:r>
      <w:r w:rsidRPr="00184C0B">
        <w:rPr>
          <w:rFonts w:ascii="Times New Roman" w:hAnsi="Times New Roman" w:cs="Times New Roman"/>
          <w:sz w:val="28"/>
          <w:szCs w:val="28"/>
        </w:rPr>
        <w:t xml:space="preserve"> avea următorul cuprins:</w:t>
      </w:r>
    </w:p>
    <w:p w14:paraId="3EB33245" w14:textId="7B9C6684" w:rsidR="00DE45A8" w:rsidRPr="00184C0B" w:rsidRDefault="00DE45A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E79BE7" w14:textId="77777777" w:rsidR="00A130A0" w:rsidRPr="00184C0B" w:rsidRDefault="004D7B71" w:rsidP="005B3D7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„Autoritățile administrației publice ale raionului și ale municipiului</w:t>
      </w:r>
      <w:r w:rsidR="0069634E" w:rsidRPr="00184C0B">
        <w:rPr>
          <w:rFonts w:ascii="Times New Roman" w:hAnsi="Times New Roman" w:cs="Times New Roman"/>
          <w:sz w:val="28"/>
          <w:szCs w:val="28"/>
        </w:rPr>
        <w:t xml:space="preserve">, în conformitate cu prezenta lege și cu alte acte normative </w:t>
      </w:r>
      <w:r w:rsidR="00B16530" w:rsidRPr="00184C0B">
        <w:rPr>
          <w:rFonts w:ascii="Times New Roman" w:hAnsi="Times New Roman" w:cs="Times New Roman"/>
          <w:sz w:val="28"/>
          <w:szCs w:val="28"/>
        </w:rPr>
        <w:t xml:space="preserve">din domeniul </w:t>
      </w:r>
      <w:r w:rsidR="00A923B2" w:rsidRPr="00184C0B">
        <w:rPr>
          <w:rFonts w:ascii="Times New Roman" w:hAnsi="Times New Roman" w:cs="Times New Roman"/>
          <w:sz w:val="28"/>
          <w:szCs w:val="28"/>
        </w:rPr>
        <w:t xml:space="preserve">protecției </w:t>
      </w:r>
      <w:r w:rsidR="00B16530" w:rsidRPr="00184C0B">
        <w:rPr>
          <w:rFonts w:ascii="Times New Roman" w:hAnsi="Times New Roman" w:cs="Times New Roman"/>
          <w:sz w:val="28"/>
          <w:szCs w:val="28"/>
        </w:rPr>
        <w:t>mediului</w:t>
      </w:r>
      <w:r w:rsidRPr="00184C0B">
        <w:rPr>
          <w:rFonts w:ascii="Times New Roman" w:hAnsi="Times New Roman" w:cs="Times New Roman"/>
          <w:sz w:val="28"/>
          <w:szCs w:val="28"/>
        </w:rPr>
        <w:t>:</w:t>
      </w:r>
    </w:p>
    <w:p w14:paraId="6B6DCD47" w14:textId="502CBD91" w:rsidR="005B3D79" w:rsidRPr="00184C0B" w:rsidRDefault="005B3D79" w:rsidP="005B3D7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a)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asigură respectarea legislației de protecție a mediului </w:t>
      </w:r>
      <w:r w:rsidRPr="00184C0B">
        <w:rPr>
          <w:rFonts w:ascii="Times New Roman" w:hAnsi="Times New Roman" w:cs="Times New Roman"/>
          <w:sz w:val="28"/>
          <w:szCs w:val="28"/>
        </w:rPr>
        <w:t xml:space="preserve">și </w:t>
      </w:r>
      <w:r w:rsidR="00E23D3E" w:rsidRPr="00184C0B">
        <w:rPr>
          <w:rFonts w:ascii="Times New Roman" w:hAnsi="Times New Roman" w:cs="Times New Roman"/>
          <w:sz w:val="28"/>
          <w:szCs w:val="28"/>
        </w:rPr>
        <w:t xml:space="preserve">de </w:t>
      </w:r>
      <w:r w:rsidRPr="00184C0B">
        <w:rPr>
          <w:rFonts w:ascii="Times New Roman" w:hAnsi="Times New Roman" w:cs="Times New Roman"/>
          <w:sz w:val="28"/>
          <w:szCs w:val="28"/>
        </w:rPr>
        <w:t>folo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Pr="00184C0B">
        <w:rPr>
          <w:rFonts w:ascii="Times New Roman" w:hAnsi="Times New Roman" w:cs="Times New Roman"/>
          <w:sz w:val="28"/>
          <w:szCs w:val="28"/>
        </w:rPr>
        <w:t>ire</w:t>
      </w:r>
      <w:r w:rsidR="00E23D3E"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>r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>țion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al</w:t>
      </w:r>
      <w:r w:rsidRPr="00184C0B">
        <w:rPr>
          <w:rFonts w:ascii="Times New Roman" w:hAnsi="Times New Roman" w:cs="Times New Roman"/>
          <w:sz w:val="28"/>
          <w:szCs w:val="28"/>
        </w:rPr>
        <w:t xml:space="preserve">ă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 xml:space="preserve"> resurselor n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>tur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>le;”</w:t>
      </w:r>
    </w:p>
    <w:p w14:paraId="79EAA24E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046AF5" w14:textId="5C28435D" w:rsidR="00D46960" w:rsidRPr="00184C0B" w:rsidRDefault="00AC67B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articolul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se completează cu lit</w:t>
      </w:r>
      <w:r w:rsidR="001676A6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</w:t>
      </w:r>
      <w:r w:rsidR="00CA3467"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) cu următorul cuprins:</w:t>
      </w:r>
    </w:p>
    <w:p w14:paraId="6565C5A7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78827AC" w14:textId="77E461A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</w:t>
      </w:r>
      <w:r w:rsidR="00CA3467"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6F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asigură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gestionarea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eviden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de pe teritoriul administrat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transmiterea informa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iei </w:t>
      </w:r>
      <w:r w:rsidR="006221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referitoare la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</w:t>
      </w:r>
      <w:r w:rsidR="006221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gestionarea acestora în conformitate cu art. 32 din Legea 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 </w:t>
      </w:r>
      <w:r w:rsidR="0062216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Instruc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iun</w:t>
      </w:r>
      <w:r w:rsidR="006221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privire la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inerea eviden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transmiterea datelor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informa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despre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gestionarea acestora</w:t>
      </w:r>
      <w:r w:rsidR="00C23B3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aprobată de Guvern;”</w:t>
      </w:r>
      <w:r w:rsidR="00CA3467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5948AB2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66D643" w14:textId="5DC646B6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25760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B27D2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textul</w:t>
      </w:r>
      <w:r w:rsidR="00B27D2A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„limitele de depozitare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menajere</w:t>
      </w:r>
      <w:r w:rsidR="001C097F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exclud</w:t>
      </w:r>
      <w:r w:rsidR="00A54EE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269D5D27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36ADF2" w14:textId="48821FF8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25760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c),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„în domeniul depozitării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prelucrării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menajere” se substituie cu </w:t>
      </w:r>
      <w:r w:rsidR="0025760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bookmarkStart w:id="1" w:name="_Hlk90541952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în domeniul gestionării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eurilor, inclusiv </w:t>
      </w:r>
      <w:r w:rsidR="00640A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celor periculoase</w:t>
      </w:r>
      <w:bookmarkEnd w:id="1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="00FD488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 iar cuvântul „</w:t>
      </w:r>
      <w:proofErr w:type="spellStart"/>
      <w:r w:rsidR="00FD488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noxselor</w:t>
      </w:r>
      <w:proofErr w:type="spellEnd"/>
      <w:r w:rsidR="00FD488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substituie cu cuvântul „noxelor”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475E736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5BBDC14" w14:textId="226EF6D3" w:rsidR="00D46960" w:rsidRPr="00184C0B" w:rsidRDefault="000335E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385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rticolul 10:</w:t>
      </w:r>
    </w:p>
    <w:p w14:paraId="7CE907DF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E48A6F" w14:textId="3ECE6B14" w:rsidR="005C0BE2" w:rsidRPr="00184C0B" w:rsidRDefault="005C0BE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partea introductivă va avea următorul cuprins:</w:t>
      </w:r>
    </w:p>
    <w:p w14:paraId="68DFF43F" w14:textId="77777777" w:rsidR="00183BD3" w:rsidRPr="00184C0B" w:rsidRDefault="00183BD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F254BE" w14:textId="4BBE917B" w:rsidR="005C0BE2" w:rsidRPr="00184C0B" w:rsidRDefault="005C0BE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„Autoritățile administra</w:t>
      </w:r>
      <w:r w:rsidR="0069634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iei publice ale comunei (satului), orașului</w:t>
      </w:r>
      <w:r w:rsidR="0069634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conformitate cu prezenta lege și cu alte acte normative </w:t>
      </w:r>
      <w:r w:rsidR="00E5188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din domeniul </w:t>
      </w:r>
      <w:r w:rsidR="00EA3F76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protecției </w:t>
      </w:r>
      <w:r w:rsidR="00E5188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mediului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:”</w:t>
      </w:r>
    </w:p>
    <w:p w14:paraId="326BCAF5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0A98655" w14:textId="00D039A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69634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D24E9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„limitele de depozitare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menajere</w:t>
      </w:r>
      <w:r w:rsidR="009B27F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exclud</w:t>
      </w:r>
      <w:r w:rsidR="00D24E9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1D740E8" w14:textId="77777777" w:rsidR="00145D71" w:rsidRPr="00184C0B" w:rsidRDefault="00145D71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EDC365" w14:textId="239CFBAA" w:rsidR="0069634E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r w:rsidR="0069634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c) va avea următorul cuprins: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4DA8FF83" w14:textId="77777777" w:rsidR="0069634E" w:rsidRPr="00184C0B" w:rsidRDefault="0069634E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32934D30" w14:textId="70818BE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69634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asigură gestionarea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eviden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de pe teritoriul administrat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transmiterea informa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iei </w:t>
      </w:r>
      <w:r w:rsidR="0062216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referitoare la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</w:t>
      </w:r>
      <w:r w:rsidR="00F50BA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gestionarea acestora în conformitate cu Leg</w:t>
      </w:r>
      <w:r w:rsidR="00E407D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 </w:t>
      </w:r>
      <w:r w:rsidR="00E407D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Instruc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iun</w:t>
      </w:r>
      <w:r w:rsidR="00E407D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privire la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inerea eviden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transmiterea datelor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informa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despre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gestionarea acestora</w:t>
      </w:r>
      <w:r w:rsidR="00E407D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aprobată de Guvern;”.</w:t>
      </w:r>
    </w:p>
    <w:p w14:paraId="35249EBE" w14:textId="77A79B5A" w:rsidR="00BB1257" w:rsidRPr="00184C0B" w:rsidRDefault="00BB1257" w:rsidP="00BB1257">
      <w:pPr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3FFC53A" w14:textId="3566EA18" w:rsidR="003C49D2" w:rsidRPr="00184C0B" w:rsidRDefault="0030757C" w:rsidP="0079355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2" w:name="_Hlk91061210"/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3C49D2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La articolul 13, textul „</w:t>
      </w:r>
      <w:r w:rsidR="001931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toate ministerele, departamentele</w:t>
      </w:r>
      <w:r w:rsidR="003C49D2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” se substituie cu textul „</w:t>
      </w:r>
      <w:r w:rsidR="001931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ministere, </w:t>
      </w:r>
      <w:r w:rsidR="003C49D2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alte autorități administrative centrale”.</w:t>
      </w:r>
    </w:p>
    <w:bookmarkEnd w:id="2"/>
    <w:p w14:paraId="6E4086A4" w14:textId="77777777" w:rsidR="003C49D2" w:rsidRPr="00184C0B" w:rsidRDefault="003C49D2" w:rsidP="00BB1257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804E9E7" w14:textId="6956E6C7" w:rsidR="00D46960" w:rsidRPr="00184C0B" w:rsidRDefault="0030757C" w:rsidP="00BB1257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Articolul 15:</w:t>
      </w:r>
    </w:p>
    <w:p w14:paraId="3C41F04F" w14:textId="437803F6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3CBE8B" w14:textId="2E10C390" w:rsidR="004707C8" w:rsidRPr="00184C0B" w:rsidRDefault="00B75B3D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în partea introductivă, cuvintele „a autorității” se substituie cu cuvintele „ale autorității”;</w:t>
      </w:r>
    </w:p>
    <w:p w14:paraId="542B3497" w14:textId="77777777" w:rsidR="00B75B3D" w:rsidRPr="00184C0B" w:rsidRDefault="00B75B3D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8E16FD" w14:textId="07891BB8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 lit</w:t>
      </w:r>
      <w:r w:rsidR="00C76BD6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c), </w:t>
      </w:r>
      <w:r w:rsidR="00AC569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AC569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 depozitare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menajere” se exclud</w:t>
      </w:r>
      <w:r w:rsidR="00AC569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854C0A8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7699CC" w14:textId="06A4087D" w:rsidR="00B75927" w:rsidRPr="00184C0B" w:rsidRDefault="00B7592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articolul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se completează cu litera c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 cu următorul cuprins: </w:t>
      </w:r>
    </w:p>
    <w:p w14:paraId="049EF677" w14:textId="77777777" w:rsidR="00B75927" w:rsidRPr="00184C0B" w:rsidRDefault="00B7592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4BA1C" w14:textId="58FE9B4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="00B75927" w:rsidRPr="00184C0B">
        <w:rPr>
          <w:rFonts w:ascii="Times New Roman" w:hAnsi="Times New Roman" w:cs="Times New Roman"/>
          <w:sz w:val="28"/>
          <w:szCs w:val="28"/>
        </w:rPr>
        <w:t>c</w:t>
      </w:r>
      <w:r w:rsidR="00B75927" w:rsidRPr="00184C0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75927" w:rsidRPr="00184C0B">
        <w:rPr>
          <w:rFonts w:ascii="Times New Roman" w:hAnsi="Times New Roman" w:cs="Times New Roman"/>
          <w:sz w:val="28"/>
          <w:szCs w:val="28"/>
        </w:rPr>
        <w:t xml:space="preserve">) </w:t>
      </w:r>
      <w:r w:rsidRPr="00184C0B">
        <w:rPr>
          <w:rFonts w:ascii="Times New Roman" w:hAnsi="Times New Roman" w:cs="Times New Roman"/>
          <w:sz w:val="28"/>
          <w:szCs w:val="28"/>
        </w:rPr>
        <w:t>asigurarea implementării ierarhiei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</w:t>
      </w:r>
      <w:r w:rsidR="00DD5A9D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>efectuării controlului respectării regimului de gestionare a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eurilor, în conformitate cu Leg</w:t>
      </w:r>
      <w:r w:rsidR="00006461" w:rsidRPr="00184C0B">
        <w:rPr>
          <w:rFonts w:ascii="Times New Roman" w:hAnsi="Times New Roman" w:cs="Times New Roman"/>
          <w:sz w:val="28"/>
          <w:szCs w:val="28"/>
        </w:rPr>
        <w:t>ea</w:t>
      </w:r>
      <w:r w:rsidRPr="00184C0B">
        <w:rPr>
          <w:rFonts w:ascii="Times New Roman" w:hAnsi="Times New Roman" w:cs="Times New Roman"/>
          <w:sz w:val="28"/>
          <w:szCs w:val="28"/>
        </w:rPr>
        <w:t xml:space="preserve"> nr.</w:t>
      </w:r>
      <w:r w:rsidR="00C65BE8" w:rsidRPr="00184C0B">
        <w:rPr>
          <w:rFonts w:ascii="Times New Roman" w:hAnsi="Times New Roman" w:cs="Times New Roman"/>
          <w:sz w:val="28"/>
          <w:szCs w:val="28"/>
        </w:rPr>
        <w:t> </w:t>
      </w:r>
      <w:r w:rsidRPr="00184C0B">
        <w:rPr>
          <w:rFonts w:ascii="Times New Roman" w:hAnsi="Times New Roman" w:cs="Times New Roman"/>
          <w:sz w:val="28"/>
          <w:szCs w:val="28"/>
        </w:rPr>
        <w:t>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eurile</w:t>
      </w:r>
      <w:r w:rsidR="005B3D79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>”.</w:t>
      </w:r>
      <w:r w:rsidR="00B75927" w:rsidRPr="00184C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FFDACC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34819D" w14:textId="659B4148" w:rsidR="00D46960" w:rsidRPr="00184C0B" w:rsidRDefault="0030757C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8</w:t>
      </w:r>
      <w:r w:rsidR="00D46960"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La art</w:t>
      </w:r>
      <w:r w:rsidR="00B75927" w:rsidRPr="00184C0B">
        <w:rPr>
          <w:rFonts w:ascii="Times New Roman" w:hAnsi="Times New Roman" w:cs="Times New Roman"/>
          <w:sz w:val="28"/>
          <w:szCs w:val="28"/>
        </w:rPr>
        <w:t>icolul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16 lit</w:t>
      </w:r>
      <w:r w:rsidR="00B75927" w:rsidRPr="00184C0B">
        <w:rPr>
          <w:rFonts w:ascii="Times New Roman" w:hAnsi="Times New Roman" w:cs="Times New Roman"/>
          <w:sz w:val="28"/>
          <w:szCs w:val="28"/>
        </w:rPr>
        <w:t>era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a), </w:t>
      </w:r>
      <w:r w:rsidR="0030172D" w:rsidRPr="00184C0B">
        <w:rPr>
          <w:rFonts w:ascii="Times New Roman" w:hAnsi="Times New Roman" w:cs="Times New Roman"/>
          <w:bCs/>
          <w:sz w:val="28"/>
          <w:szCs w:val="28"/>
        </w:rPr>
        <w:t xml:space="preserve">textul </w:t>
      </w:r>
      <w:r w:rsidR="00D46960" w:rsidRPr="00184C0B">
        <w:rPr>
          <w:rFonts w:ascii="Times New Roman" w:hAnsi="Times New Roman" w:cs="Times New Roman"/>
          <w:sz w:val="28"/>
          <w:szCs w:val="28"/>
        </w:rPr>
        <w:t>„elaborate de ministere departamente</w:t>
      </w:r>
      <w:r w:rsidR="0030172D" w:rsidRPr="00184C0B">
        <w:rPr>
          <w:rFonts w:ascii="Times New Roman" w:hAnsi="Times New Roman" w:cs="Times New Roman"/>
          <w:sz w:val="28"/>
          <w:szCs w:val="28"/>
        </w:rPr>
        <w:t>,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” se substituie cu </w:t>
      </w:r>
      <w:r w:rsidR="002F4F85" w:rsidRPr="00184C0B">
        <w:rPr>
          <w:rFonts w:ascii="Times New Roman" w:hAnsi="Times New Roman" w:cs="Times New Roman"/>
          <w:bCs/>
          <w:sz w:val="28"/>
          <w:szCs w:val="28"/>
        </w:rPr>
        <w:t xml:space="preserve">textul </w:t>
      </w:r>
      <w:r w:rsidR="00D46960" w:rsidRPr="00184C0B">
        <w:rPr>
          <w:rFonts w:ascii="Times New Roman" w:hAnsi="Times New Roman" w:cs="Times New Roman"/>
          <w:sz w:val="28"/>
          <w:szCs w:val="28"/>
        </w:rPr>
        <w:t>„elaborate de ministere, alte autorită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sz w:val="28"/>
          <w:szCs w:val="28"/>
        </w:rPr>
        <w:t>i administrative centrale</w:t>
      </w:r>
      <w:r w:rsidR="002F4F85" w:rsidRPr="00184C0B">
        <w:rPr>
          <w:rFonts w:ascii="Times New Roman" w:hAnsi="Times New Roman" w:cs="Times New Roman"/>
          <w:sz w:val="28"/>
          <w:szCs w:val="28"/>
        </w:rPr>
        <w:t xml:space="preserve"> și</w:t>
      </w:r>
      <w:r w:rsidR="00D46960" w:rsidRPr="00184C0B">
        <w:rPr>
          <w:rFonts w:ascii="Times New Roman" w:hAnsi="Times New Roman" w:cs="Times New Roman"/>
          <w:sz w:val="28"/>
          <w:szCs w:val="28"/>
        </w:rPr>
        <w:t>”</w:t>
      </w:r>
      <w:r w:rsidR="005B3D79" w:rsidRPr="00184C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A2CA86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5D3BC7" w14:textId="18BFB83F" w:rsidR="00D46960" w:rsidRPr="00184C0B" w:rsidRDefault="0030757C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9</w:t>
      </w:r>
      <w:r w:rsidR="00D46960"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Articolul 32:</w:t>
      </w:r>
    </w:p>
    <w:p w14:paraId="0EDB9C56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CB0FAA" w14:textId="19861030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B75927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B75927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textul</w:t>
      </w:r>
      <w:r w:rsidR="00F81CCB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 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inflamabile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exclude;</w:t>
      </w:r>
    </w:p>
    <w:p w14:paraId="71797131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24ECCF" w14:textId="5E32E0D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9755E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f), cuv</w:t>
      </w:r>
      <w:r w:rsidR="00D24E9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â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ntul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„departamentelor” se substituie cu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„altor autorită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administrative centrale”</w:t>
      </w:r>
      <w:r w:rsidR="006A7D7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 iar cuvântul „acțiunilor” se exclude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5D78E15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9DAB5F" w14:textId="15DD98AD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58520F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h), textul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 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volatile, corozive, inflamabile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substituie cu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volatile”.</w:t>
      </w:r>
    </w:p>
    <w:p w14:paraId="7722C4B5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AC4441D" w14:textId="40DD13FB" w:rsidR="00D46960" w:rsidRPr="00184C0B" w:rsidRDefault="0030757C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38, </w:t>
      </w:r>
      <w:r w:rsidR="00147C0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textul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menajere, a </w:t>
      </w:r>
      <w:proofErr w:type="spellStart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mol</w:t>
      </w:r>
      <w:r w:rsidR="005D422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zului</w:t>
      </w:r>
      <w:proofErr w:type="spellEnd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rezultat din construc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ii, a fierului vechi, a ambalajelor de orice fel, a reziduurilor industriale” se substituie cu cuvintele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reziduurilor de orice provenien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ă”.</w:t>
      </w:r>
    </w:p>
    <w:p w14:paraId="5F980194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75D5E3" w14:textId="079C040F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45 lit</w:t>
      </w:r>
      <w:r w:rsidR="0058520F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19695A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de orice natură, a dejec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iilor, a </w:t>
      </w:r>
      <w:proofErr w:type="spellStart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mol</w:t>
      </w:r>
      <w:r w:rsidR="00CE5417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zului</w:t>
      </w:r>
      <w:proofErr w:type="spellEnd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rezultat din construc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ii, a altor reziduuri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i pesticide, precum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i introducerea de explozibile, otrăvuri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se substituie cu </w:t>
      </w:r>
      <w:r w:rsidR="0019695A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reziduurilor de orice provenien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ă,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precum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i introducerea de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pesticide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, </w:t>
      </w:r>
      <w:r w:rsidR="0019695A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de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pro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dus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e chimice pericu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lo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14:paraId="31986D7D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9B5F00" w14:textId="7CA50CA6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46 lit</w:t>
      </w:r>
      <w:r w:rsidR="0058520F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E060B6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cuv</w:t>
      </w:r>
      <w:r w:rsidR="001F2C9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intele</w:t>
      </w:r>
      <w:r w:rsidR="00E060B6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„alte produse toxice” se substituie cu </w:t>
      </w:r>
      <w:r w:rsidR="00E060B6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cuv</w:t>
      </w:r>
      <w:r w:rsidR="001F2C9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intele</w:t>
      </w:r>
      <w:r w:rsidR="00E060B6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„alte produse periculoase”.</w:t>
      </w:r>
    </w:p>
    <w:p w14:paraId="10307BE6" w14:textId="77777777" w:rsidR="004D095D" w:rsidRPr="00184C0B" w:rsidRDefault="004D095D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A15A9C6" w14:textId="232A32AB" w:rsidR="001C6142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C614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egea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se completează 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articolul 49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cu următorul cuprins: </w:t>
      </w:r>
    </w:p>
    <w:p w14:paraId="1B65FF1E" w14:textId="77777777" w:rsidR="001C6142" w:rsidRPr="00184C0B" w:rsidRDefault="001C614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984E73" w14:textId="4D555C0C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AA2723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Art</w:t>
      </w:r>
      <w:r w:rsidR="00AE3E8B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AA2723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49</w:t>
      </w:r>
      <w:r w:rsidR="00AA2723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AA2723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AA272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 xml:space="preserve"> </w:t>
      </w:r>
      <w:r w:rsidR="00AA272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="00AA272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vertAlign w:val="superscript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Gestionarea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generate de nave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</w:t>
      </w:r>
      <w:r w:rsidR="00AA272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reziduurilor de marfă se realizează în conformitate cu </w:t>
      </w:r>
      <w:r w:rsidR="0012500B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Legea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</w:t>
      </w:r>
      <w:r w:rsidR="00AA272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actele normative aprobate în temeiul acesteia.”</w:t>
      </w:r>
    </w:p>
    <w:p w14:paraId="6FAF179F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4E068E9B" w14:textId="3A645D22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62,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„arderea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 nocive” se substituie cu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„incinerarea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periculoase”.  </w:t>
      </w:r>
    </w:p>
    <w:p w14:paraId="09814C46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99C1AC" w14:textId="15FFB52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00C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rticolul 67: </w:t>
      </w:r>
    </w:p>
    <w:p w14:paraId="0667AEE9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053533" w14:textId="77777777" w:rsidR="004C5B82" w:rsidRPr="00184C0B" w:rsidRDefault="004C5B82" w:rsidP="004C5B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litera b) va avea următorul cuprins:</w:t>
      </w:r>
    </w:p>
    <w:p w14:paraId="33D6AA33" w14:textId="77777777" w:rsidR="004C5B82" w:rsidRPr="00184C0B" w:rsidRDefault="004C5B82" w:rsidP="004C5B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FA6314" w14:textId="0811B1CE" w:rsidR="00BB1257" w:rsidRPr="00184C0B" w:rsidRDefault="00047650" w:rsidP="004C5B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="004C5B82" w:rsidRPr="00184C0B">
        <w:rPr>
          <w:rFonts w:ascii="Times New Roman" w:hAnsi="Times New Roman" w:cs="Times New Roman"/>
          <w:sz w:val="28"/>
          <w:szCs w:val="28"/>
        </w:rPr>
        <w:t>b) conștientizarea necesității de implementare a soluțiilor tehnice, a mecanismelor economice și de gestionare</w:t>
      </w:r>
      <w:r w:rsidR="0066031C" w:rsidRPr="00184C0B">
        <w:rPr>
          <w:rFonts w:ascii="Times New Roman" w:hAnsi="Times New Roman" w:cs="Times New Roman"/>
          <w:sz w:val="28"/>
          <w:szCs w:val="28"/>
        </w:rPr>
        <w:t>,</w:t>
      </w:r>
      <w:r w:rsidR="004C5B82" w:rsidRPr="00184C0B">
        <w:rPr>
          <w:rFonts w:ascii="Times New Roman" w:hAnsi="Times New Roman" w:cs="Times New Roman"/>
          <w:sz w:val="28"/>
          <w:szCs w:val="28"/>
        </w:rPr>
        <w:t xml:space="preserve"> care ar permite reducerea ritmurilor de acumulare a deșeurilor, obținerea energiei și a componenților reciclabili din deșeuri, eliminarea și izolarea eficientă a deșeurilor irecuperabile</w:t>
      </w:r>
      <w:r w:rsidR="00C24883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>”</w:t>
      </w:r>
    </w:p>
    <w:p w14:paraId="5DA3E731" w14:textId="77777777" w:rsidR="004C5B82" w:rsidRPr="00184C0B" w:rsidRDefault="004C5B82" w:rsidP="004C5B8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D11460" w14:textId="42406A7A" w:rsidR="00D46960" w:rsidRPr="00184C0B" w:rsidRDefault="008E48B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articolul </w:t>
      </w:r>
      <w:r w:rsidR="00D46960" w:rsidRPr="00184C0B">
        <w:rPr>
          <w:rFonts w:ascii="Times New Roman" w:hAnsi="Times New Roman" w:cs="Times New Roman"/>
          <w:sz w:val="28"/>
          <w:szCs w:val="28"/>
        </w:rPr>
        <w:t>se completează cu litere</w:t>
      </w:r>
      <w:r w:rsidRPr="00184C0B">
        <w:rPr>
          <w:rFonts w:ascii="Times New Roman" w:hAnsi="Times New Roman" w:cs="Times New Roman"/>
          <w:sz w:val="28"/>
          <w:szCs w:val="28"/>
        </w:rPr>
        <w:t>le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c)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sz w:val="28"/>
          <w:szCs w:val="28"/>
        </w:rPr>
        <w:t>i d) cu următorul cuprins:</w:t>
      </w:r>
    </w:p>
    <w:p w14:paraId="3B0FDB95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079E04" w14:textId="60493B23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„c) con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tientizarea de către to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 producători</w:t>
      </w:r>
      <w:r w:rsidR="00C24883" w:rsidRPr="00184C0B">
        <w:rPr>
          <w:rFonts w:ascii="Times New Roman" w:hAnsi="Times New Roman" w:cs="Times New Roman"/>
          <w:sz w:val="28"/>
          <w:szCs w:val="28"/>
        </w:rPr>
        <w:t>i</w:t>
      </w:r>
      <w:r w:rsidRPr="00184C0B">
        <w:rPr>
          <w:rFonts w:ascii="Times New Roman" w:hAnsi="Times New Roman" w:cs="Times New Roman"/>
          <w:sz w:val="28"/>
          <w:szCs w:val="28"/>
        </w:rPr>
        <w:t xml:space="preserve"> de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subiec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ii implica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 în gestionarea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eurilor a obligativită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ii </w:t>
      </w:r>
      <w:r w:rsidR="00D857D9" w:rsidRPr="00184C0B">
        <w:rPr>
          <w:rFonts w:ascii="Times New Roman" w:hAnsi="Times New Roman" w:cs="Times New Roman"/>
          <w:sz w:val="28"/>
          <w:szCs w:val="28"/>
        </w:rPr>
        <w:t xml:space="preserve">de </w:t>
      </w:r>
      <w:r w:rsidR="008B5B03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>aplic</w:t>
      </w:r>
      <w:r w:rsidR="00D857D9" w:rsidRPr="00184C0B">
        <w:rPr>
          <w:rFonts w:ascii="Times New Roman" w:hAnsi="Times New Roman" w:cs="Times New Roman"/>
          <w:sz w:val="28"/>
          <w:szCs w:val="28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</w:t>
      </w:r>
      <w:r w:rsidR="008B5B03" w:rsidRPr="00184C0B">
        <w:rPr>
          <w:rFonts w:ascii="Times New Roman" w:hAnsi="Times New Roman" w:cs="Times New Roman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sz w:val="28"/>
          <w:szCs w:val="28"/>
        </w:rPr>
        <w:t>respect</w:t>
      </w:r>
      <w:r w:rsidR="00D857D9" w:rsidRPr="00184C0B">
        <w:rPr>
          <w:rFonts w:ascii="Times New Roman" w:hAnsi="Times New Roman" w:cs="Times New Roman"/>
          <w:sz w:val="28"/>
          <w:szCs w:val="28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 xml:space="preserve"> ierarhi</w:t>
      </w:r>
      <w:r w:rsidR="008B5B03" w:rsidRPr="00184C0B">
        <w:rPr>
          <w:rFonts w:ascii="Times New Roman" w:hAnsi="Times New Roman" w:cs="Times New Roman"/>
          <w:sz w:val="28"/>
          <w:szCs w:val="28"/>
        </w:rPr>
        <w:t>a</w:t>
      </w:r>
      <w:r w:rsidRPr="00184C0B">
        <w:rPr>
          <w:rFonts w:ascii="Times New Roman" w:hAnsi="Times New Roman" w:cs="Times New Roman"/>
          <w:sz w:val="28"/>
          <w:szCs w:val="28"/>
        </w:rPr>
        <w:t xml:space="preserve">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eurilor</w:t>
      </w:r>
      <w:r w:rsidR="00666625" w:rsidRPr="00184C0B">
        <w:rPr>
          <w:rFonts w:ascii="Times New Roman" w:hAnsi="Times New Roman" w:cs="Times New Roman"/>
          <w:sz w:val="28"/>
          <w:szCs w:val="28"/>
        </w:rPr>
        <w:t>,</w:t>
      </w:r>
      <w:r w:rsidRPr="00184C0B">
        <w:rPr>
          <w:rFonts w:ascii="Times New Roman" w:hAnsi="Times New Roman" w:cs="Times New Roman"/>
          <w:sz w:val="28"/>
          <w:szCs w:val="28"/>
        </w:rPr>
        <w:t xml:space="preserve"> prevăzută </w:t>
      </w:r>
      <w:r w:rsidR="00D857D9" w:rsidRPr="00184C0B">
        <w:rPr>
          <w:rFonts w:ascii="Times New Roman" w:hAnsi="Times New Roman" w:cs="Times New Roman"/>
          <w:sz w:val="28"/>
          <w:szCs w:val="28"/>
        </w:rPr>
        <w:t xml:space="preserve">la </w:t>
      </w:r>
      <w:r w:rsidRPr="00184C0B">
        <w:rPr>
          <w:rFonts w:ascii="Times New Roman" w:hAnsi="Times New Roman" w:cs="Times New Roman"/>
          <w:sz w:val="28"/>
          <w:szCs w:val="28"/>
        </w:rPr>
        <w:t>art. 3 din Legea nr. 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eurile, asigur</w:t>
      </w:r>
      <w:r w:rsidR="00D24E93" w:rsidRPr="00184C0B">
        <w:rPr>
          <w:rFonts w:ascii="Times New Roman" w:hAnsi="Times New Roman" w:cs="Times New Roman"/>
          <w:sz w:val="28"/>
          <w:szCs w:val="28"/>
        </w:rPr>
        <w:t>â</w:t>
      </w:r>
      <w:r w:rsidRPr="00184C0B">
        <w:rPr>
          <w:rFonts w:ascii="Times New Roman" w:hAnsi="Times New Roman" w:cs="Times New Roman"/>
          <w:sz w:val="28"/>
          <w:szCs w:val="28"/>
        </w:rPr>
        <w:t>nd</w:t>
      </w:r>
      <w:r w:rsidR="00D857D9" w:rsidRPr="00184C0B">
        <w:rPr>
          <w:rFonts w:ascii="Times New Roman" w:hAnsi="Times New Roman" w:cs="Times New Roman"/>
          <w:sz w:val="28"/>
          <w:szCs w:val="28"/>
        </w:rPr>
        <w:t>u-se</w:t>
      </w:r>
      <w:r w:rsidRPr="00184C0B">
        <w:rPr>
          <w:rFonts w:ascii="Times New Roman" w:hAnsi="Times New Roman" w:cs="Times New Roman"/>
          <w:sz w:val="28"/>
          <w:szCs w:val="28"/>
        </w:rPr>
        <w:t xml:space="preserve"> prevenirea generării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gestionarea eficientă a acestora pentru reducerea efectelor negative provocate de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 asupra mediului;</w:t>
      </w:r>
    </w:p>
    <w:p w14:paraId="2645ABBD" w14:textId="57B38C23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d) în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elegerea de către to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gestionarii de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că gestionarea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 trebuie realizată prin metode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procedee care nu poluează mediul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nu pun în pericol sănătatea popula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iei, astfel cum este prevăzut </w:t>
      </w:r>
      <w:r w:rsidR="000E731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art. 4 din Legea nr.</w:t>
      </w:r>
      <w:r w:rsidR="000E731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eurile</w:t>
      </w:r>
      <w:r w:rsidR="00C60C6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”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7847662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9DA328C" w14:textId="545311AD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Articolul 68:</w:t>
      </w:r>
    </w:p>
    <w:p w14:paraId="618E4588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D20A3D" w14:textId="0270D108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E94D9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a), cuvintele „de produc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menajere” se exclud;</w:t>
      </w:r>
    </w:p>
    <w:p w14:paraId="01987E2D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C8957D" w14:textId="3D0FDCF9" w:rsidR="00E94D9A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r w:rsidR="00E94D9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 va avea </w:t>
      </w:r>
      <w:r w:rsidRPr="00184C0B">
        <w:rPr>
          <w:rFonts w:ascii="Times New Roman" w:hAnsi="Times New Roman" w:cs="Times New Roman"/>
          <w:sz w:val="28"/>
          <w:szCs w:val="28"/>
        </w:rPr>
        <w:t xml:space="preserve">următorul cuprins: </w:t>
      </w:r>
    </w:p>
    <w:p w14:paraId="421CA50A" w14:textId="77777777" w:rsidR="00E94D9A" w:rsidRPr="00184C0B" w:rsidRDefault="00E94D9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DF96C8" w14:textId="608B37BF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„b)</w:t>
      </w:r>
      <w:r w:rsidRPr="00184C0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 xml:space="preserve">asigură elaborarea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aprobarea documentelor de politici publice privind prevenirea generării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gestionarea acestora</w:t>
      </w:r>
      <w:r w:rsidR="00C24883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>”</w:t>
      </w:r>
    </w:p>
    <w:p w14:paraId="29D7E171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A86195" w14:textId="60017EC3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la lit</w:t>
      </w:r>
      <w:r w:rsidR="00E94D9A" w:rsidRPr="00184C0B">
        <w:rPr>
          <w:rFonts w:ascii="Times New Roman" w:hAnsi="Times New Roman" w:cs="Times New Roman"/>
          <w:sz w:val="28"/>
          <w:szCs w:val="28"/>
        </w:rPr>
        <w:t>era</w:t>
      </w:r>
      <w:r w:rsidRPr="00184C0B">
        <w:rPr>
          <w:rFonts w:ascii="Times New Roman" w:hAnsi="Times New Roman" w:cs="Times New Roman"/>
          <w:sz w:val="28"/>
          <w:szCs w:val="28"/>
        </w:rPr>
        <w:t xml:space="preserve"> c), cuv</w:t>
      </w:r>
      <w:r w:rsidR="00D24E93" w:rsidRPr="00184C0B">
        <w:rPr>
          <w:rFonts w:ascii="Times New Roman" w:hAnsi="Times New Roman" w:cs="Times New Roman"/>
          <w:sz w:val="28"/>
          <w:szCs w:val="28"/>
        </w:rPr>
        <w:t>â</w:t>
      </w:r>
      <w:r w:rsidRPr="00184C0B">
        <w:rPr>
          <w:rFonts w:ascii="Times New Roman" w:hAnsi="Times New Roman" w:cs="Times New Roman"/>
          <w:sz w:val="28"/>
          <w:szCs w:val="28"/>
        </w:rPr>
        <w:t>ntul „arderea” se substituie cu cuv</w:t>
      </w:r>
      <w:r w:rsidR="00D24E93" w:rsidRPr="00184C0B">
        <w:rPr>
          <w:rFonts w:ascii="Times New Roman" w:hAnsi="Times New Roman" w:cs="Times New Roman"/>
          <w:sz w:val="28"/>
          <w:szCs w:val="28"/>
        </w:rPr>
        <w:t>â</w:t>
      </w:r>
      <w:r w:rsidRPr="00184C0B">
        <w:rPr>
          <w:rFonts w:ascii="Times New Roman" w:hAnsi="Times New Roman" w:cs="Times New Roman"/>
          <w:sz w:val="28"/>
          <w:szCs w:val="28"/>
        </w:rPr>
        <w:t>ntul „incinerarea”;</w:t>
      </w:r>
    </w:p>
    <w:p w14:paraId="79536442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697DF5" w14:textId="3468FB5F" w:rsidR="00C60C63" w:rsidRPr="00184C0B" w:rsidRDefault="00E94D9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articolul </w:t>
      </w:r>
      <w:r w:rsidR="00D46960" w:rsidRPr="00184C0B">
        <w:rPr>
          <w:rFonts w:ascii="Times New Roman" w:hAnsi="Times New Roman" w:cs="Times New Roman"/>
          <w:sz w:val="28"/>
          <w:szCs w:val="28"/>
        </w:rPr>
        <w:t>se completează cu litera c</w:t>
      </w:r>
      <w:r w:rsidRPr="00184C0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) cu următorul cuprins: </w:t>
      </w:r>
    </w:p>
    <w:p w14:paraId="79235FB5" w14:textId="77777777" w:rsidR="00C60C63" w:rsidRPr="00184C0B" w:rsidRDefault="00C60C63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B44C65" w14:textId="0DD54B00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90650400"/>
      <w:r w:rsidRPr="00184C0B">
        <w:rPr>
          <w:rFonts w:ascii="Times New Roman" w:hAnsi="Times New Roman" w:cs="Times New Roman"/>
          <w:sz w:val="28"/>
          <w:szCs w:val="28"/>
        </w:rPr>
        <w:t>„</w:t>
      </w:r>
      <w:r w:rsidR="00C60C63" w:rsidRPr="00184C0B">
        <w:rPr>
          <w:rFonts w:ascii="Times New Roman" w:hAnsi="Times New Roman" w:cs="Times New Roman"/>
          <w:sz w:val="28"/>
          <w:szCs w:val="28"/>
        </w:rPr>
        <w:t>c</w:t>
      </w:r>
      <w:r w:rsidR="00C60C63" w:rsidRPr="00184C0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60C63" w:rsidRPr="00184C0B">
        <w:rPr>
          <w:rFonts w:ascii="Times New Roman" w:hAnsi="Times New Roman" w:cs="Times New Roman"/>
          <w:sz w:val="28"/>
          <w:szCs w:val="28"/>
        </w:rPr>
        <w:t xml:space="preserve">) </w:t>
      </w:r>
      <w:r w:rsidRPr="00184C0B">
        <w:rPr>
          <w:rFonts w:ascii="Times New Roman" w:hAnsi="Times New Roman" w:cs="Times New Roman"/>
          <w:sz w:val="28"/>
          <w:szCs w:val="28"/>
        </w:rPr>
        <w:t>asigură stabilirea, în mod treptat, a mecanismului de implementare a responsabilită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ii extinse a producătorului de produse, prevăzut </w:t>
      </w:r>
      <w:r w:rsidR="001F2C92" w:rsidRPr="00184C0B">
        <w:rPr>
          <w:rFonts w:ascii="Times New Roman" w:hAnsi="Times New Roman" w:cs="Times New Roman"/>
          <w:sz w:val="28"/>
          <w:szCs w:val="28"/>
        </w:rPr>
        <w:t xml:space="preserve">la </w:t>
      </w:r>
      <w:r w:rsidRPr="00184C0B">
        <w:rPr>
          <w:rFonts w:ascii="Times New Roman" w:hAnsi="Times New Roman" w:cs="Times New Roman"/>
          <w:sz w:val="28"/>
          <w:szCs w:val="28"/>
        </w:rPr>
        <w:t>art. 12 din Legea</w:t>
      </w:r>
      <w:r w:rsidR="001A1B19" w:rsidRPr="00184C0B">
        <w:rPr>
          <w:rFonts w:ascii="Times New Roman" w:hAnsi="Times New Roman" w:cs="Times New Roman"/>
          <w:sz w:val="28"/>
          <w:szCs w:val="28"/>
        </w:rPr>
        <w:t> </w:t>
      </w:r>
      <w:r w:rsidRPr="00184C0B">
        <w:rPr>
          <w:rFonts w:ascii="Times New Roman" w:hAnsi="Times New Roman" w:cs="Times New Roman"/>
          <w:sz w:val="28"/>
          <w:szCs w:val="28"/>
        </w:rPr>
        <w:t>nr. 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eurile</w:t>
      </w:r>
      <w:r w:rsidR="00C24883" w:rsidRPr="00184C0B">
        <w:rPr>
          <w:rFonts w:ascii="Times New Roman" w:hAnsi="Times New Roman" w:cs="Times New Roman"/>
          <w:sz w:val="28"/>
          <w:szCs w:val="28"/>
        </w:rPr>
        <w:t>;</w:t>
      </w:r>
      <w:r w:rsidRPr="00184C0B">
        <w:rPr>
          <w:rFonts w:ascii="Times New Roman" w:hAnsi="Times New Roman" w:cs="Times New Roman"/>
          <w:sz w:val="28"/>
          <w:szCs w:val="28"/>
        </w:rPr>
        <w:t>”</w:t>
      </w:r>
    </w:p>
    <w:bookmarkEnd w:id="3"/>
    <w:p w14:paraId="46EED571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E3B287" w14:textId="4F10D87E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 lit</w:t>
      </w:r>
      <w:r w:rsidR="00E94D9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d),</w:t>
      </w:r>
      <w:r w:rsidRPr="00184C0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cuvintele 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 colectare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substituie cu cuvintele 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de colectare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sep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r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tă”;</w:t>
      </w:r>
    </w:p>
    <w:p w14:paraId="504BC370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44DE33" w14:textId="57E816A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lit</w:t>
      </w:r>
      <w:r w:rsidR="00E94D9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e) va avea următorul cuprins: </w:t>
      </w:r>
    </w:p>
    <w:p w14:paraId="01F002F5" w14:textId="77777777" w:rsidR="00435F15" w:rsidRPr="00184C0B" w:rsidRDefault="00435F15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0D3FCB" w14:textId="2A193C5E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„e) aprobă acte normative în domeniul gestionării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eurilor, </w:t>
      </w:r>
      <w:r w:rsidR="00435F1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al </w:t>
      </w:r>
      <w:r w:rsidRPr="00184C0B">
        <w:rPr>
          <w:rFonts w:ascii="Times New Roman" w:hAnsi="Times New Roman" w:cs="Times New Roman"/>
          <w:sz w:val="28"/>
          <w:szCs w:val="28"/>
        </w:rPr>
        <w:t>managementului integrat al substan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 xml:space="preserve">elor chimice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radioactive, inclusiv </w:t>
      </w:r>
      <w:r w:rsidR="00435F15" w:rsidRPr="00184C0B">
        <w:rPr>
          <w:rFonts w:ascii="Times New Roman" w:hAnsi="Times New Roman" w:cs="Times New Roman"/>
          <w:sz w:val="28"/>
          <w:szCs w:val="28"/>
        </w:rPr>
        <w:t xml:space="preserve">al </w:t>
      </w:r>
      <w:r w:rsidRPr="00184C0B">
        <w:rPr>
          <w:rFonts w:ascii="Times New Roman" w:hAnsi="Times New Roman" w:cs="Times New Roman"/>
          <w:sz w:val="28"/>
          <w:szCs w:val="28"/>
        </w:rPr>
        <w:t>eliminării acestora</w:t>
      </w:r>
      <w:r w:rsidR="00C24883" w:rsidRPr="00184C0B">
        <w:rPr>
          <w:rFonts w:ascii="Times New Roman" w:hAnsi="Times New Roman" w:cs="Times New Roman"/>
          <w:sz w:val="28"/>
          <w:szCs w:val="28"/>
        </w:rPr>
        <w:t>.</w:t>
      </w:r>
      <w:r w:rsidRPr="00184C0B">
        <w:rPr>
          <w:rFonts w:ascii="Times New Roman" w:hAnsi="Times New Roman" w:cs="Times New Roman"/>
          <w:sz w:val="28"/>
          <w:szCs w:val="28"/>
        </w:rPr>
        <w:t>”</w:t>
      </w:r>
    </w:p>
    <w:p w14:paraId="55D67A03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5550C7D" w14:textId="74A5333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sz w:val="28"/>
          <w:szCs w:val="28"/>
        </w:rPr>
        <w:t>7</w:t>
      </w:r>
      <w:r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Pr="00184C0B">
        <w:rPr>
          <w:rFonts w:ascii="Times New Roman" w:hAnsi="Times New Roman" w:cs="Times New Roman"/>
          <w:sz w:val="28"/>
          <w:szCs w:val="28"/>
        </w:rPr>
        <w:t xml:space="preserve"> Articolul 69 va avea următorul cuprins:</w:t>
      </w:r>
    </w:p>
    <w:p w14:paraId="2BD3417D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CCE4AA" w14:textId="3F92F792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</w:pP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Pr="00184C0B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o-RO"/>
        </w:rPr>
        <w:t>Art. 69.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 </w:t>
      </w:r>
      <w:r w:rsidR="00BB1257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–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 În completarea art</w:t>
      </w:r>
      <w:r w:rsidR="002D12C3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.</w:t>
      </w:r>
      <w:r w:rsidR="001C3721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9 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ș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i 10</w:t>
      </w:r>
      <w:r w:rsidR="008F0ED9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,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 autorită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ile administra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iei publice locale</w:t>
      </w:r>
      <w:r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s</w:t>
      </w:r>
      <w:r w:rsidR="00D24E93"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u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>nt obligate:</w:t>
      </w:r>
    </w:p>
    <w:p w14:paraId="416D0BA6" w14:textId="0A9BC24A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a) să asigure implementarea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respectarea prevederilor art. 11 din Legea</w:t>
      </w:r>
      <w:r w:rsidR="001A1B19" w:rsidRPr="00184C0B">
        <w:rPr>
          <w:rFonts w:ascii="Times New Roman" w:hAnsi="Times New Roman" w:cs="Times New Roman"/>
          <w:sz w:val="28"/>
          <w:szCs w:val="28"/>
        </w:rPr>
        <w:t> </w:t>
      </w:r>
      <w:r w:rsidRPr="00184C0B">
        <w:rPr>
          <w:rFonts w:ascii="Times New Roman" w:hAnsi="Times New Roman" w:cs="Times New Roman"/>
          <w:sz w:val="28"/>
          <w:szCs w:val="28"/>
        </w:rPr>
        <w:t>nr.</w:t>
      </w:r>
      <w:r w:rsidR="008F0ED9" w:rsidRPr="00184C0B">
        <w:rPr>
          <w:rFonts w:ascii="Times New Roman" w:hAnsi="Times New Roman" w:cs="Times New Roman"/>
          <w:sz w:val="28"/>
          <w:szCs w:val="28"/>
        </w:rPr>
        <w:t> </w:t>
      </w:r>
      <w:r w:rsidRPr="00184C0B">
        <w:rPr>
          <w:rFonts w:ascii="Times New Roman" w:hAnsi="Times New Roman" w:cs="Times New Roman"/>
          <w:sz w:val="28"/>
          <w:szCs w:val="28"/>
        </w:rPr>
        <w:t>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eurile;</w:t>
      </w:r>
    </w:p>
    <w:p w14:paraId="0F64BA7F" w14:textId="786D6139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b) să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contribuie la stabilirea unui sistem de management integrat al de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eurilor la nivel regional 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</w:t>
      </w:r>
      <w:r w:rsidR="008F0ED9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să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asigur</w:t>
      </w:r>
      <w:r w:rsidR="008F0ED9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cooperarea regională în vederea constituirii asocia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iilor regionale de management al de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eurilor</w:t>
      </w:r>
      <w:r w:rsidR="001C3721" w:rsidRPr="00184C0B">
        <w:rPr>
          <w:rFonts w:ascii="Times New Roman" w:hAnsi="Times New Roman" w:cs="Times New Roman"/>
          <w:sz w:val="28"/>
          <w:szCs w:val="28"/>
        </w:rPr>
        <w:t>.</w:t>
      </w:r>
      <w:r w:rsidRPr="00184C0B">
        <w:rPr>
          <w:rFonts w:ascii="Times New Roman" w:hAnsi="Times New Roman" w:cs="Times New Roman"/>
          <w:sz w:val="28"/>
          <w:szCs w:val="28"/>
        </w:rPr>
        <w:t>”</w:t>
      </w:r>
    </w:p>
    <w:p w14:paraId="56002DDF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534FCA" w14:textId="490708C9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Articolul 70 va avea următorul cuprins:</w:t>
      </w:r>
    </w:p>
    <w:p w14:paraId="17A39581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28ADF4" w14:textId="147955D2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Pr="00184C0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o-RO"/>
        </w:rPr>
        <w:t>Art. 70.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 – Producătorii de produse specificate </w:t>
      </w:r>
      <w:r w:rsidR="008F0ED9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la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art. 12 alin.</w:t>
      </w:r>
      <w:r w:rsidR="008F0ED9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> 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o-RO"/>
        </w:rPr>
        <w:t xml:space="preserve">(14)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din Legea 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eurile </w:t>
      </w:r>
      <w:r w:rsidRPr="00184C0B">
        <w:rPr>
          <w:rFonts w:ascii="Times New Roman" w:hAnsi="Times New Roman" w:cs="Times New Roman"/>
          <w:sz w:val="28"/>
          <w:szCs w:val="28"/>
        </w:rPr>
        <w:t xml:space="preserve">asigură respectarea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regimului de responsabilitate extinsă a producătorului</w:t>
      </w:r>
      <w:r w:rsidR="006876E3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stabilit prin</w:t>
      </w:r>
      <w:r w:rsidRPr="00184C0B">
        <w:rPr>
          <w:rFonts w:ascii="Times New Roman" w:hAnsi="Times New Roman" w:cs="Times New Roman"/>
          <w:sz w:val="28"/>
          <w:szCs w:val="28"/>
        </w:rPr>
        <w:t xml:space="preserve"> art</w:t>
      </w:r>
      <w:r w:rsidR="0076445D" w:rsidRPr="00184C0B">
        <w:rPr>
          <w:rFonts w:ascii="Times New Roman" w:hAnsi="Times New Roman" w:cs="Times New Roman"/>
          <w:sz w:val="28"/>
          <w:szCs w:val="28"/>
        </w:rPr>
        <w:t>.</w:t>
      </w:r>
      <w:r w:rsidRPr="00184C0B">
        <w:rPr>
          <w:rFonts w:ascii="Times New Roman" w:hAnsi="Times New Roman" w:cs="Times New Roman"/>
          <w:sz w:val="28"/>
          <w:szCs w:val="28"/>
        </w:rPr>
        <w:t xml:space="preserve"> 12, </w:t>
      </w:r>
      <w:r w:rsidR="001C3721" w:rsidRPr="00184C0B">
        <w:rPr>
          <w:rFonts w:ascii="Times New Roman" w:hAnsi="Times New Roman" w:cs="Times New Roman"/>
          <w:sz w:val="28"/>
          <w:szCs w:val="28"/>
        </w:rPr>
        <w:t xml:space="preserve">49–52 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54 din legea men</w:t>
      </w:r>
      <w:r w:rsidR="00B6457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ionată.</w:t>
      </w:r>
      <w:r w:rsidR="008F0ED9" w:rsidRPr="00184C0B">
        <w:rPr>
          <w:rFonts w:ascii="Times New Roman" w:hAnsi="Times New Roman" w:cs="Times New Roman"/>
          <w:sz w:val="28"/>
          <w:szCs w:val="28"/>
        </w:rPr>
        <w:t>”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  <w:lang w:eastAsia="ro-RO"/>
        </w:rPr>
        <w:t xml:space="preserve"> </w:t>
      </w:r>
    </w:p>
    <w:p w14:paraId="3549CCB2" w14:textId="77777777" w:rsidR="00BB1257" w:rsidRPr="00184C0B" w:rsidRDefault="00BB1257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4A664F8" w14:textId="4E0DB81E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30757C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72, în partea introductivă, 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textul</w:t>
      </w:r>
      <w:r w:rsidR="00DD5925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 ,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nocive” se substituie cu cuvintele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721D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ori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produc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periculoase”</w:t>
      </w:r>
      <w:r w:rsidR="00721D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CC7800A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7C7D8C" w14:textId="27D9A38A" w:rsidR="00D46960" w:rsidRPr="00184C0B" w:rsidRDefault="0030757C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20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73, textul „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eurilor de bumbac, prevăzute în anexa nr.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 la Legea 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eurile, destinate utilizării în calitate de materie primă secundară la întreprinderile autohtone existente” se substituie cu 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„ , </w:t>
      </w:r>
      <w:bookmarkStart w:id="4" w:name="_Hlk90628406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eurilor de bumbac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 a p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ulberii abrazive din zgur</w:t>
      </w:r>
      <w:r w:rsidR="006B338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rezultat</w:t>
      </w:r>
      <w:r w:rsidR="006B338A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ă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la producerea de </w:t>
      </w:r>
      <w:proofErr w:type="spellStart"/>
      <w:r w:rsidR="000872A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feronichel</w:t>
      </w:r>
      <w:proofErr w:type="spellEnd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prevăzute în anexa nr. 7 la Legea nr. 209/2016 privind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eurile, destinate utilizării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în procesele tehnologice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întreprinderile autohtone existente</w:t>
      </w:r>
      <w:bookmarkEnd w:id="4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”. </w:t>
      </w:r>
    </w:p>
    <w:p w14:paraId="1AB43DF4" w14:textId="0FB96B06" w:rsidR="005C3534" w:rsidRPr="00184C0B" w:rsidRDefault="005C3534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3A8CA7E" w14:textId="1B7A1A57" w:rsidR="005C3534" w:rsidRPr="00184C0B" w:rsidRDefault="000335E3" w:rsidP="005C353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2</w:t>
      </w:r>
      <w:r w:rsidR="0030757C" w:rsidRPr="00184C0B">
        <w:rPr>
          <w:rFonts w:ascii="Times New Roman" w:hAnsi="Times New Roman" w:cs="Times New Roman"/>
          <w:bCs/>
          <w:sz w:val="28"/>
          <w:szCs w:val="28"/>
        </w:rPr>
        <w:t>1</w:t>
      </w:r>
      <w:r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Pr="00184C0B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5C3534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În cuprinsul legii, </w:t>
      </w:r>
      <w:r w:rsidR="005C353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5C3534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uvintele </w:t>
      </w:r>
      <w:r w:rsidR="005C353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„substanțe toxice”, la orice formă gramaticală, se substituie cu c</w:t>
      </w:r>
      <w:r w:rsidR="005C3534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uvintele </w:t>
      </w:r>
      <w:r w:rsidR="005C353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„substanțe periculoase” la forma gramaticală corespunzătoare</w:t>
      </w:r>
      <w:r w:rsidR="005C3534" w:rsidRPr="00184C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E93C93" w14:textId="7777777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hd w:val="clear" w:color="auto" w:fill="FFFFFF"/>
        </w:rPr>
      </w:pPr>
    </w:p>
    <w:p w14:paraId="56C5AFA3" w14:textId="7FD06565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184C0B">
        <w:rPr>
          <w:rFonts w:ascii="Times New Roman" w:hAnsi="Times New Roman" w:cs="Times New Roman"/>
          <w:sz w:val="28"/>
          <w:szCs w:val="28"/>
        </w:rPr>
        <w:t> – Legea nr. 209/2016 privind de</w:t>
      </w:r>
      <w:r w:rsidR="00B6457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eurile (Monitorul Oficial al Republicii Moldova,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2016, nr. 459–471, art. 916), cu modificările ulterioare, se modifică după cum urmează:</w:t>
      </w:r>
    </w:p>
    <w:p w14:paraId="080CADC7" w14:textId="77777777" w:rsidR="007C3213" w:rsidRPr="00184C0B" w:rsidRDefault="007C3213" w:rsidP="00007265">
      <w:pPr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517071" w14:textId="750A120A" w:rsidR="007C3213" w:rsidRPr="00184C0B" w:rsidRDefault="002D3C18" w:rsidP="007C321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C321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La articolul 7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alineatele (6) și (9)</w:t>
      </w:r>
      <w:r w:rsidR="007C321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articolul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11 alineatul (1) litera g), articolul 12 alineatul (10),</w:t>
      </w:r>
      <w:r w:rsidR="007C321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articolul 25 alineatul (2),</w:t>
      </w:r>
      <w:r w:rsidR="007C321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articolul 32 alineatul (5), articolul 38 alineatul (1), articolul 41 alineatul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(1),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articolul 45 litera h), </w:t>
      </w:r>
      <w:r w:rsidR="007C3213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sintagma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„Ministerul Mediului”, la orice formă gramaticală, se substituie cu sintagma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Agenția de Mediu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forma gramaticală corespunzătoare</w:t>
      </w:r>
      <w:r w:rsidR="007C321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8B204BC" w14:textId="77777777" w:rsidR="00023558" w:rsidRPr="00184C0B" w:rsidRDefault="0002355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1DE0C7F" w14:textId="1E630DF6" w:rsidR="00425775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La articolul 2 punctul 1), 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cuvintele „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autoritatea administrativă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substituie cu 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sintagma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Agenția de Mediu</w:t>
      </w:r>
      <w:r w:rsidR="0002355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14:paraId="3D70262D" w14:textId="77777777" w:rsidR="00023558" w:rsidRPr="00184C0B" w:rsidRDefault="0002355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B487BFE" w14:textId="591B4CD7" w:rsidR="00D46960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3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Articolul 7:</w:t>
      </w:r>
    </w:p>
    <w:p w14:paraId="0C4C7B1C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6C9A64C" w14:textId="6AD0DAE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alineatul (3), c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uvântul 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defini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iei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se substituie cu cuvântul „no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iunii”;</w:t>
      </w:r>
    </w:p>
    <w:p w14:paraId="57F9E0C4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0FDA886" w14:textId="03E39113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la alineatul (5), </w:t>
      </w:r>
      <w:r w:rsidR="002845C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„testelor</w:t>
      </w:r>
      <w:r w:rsidR="006834C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 buletinelor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substituie cu 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0E3C4B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testelor efectuate cu utilizarea metodelor de testare aplicabile descrise în Regulamentul privind stabilirea metodelor de testare</w:t>
      </w:r>
      <w:r w:rsidR="00A1534B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aprobat de Guvern</w:t>
      </w:r>
      <w:r w:rsidR="00C20A4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sau în alt</w:t>
      </w:r>
      <w:r w:rsidR="005314B3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metode de testare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orientări </w:t>
      </w:r>
      <w:r w:rsidR="00A93DA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recunoscute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nivel interna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ional, </w:t>
      </w:r>
      <w:r w:rsidR="00A1534B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a buletinelor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14:paraId="6D93F3D6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14:paraId="6E36DA45" w14:textId="075FAFF9" w:rsidR="00D46960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4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La articolul 9 alineatul (2) lit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era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g), c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uvântul „răspundere”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se substituie cu cuvântul „responsabilitate”.</w:t>
      </w:r>
    </w:p>
    <w:p w14:paraId="37FDF7D2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9606EBE" w14:textId="7CEE8B17" w:rsidR="00D46960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La articolul 10 alineatul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(2) lit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era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b), </w:t>
      </w:r>
      <w:r w:rsidR="00DD592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textul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„a limitelor de depozitare 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eurilor,” se exclud</w:t>
      </w:r>
      <w:r w:rsidR="00943AF7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30501D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3855B99" w14:textId="665AF4ED" w:rsidR="00D46960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rticolul 17:</w:t>
      </w:r>
    </w:p>
    <w:p w14:paraId="4009A8EA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38D7DC51" w14:textId="4A7326CD" w:rsidR="00DD5925" w:rsidRPr="00184C0B" w:rsidRDefault="00DD5925" w:rsidP="00DD59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 completează cu alineatul (2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 cu următorul cuprins:</w:t>
      </w:r>
    </w:p>
    <w:p w14:paraId="1FE43627" w14:textId="10FE440F" w:rsidR="00DD5925" w:rsidRPr="00184C0B" w:rsidRDefault="00DD5925" w:rsidP="00DD59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F8C690" w14:textId="54E2F650" w:rsidR="00DD5925" w:rsidRPr="00184C0B" w:rsidRDefault="00DD5925" w:rsidP="00DD59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F634AC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(2</w:t>
      </w:r>
      <w:r w:rsidR="00F634AC" w:rsidRPr="00184C0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F634AC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Prezentul articol </w:t>
      </w:r>
      <w:r w:rsidRPr="00184C0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o-RO"/>
        </w:rPr>
        <w:t>nu se aplică instalațiilor de gazeificare sau piroliză în cazul</w:t>
      </w:r>
      <w:r w:rsidR="00D26B7A" w:rsidRPr="00184C0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o-RO"/>
        </w:rPr>
        <w:t xml:space="preserve"> în care</w:t>
      </w:r>
      <w:r w:rsidRPr="00184C0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o-RO"/>
        </w:rPr>
        <w:t xml:space="preserve"> gazele rezultate în urma acestui tratament termic al deșeurilor sunt purificate în asemenea măsură</w:t>
      </w:r>
      <w:r w:rsidR="00D26B7A" w:rsidRPr="00184C0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o-RO"/>
        </w:rPr>
        <w:t>,</w:t>
      </w:r>
      <w:r w:rsidRPr="00184C0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ro-RO"/>
        </w:rPr>
        <w:t xml:space="preserve"> încât nu mai constituie deșeuri înainte de incinerare și nu mai pot genera emisii mai ridicate decât cele care rezultă din arderea gazului natural.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</w:p>
    <w:p w14:paraId="0585B308" w14:textId="77777777" w:rsidR="00DD5925" w:rsidRPr="00184C0B" w:rsidRDefault="00DD5925" w:rsidP="00DD59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E17B79F" w14:textId="7FA494E2" w:rsidR="00D46960" w:rsidRPr="00184C0B" w:rsidRDefault="00A23731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alineatel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(6), (7), (10)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 (11), cuvintele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Regulamentul privind incinerarea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eurilor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substituie cu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cuvintele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Regulamentul privind incinerarea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 </w:t>
      </w:r>
      <w:proofErr w:type="spellStart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coincinerarea</w:t>
      </w:r>
      <w:proofErr w:type="spellEnd"/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eurilor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”;</w:t>
      </w:r>
    </w:p>
    <w:p w14:paraId="575EB27B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2E60AAA5" w14:textId="6618F8BD" w:rsidR="00D46960" w:rsidRPr="00184C0B" w:rsidRDefault="00D46960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alineatul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(12) </w:t>
      </w:r>
      <w:r w:rsidR="00316CE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 abrogă.</w:t>
      </w:r>
    </w:p>
    <w:p w14:paraId="41BE0264" w14:textId="1889E476" w:rsidR="00316CE5" w:rsidRPr="00184C0B" w:rsidRDefault="00316CE5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D0E4480" w14:textId="1F918F69" w:rsidR="00316CE5" w:rsidRPr="00184C0B" w:rsidRDefault="002D3C18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  <w:r w:rsidR="00316CE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E74BEB"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art</w:t>
      </w:r>
      <w:r w:rsidR="004D68FD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icolul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25 alin</w:t>
      </w:r>
      <w:r w:rsidR="004D68FD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eatul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(5) p</w:t>
      </w:r>
      <w:r w:rsidR="005002E4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unctul 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4) lit</w:t>
      </w:r>
      <w:r w:rsidR="005002E4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era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a), cuvântul </w:t>
      </w:r>
      <w:r w:rsidR="005002E4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„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subsoluri” se substituie cu cuvântul </w:t>
      </w:r>
      <w:r w:rsidR="005002E4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„</w:t>
      </w:r>
      <w:r w:rsidR="00E74BEB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subterane”.</w:t>
      </w:r>
    </w:p>
    <w:p w14:paraId="3FAF2C69" w14:textId="4F0EF1A2" w:rsidR="00316CE5" w:rsidRPr="00184C0B" w:rsidRDefault="00316CE5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B58B509" w14:textId="392FC82B" w:rsidR="00316CE5" w:rsidRPr="00184C0B" w:rsidRDefault="002D3C18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</w:t>
      </w:r>
      <w:r w:rsidR="00316CE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316CE5" w:rsidRPr="00184C0B">
        <w:rPr>
          <w:rFonts w:ascii="Times New Roman" w:hAnsi="Times New Roman" w:cs="Times New Roman"/>
          <w:sz w:val="28"/>
          <w:szCs w:val="28"/>
        </w:rPr>
        <w:t>Articolul 44 se completează cu alineatul (6) cu următorul cuprins:</w:t>
      </w:r>
      <w:r w:rsidR="00316CE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54440FB0" w14:textId="1216CC66" w:rsidR="00C3124A" w:rsidRPr="00184C0B" w:rsidRDefault="00C3124A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0FAC2845" w14:textId="290DFE13" w:rsidR="00C3124A" w:rsidRPr="00184C0B" w:rsidRDefault="00C3124A" w:rsidP="00316CE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Hlk91086290"/>
      <w:r w:rsidRPr="00184C0B">
        <w:rPr>
          <w:rFonts w:ascii="Times New Roman" w:hAnsi="Times New Roman" w:cs="Times New Roman"/>
          <w:sz w:val="28"/>
          <w:szCs w:val="28"/>
        </w:rPr>
        <w:t>„(6) Se interzice transportul deșeuri</w:t>
      </w:r>
      <w:r w:rsidR="00732203" w:rsidRPr="00184C0B">
        <w:rPr>
          <w:rFonts w:ascii="Times New Roman" w:hAnsi="Times New Roman" w:cs="Times New Roman"/>
          <w:sz w:val="28"/>
          <w:szCs w:val="28"/>
        </w:rPr>
        <w:t>lor</w:t>
      </w:r>
      <w:r w:rsidRPr="00184C0B">
        <w:rPr>
          <w:rFonts w:ascii="Times New Roman" w:hAnsi="Times New Roman" w:cs="Times New Roman"/>
          <w:sz w:val="28"/>
          <w:szCs w:val="28"/>
        </w:rPr>
        <w:t xml:space="preserve"> pe teritoriul R</w:t>
      </w:r>
      <w:r w:rsidR="00732203" w:rsidRPr="00184C0B">
        <w:rPr>
          <w:rFonts w:ascii="Times New Roman" w:hAnsi="Times New Roman" w:cs="Times New Roman"/>
          <w:sz w:val="28"/>
          <w:szCs w:val="28"/>
        </w:rPr>
        <w:t xml:space="preserve">epublicii </w:t>
      </w:r>
      <w:r w:rsidRPr="00184C0B">
        <w:rPr>
          <w:rFonts w:ascii="Times New Roman" w:hAnsi="Times New Roman" w:cs="Times New Roman"/>
          <w:sz w:val="28"/>
          <w:szCs w:val="28"/>
        </w:rPr>
        <w:t>M</w:t>
      </w:r>
      <w:r w:rsidR="00732203" w:rsidRPr="00184C0B">
        <w:rPr>
          <w:rFonts w:ascii="Times New Roman" w:hAnsi="Times New Roman" w:cs="Times New Roman"/>
          <w:sz w:val="28"/>
          <w:szCs w:val="28"/>
        </w:rPr>
        <w:t>oldova</w:t>
      </w:r>
      <w:r w:rsidRPr="00184C0B">
        <w:rPr>
          <w:rFonts w:ascii="Times New Roman" w:hAnsi="Times New Roman" w:cs="Times New Roman"/>
          <w:sz w:val="28"/>
          <w:szCs w:val="28"/>
        </w:rPr>
        <w:t xml:space="preserve"> de la/către operatorii instalației</w:t>
      </w:r>
      <w:r w:rsidR="006D5B00" w:rsidRPr="00184C0B">
        <w:rPr>
          <w:rFonts w:ascii="Times New Roman" w:hAnsi="Times New Roman" w:cs="Times New Roman"/>
          <w:sz w:val="28"/>
          <w:szCs w:val="28"/>
        </w:rPr>
        <w:t xml:space="preserve"> de valorificare</w:t>
      </w:r>
      <w:r w:rsidRPr="00184C0B">
        <w:rPr>
          <w:rFonts w:ascii="Times New Roman" w:hAnsi="Times New Roman" w:cs="Times New Roman"/>
          <w:sz w:val="28"/>
          <w:szCs w:val="28"/>
        </w:rPr>
        <w:t xml:space="preserve"> și/sau activit</w:t>
      </w:r>
      <w:r w:rsidR="00951EC8" w:rsidRPr="00184C0B">
        <w:rPr>
          <w:rFonts w:ascii="Times New Roman" w:hAnsi="Times New Roman" w:cs="Times New Roman"/>
          <w:sz w:val="28"/>
          <w:szCs w:val="28"/>
        </w:rPr>
        <w:t>ății</w:t>
      </w:r>
      <w:r w:rsidRPr="00184C0B">
        <w:rPr>
          <w:rFonts w:ascii="Times New Roman" w:hAnsi="Times New Roman" w:cs="Times New Roman"/>
          <w:sz w:val="28"/>
          <w:szCs w:val="28"/>
        </w:rPr>
        <w:t xml:space="preserve"> de gestionare a deșeurilor care nu dețin</w:t>
      </w:r>
      <w:r w:rsidRPr="00184C0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color w:val="000000"/>
          <w:sz w:val="28"/>
          <w:szCs w:val="28"/>
        </w:rPr>
        <w:t>autorizația de mediu pentru gestionarea deșeurilor,</w:t>
      </w:r>
      <w:r w:rsidRPr="00184C0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</w:rPr>
        <w:t>eliberată în conformitate cu prevederile art. 25, care să justifice trasabilitatea deșeurilor transferate.”</w:t>
      </w:r>
      <w:bookmarkEnd w:id="5"/>
    </w:p>
    <w:p w14:paraId="5BFD0C95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D7F4D63" w14:textId="7734E491" w:rsidR="00D46960" w:rsidRPr="00184C0B" w:rsidRDefault="002D3C18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9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La articolul 48, î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 partea introductivă, cuvintele „care desfă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oară activită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economice” 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 exclud.</w:t>
      </w:r>
    </w:p>
    <w:p w14:paraId="3070D269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7C8B9D0" w14:textId="433181EA" w:rsidR="00D46960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2D3C18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0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articolul 51 alineatul (3), litera d) se completează cu text</w:t>
      </w:r>
      <w:r w:rsidR="00AA153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ul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 , cu excep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ia cazurilor </w:t>
      </w:r>
      <w:r w:rsidR="00D46960" w:rsidRPr="00184C0B">
        <w:rPr>
          <w:rFonts w:ascii="Times New Roman" w:hAnsi="Times New Roman" w:cs="Times New Roman"/>
          <w:sz w:val="28"/>
          <w:szCs w:val="28"/>
        </w:rPr>
        <w:t>stabilite prin Regulamentul privind gestionarea vehiculelor scoase din uz, aprobat de Guvern”</w:t>
      </w:r>
      <w:r w:rsidR="00B4211B" w:rsidRPr="00184C0B">
        <w:rPr>
          <w:rFonts w:ascii="Times New Roman" w:hAnsi="Times New Roman" w:cs="Times New Roman"/>
          <w:sz w:val="28"/>
          <w:szCs w:val="28"/>
        </w:rPr>
        <w:t>.</w:t>
      </w:r>
    </w:p>
    <w:p w14:paraId="34B073F4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A8D3B26" w14:textId="5D51D5EF" w:rsidR="00D46960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</w:t>
      </w:r>
      <w:r w:rsidR="002D3C18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Articolul 54: </w:t>
      </w:r>
    </w:p>
    <w:p w14:paraId="3F0FB216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772311CB" w14:textId="0A2DB088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alineatul (2) lit</w:t>
      </w:r>
      <w:r w:rsidR="00EB016A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era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g), c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uvântul 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risipei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 substituie 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uvântul 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pierderilor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”;</w:t>
      </w:r>
    </w:p>
    <w:p w14:paraId="3A651129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76E95A8" w14:textId="0D73BA4D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la alineatul (5), textul „</w:t>
      </w:r>
      <w:r w:rsidR="003C1090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C170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 excep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ia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pungilor d</w:t>
      </w:r>
      <w:r w:rsidR="00AA1532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in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plastic foarte sub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ire” </w:t>
      </w:r>
      <w:r w:rsidRPr="00184C0B">
        <w:rPr>
          <w:rFonts w:ascii="Times New Roman" w:hAnsi="Times New Roman" w:cs="Times New Roman"/>
          <w:sz w:val="28"/>
          <w:szCs w:val="28"/>
        </w:rPr>
        <w:t xml:space="preserve">se substituie cu </w:t>
      </w:r>
      <w:r w:rsidR="00AA1532" w:rsidRPr="00184C0B">
        <w:rPr>
          <w:rFonts w:ascii="Times New Roman" w:hAnsi="Times New Roman" w:cs="Times New Roman"/>
          <w:sz w:val="28"/>
          <w:szCs w:val="28"/>
        </w:rPr>
        <w:t xml:space="preserve">textul </w:t>
      </w: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restric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ionate prin art. 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20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vertAlign w:val="superscript"/>
        </w:rPr>
        <w:t>1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alin.</w:t>
      </w:r>
      <w:r w:rsidR="00B4211B"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(1)–(3)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din Legea nr.</w:t>
      </w:r>
      <w:r w:rsidR="003C1090"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 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231/2010 cu privire la comer</w:t>
      </w:r>
      <w:r w:rsidR="00B64575"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ț</w:t>
      </w:r>
      <w:r w:rsidRPr="00184C0B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ul interior,</w:t>
      </w:r>
      <w:r w:rsidRPr="00184C0B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cu excep</w:t>
      </w:r>
      <w:r w:rsidR="00B64575"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ia celor biodegradabile</w:t>
      </w:r>
      <w:r w:rsidRPr="00184C0B">
        <w:rPr>
          <w:rFonts w:ascii="Times New Roman" w:hAnsi="Times New Roman" w:cs="Times New Roman"/>
          <w:sz w:val="28"/>
          <w:szCs w:val="28"/>
        </w:rPr>
        <w:t>.</w:t>
      </w:r>
      <w:r w:rsidRPr="00184C0B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Pr="00184C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B97EDA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86FF9B8" w14:textId="27890931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2D3C18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153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La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articolul 55 alineatul (3), articolul 58 alineatul (5)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articolul 59 alineatul (5), cuv</w:t>
      </w:r>
      <w:r w:rsidR="00C33C4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â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ntul „î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mpachetarea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 se substituie cu cuv</w:t>
      </w:r>
      <w:r w:rsidR="00C33C4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â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ntul „ambal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area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”.</w:t>
      </w:r>
    </w:p>
    <w:p w14:paraId="4ACBB759" w14:textId="77777777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45B152" w14:textId="4F326EB2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2D3C18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La articolul 63</w:t>
      </w:r>
      <w:r w:rsidR="005613C5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alineatul (1)</w:t>
      </w: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cuvintele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în calitate</w:t>
      </w:r>
      <w:r w:rsidR="006F571F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de materie primă secundară” se substituie cu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cuvintele „în procesele tehnologice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”.</w:t>
      </w:r>
    </w:p>
    <w:p w14:paraId="54D9A927" w14:textId="3552A3FD" w:rsidR="00C3124A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3E69F1C2" w14:textId="75D5389D" w:rsidR="00C3124A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2D3C18"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184C0B">
        <w:rPr>
          <w:rFonts w:ascii="Times New Roman" w:hAnsi="Times New Roman" w:cs="Times New Roman"/>
          <w:sz w:val="28"/>
          <w:szCs w:val="28"/>
        </w:rPr>
        <w:t>Articolul 64 va avea următorul cuprins:</w:t>
      </w:r>
    </w:p>
    <w:p w14:paraId="5E9BC701" w14:textId="06DFDB7B" w:rsidR="00C3124A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1C587C" w14:textId="6EDC4B91" w:rsidR="00390ED0" w:rsidRPr="00184C0B" w:rsidRDefault="00C3124A" w:rsidP="00E91D2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„</w:t>
      </w:r>
      <w:r w:rsidR="00390ED0" w:rsidRPr="00184C0B">
        <w:rPr>
          <w:rFonts w:ascii="Times New Roman" w:hAnsi="Times New Roman" w:cs="Times New Roman"/>
          <w:b/>
          <w:bCs/>
          <w:sz w:val="28"/>
          <w:szCs w:val="28"/>
        </w:rPr>
        <w:t>Articolul 64.</w:t>
      </w:r>
      <w:r w:rsidR="00390ED0" w:rsidRPr="00184C0B">
        <w:rPr>
          <w:rFonts w:ascii="Times New Roman" w:hAnsi="Times New Roman" w:cs="Times New Roman"/>
          <w:sz w:val="28"/>
          <w:szCs w:val="28"/>
        </w:rPr>
        <w:t xml:space="preserve"> Transferul și exportul deșeurilor</w:t>
      </w:r>
    </w:p>
    <w:p w14:paraId="0F06E099" w14:textId="77777777" w:rsidR="00390ED0" w:rsidRPr="00184C0B" w:rsidRDefault="00390ED0" w:rsidP="00E91D2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2E6A9F" w14:textId="5399423A" w:rsidR="00C3124A" w:rsidRPr="00184C0B" w:rsidRDefault="00C3124A" w:rsidP="00E91D2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 xml:space="preserve">(1) Producătorii 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de</w:t>
      </w:r>
      <w:r w:rsidR="00E91D2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inătorii de de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euri periculoase pot exporta aceste de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 pentru eliminare finală în </w:t>
      </w:r>
      <w:r w:rsidR="00E91D2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ările care au ratificat Conven</w:t>
      </w:r>
      <w:r w:rsidR="00E91D2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ia Basel privind controlul transportului peste frontiere al de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eurilor periculoase </w:t>
      </w:r>
      <w:r w:rsidR="00390ED0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al eliminării acestora, la care Republica Moldova a aderat prin </w:t>
      </w:r>
      <w:hyperlink r:id="rId11" w:history="1">
        <w:r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Hotăr</w:t>
        </w:r>
        <w:r w:rsidR="00E91D25"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â</w:t>
        </w:r>
        <w:r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rea Parlamentului nr.</w:t>
        </w:r>
        <w:r w:rsidR="00075CBD"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 </w:t>
        </w:r>
        <w:r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1599</w:t>
        </w:r>
        <w:r w:rsidR="00E91D25"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/</w:t>
        </w:r>
        <w:r w:rsidRPr="00184C0B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1998</w:t>
        </w:r>
      </w:hyperlink>
      <w:r w:rsidRPr="00184C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84C0B">
        <w:rPr>
          <w:rFonts w:ascii="Times New Roman" w:hAnsi="Times New Roman" w:cs="Times New Roman"/>
          <w:sz w:val="28"/>
          <w:szCs w:val="28"/>
        </w:rPr>
        <w:t xml:space="preserve"> 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 xml:space="preserve">i care dispun de tehnologie adecvată </w:t>
      </w:r>
      <w:r w:rsidR="00E91D25" w:rsidRPr="00184C0B">
        <w:rPr>
          <w:rFonts w:ascii="Times New Roman" w:hAnsi="Times New Roman" w:cs="Times New Roman"/>
          <w:sz w:val="28"/>
          <w:szCs w:val="28"/>
        </w:rPr>
        <w:t>ș</w:t>
      </w:r>
      <w:r w:rsidRPr="00184C0B">
        <w:rPr>
          <w:rFonts w:ascii="Times New Roman" w:hAnsi="Times New Roman" w:cs="Times New Roman"/>
          <w:sz w:val="28"/>
          <w:szCs w:val="28"/>
        </w:rPr>
        <w:t>i acceptă să efectueze asemenea opera</w:t>
      </w:r>
      <w:r w:rsidR="00E91D25" w:rsidRPr="00184C0B">
        <w:rPr>
          <w:rFonts w:ascii="Times New Roman" w:hAnsi="Times New Roman" w:cs="Times New Roman"/>
          <w:sz w:val="28"/>
          <w:szCs w:val="28"/>
        </w:rPr>
        <w:t>ț</w:t>
      </w:r>
      <w:r w:rsidRPr="00184C0B">
        <w:rPr>
          <w:rFonts w:ascii="Times New Roman" w:hAnsi="Times New Roman" w:cs="Times New Roman"/>
          <w:sz w:val="28"/>
          <w:szCs w:val="28"/>
        </w:rPr>
        <w:t>iuni.</w:t>
      </w:r>
    </w:p>
    <w:p w14:paraId="316B554E" w14:textId="77777777" w:rsidR="00E91D25" w:rsidRPr="00184C0B" w:rsidRDefault="00E91D25" w:rsidP="0000726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BD2DCD" w14:textId="503503AF" w:rsidR="00C3124A" w:rsidRPr="00184C0B" w:rsidRDefault="00C3124A" w:rsidP="00E91D2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2856B9" w:rsidRPr="00184C0B">
        <w:rPr>
          <w:rFonts w:ascii="Times New Roman" w:hAnsi="Times New Roman" w:cs="Times New Roman"/>
          <w:sz w:val="28"/>
          <w:szCs w:val="28"/>
        </w:rPr>
        <w:t>2</w:t>
      </w:r>
      <w:r w:rsidRPr="00184C0B">
        <w:rPr>
          <w:rFonts w:ascii="Times New Roman" w:hAnsi="Times New Roman" w:cs="Times New Roman"/>
          <w:sz w:val="28"/>
          <w:szCs w:val="28"/>
        </w:rPr>
        <w:t xml:space="preserve">) Producătorii și deținătorii de deșeuri periculoase pot exporta aceste deșeuri pentru valorificare în conformitate cu amendamentul la Convenția de la Basel, acceptat de </w:t>
      </w:r>
      <w:r w:rsidRPr="00184C0B">
        <w:rPr>
          <w:rFonts w:ascii="Times New Roman" w:hAnsi="Times New Roman" w:cs="Times New Roman"/>
          <w:color w:val="000000"/>
          <w:sz w:val="28"/>
          <w:szCs w:val="28"/>
        </w:rPr>
        <w:t>Republica Moldova prin Legea nr. 205</w:t>
      </w:r>
      <w:r w:rsidR="00E91D25" w:rsidRPr="00184C0B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Pr="00184C0B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Pr="00184C0B">
        <w:rPr>
          <w:rFonts w:ascii="Times New Roman" w:hAnsi="Times New Roman" w:cs="Times New Roman"/>
          <w:sz w:val="28"/>
          <w:szCs w:val="28"/>
        </w:rPr>
        <w:t xml:space="preserve"> pentru acceptarea unui Amendament la Convenția de la Basel privind controlul transportului peste frontiere al deșeurilor periculoase și al eliminării acestora, inclusiv a anexei VII.</w:t>
      </w:r>
    </w:p>
    <w:p w14:paraId="656AA98A" w14:textId="77777777" w:rsidR="00E91D25" w:rsidRPr="00184C0B" w:rsidRDefault="00E91D25" w:rsidP="0000726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92FBB8" w14:textId="6DBB349A" w:rsidR="00C3124A" w:rsidRPr="00184C0B" w:rsidRDefault="00C3124A" w:rsidP="00E91D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184C0B">
        <w:rPr>
          <w:rFonts w:ascii="Times New Roman" w:hAnsi="Times New Roman" w:cs="Times New Roman"/>
          <w:sz w:val="28"/>
          <w:szCs w:val="28"/>
          <w:lang w:eastAsia="ro-MD"/>
        </w:rPr>
        <w:t>(</w:t>
      </w:r>
      <w:r w:rsidR="002856B9" w:rsidRPr="00184C0B">
        <w:rPr>
          <w:rFonts w:ascii="Times New Roman" w:hAnsi="Times New Roman" w:cs="Times New Roman"/>
          <w:sz w:val="28"/>
          <w:szCs w:val="28"/>
          <w:lang w:eastAsia="ro-MD"/>
        </w:rPr>
        <w:t>3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) Transferul de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ș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euri</w:t>
      </w:r>
      <w:r w:rsidR="001237F9" w:rsidRPr="00184C0B">
        <w:rPr>
          <w:rFonts w:ascii="Times New Roman" w:hAnsi="Times New Roman" w:cs="Times New Roman"/>
          <w:sz w:val="28"/>
          <w:szCs w:val="28"/>
          <w:lang w:eastAsia="ro-MD"/>
        </w:rPr>
        <w:t>lor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 xml:space="preserve"> din Republica Moldova în alte 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ări se realizează numai cu aprobarea notificării pentru export sau tranzit de către autorită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 xml:space="preserve">ile competente desemnate de 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ara importatoare, cu respectarea prevederilor regulamentelor privind transferurile de de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ș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euri</w:t>
      </w:r>
      <w:r w:rsidR="00862FE4" w:rsidRPr="00184C0B">
        <w:rPr>
          <w:rFonts w:ascii="Times New Roman" w:hAnsi="Times New Roman" w:cs="Times New Roman"/>
          <w:sz w:val="28"/>
          <w:szCs w:val="28"/>
          <w:lang w:eastAsia="ro-MD"/>
        </w:rPr>
        <w:t>,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 xml:space="preserve"> aprobate de Guvern.</w:t>
      </w:r>
    </w:p>
    <w:p w14:paraId="5BD41D0B" w14:textId="77777777" w:rsidR="00E91D25" w:rsidRPr="00184C0B" w:rsidRDefault="00E91D25" w:rsidP="0000726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17CFB16A" w14:textId="74D82029" w:rsidR="00C3124A" w:rsidRPr="00184C0B" w:rsidRDefault="00C3124A" w:rsidP="00E91D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184C0B">
        <w:rPr>
          <w:rFonts w:ascii="Times New Roman" w:hAnsi="Times New Roman" w:cs="Times New Roman"/>
          <w:sz w:val="28"/>
          <w:szCs w:val="28"/>
          <w:lang w:eastAsia="ro-MD"/>
        </w:rPr>
        <w:t>(</w:t>
      </w:r>
      <w:r w:rsidR="002856B9" w:rsidRPr="00184C0B">
        <w:rPr>
          <w:rFonts w:ascii="Times New Roman" w:hAnsi="Times New Roman" w:cs="Times New Roman"/>
          <w:sz w:val="28"/>
          <w:szCs w:val="28"/>
          <w:lang w:eastAsia="ro-MD"/>
        </w:rPr>
        <w:t>4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) Eviden</w:t>
      </w:r>
      <w:r w:rsidR="00E91D25" w:rsidRPr="00184C0B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>a notificărilor pentru export, import sau tranzit se realiz</w:t>
      </w:r>
      <w:r w:rsidR="00A721FE" w:rsidRPr="00184C0B">
        <w:rPr>
          <w:rFonts w:ascii="Times New Roman" w:hAnsi="Times New Roman" w:cs="Times New Roman"/>
          <w:sz w:val="28"/>
          <w:szCs w:val="28"/>
          <w:lang w:eastAsia="ro-MD"/>
        </w:rPr>
        <w:t>ează</w:t>
      </w:r>
      <w:r w:rsidRPr="00184C0B">
        <w:rPr>
          <w:rFonts w:ascii="Times New Roman" w:hAnsi="Times New Roman" w:cs="Times New Roman"/>
          <w:sz w:val="28"/>
          <w:szCs w:val="28"/>
          <w:lang w:eastAsia="ro-MD"/>
        </w:rPr>
        <w:t xml:space="preserve"> prin intermediul SIA MD.</w:t>
      </w:r>
    </w:p>
    <w:p w14:paraId="6AD0CBBB" w14:textId="77777777" w:rsidR="00390ED0" w:rsidRPr="00184C0B" w:rsidRDefault="00390ED0" w:rsidP="0000726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15D5F4D2" w14:textId="21780F81" w:rsidR="00C3124A" w:rsidRPr="00184C0B" w:rsidRDefault="00C3124A" w:rsidP="00E91D2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91087428"/>
      <w:r w:rsidRPr="00184C0B">
        <w:rPr>
          <w:rFonts w:ascii="Times New Roman" w:hAnsi="Times New Roman" w:cs="Times New Roman"/>
          <w:sz w:val="28"/>
          <w:szCs w:val="28"/>
        </w:rPr>
        <w:t>(</w:t>
      </w:r>
      <w:r w:rsidR="002856B9" w:rsidRPr="00184C0B">
        <w:rPr>
          <w:rFonts w:ascii="Times New Roman" w:hAnsi="Times New Roman" w:cs="Times New Roman"/>
          <w:sz w:val="28"/>
          <w:szCs w:val="28"/>
        </w:rPr>
        <w:t>5</w:t>
      </w:r>
      <w:r w:rsidRPr="00184C0B">
        <w:rPr>
          <w:rFonts w:ascii="Times New Roman" w:hAnsi="Times New Roman" w:cs="Times New Roman"/>
          <w:sz w:val="28"/>
          <w:szCs w:val="28"/>
        </w:rPr>
        <w:t>) Se interzice transferul deșeuri</w:t>
      </w:r>
      <w:r w:rsidR="006D5B00" w:rsidRPr="00184C0B">
        <w:rPr>
          <w:rFonts w:ascii="Times New Roman" w:hAnsi="Times New Roman" w:cs="Times New Roman"/>
          <w:sz w:val="28"/>
          <w:szCs w:val="28"/>
        </w:rPr>
        <w:t>lor</w:t>
      </w:r>
      <w:r w:rsidRPr="00184C0B">
        <w:rPr>
          <w:rFonts w:ascii="Times New Roman" w:hAnsi="Times New Roman" w:cs="Times New Roman"/>
          <w:sz w:val="28"/>
          <w:szCs w:val="28"/>
        </w:rPr>
        <w:t xml:space="preserve"> din/în R</w:t>
      </w:r>
      <w:r w:rsidR="004325D3" w:rsidRPr="00184C0B">
        <w:rPr>
          <w:rFonts w:ascii="Times New Roman" w:hAnsi="Times New Roman" w:cs="Times New Roman"/>
          <w:sz w:val="28"/>
          <w:szCs w:val="28"/>
        </w:rPr>
        <w:t xml:space="preserve">epublica </w:t>
      </w:r>
      <w:r w:rsidRPr="00184C0B">
        <w:rPr>
          <w:rFonts w:ascii="Times New Roman" w:hAnsi="Times New Roman" w:cs="Times New Roman"/>
          <w:sz w:val="28"/>
          <w:szCs w:val="28"/>
        </w:rPr>
        <w:t>M</w:t>
      </w:r>
      <w:r w:rsidR="004325D3" w:rsidRPr="00184C0B">
        <w:rPr>
          <w:rFonts w:ascii="Times New Roman" w:hAnsi="Times New Roman" w:cs="Times New Roman"/>
          <w:sz w:val="28"/>
          <w:szCs w:val="28"/>
        </w:rPr>
        <w:t>oldova</w:t>
      </w:r>
      <w:r w:rsidRPr="00184C0B">
        <w:rPr>
          <w:rFonts w:ascii="Times New Roman" w:hAnsi="Times New Roman" w:cs="Times New Roman"/>
          <w:sz w:val="28"/>
          <w:szCs w:val="28"/>
        </w:rPr>
        <w:t xml:space="preserve"> în cazul în care operatorii instalației </w:t>
      </w:r>
      <w:r w:rsidR="006D5B00" w:rsidRPr="00184C0B">
        <w:rPr>
          <w:rFonts w:ascii="Times New Roman" w:hAnsi="Times New Roman" w:cs="Times New Roman"/>
          <w:sz w:val="28"/>
          <w:szCs w:val="28"/>
        </w:rPr>
        <w:t xml:space="preserve">de valorificare </w:t>
      </w:r>
      <w:r w:rsidRPr="00184C0B">
        <w:rPr>
          <w:rFonts w:ascii="Times New Roman" w:hAnsi="Times New Roman" w:cs="Times New Roman"/>
          <w:sz w:val="28"/>
          <w:szCs w:val="28"/>
        </w:rPr>
        <w:t xml:space="preserve">și/sau activității de gestionare a deșeurilor nu dețin autorizația de mediu pentru gestionarea deșeurilor, eliberată în conformitate cu prevederile art. 25 sau </w:t>
      </w:r>
      <w:r w:rsidR="00497A04" w:rsidRPr="00184C0B">
        <w:rPr>
          <w:rFonts w:ascii="Times New Roman" w:hAnsi="Times New Roman" w:cs="Times New Roman"/>
          <w:sz w:val="28"/>
          <w:szCs w:val="28"/>
        </w:rPr>
        <w:t xml:space="preserve">cu </w:t>
      </w:r>
      <w:r w:rsidRPr="00184C0B">
        <w:rPr>
          <w:rFonts w:ascii="Times New Roman" w:hAnsi="Times New Roman" w:cs="Times New Roman"/>
          <w:sz w:val="28"/>
          <w:szCs w:val="28"/>
        </w:rPr>
        <w:t xml:space="preserve">tratatele internaționale, care să justifice trasabilitatea </w:t>
      </w:r>
      <w:bookmarkEnd w:id="6"/>
      <w:r w:rsidRPr="00184C0B">
        <w:rPr>
          <w:rFonts w:ascii="Times New Roman" w:hAnsi="Times New Roman" w:cs="Times New Roman"/>
          <w:sz w:val="28"/>
          <w:szCs w:val="28"/>
        </w:rPr>
        <w:t>deșeurilor transferate</w:t>
      </w:r>
      <w:r w:rsidR="00E91D25" w:rsidRPr="00184C0B">
        <w:rPr>
          <w:rFonts w:ascii="Times New Roman" w:hAnsi="Times New Roman" w:cs="Times New Roman"/>
          <w:sz w:val="28"/>
          <w:szCs w:val="28"/>
        </w:rPr>
        <w:t>.</w:t>
      </w:r>
    </w:p>
    <w:p w14:paraId="679C6C86" w14:textId="77777777" w:rsidR="00E91D25" w:rsidRPr="00184C0B" w:rsidRDefault="00E91D25" w:rsidP="00007265">
      <w:pPr>
        <w:spacing w:after="0" w:line="240" w:lineRule="auto"/>
        <w:ind w:left="0" w:right="-6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F3AC4A" w14:textId="4E3AEB95" w:rsidR="00C3124A" w:rsidRPr="00184C0B" w:rsidRDefault="00C3124A" w:rsidP="00E91D2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sz w:val="28"/>
          <w:szCs w:val="28"/>
        </w:rPr>
        <w:t>(</w:t>
      </w:r>
      <w:r w:rsidR="002856B9" w:rsidRPr="00184C0B">
        <w:rPr>
          <w:rFonts w:ascii="Times New Roman" w:hAnsi="Times New Roman" w:cs="Times New Roman"/>
          <w:sz w:val="28"/>
          <w:szCs w:val="28"/>
        </w:rPr>
        <w:t>6</w:t>
      </w:r>
      <w:r w:rsidRPr="00184C0B">
        <w:rPr>
          <w:rFonts w:ascii="Times New Roman" w:hAnsi="Times New Roman" w:cs="Times New Roman"/>
          <w:sz w:val="28"/>
          <w:szCs w:val="28"/>
        </w:rPr>
        <w:t xml:space="preserve">) Listele deșeurilor care fac obiectul notificării </w:t>
      </w:r>
      <w:r w:rsidR="008D07FF" w:rsidRPr="00184C0B">
        <w:rPr>
          <w:rFonts w:ascii="Times New Roman" w:hAnsi="Times New Roman" w:cs="Times New Roman"/>
          <w:sz w:val="28"/>
          <w:szCs w:val="28"/>
        </w:rPr>
        <w:t>pentru</w:t>
      </w:r>
      <w:r w:rsidRPr="00184C0B">
        <w:rPr>
          <w:rFonts w:ascii="Times New Roman" w:hAnsi="Times New Roman" w:cs="Times New Roman"/>
          <w:sz w:val="28"/>
          <w:szCs w:val="28"/>
        </w:rPr>
        <w:t xml:space="preserve"> export și </w:t>
      </w:r>
      <w:r w:rsidR="008D07FF" w:rsidRPr="00184C0B">
        <w:rPr>
          <w:rFonts w:ascii="Times New Roman" w:hAnsi="Times New Roman" w:cs="Times New Roman"/>
          <w:sz w:val="28"/>
          <w:szCs w:val="28"/>
        </w:rPr>
        <w:t xml:space="preserve">al </w:t>
      </w:r>
      <w:r w:rsidRPr="00184C0B">
        <w:rPr>
          <w:rFonts w:ascii="Times New Roman" w:hAnsi="Times New Roman" w:cs="Times New Roman"/>
          <w:sz w:val="28"/>
          <w:szCs w:val="28"/>
        </w:rPr>
        <w:t>interdicțiilor la export se aprobă de Guvern.”</w:t>
      </w:r>
    </w:p>
    <w:p w14:paraId="0FC2E127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B03E0E" w14:textId="0B5486C1" w:rsidR="00D46960" w:rsidRPr="00184C0B" w:rsidRDefault="00C3124A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C0B">
        <w:rPr>
          <w:rFonts w:ascii="Times New Roman" w:hAnsi="Times New Roman" w:cs="Times New Roman"/>
          <w:bCs/>
          <w:sz w:val="28"/>
          <w:szCs w:val="28"/>
        </w:rPr>
        <w:t>1</w:t>
      </w:r>
      <w:r w:rsidR="002D3C18" w:rsidRPr="00184C0B">
        <w:rPr>
          <w:rFonts w:ascii="Times New Roman" w:hAnsi="Times New Roman" w:cs="Times New Roman"/>
          <w:bCs/>
          <w:sz w:val="28"/>
          <w:szCs w:val="28"/>
        </w:rPr>
        <w:t>5</w:t>
      </w:r>
      <w:r w:rsidR="00D46960" w:rsidRPr="00184C0B">
        <w:rPr>
          <w:rFonts w:ascii="Times New Roman" w:hAnsi="Times New Roman" w:cs="Times New Roman"/>
          <w:bCs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La </w:t>
      </w:r>
      <w:r w:rsidR="00F336C3" w:rsidRPr="00184C0B">
        <w:rPr>
          <w:rFonts w:ascii="Times New Roman" w:hAnsi="Times New Roman" w:cs="Times New Roman"/>
          <w:sz w:val="28"/>
          <w:szCs w:val="28"/>
        </w:rPr>
        <w:t>a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nexa nr. 3, </w:t>
      </w:r>
      <w:r w:rsidR="00421000" w:rsidRPr="00184C0B">
        <w:rPr>
          <w:rFonts w:ascii="Times New Roman" w:hAnsi="Times New Roman" w:cs="Times New Roman"/>
          <w:sz w:val="28"/>
          <w:szCs w:val="28"/>
        </w:rPr>
        <w:t>compartimentul „</w:t>
      </w:r>
      <w:r w:rsidR="00D46960" w:rsidRPr="004C70CA">
        <w:rPr>
          <w:rFonts w:ascii="Times New Roman" w:hAnsi="Times New Roman" w:cs="Times New Roman"/>
          <w:b/>
          <w:bCs/>
          <w:sz w:val="28"/>
          <w:szCs w:val="28"/>
        </w:rPr>
        <w:t>HP14 „</w:t>
      </w:r>
      <w:proofErr w:type="spellStart"/>
      <w:r w:rsidR="00D46960" w:rsidRPr="004C70CA">
        <w:rPr>
          <w:rFonts w:ascii="Times New Roman" w:hAnsi="Times New Roman" w:cs="Times New Roman"/>
          <w:b/>
          <w:bCs/>
          <w:sz w:val="28"/>
          <w:szCs w:val="28"/>
        </w:rPr>
        <w:t>Ecotoxice</w:t>
      </w:r>
      <w:proofErr w:type="spellEnd"/>
      <w:r w:rsidR="00D46960" w:rsidRPr="004C70CA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="00421000" w:rsidRPr="00184C0B">
        <w:rPr>
          <w:rFonts w:ascii="Times New Roman" w:hAnsi="Times New Roman" w:cs="Times New Roman"/>
          <w:sz w:val="28"/>
          <w:szCs w:val="28"/>
        </w:rPr>
        <w:t>”</w:t>
      </w:r>
      <w:r w:rsidR="00D46960" w:rsidRPr="00184C0B">
        <w:rPr>
          <w:rFonts w:ascii="Times New Roman" w:hAnsi="Times New Roman" w:cs="Times New Roman"/>
          <w:sz w:val="28"/>
          <w:szCs w:val="28"/>
        </w:rPr>
        <w:t xml:space="preserve"> va avea următorul cuprins:</w:t>
      </w:r>
      <w:r w:rsidR="00E5518E" w:rsidRPr="00184C0B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ED20890" w14:textId="77777777" w:rsidR="00265E52" w:rsidRPr="00184C0B" w:rsidRDefault="00265E52" w:rsidP="00BB1257">
      <w:pPr>
        <w:pStyle w:val="Normal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04495976" w14:textId="44C24DE4" w:rsidR="00D46960" w:rsidRPr="00184C0B" w:rsidRDefault="00D46960" w:rsidP="00BB1257">
      <w:pPr>
        <w:pStyle w:val="Normal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184C0B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r w:rsidRPr="00184C0B">
        <w:rPr>
          <w:b/>
          <w:color w:val="000000" w:themeColor="text1"/>
          <w:sz w:val="28"/>
          <w:szCs w:val="28"/>
          <w:lang w:val="ro-RO"/>
        </w:rPr>
        <w:t>HP14 „</w:t>
      </w:r>
      <w:proofErr w:type="spellStart"/>
      <w:r w:rsidRPr="00184C0B">
        <w:rPr>
          <w:b/>
          <w:color w:val="000000" w:themeColor="text1"/>
          <w:sz w:val="28"/>
          <w:szCs w:val="28"/>
          <w:lang w:val="ro-RO"/>
        </w:rPr>
        <w:t>Ecotoxice</w:t>
      </w:r>
      <w:proofErr w:type="spellEnd"/>
      <w:r w:rsidRPr="00184C0B">
        <w:rPr>
          <w:b/>
          <w:color w:val="000000" w:themeColor="text1"/>
          <w:sz w:val="28"/>
          <w:szCs w:val="28"/>
          <w:lang w:val="ro-RO"/>
        </w:rPr>
        <w:t>”</w:t>
      </w:r>
      <w:r w:rsidRPr="00184C0B">
        <w:rPr>
          <w:color w:val="000000" w:themeColor="text1"/>
          <w:sz w:val="28"/>
          <w:szCs w:val="28"/>
          <w:lang w:val="ro-RO"/>
        </w:rPr>
        <w:t>: de</w:t>
      </w:r>
      <w:r w:rsidR="00B64575" w:rsidRPr="00184C0B">
        <w:rPr>
          <w:color w:val="000000" w:themeColor="text1"/>
          <w:sz w:val="28"/>
          <w:szCs w:val="28"/>
          <w:lang w:val="ro-RO"/>
        </w:rPr>
        <w:t>ș</w:t>
      </w:r>
      <w:r w:rsidRPr="00184C0B">
        <w:rPr>
          <w:color w:val="000000" w:themeColor="text1"/>
          <w:sz w:val="28"/>
          <w:szCs w:val="28"/>
          <w:lang w:val="ro-RO"/>
        </w:rPr>
        <w:t>euri care prezintă sau pot să prezinte riscuri imediate sau întârziate pentru unul sau mai multe sectoare ale mediului înconjurător.</w:t>
      </w:r>
    </w:p>
    <w:p w14:paraId="0CF9A417" w14:textId="3067D69E" w:rsidR="00D46960" w:rsidRPr="00184C0B" w:rsidRDefault="00D46960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eurile care îndeplinesc oricare dintre următoarele condi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 sunt clasificate ca 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periculoase de tip HP14:</w:t>
      </w:r>
    </w:p>
    <w:p w14:paraId="6018C95F" w14:textId="66C041BC" w:rsidR="00D46960" w:rsidRPr="00184C0B" w:rsidRDefault="00D46960" w:rsidP="00265E52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care con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 o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ă clasificată ca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ă care diminuează stratul de ozon, căreia îi corespunde codul de pericol H420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ia acestei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 este mai mare sau egală cu limita de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ie de 0,1%</w:t>
      </w:r>
      <w:r w:rsidR="00051B7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075CB93" w14:textId="77777777" w:rsidR="002A00B1" w:rsidRPr="00184C0B" w:rsidRDefault="002A00B1" w:rsidP="002A00B1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1F2393B" w14:textId="7BAC33DC" w:rsidR="00D46960" w:rsidRPr="00184C0B" w:rsidRDefault="00D46960" w:rsidP="00265E5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[c(H420) ≥ 0,1 %]</w:t>
      </w:r>
      <w:r w:rsidR="009F203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48A51D1" w14:textId="77777777" w:rsidR="00D46960" w:rsidRPr="00184C0B" w:rsidRDefault="00D46960" w:rsidP="00265E52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71A069" w14:textId="5F5ADD4B" w:rsidR="00D46960" w:rsidRPr="00184C0B" w:rsidRDefault="00D46960" w:rsidP="00265E52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care con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 una sau mai multe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 clasificate ca „acvatic acut”, cărora le corespunde codul de pericol </w:t>
      </w:r>
      <w:r w:rsidR="00D90CD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H400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suma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acestor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 este mai mare sau egală cu limita de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ie de 25%. Unor astfel de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 li se aplică o valoare-limită de 0,1%</w:t>
      </w:r>
      <w:r w:rsidR="00051B7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7FF7CDF9" w14:textId="77777777" w:rsidR="00265E52" w:rsidRPr="00184C0B" w:rsidRDefault="00265E52" w:rsidP="00265E52">
      <w:pPr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239BAF" w14:textId="555F0C4A" w:rsidR="00D46960" w:rsidRPr="00184C0B" w:rsidRDefault="00D46960" w:rsidP="00265E52">
      <w:pPr>
        <w:pStyle w:val="ListParagraph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proofErr w:type="spellStart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Σc</w:t>
      </w:r>
      <w:proofErr w:type="spellEnd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(H400) ≥ 25 %]</w:t>
      </w:r>
      <w:r w:rsidR="00A053C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C18639E" w14:textId="77777777" w:rsidR="00D46960" w:rsidRPr="00184C0B" w:rsidRDefault="00D46960" w:rsidP="00265E52">
      <w:pPr>
        <w:pStyle w:val="ListParagraph"/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B24C1D" w14:textId="356CBD3D" w:rsidR="00D46960" w:rsidRPr="00184C0B" w:rsidRDefault="00D46960" w:rsidP="00265E52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care con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 una sau mai multe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 clasificate ca „acvatic cronic” 1, 2 sau 3, cărora le corespund codul sau codurile de pericol H410, H411 sau H412, iar suma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tuturor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„acvatic cronic 1” (H410), multiplicată cu 100, adăugată la suma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tuturor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„acvatic cronic 2” (H411), multiplicată cu 10, adăugată la suma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tuturor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„acvatic cronic 3” (H412), este mai mare sau egală cu limita de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ie de 25%.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elor clasificate ca H410 li se aplică o valoare-limită de 0,1%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H411 sau H412 li se aplică o valoare-limită de 1%</w:t>
      </w:r>
      <w:r w:rsidR="00051B72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58C00F50" w14:textId="77777777" w:rsidR="00265E52" w:rsidRPr="00184C0B" w:rsidRDefault="00265E52" w:rsidP="00265E52">
      <w:pPr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1EB25A" w14:textId="19EC3AA4" w:rsidR="00D46960" w:rsidRPr="00184C0B" w:rsidRDefault="00D46960" w:rsidP="00BB1257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[100 × </w:t>
      </w:r>
      <w:proofErr w:type="spellStart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Σc</w:t>
      </w:r>
      <w:proofErr w:type="spellEnd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(H410) + 10 × </w:t>
      </w:r>
      <w:proofErr w:type="spellStart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Σc</w:t>
      </w:r>
      <w:proofErr w:type="spellEnd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(H411) + </w:t>
      </w:r>
      <w:proofErr w:type="spellStart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Σc</w:t>
      </w:r>
      <w:proofErr w:type="spellEnd"/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(H412) ≥ 25 %]</w:t>
      </w:r>
      <w:r w:rsidR="00A053C1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9ACFAEA" w14:textId="77777777" w:rsidR="00D46960" w:rsidRPr="00184C0B" w:rsidRDefault="00D46960" w:rsidP="00BB1257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22C324" w14:textId="5F87B10E" w:rsidR="00D46960" w:rsidRPr="00184C0B" w:rsidRDefault="00D46960" w:rsidP="00265E52">
      <w:pPr>
        <w:pStyle w:val="ListParagraph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de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euri care con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in una sau mai multe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 clasificate ca „acvatic cronic” 1, 2, 3 sau 4, cărora le corespund </w:t>
      </w:r>
      <w:r w:rsidR="0096072C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codul sau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codurile de pericol H410, H411, H412 sau H413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suma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iilor tuturor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„acvatic cronic” este mai mare sau egală cu limita de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ie de 25%.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elor clasificate ca H410 li se aplică o valoare-limită de 0,1%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 clasificate ca H411, H412 sau H413 li se aplică o valoare-limită de 1%</w:t>
      </w:r>
      <w:r w:rsidR="00250974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615D780" w14:textId="77777777" w:rsidR="00265E52" w:rsidRPr="00184C0B" w:rsidRDefault="00265E52" w:rsidP="00265E52">
      <w:pPr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A517A4" w14:textId="77777777" w:rsidR="00D46960" w:rsidRPr="00184C0B" w:rsidRDefault="00D46960" w:rsidP="00BB1257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[Σ c H410 + Σ c H411 + Σ c H412 + Σ c H413 ≥ 25 %],</w:t>
      </w:r>
    </w:p>
    <w:p w14:paraId="4503A405" w14:textId="77777777" w:rsidR="00265E52" w:rsidRPr="00184C0B" w:rsidRDefault="00D46960" w:rsidP="00BB1257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</w:p>
    <w:p w14:paraId="7488C711" w14:textId="24C98CAF" w:rsidR="00D46960" w:rsidRPr="00184C0B" w:rsidRDefault="00D46960" w:rsidP="00BB1257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unde </w:t>
      </w:r>
      <w:r w:rsidRPr="00184C0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Σ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5C0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suma 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</w:t>
      </w:r>
      <w:r w:rsidRPr="00184C0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c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5C0E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concentra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iile substan</w:t>
      </w:r>
      <w:r w:rsidR="00B64575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elor.”</w:t>
      </w:r>
    </w:p>
    <w:p w14:paraId="2EA8641F" w14:textId="77777777" w:rsidR="00265E52" w:rsidRPr="00184C0B" w:rsidRDefault="00265E52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E49C4DF" w14:textId="516F2C19" w:rsidR="00D46960" w:rsidRPr="00184C0B" w:rsidRDefault="00A053C1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2D3C18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D46960" w:rsidRPr="00184C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D4696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Anexa nr. 7 va avea următorul cuprins:</w:t>
      </w:r>
    </w:p>
    <w:p w14:paraId="30FBAB40" w14:textId="41E58CDE" w:rsidR="00B65931" w:rsidRPr="00184C0B" w:rsidRDefault="00B65931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59F997" w14:textId="7CC8E0A1" w:rsidR="00B65931" w:rsidRPr="00184C0B" w:rsidRDefault="00B65931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5E8B55" w14:textId="77777777" w:rsidR="00B65931" w:rsidRPr="00184C0B" w:rsidRDefault="00B65931" w:rsidP="00BB1257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1275DB" w14:textId="154B4C6B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„Anexa nr. 7</w:t>
      </w:r>
    </w:p>
    <w:p w14:paraId="04BF696F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401A0A" w14:textId="43444DFB" w:rsidR="00D46960" w:rsidRPr="00184C0B" w:rsidRDefault="00D46960" w:rsidP="00E5334F">
      <w:pPr>
        <w:spacing w:after="0" w:line="240" w:lineRule="auto"/>
        <w:ind w:left="0"/>
        <w:jc w:val="center"/>
        <w:rPr>
          <w:rStyle w:val="docbody1"/>
          <w:b/>
          <w:bCs/>
          <w:color w:val="000000" w:themeColor="text1"/>
          <w:sz w:val="28"/>
          <w:szCs w:val="28"/>
        </w:rPr>
      </w:pPr>
      <w:r w:rsidRPr="00184C0B">
        <w:rPr>
          <w:rStyle w:val="docbody1"/>
          <w:b/>
          <w:bCs/>
          <w:color w:val="000000" w:themeColor="text1"/>
          <w:sz w:val="28"/>
          <w:szCs w:val="28"/>
        </w:rPr>
        <w:t>Categoriile de</w:t>
      </w:r>
      <w:r w:rsidR="00B64575" w:rsidRPr="00184C0B">
        <w:rPr>
          <w:rStyle w:val="docbody1"/>
          <w:b/>
          <w:bCs/>
          <w:color w:val="000000" w:themeColor="text1"/>
          <w:sz w:val="28"/>
          <w:szCs w:val="28"/>
        </w:rPr>
        <w:t>ș</w:t>
      </w:r>
      <w:r w:rsidRPr="00184C0B">
        <w:rPr>
          <w:rStyle w:val="docbody1"/>
          <w:b/>
          <w:bCs/>
          <w:color w:val="000000" w:themeColor="text1"/>
          <w:sz w:val="28"/>
          <w:szCs w:val="28"/>
        </w:rPr>
        <w:t>eurilor permise pentru import în Republica Moldova</w:t>
      </w:r>
    </w:p>
    <w:p w14:paraId="2033D66A" w14:textId="77777777" w:rsidR="00D46960" w:rsidRPr="00184C0B" w:rsidRDefault="00D46960" w:rsidP="00BB1257">
      <w:pPr>
        <w:spacing w:after="0" w:line="240" w:lineRule="auto"/>
        <w:ind w:left="0" w:firstLine="709"/>
        <w:jc w:val="center"/>
        <w:rPr>
          <w:rStyle w:val="docbody1"/>
          <w:b/>
          <w:bCs/>
          <w:color w:val="000000" w:themeColor="text1"/>
          <w:sz w:val="28"/>
          <w:szCs w:val="28"/>
        </w:rPr>
      </w:pPr>
    </w:p>
    <w:tbl>
      <w:tblPr>
        <w:tblW w:w="92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6"/>
        <w:gridCol w:w="6753"/>
      </w:tblGrid>
      <w:tr w:rsidR="00D46960" w:rsidRPr="00184C0B" w14:paraId="64CBE476" w14:textId="77777777" w:rsidTr="00521E78">
        <w:trPr>
          <w:trHeight w:val="574"/>
        </w:trPr>
        <w:tc>
          <w:tcPr>
            <w:tcW w:w="2476" w:type="dxa"/>
          </w:tcPr>
          <w:p w14:paraId="7FB55FD2" w14:textId="5EA0CFA4" w:rsidR="00D46960" w:rsidRPr="00184C0B" w:rsidRDefault="00D46960" w:rsidP="00265E52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b/>
                <w:color w:val="000000" w:themeColor="text1"/>
              </w:rPr>
              <w:t>Codul pozi</w:t>
            </w:r>
            <w:r w:rsidR="00B64575" w:rsidRPr="00184C0B">
              <w:rPr>
                <w:rFonts w:ascii="Times New Roman" w:hAnsi="Times New Roman" w:cs="Times New Roman"/>
                <w:b/>
                <w:color w:val="000000" w:themeColor="text1"/>
              </w:rPr>
              <w:t>ț</w:t>
            </w:r>
            <w:r w:rsidRPr="00184C0B">
              <w:rPr>
                <w:rFonts w:ascii="Times New Roman" w:hAnsi="Times New Roman" w:cs="Times New Roman"/>
                <w:b/>
                <w:color w:val="000000" w:themeColor="text1"/>
              </w:rPr>
              <w:t>iei tarifare</w:t>
            </w:r>
          </w:p>
          <w:p w14:paraId="6C29E7C8" w14:textId="77777777" w:rsidR="00D46960" w:rsidRPr="00184C0B" w:rsidRDefault="00D46960" w:rsidP="00265E52">
            <w:pPr>
              <w:spacing w:after="0" w:line="240" w:lineRule="auto"/>
              <w:ind w:left="0"/>
              <w:jc w:val="center"/>
              <w:rPr>
                <w:rStyle w:val="docbody1"/>
                <w:bCs/>
                <w:color w:val="000000" w:themeColor="text1"/>
              </w:rPr>
            </w:pPr>
          </w:p>
        </w:tc>
        <w:tc>
          <w:tcPr>
            <w:tcW w:w="6753" w:type="dxa"/>
          </w:tcPr>
          <w:p w14:paraId="10223FA3" w14:textId="77777777" w:rsidR="00D46960" w:rsidRPr="00184C0B" w:rsidRDefault="00D46960" w:rsidP="00265E52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b/>
                <w:color w:val="000000" w:themeColor="text1"/>
              </w:rPr>
              <w:t>Denumirea mărfurilor</w:t>
            </w:r>
          </w:p>
          <w:p w14:paraId="0CF00F9C" w14:textId="77777777" w:rsidR="00D46960" w:rsidRPr="00184C0B" w:rsidRDefault="00D46960" w:rsidP="00265E52">
            <w:pPr>
              <w:spacing w:after="0" w:line="240" w:lineRule="auto"/>
              <w:ind w:left="0"/>
              <w:jc w:val="center"/>
              <w:rPr>
                <w:rStyle w:val="docbody1"/>
                <w:bCs/>
                <w:color w:val="000000" w:themeColor="text1"/>
              </w:rPr>
            </w:pPr>
            <w:r w:rsidRPr="00184C0B">
              <w:rPr>
                <w:rStyle w:val="docbody1"/>
                <w:bCs/>
                <w:color w:val="000000" w:themeColor="text1"/>
              </w:rPr>
              <w:t>(</w:t>
            </w:r>
            <w:r w:rsidRPr="00184C0B">
              <w:rPr>
                <w:rStyle w:val="docbody1"/>
                <w:bCs/>
                <w:i/>
                <w:color w:val="000000" w:themeColor="text1"/>
              </w:rPr>
              <w:t xml:space="preserve">specificate conform Nomenclaturii </w:t>
            </w:r>
            <w:r w:rsidRPr="00184C0B">
              <w:rPr>
                <w:rFonts w:ascii="Times New Roman" w:hAnsi="Times New Roman" w:cs="Times New Roman"/>
                <w:i/>
                <w:color w:val="000000" w:themeColor="text1"/>
              </w:rPr>
              <w:t>combinate a mărfurilor</w:t>
            </w:r>
            <w:r w:rsidRPr="00184C0B">
              <w:rPr>
                <w:rStyle w:val="docbody1"/>
                <w:bCs/>
                <w:color w:val="000000" w:themeColor="text1"/>
              </w:rPr>
              <w:t>)</w:t>
            </w:r>
          </w:p>
          <w:p w14:paraId="70937A68" w14:textId="77777777" w:rsidR="00D46960" w:rsidRPr="00184C0B" w:rsidRDefault="00D46960" w:rsidP="00265E52">
            <w:pPr>
              <w:spacing w:after="0" w:line="240" w:lineRule="auto"/>
              <w:ind w:left="0"/>
              <w:jc w:val="center"/>
              <w:rPr>
                <w:rStyle w:val="docbody1"/>
                <w:b/>
                <w:bCs/>
                <w:color w:val="000000" w:themeColor="text1"/>
              </w:rPr>
            </w:pPr>
          </w:p>
        </w:tc>
      </w:tr>
      <w:tr w:rsidR="00D46960" w:rsidRPr="00184C0B" w14:paraId="0516EA25" w14:textId="77777777" w:rsidTr="002A3DC8">
        <w:tc>
          <w:tcPr>
            <w:tcW w:w="2476" w:type="dxa"/>
          </w:tcPr>
          <w:p w14:paraId="7D08664B" w14:textId="77777777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4707 </w:t>
            </w:r>
          </w:p>
        </w:tc>
        <w:tc>
          <w:tcPr>
            <w:tcW w:w="6753" w:type="dxa"/>
          </w:tcPr>
          <w:p w14:paraId="46494CDF" w14:textId="07E3BD13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H</w:t>
            </w:r>
            <w:r w:rsidR="00D24E93" w:rsidRPr="00184C0B">
              <w:rPr>
                <w:rFonts w:ascii="Times New Roman" w:hAnsi="Times New Roman" w:cs="Times New Roman"/>
                <w:color w:val="000000" w:themeColor="text1"/>
              </w:rPr>
              <w:t>â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rtie sau carton reciclabile (de</w:t>
            </w:r>
            <w:r w:rsidR="00B64575" w:rsidRPr="00184C0B">
              <w:rPr>
                <w:rFonts w:ascii="Times New Roman" w:hAnsi="Times New Roman" w:cs="Times New Roman"/>
                <w:color w:val="000000" w:themeColor="text1"/>
              </w:rPr>
              <w:t>ș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 xml:space="preserve">euri </w:t>
            </w:r>
            <w:r w:rsidR="00B64575" w:rsidRPr="00184C0B">
              <w:rPr>
                <w:rFonts w:ascii="Times New Roman" w:hAnsi="Times New Roman" w:cs="Times New Roman"/>
                <w:color w:val="000000" w:themeColor="text1"/>
              </w:rPr>
              <w:t>ș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i maculatură):</w:t>
            </w:r>
          </w:p>
        </w:tc>
      </w:tr>
      <w:tr w:rsidR="00D46960" w:rsidRPr="00184C0B" w14:paraId="73EEC900" w14:textId="77777777" w:rsidTr="002A3DC8">
        <w:tc>
          <w:tcPr>
            <w:tcW w:w="2476" w:type="dxa"/>
          </w:tcPr>
          <w:p w14:paraId="5B214CD4" w14:textId="5B417C47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B5636D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="00B5636D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000</w:t>
            </w:r>
          </w:p>
        </w:tc>
        <w:tc>
          <w:tcPr>
            <w:tcW w:w="6753" w:type="dxa"/>
          </w:tcPr>
          <w:p w14:paraId="278D547B" w14:textId="178828E7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–  H</w:t>
            </w:r>
            <w:r w:rsidR="00D24E93" w:rsidRPr="00184C0B">
              <w:rPr>
                <w:rFonts w:ascii="Times New Roman" w:hAnsi="Times New Roman" w:cs="Times New Roman"/>
                <w:color w:val="000000" w:themeColor="text1"/>
              </w:rPr>
              <w:t>â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 xml:space="preserve">rtii sau carton </w:t>
            </w:r>
            <w:proofErr w:type="spellStart"/>
            <w:r w:rsidRPr="00184C0B">
              <w:rPr>
                <w:rFonts w:ascii="Times New Roman" w:hAnsi="Times New Roman" w:cs="Times New Roman"/>
                <w:color w:val="000000" w:themeColor="text1"/>
              </w:rPr>
              <w:t>kraft</w:t>
            </w:r>
            <w:proofErr w:type="spellEnd"/>
            <w:r w:rsidRPr="00184C0B">
              <w:rPr>
                <w:rFonts w:ascii="Times New Roman" w:hAnsi="Times New Roman" w:cs="Times New Roman"/>
                <w:color w:val="000000" w:themeColor="text1"/>
              </w:rPr>
              <w:t xml:space="preserve"> nealbite sau h</w:t>
            </w:r>
            <w:r w:rsidR="00D24E93" w:rsidRPr="00184C0B">
              <w:rPr>
                <w:rFonts w:ascii="Times New Roman" w:hAnsi="Times New Roman" w:cs="Times New Roman"/>
                <w:color w:val="000000" w:themeColor="text1"/>
              </w:rPr>
              <w:t>â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rtie sau cartoane ondulate</w:t>
            </w:r>
          </w:p>
        </w:tc>
      </w:tr>
      <w:tr w:rsidR="00D46960" w:rsidRPr="00184C0B" w14:paraId="6912108E" w14:textId="77777777" w:rsidTr="002A3DC8">
        <w:tc>
          <w:tcPr>
            <w:tcW w:w="2476" w:type="dxa"/>
          </w:tcPr>
          <w:p w14:paraId="2AA1E86E" w14:textId="79AE8026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B5636D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B5636D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000</w:t>
            </w:r>
          </w:p>
        </w:tc>
        <w:tc>
          <w:tcPr>
            <w:tcW w:w="6753" w:type="dxa"/>
          </w:tcPr>
          <w:p w14:paraId="205E9F4D" w14:textId="5D95E0F6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–  Alte h</w:t>
            </w:r>
            <w:r w:rsidR="00D24E93" w:rsidRPr="00184C0B">
              <w:rPr>
                <w:color w:val="000000" w:themeColor="text1"/>
                <w:lang w:val="ro-RO"/>
              </w:rPr>
              <w:t>â</w:t>
            </w:r>
            <w:r w:rsidRPr="00184C0B">
              <w:rPr>
                <w:color w:val="000000" w:themeColor="text1"/>
                <w:lang w:val="ro-RO"/>
              </w:rPr>
              <w:t>rtii sau cartoane, ob</w:t>
            </w:r>
            <w:r w:rsidR="00B64575" w:rsidRPr="00184C0B">
              <w:rPr>
                <w:color w:val="000000" w:themeColor="text1"/>
                <w:lang w:val="ro-RO"/>
              </w:rPr>
              <w:t>ț</w:t>
            </w:r>
            <w:r w:rsidRPr="00184C0B">
              <w:rPr>
                <w:color w:val="000000" w:themeColor="text1"/>
                <w:lang w:val="ro-RO"/>
              </w:rPr>
              <w:t xml:space="preserve">inute în principal din pastă chimică albită, necolorate în masă </w:t>
            </w:r>
          </w:p>
        </w:tc>
      </w:tr>
      <w:tr w:rsidR="00D46960" w:rsidRPr="00184C0B" w14:paraId="4729D1EB" w14:textId="77777777" w:rsidTr="002A3DC8">
        <w:tc>
          <w:tcPr>
            <w:tcW w:w="2476" w:type="dxa"/>
          </w:tcPr>
          <w:p w14:paraId="751211A4" w14:textId="05C96501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6753" w:type="dxa"/>
          </w:tcPr>
          <w:p w14:paraId="513BBCA9" w14:textId="59E41C4D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–  H</w:t>
            </w:r>
            <w:r w:rsidR="00D24E93" w:rsidRPr="00184C0B">
              <w:rPr>
                <w:color w:val="000000" w:themeColor="text1"/>
                <w:lang w:val="ro-RO"/>
              </w:rPr>
              <w:t>â</w:t>
            </w:r>
            <w:r w:rsidRPr="00184C0B">
              <w:rPr>
                <w:color w:val="000000" w:themeColor="text1"/>
                <w:lang w:val="ro-RO"/>
              </w:rPr>
              <w:t>rtii sau cartoane, ob</w:t>
            </w:r>
            <w:r w:rsidR="00B64575" w:rsidRPr="00184C0B">
              <w:rPr>
                <w:color w:val="000000" w:themeColor="text1"/>
                <w:lang w:val="ro-RO"/>
              </w:rPr>
              <w:t>ț</w:t>
            </w:r>
            <w:r w:rsidRPr="00184C0B">
              <w:rPr>
                <w:color w:val="000000" w:themeColor="text1"/>
                <w:lang w:val="ro-RO"/>
              </w:rPr>
              <w:t xml:space="preserve">inute în principal din pastă mecanică </w:t>
            </w:r>
          </w:p>
          <w:p w14:paraId="7BC17170" w14:textId="7A22AF3A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 xml:space="preserve"> (de exemplu, ziare, periodice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i imprimate similare): </w:t>
            </w:r>
          </w:p>
        </w:tc>
      </w:tr>
      <w:tr w:rsidR="00D46960" w:rsidRPr="00184C0B" w14:paraId="11C4C217" w14:textId="77777777" w:rsidTr="002A3DC8">
        <w:tc>
          <w:tcPr>
            <w:tcW w:w="2476" w:type="dxa"/>
          </w:tcPr>
          <w:p w14:paraId="2A670481" w14:textId="5BB6EE5B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100   </w:t>
            </w:r>
          </w:p>
        </w:tc>
        <w:tc>
          <w:tcPr>
            <w:tcW w:w="6753" w:type="dxa"/>
          </w:tcPr>
          <w:p w14:paraId="4D24A46D" w14:textId="1F1E9522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 xml:space="preserve">– –  Numere vechi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nev</w:t>
            </w:r>
            <w:r w:rsidR="00D24E93" w:rsidRPr="00184C0B">
              <w:rPr>
                <w:color w:val="000000" w:themeColor="text1"/>
                <w:lang w:val="ro-RO"/>
              </w:rPr>
              <w:t>â</w:t>
            </w:r>
            <w:r w:rsidRPr="00184C0B">
              <w:rPr>
                <w:color w:val="000000" w:themeColor="text1"/>
                <w:lang w:val="ro-RO"/>
              </w:rPr>
              <w:t xml:space="preserve">ndute de ziare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reviste, anuare telefonice, bro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i imprimate publicitare </w:t>
            </w:r>
          </w:p>
        </w:tc>
      </w:tr>
      <w:tr w:rsidR="00D46960" w:rsidRPr="00184C0B" w14:paraId="01A6E924" w14:textId="77777777" w:rsidTr="002A3DC8">
        <w:tc>
          <w:tcPr>
            <w:tcW w:w="2476" w:type="dxa"/>
          </w:tcPr>
          <w:p w14:paraId="4456B3B0" w14:textId="34F19EC7" w:rsidR="00D46960" w:rsidRPr="00184C0B" w:rsidRDefault="00D46960" w:rsidP="00265E52">
            <w:p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6753" w:type="dxa"/>
          </w:tcPr>
          <w:p w14:paraId="4D383DC7" w14:textId="77777777" w:rsidR="00D46960" w:rsidRPr="00184C0B" w:rsidRDefault="00D46960" w:rsidP="00265E52">
            <w:pPr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– –  Altele</w:t>
            </w:r>
          </w:p>
        </w:tc>
      </w:tr>
      <w:tr w:rsidR="00D46960" w:rsidRPr="00184C0B" w14:paraId="688FA6F1" w14:textId="77777777" w:rsidTr="002A3DC8">
        <w:tc>
          <w:tcPr>
            <w:tcW w:w="2476" w:type="dxa"/>
          </w:tcPr>
          <w:p w14:paraId="7B4AC87D" w14:textId="7ACEA90B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90 </w:t>
            </w:r>
          </w:p>
        </w:tc>
        <w:tc>
          <w:tcPr>
            <w:tcW w:w="6753" w:type="dxa"/>
          </w:tcPr>
          <w:p w14:paraId="7EFA6F60" w14:textId="721DF83B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–  Altele, inclusiv 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eurile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maculatura netriate:</w:t>
            </w:r>
          </w:p>
        </w:tc>
      </w:tr>
      <w:tr w:rsidR="00D46960" w:rsidRPr="00184C0B" w14:paraId="7DC68AEB" w14:textId="77777777" w:rsidTr="002A3DC8">
        <w:tc>
          <w:tcPr>
            <w:tcW w:w="2476" w:type="dxa"/>
          </w:tcPr>
          <w:p w14:paraId="6A044922" w14:textId="3560A3A8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6753" w:type="dxa"/>
          </w:tcPr>
          <w:p w14:paraId="41769889" w14:textId="77777777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– –  Netriate</w:t>
            </w:r>
          </w:p>
        </w:tc>
      </w:tr>
      <w:tr w:rsidR="00D46960" w:rsidRPr="00184C0B" w14:paraId="583C73A5" w14:textId="77777777" w:rsidTr="002A3DC8">
        <w:tc>
          <w:tcPr>
            <w:tcW w:w="2476" w:type="dxa"/>
          </w:tcPr>
          <w:p w14:paraId="44CC60B1" w14:textId="596CCDF3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4707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6753" w:type="dxa"/>
          </w:tcPr>
          <w:p w14:paraId="6FA641EF" w14:textId="77777777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 xml:space="preserve">– –  Triate </w:t>
            </w:r>
          </w:p>
        </w:tc>
      </w:tr>
      <w:tr w:rsidR="00D46960" w:rsidRPr="00184C0B" w14:paraId="1CFE2CBA" w14:textId="77777777" w:rsidTr="002A3DC8">
        <w:tc>
          <w:tcPr>
            <w:tcW w:w="2476" w:type="dxa"/>
          </w:tcPr>
          <w:p w14:paraId="222D6AAB" w14:textId="77777777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5202</w:t>
            </w:r>
          </w:p>
        </w:tc>
        <w:tc>
          <w:tcPr>
            <w:tcW w:w="6753" w:type="dxa"/>
          </w:tcPr>
          <w:p w14:paraId="4361E0E9" w14:textId="3A3A12AE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euri de bumbac (inclusiv 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 de fire de bumbac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destrămătură)</w:t>
            </w:r>
          </w:p>
        </w:tc>
      </w:tr>
      <w:tr w:rsidR="00D46960" w:rsidRPr="00184C0B" w14:paraId="40A34854" w14:textId="77777777" w:rsidTr="002A3DC8">
        <w:tc>
          <w:tcPr>
            <w:tcW w:w="2476" w:type="dxa"/>
          </w:tcPr>
          <w:p w14:paraId="5E06AC7E" w14:textId="68F98021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7001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6753" w:type="dxa"/>
          </w:tcPr>
          <w:p w14:paraId="41143E35" w14:textId="2D603AC6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 xml:space="preserve">Cioburi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alte 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resturi din sticlă; sticlă în masă:</w:t>
            </w:r>
          </w:p>
        </w:tc>
      </w:tr>
      <w:tr w:rsidR="00D46960" w:rsidRPr="00184C0B" w14:paraId="259FE959" w14:textId="77777777" w:rsidTr="002A3DC8">
        <w:tc>
          <w:tcPr>
            <w:tcW w:w="2476" w:type="dxa"/>
          </w:tcPr>
          <w:p w14:paraId="531A8685" w14:textId="1A87D066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7001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100 </w:t>
            </w:r>
          </w:p>
        </w:tc>
        <w:tc>
          <w:tcPr>
            <w:tcW w:w="6753" w:type="dxa"/>
          </w:tcPr>
          <w:p w14:paraId="3BA78B83" w14:textId="06EF377E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 xml:space="preserve">–  Cioburi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alte 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i resturi din sticlă </w:t>
            </w:r>
          </w:p>
        </w:tc>
      </w:tr>
      <w:tr w:rsidR="00D46960" w:rsidRPr="00184C0B" w14:paraId="2EA5A186" w14:textId="77777777" w:rsidTr="002A3DC8">
        <w:tc>
          <w:tcPr>
            <w:tcW w:w="2476" w:type="dxa"/>
          </w:tcPr>
          <w:p w14:paraId="02C7BD20" w14:textId="77777777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7204</w:t>
            </w:r>
          </w:p>
        </w:tc>
        <w:tc>
          <w:tcPr>
            <w:tcW w:w="6753" w:type="dxa"/>
          </w:tcPr>
          <w:p w14:paraId="43AF142B" w14:textId="57E29240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 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i resturi de fontă, de fier sau de o</w:t>
            </w:r>
            <w:r w:rsidR="00B64575" w:rsidRPr="00184C0B">
              <w:rPr>
                <w:color w:val="000000" w:themeColor="text1"/>
                <w:lang w:val="ro-RO"/>
              </w:rPr>
              <w:t>ț</w:t>
            </w:r>
            <w:r w:rsidRPr="00184C0B">
              <w:rPr>
                <w:color w:val="000000" w:themeColor="text1"/>
                <w:lang w:val="ro-RO"/>
              </w:rPr>
              <w:t>el (fier vechi); 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 xml:space="preserve">euri </w:t>
            </w:r>
            <w:proofErr w:type="spellStart"/>
            <w:r w:rsidRPr="00184C0B">
              <w:rPr>
                <w:color w:val="000000" w:themeColor="text1"/>
                <w:lang w:val="ro-RO"/>
              </w:rPr>
              <w:t>lingotate</w:t>
            </w:r>
            <w:proofErr w:type="spellEnd"/>
            <w:r w:rsidRPr="00184C0B">
              <w:rPr>
                <w:color w:val="000000" w:themeColor="text1"/>
                <w:lang w:val="ro-RO"/>
              </w:rPr>
              <w:t xml:space="preserve"> din fier sau o</w:t>
            </w:r>
            <w:r w:rsidR="00B64575" w:rsidRPr="00184C0B">
              <w:rPr>
                <w:color w:val="000000" w:themeColor="text1"/>
                <w:lang w:val="ro-RO"/>
              </w:rPr>
              <w:t>ț</w:t>
            </w:r>
            <w:r w:rsidRPr="00184C0B">
              <w:rPr>
                <w:color w:val="000000" w:themeColor="text1"/>
                <w:lang w:val="ro-RO"/>
              </w:rPr>
              <w:t>el</w:t>
            </w:r>
          </w:p>
        </w:tc>
      </w:tr>
      <w:tr w:rsidR="00D46960" w:rsidRPr="00184C0B" w14:paraId="3707B635" w14:textId="77777777" w:rsidTr="002A3DC8">
        <w:tc>
          <w:tcPr>
            <w:tcW w:w="2476" w:type="dxa"/>
          </w:tcPr>
          <w:p w14:paraId="23324B60" w14:textId="2A10B1F9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2401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000</w:t>
            </w:r>
          </w:p>
        </w:tc>
        <w:tc>
          <w:tcPr>
            <w:tcW w:w="6753" w:type="dxa"/>
          </w:tcPr>
          <w:p w14:paraId="5B827678" w14:textId="2DAADA15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De</w:t>
            </w:r>
            <w:r w:rsidR="00B64575" w:rsidRPr="00184C0B">
              <w:rPr>
                <w:color w:val="000000" w:themeColor="text1"/>
                <w:lang w:val="ro-RO"/>
              </w:rPr>
              <w:t>ș</w:t>
            </w:r>
            <w:r w:rsidRPr="00184C0B">
              <w:rPr>
                <w:color w:val="000000" w:themeColor="text1"/>
                <w:lang w:val="ro-RO"/>
              </w:rPr>
              <w:t>euri de tutun (</w:t>
            </w:r>
            <w:r w:rsidR="008B5B03" w:rsidRPr="00184C0B">
              <w:rPr>
                <w:color w:val="000000" w:themeColor="text1"/>
                <w:lang w:val="ro-RO"/>
              </w:rPr>
              <w:t xml:space="preserve">ex. </w:t>
            </w:r>
            <w:r w:rsidRPr="00184C0B">
              <w:rPr>
                <w:color w:val="000000" w:themeColor="text1"/>
                <w:lang w:val="ro-RO"/>
              </w:rPr>
              <w:t>nervură de tutun)</w:t>
            </w:r>
          </w:p>
        </w:tc>
      </w:tr>
      <w:tr w:rsidR="00D46960" w:rsidRPr="00184C0B" w14:paraId="00070C46" w14:textId="77777777" w:rsidTr="002A3DC8">
        <w:tc>
          <w:tcPr>
            <w:tcW w:w="2476" w:type="dxa"/>
          </w:tcPr>
          <w:p w14:paraId="3DE5D636" w14:textId="3FE0CD6A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2307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6753" w:type="dxa"/>
          </w:tcPr>
          <w:p w14:paraId="3557AFFB" w14:textId="77777777" w:rsidR="00D46960" w:rsidRPr="00184C0B" w:rsidRDefault="00D46960" w:rsidP="00265E52">
            <w:pPr>
              <w:pStyle w:val="NormalWeb"/>
              <w:spacing w:before="0" w:beforeAutospacing="0" w:after="0" w:afterAutospacing="0"/>
              <w:rPr>
                <w:color w:val="000000" w:themeColor="text1"/>
                <w:lang w:val="ro-RO"/>
              </w:rPr>
            </w:pPr>
            <w:r w:rsidRPr="00184C0B">
              <w:rPr>
                <w:color w:val="000000" w:themeColor="text1"/>
                <w:lang w:val="ro-RO"/>
              </w:rPr>
              <w:t>Drojdii de vin; tartru brut</w:t>
            </w:r>
          </w:p>
        </w:tc>
      </w:tr>
      <w:tr w:rsidR="00D46960" w:rsidRPr="00184C0B" w14:paraId="44089170" w14:textId="77777777" w:rsidTr="002A3DC8">
        <w:tc>
          <w:tcPr>
            <w:tcW w:w="2476" w:type="dxa"/>
          </w:tcPr>
          <w:p w14:paraId="296E95F9" w14:textId="6D87C8C5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2618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000</w:t>
            </w:r>
          </w:p>
        </w:tc>
        <w:tc>
          <w:tcPr>
            <w:tcW w:w="6753" w:type="dxa"/>
          </w:tcPr>
          <w:p w14:paraId="127C424F" w14:textId="128BAE4E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Zgură de furnal granulată (nisip de zgură) rezultată de la fabricarea fontei, fierului sau o</w:t>
            </w:r>
            <w:r w:rsidR="00B64575" w:rsidRPr="00184C0B">
              <w:rPr>
                <w:rFonts w:ascii="Times New Roman" w:hAnsi="Times New Roman" w:cs="Times New Roman"/>
                <w:color w:val="000000" w:themeColor="text1"/>
              </w:rPr>
              <w:t>ț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 xml:space="preserve">elului </w:t>
            </w:r>
          </w:p>
        </w:tc>
      </w:tr>
      <w:tr w:rsidR="00D46960" w:rsidRPr="00184C0B" w14:paraId="26756C5F" w14:textId="77777777" w:rsidTr="002A3DC8">
        <w:trPr>
          <w:trHeight w:val="518"/>
        </w:trPr>
        <w:tc>
          <w:tcPr>
            <w:tcW w:w="2476" w:type="dxa"/>
          </w:tcPr>
          <w:p w14:paraId="17C04D22" w14:textId="3E4077DA" w:rsidR="00D46960" w:rsidRPr="00184C0B" w:rsidRDefault="00D46960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</w:rPr>
              <w:t>2621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90</w:t>
            </w:r>
            <w:r w:rsidR="00C17F15" w:rsidRPr="00184C0B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184C0B">
              <w:rPr>
                <w:rFonts w:ascii="Times New Roman" w:hAnsi="Times New Roman" w:cs="Times New Roman"/>
                <w:color w:val="000000" w:themeColor="text1"/>
              </w:rPr>
              <w:t>000</w:t>
            </w:r>
          </w:p>
        </w:tc>
        <w:tc>
          <w:tcPr>
            <w:tcW w:w="6753" w:type="dxa"/>
            <w:tcBorders>
              <w:bottom w:val="single" w:sz="4" w:space="0" w:color="auto"/>
            </w:tcBorders>
          </w:tcPr>
          <w:p w14:paraId="475BC3DA" w14:textId="301C56EC" w:rsidR="00D46960" w:rsidRPr="00184C0B" w:rsidRDefault="0061309A" w:rsidP="00265E52">
            <w:p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 xml:space="preserve">– 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>Altele (ex. n</w:t>
            </w:r>
            <w:r w:rsidR="00D46960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>ămol ro</w:t>
            </w:r>
            <w:r w:rsidR="00B64575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>ș</w:t>
            </w:r>
            <w:r w:rsidR="00D46960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>u (reziduu de bauxită)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 xml:space="preserve">; </w:t>
            </w:r>
            <w:r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>p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</w:rPr>
              <w:t>ulbere abrazivă din zgur</w:t>
            </w:r>
            <w:r w:rsidR="00A01CD0" w:rsidRPr="00184C0B">
              <w:rPr>
                <w:rFonts w:ascii="Times New Roman" w:hAnsi="Times New Roman" w:cs="Times New Roman"/>
                <w:color w:val="000000" w:themeColor="text1"/>
              </w:rPr>
              <w:t>ă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</w:rPr>
              <w:t xml:space="preserve"> rezultată de la producerea de </w:t>
            </w:r>
            <w:proofErr w:type="spellStart"/>
            <w:r w:rsidR="00964A33" w:rsidRPr="00184C0B">
              <w:rPr>
                <w:rFonts w:ascii="Times New Roman" w:hAnsi="Times New Roman" w:cs="Times New Roman"/>
                <w:color w:val="000000" w:themeColor="text1"/>
              </w:rPr>
              <w:t>fero</w:t>
            </w:r>
            <w:r w:rsidR="007F6188" w:rsidRPr="00184C0B"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</w:rPr>
              <w:t>ichel</w:t>
            </w:r>
            <w:proofErr w:type="spellEnd"/>
            <w:r w:rsidRPr="00184C0B">
              <w:rPr>
                <w:rFonts w:ascii="Times New Roman" w:hAnsi="Times New Roman" w:cs="Times New Roman"/>
                <w:color w:val="000000" w:themeColor="text1"/>
              </w:rPr>
              <w:t>)</w:t>
            </w:r>
            <w:r w:rsidR="00173CFE" w:rsidRPr="00184C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”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64A33" w:rsidRPr="00184C0B">
              <w:rPr>
                <w:rFonts w:ascii="Times New Roman" w:hAnsi="Times New Roman" w:cs="Times New Roman"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00CF8FBB" w14:textId="77777777" w:rsidR="00265E52" w:rsidRPr="00184C0B" w:rsidRDefault="00265E52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941171C" w14:textId="07C46651" w:rsidR="00D46960" w:rsidRPr="00184C0B" w:rsidRDefault="00D46960" w:rsidP="00BB125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4C0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Art. III.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 –</w:t>
      </w:r>
      <w:r w:rsidR="00357128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19A0" w:rsidRPr="00184C0B">
        <w:rPr>
          <w:rFonts w:ascii="Times New Roman" w:hAnsi="Times New Roman" w:cs="Times New Roman"/>
          <w:color w:val="000000" w:themeColor="text1"/>
          <w:sz w:val="28"/>
          <w:szCs w:val="28"/>
        </w:rPr>
        <w:t>P</w:t>
      </w:r>
      <w:r w:rsidRPr="00184C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rezenta lege intră în vigoare la data publicării în Monitorul Oficial al Republicii Moldova.</w:t>
      </w:r>
    </w:p>
    <w:p w14:paraId="241AE990" w14:textId="77777777" w:rsidR="00B00DE1" w:rsidRPr="00184C0B" w:rsidRDefault="00B00DE1" w:rsidP="00BB125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CD8A157" w14:textId="77777777" w:rsidR="00B00DE1" w:rsidRPr="00184C0B" w:rsidRDefault="00B00DE1" w:rsidP="003E5824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bookmarkEnd w:id="0"/>
    <w:p w14:paraId="53CEA35C" w14:textId="77777777" w:rsidR="00BC25D9" w:rsidRPr="00BC25D9" w:rsidRDefault="00BC25D9" w:rsidP="003E5824">
      <w:pPr>
        <w:spacing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C25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63510E11" w14:textId="77777777" w:rsidR="00BC25D9" w:rsidRPr="00BC25D9" w:rsidRDefault="00BC25D9" w:rsidP="003E5824">
      <w:pPr>
        <w:spacing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7958D79" w14:textId="77777777" w:rsidR="00BC25D9" w:rsidRPr="00BC25D9" w:rsidRDefault="00BC25D9" w:rsidP="003E5824">
      <w:pPr>
        <w:spacing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F6138FD" w14:textId="77777777" w:rsidR="00BC25D9" w:rsidRPr="00BC25D9" w:rsidRDefault="00BC25D9" w:rsidP="003E5824">
      <w:pPr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BC25D9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1CBCC713" w14:textId="77777777" w:rsidR="00BC25D9" w:rsidRPr="00BC25D9" w:rsidRDefault="00BC25D9" w:rsidP="00BC25D9">
      <w:pPr>
        <w:spacing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12DEEAF" w14:textId="77777777" w:rsidR="00BC25D9" w:rsidRPr="00BC25D9" w:rsidRDefault="00BC25D9" w:rsidP="003E5824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C25D9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BC25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21 iulie 2022.     </w:t>
      </w:r>
    </w:p>
    <w:p w14:paraId="0522EEB9" w14:textId="4F40A30E" w:rsidR="008F2161" w:rsidRPr="00184C0B" w:rsidRDefault="00BC25D9" w:rsidP="003E5824">
      <w:pPr>
        <w:spacing w:after="0" w:line="240" w:lineRule="auto"/>
        <w:ind w:left="0"/>
        <w:rPr>
          <w:rFonts w:ascii="Times New Roman" w:eastAsia="Georgia" w:hAnsi="Times New Roman" w:cs="Times New Roman"/>
          <w:b/>
          <w:sz w:val="28"/>
          <w:szCs w:val="28"/>
        </w:rPr>
      </w:pPr>
      <w:r w:rsidRPr="00BC25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17</w:t>
      </w:r>
      <w:r w:rsidRPr="00BC25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8F2161" w:rsidRPr="00184C0B" w:rsidSect="003E5824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DB30D" w14:textId="77777777" w:rsidR="004F528F" w:rsidRDefault="004F528F">
      <w:pPr>
        <w:spacing w:after="0" w:line="240" w:lineRule="auto"/>
      </w:pPr>
      <w:r>
        <w:separator/>
      </w:r>
    </w:p>
  </w:endnote>
  <w:endnote w:type="continuationSeparator" w:id="0">
    <w:p w14:paraId="166C142C" w14:textId="77777777" w:rsidR="004F528F" w:rsidRDefault="004F5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92915" w14:textId="4C52C359" w:rsidR="00577957" w:rsidRDefault="00577957">
    <w:pPr>
      <w:pStyle w:val="Footer"/>
      <w:jc w:val="right"/>
    </w:pPr>
  </w:p>
  <w:p w14:paraId="03B9DB08" w14:textId="77777777" w:rsidR="00577957" w:rsidRDefault="00577957">
    <w:pPr>
      <w:pStyle w:val="Footer"/>
    </w:pPr>
  </w:p>
  <w:p w14:paraId="0C147190" w14:textId="77777777" w:rsidR="00577957" w:rsidRDefault="0057795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A9F5" w14:textId="72DE9DAC" w:rsidR="00577957" w:rsidRPr="00416C17" w:rsidRDefault="00577957" w:rsidP="00577957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B09A5" w14:textId="77777777" w:rsidR="004F528F" w:rsidRDefault="004F528F">
      <w:pPr>
        <w:spacing w:after="0" w:line="240" w:lineRule="auto"/>
      </w:pPr>
      <w:r>
        <w:separator/>
      </w:r>
    </w:p>
  </w:footnote>
  <w:footnote w:type="continuationSeparator" w:id="0">
    <w:p w14:paraId="5F58BEE9" w14:textId="77777777" w:rsidR="004F528F" w:rsidRDefault="004F5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76640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F4687F6" w14:textId="3B31A7B3" w:rsidR="00577957" w:rsidRPr="00BB1257" w:rsidRDefault="00577957" w:rsidP="00BB125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B12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B125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B12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B338A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BB125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3D9C9D4" w14:textId="77777777" w:rsidR="00577957" w:rsidRDefault="005779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4C88" w14:textId="194BA0DA" w:rsidR="00577957" w:rsidRDefault="00577957">
    <w:pPr>
      <w:pStyle w:val="Header"/>
      <w:jc w:val="center"/>
    </w:pPr>
  </w:p>
  <w:p w14:paraId="460806D7" w14:textId="77777777" w:rsidR="00577957" w:rsidRDefault="005779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A2313"/>
    <w:multiLevelType w:val="hybridMultilevel"/>
    <w:tmpl w:val="EC843AF2"/>
    <w:lvl w:ilvl="0" w:tplc="A94EB62A">
      <w:start w:val="4"/>
      <w:numFmt w:val="bullet"/>
      <w:lvlText w:val="–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52F26"/>
    <w:multiLevelType w:val="hybridMultilevel"/>
    <w:tmpl w:val="18A82322"/>
    <w:lvl w:ilvl="0" w:tplc="B5646020">
      <w:start w:val="2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69F2"/>
    <w:multiLevelType w:val="multilevel"/>
    <w:tmpl w:val="53CC40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E45A8"/>
    <w:multiLevelType w:val="multilevel"/>
    <w:tmpl w:val="271CE1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32A78"/>
    <w:multiLevelType w:val="multilevel"/>
    <w:tmpl w:val="FFD2CC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65322B"/>
    <w:multiLevelType w:val="multilevel"/>
    <w:tmpl w:val="A8F4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406C6"/>
    <w:multiLevelType w:val="multilevel"/>
    <w:tmpl w:val="384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9" w15:restartNumberingAfterBreak="0">
    <w:nsid w:val="25B13D38"/>
    <w:multiLevelType w:val="hybridMultilevel"/>
    <w:tmpl w:val="418E47E8"/>
    <w:lvl w:ilvl="0" w:tplc="3BCECFE0">
      <w:start w:val="2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08107B"/>
    <w:multiLevelType w:val="multilevel"/>
    <w:tmpl w:val="BD68BC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 w15:restartNumberingAfterBreak="0">
    <w:nsid w:val="55C22F58"/>
    <w:multiLevelType w:val="multilevel"/>
    <w:tmpl w:val="1F02D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3A0C65"/>
    <w:multiLevelType w:val="multilevel"/>
    <w:tmpl w:val="45507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6F80605D"/>
    <w:multiLevelType w:val="hybridMultilevel"/>
    <w:tmpl w:val="2E7A5F8E"/>
    <w:lvl w:ilvl="0" w:tplc="E8DAB1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15"/>
  </w:num>
  <w:num w:numId="5">
    <w:abstractNumId w:val="12"/>
  </w:num>
  <w:num w:numId="6">
    <w:abstractNumId w:val="11"/>
  </w:num>
  <w:num w:numId="7">
    <w:abstractNumId w:val="18"/>
  </w:num>
  <w:num w:numId="8">
    <w:abstractNumId w:val="6"/>
  </w:num>
  <w:num w:numId="9">
    <w:abstractNumId w:val="13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14"/>
    <w:lvlOverride w:ilvl="0">
      <w:lvl w:ilvl="0">
        <w:numFmt w:val="decimal"/>
        <w:lvlText w:val="%1."/>
        <w:lvlJc w:val="left"/>
      </w:lvl>
    </w:lvlOverride>
  </w:num>
  <w:num w:numId="12">
    <w:abstractNumId w:val="5"/>
  </w:num>
  <w:num w:numId="13">
    <w:abstractNumId w:val="10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4"/>
    <w:lvlOverride w:ilvl="0">
      <w:lvl w:ilvl="0">
        <w:numFmt w:val="decimal"/>
        <w:lvlText w:val="%1."/>
        <w:lvlJc w:val="left"/>
      </w:lvl>
    </w:lvlOverride>
  </w:num>
  <w:num w:numId="16">
    <w:abstractNumId w:val="9"/>
  </w:num>
  <w:num w:numId="17">
    <w:abstractNumId w:val="16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D5C"/>
    <w:rsid w:val="00006461"/>
    <w:rsid w:val="00006789"/>
    <w:rsid w:val="00007265"/>
    <w:rsid w:val="00011C1C"/>
    <w:rsid w:val="00014AE2"/>
    <w:rsid w:val="0001581C"/>
    <w:rsid w:val="00015AB8"/>
    <w:rsid w:val="00017D39"/>
    <w:rsid w:val="00020954"/>
    <w:rsid w:val="00021BC0"/>
    <w:rsid w:val="00023558"/>
    <w:rsid w:val="000335E3"/>
    <w:rsid w:val="000342E5"/>
    <w:rsid w:val="0004145B"/>
    <w:rsid w:val="000418F5"/>
    <w:rsid w:val="00047650"/>
    <w:rsid w:val="000479D4"/>
    <w:rsid w:val="00047CB9"/>
    <w:rsid w:val="00051B72"/>
    <w:rsid w:val="00051B78"/>
    <w:rsid w:val="00051C2D"/>
    <w:rsid w:val="000533F1"/>
    <w:rsid w:val="0006544F"/>
    <w:rsid w:val="00073B9A"/>
    <w:rsid w:val="00075CBD"/>
    <w:rsid w:val="00083858"/>
    <w:rsid w:val="00084797"/>
    <w:rsid w:val="00085420"/>
    <w:rsid w:val="00086858"/>
    <w:rsid w:val="000872A5"/>
    <w:rsid w:val="00087417"/>
    <w:rsid w:val="000906A0"/>
    <w:rsid w:val="0009136D"/>
    <w:rsid w:val="00094550"/>
    <w:rsid w:val="00094FDC"/>
    <w:rsid w:val="000A025A"/>
    <w:rsid w:val="000A19F0"/>
    <w:rsid w:val="000A3415"/>
    <w:rsid w:val="000A36F5"/>
    <w:rsid w:val="000A4312"/>
    <w:rsid w:val="000A67D5"/>
    <w:rsid w:val="000A6A95"/>
    <w:rsid w:val="000A7039"/>
    <w:rsid w:val="000B3E79"/>
    <w:rsid w:val="000B42FC"/>
    <w:rsid w:val="000B5B37"/>
    <w:rsid w:val="000C2BE9"/>
    <w:rsid w:val="000C3D8E"/>
    <w:rsid w:val="000C79BC"/>
    <w:rsid w:val="000D08F6"/>
    <w:rsid w:val="000D121D"/>
    <w:rsid w:val="000D1764"/>
    <w:rsid w:val="000D254B"/>
    <w:rsid w:val="000D2C14"/>
    <w:rsid w:val="000D3CBD"/>
    <w:rsid w:val="000D4017"/>
    <w:rsid w:val="000D510B"/>
    <w:rsid w:val="000E0312"/>
    <w:rsid w:val="000E2C51"/>
    <w:rsid w:val="000E3C4B"/>
    <w:rsid w:val="000E6D9F"/>
    <w:rsid w:val="000E7315"/>
    <w:rsid w:val="000F2A8E"/>
    <w:rsid w:val="000F5A3E"/>
    <w:rsid w:val="00100229"/>
    <w:rsid w:val="00104CD5"/>
    <w:rsid w:val="00107A43"/>
    <w:rsid w:val="001231A4"/>
    <w:rsid w:val="001237F9"/>
    <w:rsid w:val="0012500B"/>
    <w:rsid w:val="00125F63"/>
    <w:rsid w:val="001265B5"/>
    <w:rsid w:val="00135131"/>
    <w:rsid w:val="00140597"/>
    <w:rsid w:val="0014282F"/>
    <w:rsid w:val="00144A95"/>
    <w:rsid w:val="00145D71"/>
    <w:rsid w:val="00147C0E"/>
    <w:rsid w:val="001532B8"/>
    <w:rsid w:val="00154E03"/>
    <w:rsid w:val="00156B81"/>
    <w:rsid w:val="001577E4"/>
    <w:rsid w:val="00165832"/>
    <w:rsid w:val="00166B06"/>
    <w:rsid w:val="0016717F"/>
    <w:rsid w:val="001676A6"/>
    <w:rsid w:val="00173CFE"/>
    <w:rsid w:val="00174672"/>
    <w:rsid w:val="00183BD3"/>
    <w:rsid w:val="001848E0"/>
    <w:rsid w:val="00184C0B"/>
    <w:rsid w:val="00187231"/>
    <w:rsid w:val="00187D9F"/>
    <w:rsid w:val="0019317C"/>
    <w:rsid w:val="001962ED"/>
    <w:rsid w:val="0019695A"/>
    <w:rsid w:val="001A0A9E"/>
    <w:rsid w:val="001A1162"/>
    <w:rsid w:val="001A1B19"/>
    <w:rsid w:val="001A2BE6"/>
    <w:rsid w:val="001A5AB2"/>
    <w:rsid w:val="001A6C4A"/>
    <w:rsid w:val="001B4806"/>
    <w:rsid w:val="001B6D0B"/>
    <w:rsid w:val="001B71FA"/>
    <w:rsid w:val="001B7F96"/>
    <w:rsid w:val="001C097F"/>
    <w:rsid w:val="001C3721"/>
    <w:rsid w:val="001C5757"/>
    <w:rsid w:val="001C6142"/>
    <w:rsid w:val="001F0E84"/>
    <w:rsid w:val="001F127E"/>
    <w:rsid w:val="001F2C92"/>
    <w:rsid w:val="001F2C9E"/>
    <w:rsid w:val="001F78C3"/>
    <w:rsid w:val="0020114A"/>
    <w:rsid w:val="00202D9C"/>
    <w:rsid w:val="0020777A"/>
    <w:rsid w:val="00210FD4"/>
    <w:rsid w:val="00213048"/>
    <w:rsid w:val="0022117D"/>
    <w:rsid w:val="00222C17"/>
    <w:rsid w:val="00223AD3"/>
    <w:rsid w:val="00224D40"/>
    <w:rsid w:val="002313DC"/>
    <w:rsid w:val="002402A2"/>
    <w:rsid w:val="00242A96"/>
    <w:rsid w:val="00244E9C"/>
    <w:rsid w:val="00246791"/>
    <w:rsid w:val="00247236"/>
    <w:rsid w:val="00250974"/>
    <w:rsid w:val="002536B5"/>
    <w:rsid w:val="00256AC3"/>
    <w:rsid w:val="00257600"/>
    <w:rsid w:val="00260440"/>
    <w:rsid w:val="00265E52"/>
    <w:rsid w:val="00267758"/>
    <w:rsid w:val="002721A9"/>
    <w:rsid w:val="0027449D"/>
    <w:rsid w:val="002753E7"/>
    <w:rsid w:val="00277EA0"/>
    <w:rsid w:val="002845C4"/>
    <w:rsid w:val="002856B9"/>
    <w:rsid w:val="002857EF"/>
    <w:rsid w:val="00287549"/>
    <w:rsid w:val="0029464B"/>
    <w:rsid w:val="00295FC3"/>
    <w:rsid w:val="00296DBE"/>
    <w:rsid w:val="00297893"/>
    <w:rsid w:val="002A00B1"/>
    <w:rsid w:val="002A3DC8"/>
    <w:rsid w:val="002A6E2C"/>
    <w:rsid w:val="002B452E"/>
    <w:rsid w:val="002B457E"/>
    <w:rsid w:val="002C37A5"/>
    <w:rsid w:val="002C384F"/>
    <w:rsid w:val="002C3B85"/>
    <w:rsid w:val="002C694D"/>
    <w:rsid w:val="002C6F41"/>
    <w:rsid w:val="002C79D9"/>
    <w:rsid w:val="002D12C3"/>
    <w:rsid w:val="002D14C2"/>
    <w:rsid w:val="002D2807"/>
    <w:rsid w:val="002D34B4"/>
    <w:rsid w:val="002D3C18"/>
    <w:rsid w:val="002E032D"/>
    <w:rsid w:val="002E3749"/>
    <w:rsid w:val="002E4966"/>
    <w:rsid w:val="002E75EC"/>
    <w:rsid w:val="002F2D5C"/>
    <w:rsid w:val="002F4F85"/>
    <w:rsid w:val="002F5CC0"/>
    <w:rsid w:val="002F7054"/>
    <w:rsid w:val="0030172D"/>
    <w:rsid w:val="0030757C"/>
    <w:rsid w:val="003126F3"/>
    <w:rsid w:val="00313504"/>
    <w:rsid w:val="00314094"/>
    <w:rsid w:val="00315111"/>
    <w:rsid w:val="003162C1"/>
    <w:rsid w:val="00316CE5"/>
    <w:rsid w:val="003173CC"/>
    <w:rsid w:val="00320ABF"/>
    <w:rsid w:val="003235CC"/>
    <w:rsid w:val="0032492F"/>
    <w:rsid w:val="00326D56"/>
    <w:rsid w:val="00330041"/>
    <w:rsid w:val="00342E09"/>
    <w:rsid w:val="0034448C"/>
    <w:rsid w:val="003452E2"/>
    <w:rsid w:val="003540A3"/>
    <w:rsid w:val="00356F4E"/>
    <w:rsid w:val="00357128"/>
    <w:rsid w:val="00362FEE"/>
    <w:rsid w:val="0036772A"/>
    <w:rsid w:val="00371C5F"/>
    <w:rsid w:val="003729DD"/>
    <w:rsid w:val="00374E96"/>
    <w:rsid w:val="0037639E"/>
    <w:rsid w:val="0038302A"/>
    <w:rsid w:val="003856A7"/>
    <w:rsid w:val="00390ED0"/>
    <w:rsid w:val="0039459D"/>
    <w:rsid w:val="003979C6"/>
    <w:rsid w:val="003A0D2C"/>
    <w:rsid w:val="003A2A28"/>
    <w:rsid w:val="003A5029"/>
    <w:rsid w:val="003B1DDA"/>
    <w:rsid w:val="003B435E"/>
    <w:rsid w:val="003B61A8"/>
    <w:rsid w:val="003C1090"/>
    <w:rsid w:val="003C49D2"/>
    <w:rsid w:val="003C4B24"/>
    <w:rsid w:val="003D12E5"/>
    <w:rsid w:val="003D43A3"/>
    <w:rsid w:val="003D5DE8"/>
    <w:rsid w:val="003D7ACE"/>
    <w:rsid w:val="003E0694"/>
    <w:rsid w:val="003E3030"/>
    <w:rsid w:val="003E37B3"/>
    <w:rsid w:val="003E5824"/>
    <w:rsid w:val="003E5BA0"/>
    <w:rsid w:val="003E6568"/>
    <w:rsid w:val="003E7A8D"/>
    <w:rsid w:val="003E7ACD"/>
    <w:rsid w:val="003F1686"/>
    <w:rsid w:val="003F390F"/>
    <w:rsid w:val="003F7BD5"/>
    <w:rsid w:val="003F7E39"/>
    <w:rsid w:val="004007D8"/>
    <w:rsid w:val="0040192E"/>
    <w:rsid w:val="0040609D"/>
    <w:rsid w:val="00410D5C"/>
    <w:rsid w:val="0041409F"/>
    <w:rsid w:val="004159F3"/>
    <w:rsid w:val="00417A63"/>
    <w:rsid w:val="00421000"/>
    <w:rsid w:val="00421911"/>
    <w:rsid w:val="004225E0"/>
    <w:rsid w:val="00425775"/>
    <w:rsid w:val="004304FB"/>
    <w:rsid w:val="00430665"/>
    <w:rsid w:val="004325D3"/>
    <w:rsid w:val="00435F15"/>
    <w:rsid w:val="0044315B"/>
    <w:rsid w:val="00445940"/>
    <w:rsid w:val="004543D3"/>
    <w:rsid w:val="00460BF6"/>
    <w:rsid w:val="00464F25"/>
    <w:rsid w:val="004707C8"/>
    <w:rsid w:val="00471772"/>
    <w:rsid w:val="00474DB8"/>
    <w:rsid w:val="004766F5"/>
    <w:rsid w:val="00476BBF"/>
    <w:rsid w:val="004778CA"/>
    <w:rsid w:val="00481AEB"/>
    <w:rsid w:val="0048531E"/>
    <w:rsid w:val="00486352"/>
    <w:rsid w:val="00495F86"/>
    <w:rsid w:val="00497365"/>
    <w:rsid w:val="00497A04"/>
    <w:rsid w:val="004A6044"/>
    <w:rsid w:val="004A643B"/>
    <w:rsid w:val="004A7F29"/>
    <w:rsid w:val="004B2223"/>
    <w:rsid w:val="004B3428"/>
    <w:rsid w:val="004C2F1D"/>
    <w:rsid w:val="004C5B82"/>
    <w:rsid w:val="004C665C"/>
    <w:rsid w:val="004C70CA"/>
    <w:rsid w:val="004C75F8"/>
    <w:rsid w:val="004C780A"/>
    <w:rsid w:val="004D095D"/>
    <w:rsid w:val="004D1995"/>
    <w:rsid w:val="004D2EC7"/>
    <w:rsid w:val="004D3757"/>
    <w:rsid w:val="004D68FD"/>
    <w:rsid w:val="004D7B71"/>
    <w:rsid w:val="004E04EB"/>
    <w:rsid w:val="004E1BEF"/>
    <w:rsid w:val="004E2CF4"/>
    <w:rsid w:val="004E30E1"/>
    <w:rsid w:val="004E379C"/>
    <w:rsid w:val="004E3DED"/>
    <w:rsid w:val="004E43A1"/>
    <w:rsid w:val="004E667B"/>
    <w:rsid w:val="004F06BC"/>
    <w:rsid w:val="004F1B5D"/>
    <w:rsid w:val="004F528F"/>
    <w:rsid w:val="005002E4"/>
    <w:rsid w:val="00500A37"/>
    <w:rsid w:val="0051158D"/>
    <w:rsid w:val="00521E78"/>
    <w:rsid w:val="00521F28"/>
    <w:rsid w:val="00527123"/>
    <w:rsid w:val="00527584"/>
    <w:rsid w:val="005314B3"/>
    <w:rsid w:val="00541DC6"/>
    <w:rsid w:val="00544868"/>
    <w:rsid w:val="00552BF5"/>
    <w:rsid w:val="0055713E"/>
    <w:rsid w:val="00560AC2"/>
    <w:rsid w:val="00560C79"/>
    <w:rsid w:val="005613C5"/>
    <w:rsid w:val="00567F7C"/>
    <w:rsid w:val="00570A12"/>
    <w:rsid w:val="005717DA"/>
    <w:rsid w:val="00572535"/>
    <w:rsid w:val="00575B25"/>
    <w:rsid w:val="0057607A"/>
    <w:rsid w:val="00577957"/>
    <w:rsid w:val="0058407D"/>
    <w:rsid w:val="00584DAC"/>
    <w:rsid w:val="0058520F"/>
    <w:rsid w:val="005930B1"/>
    <w:rsid w:val="00596EED"/>
    <w:rsid w:val="005A5E10"/>
    <w:rsid w:val="005A782F"/>
    <w:rsid w:val="005A79B4"/>
    <w:rsid w:val="005B1062"/>
    <w:rsid w:val="005B3D79"/>
    <w:rsid w:val="005B4244"/>
    <w:rsid w:val="005B5A74"/>
    <w:rsid w:val="005B7151"/>
    <w:rsid w:val="005C076C"/>
    <w:rsid w:val="005C0BE2"/>
    <w:rsid w:val="005C3534"/>
    <w:rsid w:val="005C5C0E"/>
    <w:rsid w:val="005D08C7"/>
    <w:rsid w:val="005D32FD"/>
    <w:rsid w:val="005D422E"/>
    <w:rsid w:val="005E182B"/>
    <w:rsid w:val="005E1991"/>
    <w:rsid w:val="005E374A"/>
    <w:rsid w:val="005E556E"/>
    <w:rsid w:val="005E7BB4"/>
    <w:rsid w:val="005F0A9B"/>
    <w:rsid w:val="005F39CD"/>
    <w:rsid w:val="005F4FBC"/>
    <w:rsid w:val="00605273"/>
    <w:rsid w:val="006068A6"/>
    <w:rsid w:val="0060732C"/>
    <w:rsid w:val="00612EA2"/>
    <w:rsid w:val="0061309A"/>
    <w:rsid w:val="00613F43"/>
    <w:rsid w:val="006169B8"/>
    <w:rsid w:val="00620563"/>
    <w:rsid w:val="00620C89"/>
    <w:rsid w:val="00621F0F"/>
    <w:rsid w:val="00622168"/>
    <w:rsid w:val="0062746F"/>
    <w:rsid w:val="00627732"/>
    <w:rsid w:val="006318AA"/>
    <w:rsid w:val="00635359"/>
    <w:rsid w:val="0063622E"/>
    <w:rsid w:val="00640A68"/>
    <w:rsid w:val="00643A8F"/>
    <w:rsid w:val="00645B5F"/>
    <w:rsid w:val="0064655B"/>
    <w:rsid w:val="006466A1"/>
    <w:rsid w:val="00653B11"/>
    <w:rsid w:val="006545AF"/>
    <w:rsid w:val="00655561"/>
    <w:rsid w:val="00656B47"/>
    <w:rsid w:val="00657D30"/>
    <w:rsid w:val="0066031C"/>
    <w:rsid w:val="00663E11"/>
    <w:rsid w:val="00665525"/>
    <w:rsid w:val="00666625"/>
    <w:rsid w:val="00666D3D"/>
    <w:rsid w:val="00667A96"/>
    <w:rsid w:val="00673C21"/>
    <w:rsid w:val="00677309"/>
    <w:rsid w:val="00681977"/>
    <w:rsid w:val="006834C8"/>
    <w:rsid w:val="006876E3"/>
    <w:rsid w:val="006905B6"/>
    <w:rsid w:val="0069223C"/>
    <w:rsid w:val="00695C91"/>
    <w:rsid w:val="0069634E"/>
    <w:rsid w:val="006A18FE"/>
    <w:rsid w:val="006A1A19"/>
    <w:rsid w:val="006A37E0"/>
    <w:rsid w:val="006A707F"/>
    <w:rsid w:val="006A7D74"/>
    <w:rsid w:val="006B22A4"/>
    <w:rsid w:val="006B338A"/>
    <w:rsid w:val="006C6A97"/>
    <w:rsid w:val="006D19A0"/>
    <w:rsid w:val="006D32A4"/>
    <w:rsid w:val="006D5B00"/>
    <w:rsid w:val="006D5F81"/>
    <w:rsid w:val="006D7DE9"/>
    <w:rsid w:val="006E0100"/>
    <w:rsid w:val="006E32DC"/>
    <w:rsid w:val="006E42C3"/>
    <w:rsid w:val="006E6DCD"/>
    <w:rsid w:val="006F110E"/>
    <w:rsid w:val="006F22D8"/>
    <w:rsid w:val="006F46F1"/>
    <w:rsid w:val="006F51C5"/>
    <w:rsid w:val="006F571F"/>
    <w:rsid w:val="0070659E"/>
    <w:rsid w:val="00706F54"/>
    <w:rsid w:val="00712292"/>
    <w:rsid w:val="00712F1A"/>
    <w:rsid w:val="00721D58"/>
    <w:rsid w:val="007226FE"/>
    <w:rsid w:val="00726F15"/>
    <w:rsid w:val="00732203"/>
    <w:rsid w:val="00735044"/>
    <w:rsid w:val="0073511C"/>
    <w:rsid w:val="0073573A"/>
    <w:rsid w:val="0074036B"/>
    <w:rsid w:val="00740AF5"/>
    <w:rsid w:val="0074155E"/>
    <w:rsid w:val="0074472A"/>
    <w:rsid w:val="00746656"/>
    <w:rsid w:val="00751F4E"/>
    <w:rsid w:val="00752834"/>
    <w:rsid w:val="00755E81"/>
    <w:rsid w:val="0076309B"/>
    <w:rsid w:val="00763AB6"/>
    <w:rsid w:val="0076445D"/>
    <w:rsid w:val="00766B6D"/>
    <w:rsid w:val="0076781B"/>
    <w:rsid w:val="00767A88"/>
    <w:rsid w:val="007700CA"/>
    <w:rsid w:val="007705BF"/>
    <w:rsid w:val="007742A6"/>
    <w:rsid w:val="0078089E"/>
    <w:rsid w:val="00782533"/>
    <w:rsid w:val="00793554"/>
    <w:rsid w:val="00794BF1"/>
    <w:rsid w:val="00796128"/>
    <w:rsid w:val="007A4B52"/>
    <w:rsid w:val="007A4CE9"/>
    <w:rsid w:val="007A4DCC"/>
    <w:rsid w:val="007A55B8"/>
    <w:rsid w:val="007A5847"/>
    <w:rsid w:val="007A76F1"/>
    <w:rsid w:val="007B12E2"/>
    <w:rsid w:val="007B7E1F"/>
    <w:rsid w:val="007C0500"/>
    <w:rsid w:val="007C3213"/>
    <w:rsid w:val="007C410C"/>
    <w:rsid w:val="007D2329"/>
    <w:rsid w:val="007D40B8"/>
    <w:rsid w:val="007E5FFA"/>
    <w:rsid w:val="007F1CD4"/>
    <w:rsid w:val="007F45C3"/>
    <w:rsid w:val="007F476C"/>
    <w:rsid w:val="007F4986"/>
    <w:rsid w:val="007F6188"/>
    <w:rsid w:val="008003CE"/>
    <w:rsid w:val="00802B7F"/>
    <w:rsid w:val="00803CCE"/>
    <w:rsid w:val="0080470F"/>
    <w:rsid w:val="008066D5"/>
    <w:rsid w:val="0081384F"/>
    <w:rsid w:val="00814046"/>
    <w:rsid w:val="00815D92"/>
    <w:rsid w:val="00821A57"/>
    <w:rsid w:val="00825040"/>
    <w:rsid w:val="008271DC"/>
    <w:rsid w:val="00827540"/>
    <w:rsid w:val="0083099A"/>
    <w:rsid w:val="008332CB"/>
    <w:rsid w:val="008344EF"/>
    <w:rsid w:val="00837A96"/>
    <w:rsid w:val="008422B2"/>
    <w:rsid w:val="00846C1D"/>
    <w:rsid w:val="00854001"/>
    <w:rsid w:val="00854034"/>
    <w:rsid w:val="0085459D"/>
    <w:rsid w:val="008560D4"/>
    <w:rsid w:val="00856118"/>
    <w:rsid w:val="008570A0"/>
    <w:rsid w:val="00862CD9"/>
    <w:rsid w:val="00862FE4"/>
    <w:rsid w:val="008669C8"/>
    <w:rsid w:val="00872388"/>
    <w:rsid w:val="008746D1"/>
    <w:rsid w:val="008774C9"/>
    <w:rsid w:val="008776D6"/>
    <w:rsid w:val="00882E1A"/>
    <w:rsid w:val="00883EDF"/>
    <w:rsid w:val="0088699D"/>
    <w:rsid w:val="00887989"/>
    <w:rsid w:val="00890217"/>
    <w:rsid w:val="0089283B"/>
    <w:rsid w:val="00894A45"/>
    <w:rsid w:val="008A004D"/>
    <w:rsid w:val="008A0234"/>
    <w:rsid w:val="008A397E"/>
    <w:rsid w:val="008A41E0"/>
    <w:rsid w:val="008A4270"/>
    <w:rsid w:val="008A541F"/>
    <w:rsid w:val="008A58C0"/>
    <w:rsid w:val="008B2486"/>
    <w:rsid w:val="008B2A5A"/>
    <w:rsid w:val="008B5B03"/>
    <w:rsid w:val="008B78E1"/>
    <w:rsid w:val="008C209A"/>
    <w:rsid w:val="008C277F"/>
    <w:rsid w:val="008C2E9C"/>
    <w:rsid w:val="008C40F9"/>
    <w:rsid w:val="008D07FF"/>
    <w:rsid w:val="008D35E0"/>
    <w:rsid w:val="008D57A5"/>
    <w:rsid w:val="008E144D"/>
    <w:rsid w:val="008E3F60"/>
    <w:rsid w:val="008E48B7"/>
    <w:rsid w:val="008F0ED9"/>
    <w:rsid w:val="008F2161"/>
    <w:rsid w:val="008F2F6A"/>
    <w:rsid w:val="008F6F86"/>
    <w:rsid w:val="009030B9"/>
    <w:rsid w:val="00904AFB"/>
    <w:rsid w:val="00914321"/>
    <w:rsid w:val="0092485D"/>
    <w:rsid w:val="009305E3"/>
    <w:rsid w:val="00937761"/>
    <w:rsid w:val="00943AF7"/>
    <w:rsid w:val="00951EC8"/>
    <w:rsid w:val="0096072C"/>
    <w:rsid w:val="009608E1"/>
    <w:rsid w:val="0096242C"/>
    <w:rsid w:val="00964579"/>
    <w:rsid w:val="00964640"/>
    <w:rsid w:val="00964A33"/>
    <w:rsid w:val="00964D58"/>
    <w:rsid w:val="00971419"/>
    <w:rsid w:val="00971C41"/>
    <w:rsid w:val="00972DD9"/>
    <w:rsid w:val="009755E8"/>
    <w:rsid w:val="009770FC"/>
    <w:rsid w:val="00981FF6"/>
    <w:rsid w:val="00983489"/>
    <w:rsid w:val="00985AA9"/>
    <w:rsid w:val="00991B91"/>
    <w:rsid w:val="00992C4E"/>
    <w:rsid w:val="00992FDA"/>
    <w:rsid w:val="00996213"/>
    <w:rsid w:val="009B1EA5"/>
    <w:rsid w:val="009B27FA"/>
    <w:rsid w:val="009B6AC8"/>
    <w:rsid w:val="009B6CFB"/>
    <w:rsid w:val="009C231F"/>
    <w:rsid w:val="009C6B69"/>
    <w:rsid w:val="009D45A9"/>
    <w:rsid w:val="009E0964"/>
    <w:rsid w:val="009E0E9F"/>
    <w:rsid w:val="009E2DB2"/>
    <w:rsid w:val="009E75CE"/>
    <w:rsid w:val="009F2030"/>
    <w:rsid w:val="00A01CD0"/>
    <w:rsid w:val="00A053C1"/>
    <w:rsid w:val="00A11641"/>
    <w:rsid w:val="00A130A0"/>
    <w:rsid w:val="00A1534B"/>
    <w:rsid w:val="00A213D0"/>
    <w:rsid w:val="00A23256"/>
    <w:rsid w:val="00A23731"/>
    <w:rsid w:val="00A320E8"/>
    <w:rsid w:val="00A32C13"/>
    <w:rsid w:val="00A3682D"/>
    <w:rsid w:val="00A410B1"/>
    <w:rsid w:val="00A420B0"/>
    <w:rsid w:val="00A43543"/>
    <w:rsid w:val="00A45693"/>
    <w:rsid w:val="00A47406"/>
    <w:rsid w:val="00A540B7"/>
    <w:rsid w:val="00A54EE5"/>
    <w:rsid w:val="00A5676C"/>
    <w:rsid w:val="00A621CD"/>
    <w:rsid w:val="00A62449"/>
    <w:rsid w:val="00A64664"/>
    <w:rsid w:val="00A66754"/>
    <w:rsid w:val="00A721FE"/>
    <w:rsid w:val="00A732D4"/>
    <w:rsid w:val="00A871D8"/>
    <w:rsid w:val="00A87CD1"/>
    <w:rsid w:val="00A923B2"/>
    <w:rsid w:val="00A93DAE"/>
    <w:rsid w:val="00A95EA5"/>
    <w:rsid w:val="00A95FA2"/>
    <w:rsid w:val="00AA1532"/>
    <w:rsid w:val="00AA2723"/>
    <w:rsid w:val="00AA4FCB"/>
    <w:rsid w:val="00AB4F1F"/>
    <w:rsid w:val="00AB5CDB"/>
    <w:rsid w:val="00AB5D63"/>
    <w:rsid w:val="00AC2EF7"/>
    <w:rsid w:val="00AC42F1"/>
    <w:rsid w:val="00AC5693"/>
    <w:rsid w:val="00AC67BA"/>
    <w:rsid w:val="00AD032A"/>
    <w:rsid w:val="00AD2FEE"/>
    <w:rsid w:val="00AD3247"/>
    <w:rsid w:val="00AD43AD"/>
    <w:rsid w:val="00AE1410"/>
    <w:rsid w:val="00AE3E8B"/>
    <w:rsid w:val="00AE67FA"/>
    <w:rsid w:val="00AE6CFC"/>
    <w:rsid w:val="00AF1EFF"/>
    <w:rsid w:val="00B00DE1"/>
    <w:rsid w:val="00B07849"/>
    <w:rsid w:val="00B13D56"/>
    <w:rsid w:val="00B14441"/>
    <w:rsid w:val="00B16530"/>
    <w:rsid w:val="00B17035"/>
    <w:rsid w:val="00B26506"/>
    <w:rsid w:val="00B27A1E"/>
    <w:rsid w:val="00B27D2A"/>
    <w:rsid w:val="00B323F7"/>
    <w:rsid w:val="00B3397E"/>
    <w:rsid w:val="00B33B68"/>
    <w:rsid w:val="00B4211B"/>
    <w:rsid w:val="00B45472"/>
    <w:rsid w:val="00B5071D"/>
    <w:rsid w:val="00B5161B"/>
    <w:rsid w:val="00B51C60"/>
    <w:rsid w:val="00B5636D"/>
    <w:rsid w:val="00B5765F"/>
    <w:rsid w:val="00B6055E"/>
    <w:rsid w:val="00B612EE"/>
    <w:rsid w:val="00B62B11"/>
    <w:rsid w:val="00B64575"/>
    <w:rsid w:val="00B64F3E"/>
    <w:rsid w:val="00B65931"/>
    <w:rsid w:val="00B66A82"/>
    <w:rsid w:val="00B670DD"/>
    <w:rsid w:val="00B67D18"/>
    <w:rsid w:val="00B70271"/>
    <w:rsid w:val="00B74035"/>
    <w:rsid w:val="00B7439C"/>
    <w:rsid w:val="00B75927"/>
    <w:rsid w:val="00B75B3D"/>
    <w:rsid w:val="00B830A0"/>
    <w:rsid w:val="00B84A88"/>
    <w:rsid w:val="00B863FA"/>
    <w:rsid w:val="00B86E90"/>
    <w:rsid w:val="00B90E86"/>
    <w:rsid w:val="00B91628"/>
    <w:rsid w:val="00B935A7"/>
    <w:rsid w:val="00B94413"/>
    <w:rsid w:val="00BA42B8"/>
    <w:rsid w:val="00BA4E71"/>
    <w:rsid w:val="00BA4FFA"/>
    <w:rsid w:val="00BA6CCE"/>
    <w:rsid w:val="00BA71A3"/>
    <w:rsid w:val="00BB1257"/>
    <w:rsid w:val="00BB2556"/>
    <w:rsid w:val="00BB270F"/>
    <w:rsid w:val="00BB4486"/>
    <w:rsid w:val="00BB5FE1"/>
    <w:rsid w:val="00BB60CB"/>
    <w:rsid w:val="00BB6C59"/>
    <w:rsid w:val="00BC0326"/>
    <w:rsid w:val="00BC25D9"/>
    <w:rsid w:val="00BC45F9"/>
    <w:rsid w:val="00BC571F"/>
    <w:rsid w:val="00BD4AE1"/>
    <w:rsid w:val="00BD684F"/>
    <w:rsid w:val="00BE02E1"/>
    <w:rsid w:val="00BF1A5A"/>
    <w:rsid w:val="00BF33A6"/>
    <w:rsid w:val="00BF5B0D"/>
    <w:rsid w:val="00BF5B14"/>
    <w:rsid w:val="00BF7CF3"/>
    <w:rsid w:val="00C01ADA"/>
    <w:rsid w:val="00C07FC6"/>
    <w:rsid w:val="00C1576B"/>
    <w:rsid w:val="00C175C4"/>
    <w:rsid w:val="00C17F15"/>
    <w:rsid w:val="00C20416"/>
    <w:rsid w:val="00C20A44"/>
    <w:rsid w:val="00C21B31"/>
    <w:rsid w:val="00C22616"/>
    <w:rsid w:val="00C23B31"/>
    <w:rsid w:val="00C246BC"/>
    <w:rsid w:val="00C24883"/>
    <w:rsid w:val="00C27BCB"/>
    <w:rsid w:val="00C27C84"/>
    <w:rsid w:val="00C30FDC"/>
    <w:rsid w:val="00C3124A"/>
    <w:rsid w:val="00C32A92"/>
    <w:rsid w:val="00C33C42"/>
    <w:rsid w:val="00C33D81"/>
    <w:rsid w:val="00C40EE0"/>
    <w:rsid w:val="00C4367C"/>
    <w:rsid w:val="00C436E8"/>
    <w:rsid w:val="00C43862"/>
    <w:rsid w:val="00C5110A"/>
    <w:rsid w:val="00C513EF"/>
    <w:rsid w:val="00C54091"/>
    <w:rsid w:val="00C57F55"/>
    <w:rsid w:val="00C60C63"/>
    <w:rsid w:val="00C6400F"/>
    <w:rsid w:val="00C65BE8"/>
    <w:rsid w:val="00C76BD6"/>
    <w:rsid w:val="00C80311"/>
    <w:rsid w:val="00C87808"/>
    <w:rsid w:val="00C92FB8"/>
    <w:rsid w:val="00C9401B"/>
    <w:rsid w:val="00CA23C6"/>
    <w:rsid w:val="00CA2E2E"/>
    <w:rsid w:val="00CA3467"/>
    <w:rsid w:val="00CA78CB"/>
    <w:rsid w:val="00CB0F23"/>
    <w:rsid w:val="00CB2D7C"/>
    <w:rsid w:val="00CB3327"/>
    <w:rsid w:val="00CB3FBD"/>
    <w:rsid w:val="00CC6155"/>
    <w:rsid w:val="00CD1373"/>
    <w:rsid w:val="00CD53F5"/>
    <w:rsid w:val="00CE040B"/>
    <w:rsid w:val="00CE217D"/>
    <w:rsid w:val="00CE23D8"/>
    <w:rsid w:val="00CE3351"/>
    <w:rsid w:val="00CE423F"/>
    <w:rsid w:val="00CE5170"/>
    <w:rsid w:val="00CE5251"/>
    <w:rsid w:val="00CE5417"/>
    <w:rsid w:val="00CE6323"/>
    <w:rsid w:val="00CF3EA1"/>
    <w:rsid w:val="00CF6A4A"/>
    <w:rsid w:val="00D02FC4"/>
    <w:rsid w:val="00D04549"/>
    <w:rsid w:val="00D054AA"/>
    <w:rsid w:val="00D0675F"/>
    <w:rsid w:val="00D0763B"/>
    <w:rsid w:val="00D10A92"/>
    <w:rsid w:val="00D10F7F"/>
    <w:rsid w:val="00D11398"/>
    <w:rsid w:val="00D161FB"/>
    <w:rsid w:val="00D20ABC"/>
    <w:rsid w:val="00D24E93"/>
    <w:rsid w:val="00D26B7A"/>
    <w:rsid w:val="00D30A27"/>
    <w:rsid w:val="00D3404B"/>
    <w:rsid w:val="00D457C9"/>
    <w:rsid w:val="00D46942"/>
    <w:rsid w:val="00D46960"/>
    <w:rsid w:val="00D46D78"/>
    <w:rsid w:val="00D6023D"/>
    <w:rsid w:val="00D61FF6"/>
    <w:rsid w:val="00D857D9"/>
    <w:rsid w:val="00D85E77"/>
    <w:rsid w:val="00D85F77"/>
    <w:rsid w:val="00D9063A"/>
    <w:rsid w:val="00D90CD1"/>
    <w:rsid w:val="00D91A7D"/>
    <w:rsid w:val="00D94D84"/>
    <w:rsid w:val="00DA2975"/>
    <w:rsid w:val="00DA3AE3"/>
    <w:rsid w:val="00DA5589"/>
    <w:rsid w:val="00DB5D68"/>
    <w:rsid w:val="00DB6462"/>
    <w:rsid w:val="00DB7539"/>
    <w:rsid w:val="00DC28FD"/>
    <w:rsid w:val="00DC2EB2"/>
    <w:rsid w:val="00DC3EE2"/>
    <w:rsid w:val="00DC4087"/>
    <w:rsid w:val="00DC43DD"/>
    <w:rsid w:val="00DD05AB"/>
    <w:rsid w:val="00DD5925"/>
    <w:rsid w:val="00DD5A9D"/>
    <w:rsid w:val="00DE45A8"/>
    <w:rsid w:val="00DE4A1F"/>
    <w:rsid w:val="00DF052D"/>
    <w:rsid w:val="00DF1991"/>
    <w:rsid w:val="00DF2B57"/>
    <w:rsid w:val="00DF2E6D"/>
    <w:rsid w:val="00DF2F35"/>
    <w:rsid w:val="00DF4167"/>
    <w:rsid w:val="00DF6E0A"/>
    <w:rsid w:val="00E05720"/>
    <w:rsid w:val="00E060B6"/>
    <w:rsid w:val="00E07116"/>
    <w:rsid w:val="00E1165B"/>
    <w:rsid w:val="00E11CED"/>
    <w:rsid w:val="00E13B1C"/>
    <w:rsid w:val="00E16634"/>
    <w:rsid w:val="00E22547"/>
    <w:rsid w:val="00E23D3E"/>
    <w:rsid w:val="00E24AF5"/>
    <w:rsid w:val="00E32D32"/>
    <w:rsid w:val="00E33BB0"/>
    <w:rsid w:val="00E34E9F"/>
    <w:rsid w:val="00E37C15"/>
    <w:rsid w:val="00E407D8"/>
    <w:rsid w:val="00E408B8"/>
    <w:rsid w:val="00E41184"/>
    <w:rsid w:val="00E4237B"/>
    <w:rsid w:val="00E44272"/>
    <w:rsid w:val="00E506D6"/>
    <w:rsid w:val="00E51881"/>
    <w:rsid w:val="00E5334F"/>
    <w:rsid w:val="00E5518E"/>
    <w:rsid w:val="00E56670"/>
    <w:rsid w:val="00E56886"/>
    <w:rsid w:val="00E61226"/>
    <w:rsid w:val="00E62ABC"/>
    <w:rsid w:val="00E7113B"/>
    <w:rsid w:val="00E741B2"/>
    <w:rsid w:val="00E74BEB"/>
    <w:rsid w:val="00E75FA0"/>
    <w:rsid w:val="00E80036"/>
    <w:rsid w:val="00E82427"/>
    <w:rsid w:val="00E848A6"/>
    <w:rsid w:val="00E90747"/>
    <w:rsid w:val="00E910EF"/>
    <w:rsid w:val="00E91D25"/>
    <w:rsid w:val="00E92659"/>
    <w:rsid w:val="00E93F02"/>
    <w:rsid w:val="00E94B9E"/>
    <w:rsid w:val="00E94D9A"/>
    <w:rsid w:val="00E96989"/>
    <w:rsid w:val="00E976B5"/>
    <w:rsid w:val="00EA3F76"/>
    <w:rsid w:val="00EB016A"/>
    <w:rsid w:val="00EB0379"/>
    <w:rsid w:val="00EB4496"/>
    <w:rsid w:val="00EC2CA0"/>
    <w:rsid w:val="00EC3A01"/>
    <w:rsid w:val="00EC43B8"/>
    <w:rsid w:val="00EC718B"/>
    <w:rsid w:val="00EC7262"/>
    <w:rsid w:val="00ED1539"/>
    <w:rsid w:val="00ED6910"/>
    <w:rsid w:val="00ED72D1"/>
    <w:rsid w:val="00EE0DFC"/>
    <w:rsid w:val="00EE1083"/>
    <w:rsid w:val="00EE756D"/>
    <w:rsid w:val="00EF056C"/>
    <w:rsid w:val="00EF1559"/>
    <w:rsid w:val="00EF3373"/>
    <w:rsid w:val="00F036B5"/>
    <w:rsid w:val="00F22AD7"/>
    <w:rsid w:val="00F237FC"/>
    <w:rsid w:val="00F23FBA"/>
    <w:rsid w:val="00F263BA"/>
    <w:rsid w:val="00F27A44"/>
    <w:rsid w:val="00F336C3"/>
    <w:rsid w:val="00F33F80"/>
    <w:rsid w:val="00F50277"/>
    <w:rsid w:val="00F50BA8"/>
    <w:rsid w:val="00F50ED4"/>
    <w:rsid w:val="00F559A6"/>
    <w:rsid w:val="00F62A7E"/>
    <w:rsid w:val="00F634AC"/>
    <w:rsid w:val="00F669F3"/>
    <w:rsid w:val="00F71C5F"/>
    <w:rsid w:val="00F7273A"/>
    <w:rsid w:val="00F72FA2"/>
    <w:rsid w:val="00F73896"/>
    <w:rsid w:val="00F81878"/>
    <w:rsid w:val="00F81CCB"/>
    <w:rsid w:val="00F82F8F"/>
    <w:rsid w:val="00F862E1"/>
    <w:rsid w:val="00F90D4E"/>
    <w:rsid w:val="00F947CB"/>
    <w:rsid w:val="00FA06A8"/>
    <w:rsid w:val="00FA6E30"/>
    <w:rsid w:val="00FA7222"/>
    <w:rsid w:val="00FB3852"/>
    <w:rsid w:val="00FC1708"/>
    <w:rsid w:val="00FC5FE2"/>
    <w:rsid w:val="00FD3225"/>
    <w:rsid w:val="00FD3A13"/>
    <w:rsid w:val="00FD4884"/>
    <w:rsid w:val="00FD59E7"/>
    <w:rsid w:val="00FE0610"/>
    <w:rsid w:val="00FE2228"/>
    <w:rsid w:val="00FF008B"/>
    <w:rsid w:val="00FF274E"/>
    <w:rsid w:val="00FF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CE33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4F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4F1F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666D3D"/>
  </w:style>
  <w:style w:type="character" w:customStyle="1" w:styleId="docbody1">
    <w:name w:val="doc_body1"/>
    <w:rsid w:val="00D46960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Normal1">
    <w:name w:val="Normal1"/>
    <w:basedOn w:val="Normal"/>
    <w:rsid w:val="00D4696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84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8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8A6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8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8A6"/>
    <w:rPr>
      <w:rFonts w:ascii="Georgia" w:hAnsi="Georgia"/>
      <w:b/>
      <w:bCs/>
      <w:sz w:val="20"/>
      <w:szCs w:val="20"/>
      <w:lang w:val="ro-RO"/>
    </w:rPr>
  </w:style>
  <w:style w:type="character" w:styleId="Emphasis">
    <w:name w:val="Emphasis"/>
    <w:basedOn w:val="DefaultParagraphFont"/>
    <w:uiPriority w:val="20"/>
    <w:qFormat/>
    <w:rsid w:val="003A5029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A7222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BC45F9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6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lex:HPHP199803101599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DEC49-FE3D-4A49-A0B1-C33044CC97A1}"/>
</file>

<file path=customXml/itemProps2.xml><?xml version="1.0" encoding="utf-8"?>
<ds:datastoreItem xmlns:ds="http://schemas.openxmlformats.org/officeDocument/2006/customXml" ds:itemID="{9AA26483-6264-42CA-924A-4D6DDAD8FF0F}"/>
</file>

<file path=customXml/itemProps3.xml><?xml version="1.0" encoding="utf-8"?>
<ds:datastoreItem xmlns:ds="http://schemas.openxmlformats.org/officeDocument/2006/customXml" ds:itemID="{6E195044-9576-4775-AB0E-ECB977C1AE73}"/>
</file>

<file path=customXml/itemProps4.xml><?xml version="1.0" encoding="utf-8"?>
<ds:datastoreItem xmlns:ds="http://schemas.openxmlformats.org/officeDocument/2006/customXml" ds:itemID="{A6ECAA78-82CE-4829-8ABD-2514072AE0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2745</Words>
  <Characters>15925</Characters>
  <Application>Microsoft Office Word</Application>
  <DocSecurity>0</DocSecurity>
  <Lines>132</Lines>
  <Paragraphs>37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292.2021.ro</vt:lpstr>
      <vt:lpstr>292.2021.ro</vt:lpstr>
      <vt:lpstr>292.2021.ro</vt:lpstr>
    </vt:vector>
  </TitlesOfParts>
  <Company/>
  <LinksUpToDate>false</LinksUpToDate>
  <CharactersWithSpaces>18633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L_217.2022.ro</dc:title>
  <dc:subject/>
  <dc:creator>Veronica Roșca</dc:creator>
  <cp:keywords/>
  <dc:description/>
  <cp:lastModifiedBy>Inga Rusnac</cp:lastModifiedBy>
  <cp:revision>3</cp:revision>
  <cp:lastPrinted>2021-12-21T09:46:00Z</cp:lastPrinted>
  <dcterms:created xsi:type="dcterms:W3CDTF">2022-07-25T10:10:00Z</dcterms:created>
  <dcterms:modified xsi:type="dcterms:W3CDTF">2022-07-25T10:12:00Z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