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EFEA4" w14:textId="77777777" w:rsidR="0058206C" w:rsidRPr="000247F4" w:rsidRDefault="0058206C" w:rsidP="000247F4">
      <w:pPr>
        <w:pStyle w:val="Titlustinga"/>
        <w:ind w:left="0"/>
        <w:rPr>
          <w:noProof/>
          <w:lang w:val="ro-MD"/>
        </w:rPr>
      </w:pPr>
      <w:bookmarkStart w:id="0" w:name="_Hlk22566897"/>
    </w:p>
    <w:p w14:paraId="68F56B71" w14:textId="68264341" w:rsidR="0058206C" w:rsidRPr="000247F4" w:rsidRDefault="00B51C60" w:rsidP="000247F4">
      <w:pPr>
        <w:pStyle w:val="Titlustinga"/>
        <w:ind w:left="0"/>
        <w:rPr>
          <w:noProof/>
          <w:lang w:val="ro-MD"/>
        </w:rPr>
      </w:pPr>
      <w:r w:rsidRPr="000247F4">
        <w:rPr>
          <w:rFonts w:ascii="Times New Roman" w:hAnsi="Times New Roman"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02538E" w14:textId="1D34BD8E" w:rsidR="00B51C60" w:rsidRDefault="00824DCE" w:rsidP="00B51C60">
                            <w:pPr>
                              <w:pStyle w:val="nr"/>
                              <w:spacing w:after="160"/>
                            </w:pPr>
                            <w:r>
                              <w:t>ND</w:t>
                            </w:r>
                            <w:r w:rsidR="00B51C60">
                              <w:t xml:space="preserve"> nr.</w:t>
                            </w:r>
                            <w:r w:rsidR="00D641AC">
                              <w:t>01/02-02</w:t>
                            </w:r>
                            <w:r w:rsidR="00B51C60">
                              <w:t xml:space="preserve"> </w:t>
                            </w:r>
                            <w:r w:rsidR="00193781">
                              <w:t xml:space="preserve">  </w:t>
                            </w:r>
                            <w:r w:rsidR="00B51C60">
                              <w:t xml:space="preserve"> </w:t>
                            </w:r>
                          </w:p>
                          <w:p w14:paraId="334C5A69" w14:textId="10C797B9" w:rsidR="00B51C60" w:rsidRDefault="00D641AC" w:rsidP="00B51C60">
                            <w:pPr>
                              <w:pStyle w:val="nr"/>
                            </w:pPr>
                            <w:permStart w:id="251930386" w:edGrp="everyone"/>
                            <w:r>
                              <w:t>18 ianuarie</w:t>
                            </w:r>
                            <w:r w:rsidR="00D641F0">
                              <w:t xml:space="preserve"> </w:t>
                            </w:r>
                            <w:r w:rsidR="00B51C60">
                              <w:t>20</w:t>
                            </w:r>
                            <w:r w:rsidR="00D457C9">
                              <w:t>2</w:t>
                            </w:r>
                            <w:r w:rsidR="00824DCE">
                              <w:t>4</w:t>
                            </w:r>
                            <w:permEnd w:id="251930386"/>
                            <w:r w:rsidR="00B51C60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B02538E" w14:textId="1D34BD8E" w:rsidR="00B51C60" w:rsidRDefault="00824DCE" w:rsidP="00B51C60">
                      <w:pPr>
                        <w:pStyle w:val="nr"/>
                        <w:spacing w:after="160"/>
                      </w:pPr>
                      <w:r>
                        <w:t>ND</w:t>
                      </w:r>
                      <w:r w:rsidR="00B51C60">
                        <w:t xml:space="preserve"> nr.</w:t>
                      </w:r>
                      <w:r w:rsidR="00D641AC">
                        <w:t>01/02-02</w:t>
                      </w:r>
                      <w:r w:rsidR="00B51C60">
                        <w:t xml:space="preserve"> </w:t>
                      </w:r>
                      <w:r w:rsidR="00193781">
                        <w:t xml:space="preserve">  </w:t>
                      </w:r>
                      <w:r w:rsidR="00B51C60">
                        <w:t xml:space="preserve"> </w:t>
                      </w:r>
                    </w:p>
                    <w:p w14:paraId="334C5A69" w14:textId="10C797B9" w:rsidR="00B51C60" w:rsidRDefault="00D641AC" w:rsidP="00B51C60">
                      <w:pPr>
                        <w:pStyle w:val="nr"/>
                      </w:pPr>
                      <w:permStart w:id="251930386" w:edGrp="everyone"/>
                      <w:r>
                        <w:t>18 ianuarie</w:t>
                      </w:r>
                      <w:r w:rsidR="00D641F0">
                        <w:t xml:space="preserve"> </w:t>
                      </w:r>
                      <w:r w:rsidR="00B51C60">
                        <w:t>20</w:t>
                      </w:r>
                      <w:r w:rsidR="00D457C9">
                        <w:t>2</w:t>
                      </w:r>
                      <w:r w:rsidR="00824DCE">
                        <w:t>4</w:t>
                      </w:r>
                      <w:permEnd w:id="251930386"/>
                      <w:r w:rsidR="00B51C60"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0247F4">
        <w:rPr>
          <w:noProof/>
          <w:lang w:val="ro-MD"/>
        </w:rPr>
        <w:t>Deputat în Parlamentul</w:t>
      </w:r>
      <w:r w:rsidRPr="000247F4">
        <w:rPr>
          <w:noProof/>
          <w:lang w:val="ro-MD"/>
        </w:rPr>
        <w:br/>
        <w:t>Republicii Moldov</w:t>
      </w:r>
      <w:r w:rsidR="003E3030" w:rsidRPr="000247F4">
        <w:rPr>
          <w:noProof/>
          <w:lang w:val="ro-MD"/>
        </w:rPr>
        <w:t>a</w:t>
      </w:r>
    </w:p>
    <w:p w14:paraId="35CF1766" w14:textId="77777777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FDD1C7D" w14:textId="1A0B1270" w:rsidR="0058206C" w:rsidRPr="00D45033" w:rsidRDefault="0058206C" w:rsidP="000247F4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45033">
        <w:rPr>
          <w:rFonts w:ascii="Times New Roman" w:hAnsi="Times New Roman" w:cs="Times New Roman"/>
          <w:b/>
          <w:sz w:val="28"/>
          <w:szCs w:val="28"/>
          <w:lang w:val="ro-MD"/>
        </w:rPr>
        <w:t>Parlamentului Republicii Moldova</w:t>
      </w:r>
    </w:p>
    <w:p w14:paraId="109AE19F" w14:textId="77777777" w:rsidR="0058206C" w:rsidRPr="00D45033" w:rsidRDefault="0058206C" w:rsidP="000247F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0CE4E21" w14:textId="77777777" w:rsidR="0058206C" w:rsidRPr="00D45033" w:rsidRDefault="0058206C" w:rsidP="000247F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59818C3" w14:textId="77777777" w:rsidR="0058206C" w:rsidRPr="00D45033" w:rsidRDefault="0058206C" w:rsidP="00265484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CEE384C" w14:textId="77FF7E59" w:rsidR="00A122E4" w:rsidRPr="00D45033" w:rsidRDefault="0058206C" w:rsidP="00265484">
      <w:pPr>
        <w:pStyle w:val="tt"/>
        <w:spacing w:before="0" w:beforeAutospacing="0" w:after="0" w:afterAutospacing="0" w:line="360" w:lineRule="auto"/>
        <w:ind w:firstLine="567"/>
        <w:jc w:val="both"/>
        <w:rPr>
          <w:b w:val="0"/>
          <w:bCs w:val="0"/>
          <w:sz w:val="28"/>
          <w:szCs w:val="28"/>
          <w:lang w:val="ro-MD"/>
        </w:rPr>
      </w:pPr>
      <w:bookmarkStart w:id="1" w:name="_Hlk135054697"/>
      <w:r w:rsidRPr="00D45033">
        <w:rPr>
          <w:b w:val="0"/>
          <w:bCs w:val="0"/>
          <w:sz w:val="28"/>
          <w:szCs w:val="28"/>
          <w:lang w:val="ro-MD"/>
        </w:rPr>
        <w:t xml:space="preserve">În conformitate cu prevederile articolului 73 al Constituției Republicii Moldova și articolului 47 al Regulamentului Parlamentului, se înaintează cu titlu de inițiativă legislativă proiectul de hotărâre </w:t>
      </w:r>
      <w:bookmarkStart w:id="2" w:name="_Hlk61243344"/>
      <w:r w:rsidRPr="00D45033">
        <w:rPr>
          <w:b w:val="0"/>
          <w:bCs w:val="0"/>
          <w:sz w:val="28"/>
          <w:szCs w:val="28"/>
          <w:lang w:val="ro-MD"/>
        </w:rPr>
        <w:t xml:space="preserve">a Parlamentului </w:t>
      </w:r>
      <w:bookmarkEnd w:id="2"/>
      <w:r w:rsidR="00FC3172" w:rsidRPr="00D45033">
        <w:rPr>
          <w:b w:val="0"/>
          <w:bCs w:val="0"/>
          <w:sz w:val="28"/>
          <w:szCs w:val="28"/>
          <w:lang w:val="ro-MD"/>
        </w:rPr>
        <w:t xml:space="preserve">privind constituirea Comisiei speciale de organizare și desfășurare </w:t>
      </w:r>
      <w:r w:rsidR="00FC3172" w:rsidRPr="00FC3172">
        <w:rPr>
          <w:b w:val="0"/>
          <w:bCs w:val="0"/>
          <w:sz w:val="28"/>
          <w:szCs w:val="28"/>
          <w:lang w:val="ro-MD"/>
        </w:rPr>
        <w:t xml:space="preserve">a concursului public pentru selectarea </w:t>
      </w:r>
      <w:r w:rsidR="00FC3172" w:rsidRPr="00D45033">
        <w:rPr>
          <w:b w:val="0"/>
          <w:bCs w:val="0"/>
          <w:sz w:val="28"/>
          <w:szCs w:val="28"/>
          <w:lang w:val="ro-MD"/>
        </w:rPr>
        <w:t>candidaților</w:t>
      </w:r>
      <w:r w:rsidR="00FC3172" w:rsidRPr="00FC3172">
        <w:rPr>
          <w:b w:val="0"/>
          <w:bCs w:val="0"/>
          <w:sz w:val="28"/>
          <w:szCs w:val="28"/>
          <w:lang w:val="ro-MD"/>
        </w:rPr>
        <w:t xml:space="preserve"> la </w:t>
      </w:r>
      <w:r w:rsidR="00FC3172" w:rsidRPr="00D45033">
        <w:rPr>
          <w:b w:val="0"/>
          <w:bCs w:val="0"/>
          <w:sz w:val="28"/>
          <w:szCs w:val="28"/>
          <w:lang w:val="ro-MD"/>
        </w:rPr>
        <w:t xml:space="preserve">funcția </w:t>
      </w:r>
      <w:r w:rsidR="00FC3172" w:rsidRPr="00FC3172">
        <w:rPr>
          <w:b w:val="0"/>
          <w:bCs w:val="0"/>
          <w:sz w:val="28"/>
          <w:szCs w:val="28"/>
          <w:lang w:val="ro-MD"/>
        </w:rPr>
        <w:t xml:space="preserve">de membru al Consiliului pentru </w:t>
      </w:r>
      <w:r w:rsidR="00FC3172" w:rsidRPr="00D45033">
        <w:rPr>
          <w:b w:val="0"/>
          <w:bCs w:val="0"/>
          <w:sz w:val="28"/>
          <w:szCs w:val="28"/>
          <w:lang w:val="ro-MD"/>
        </w:rPr>
        <w:t>egalitate.</w:t>
      </w:r>
    </w:p>
    <w:p w14:paraId="74A2F73C" w14:textId="77777777" w:rsidR="00A122E4" w:rsidRPr="00D45033" w:rsidRDefault="00A122E4" w:rsidP="000247F4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bookmarkEnd w:id="1"/>
    <w:p w14:paraId="59F2C21B" w14:textId="2BA6DBC7" w:rsidR="00A122E4" w:rsidRPr="00D45033" w:rsidRDefault="00A122E4" w:rsidP="000247F4">
      <w:pPr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ro-MD"/>
        </w:rPr>
      </w:pPr>
      <w:r w:rsidRPr="00D45033">
        <w:rPr>
          <w:rFonts w:ascii="Times New Roman" w:hAnsi="Times New Roman" w:cs="Times New Roman"/>
          <w:i/>
          <w:sz w:val="28"/>
          <w:szCs w:val="28"/>
          <w:lang w:val="ro-MD"/>
        </w:rPr>
        <w:t>Anexă: 1. Proiectul hotărârii</w:t>
      </w:r>
      <w:r w:rsidR="000247F4" w:rsidRPr="00D45033">
        <w:rPr>
          <w:rFonts w:ascii="Times New Roman" w:hAnsi="Times New Roman" w:cs="Times New Roman"/>
          <w:i/>
          <w:sz w:val="28"/>
          <w:szCs w:val="28"/>
          <w:lang w:val="ro-MD"/>
        </w:rPr>
        <w:t xml:space="preserve"> </w:t>
      </w:r>
    </w:p>
    <w:p w14:paraId="510D6172" w14:textId="754C758B" w:rsidR="00A122E4" w:rsidRPr="00D45033" w:rsidRDefault="00A122E4" w:rsidP="000247F4">
      <w:pPr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ro-MD"/>
        </w:rPr>
      </w:pPr>
      <w:r w:rsidRPr="00D45033">
        <w:rPr>
          <w:rFonts w:ascii="Times New Roman" w:hAnsi="Times New Roman" w:cs="Times New Roman"/>
          <w:i/>
          <w:sz w:val="28"/>
          <w:szCs w:val="28"/>
          <w:lang w:val="ro-MD"/>
        </w:rPr>
        <w:t xml:space="preserve">             2. Nota informativă </w:t>
      </w:r>
    </w:p>
    <w:p w14:paraId="096031E0" w14:textId="77777777" w:rsidR="00A122E4" w:rsidRPr="00D45033" w:rsidRDefault="00A122E4" w:rsidP="000247F4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A662196" w14:textId="77777777" w:rsidR="00A122E4" w:rsidRPr="00D45033" w:rsidRDefault="00A122E4" w:rsidP="000247F4">
      <w:pPr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B234EB5" w14:textId="164299CC" w:rsidR="00A122E4" w:rsidRPr="00D45033" w:rsidRDefault="00A122E4" w:rsidP="000247F4">
      <w:pPr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45033">
        <w:rPr>
          <w:rFonts w:ascii="Times New Roman" w:hAnsi="Times New Roman" w:cs="Times New Roman"/>
          <w:b/>
          <w:sz w:val="28"/>
          <w:szCs w:val="28"/>
          <w:lang w:val="ro-MD"/>
        </w:rPr>
        <w:t>Deputați în Parlament:</w:t>
      </w:r>
    </w:p>
    <w:p w14:paraId="56FAC356" w14:textId="058FE91A" w:rsidR="0058206C" w:rsidRPr="00D45033" w:rsidRDefault="0058206C" w:rsidP="000247F4">
      <w:p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707B01D" w14:textId="77777777" w:rsidR="0058206C" w:rsidRPr="00D45033" w:rsidRDefault="0058206C" w:rsidP="000247F4">
      <w:p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ro-MD"/>
        </w:rPr>
      </w:pPr>
    </w:p>
    <w:p w14:paraId="1CFC0CCC" w14:textId="77777777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0C83B3CC" w14:textId="77777777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339549BD" w14:textId="77777777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013AAD15" w14:textId="77777777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7E663CEB" w14:textId="0EE232E9" w:rsidR="0058206C" w:rsidRPr="00D45033" w:rsidRDefault="0058206C" w:rsidP="0008652D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MD"/>
        </w:rPr>
      </w:pPr>
    </w:p>
    <w:p w14:paraId="16C7DBFB" w14:textId="77777777" w:rsidR="0008652D" w:rsidRPr="00D45033" w:rsidRDefault="0008652D" w:rsidP="0008652D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MD"/>
        </w:rPr>
      </w:pPr>
    </w:p>
    <w:p w14:paraId="194DB276" w14:textId="495E02E9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36A27B9A" w14:textId="77777777" w:rsidR="0058206C" w:rsidRPr="00D45033" w:rsidRDefault="0058206C" w:rsidP="005820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5A66BD3F" w14:textId="77777777" w:rsidR="000247F4" w:rsidRPr="00D45033" w:rsidRDefault="000247F4" w:rsidP="0058206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09396A21" w14:textId="77777777" w:rsidR="003F3689" w:rsidRPr="00D45033" w:rsidRDefault="003F3689" w:rsidP="0058206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44AF852C" w14:textId="77777777" w:rsidR="003F3689" w:rsidRPr="00D45033" w:rsidRDefault="003F3689" w:rsidP="0058206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73F27314" w14:textId="1A4B8198" w:rsidR="0058206C" w:rsidRPr="00D45033" w:rsidRDefault="0058206C" w:rsidP="00D4503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  <w:r w:rsidRPr="00D45033">
        <w:rPr>
          <w:rFonts w:ascii="Times New Roman" w:hAnsi="Times New Roman" w:cs="Times New Roman"/>
          <w:i/>
          <w:sz w:val="28"/>
          <w:szCs w:val="28"/>
          <w:lang w:val="ro-MD"/>
        </w:rPr>
        <w:lastRenderedPageBreak/>
        <w:t>PROIECT</w:t>
      </w:r>
    </w:p>
    <w:p w14:paraId="3D76D8C4" w14:textId="77777777" w:rsidR="0058206C" w:rsidRPr="00D45033" w:rsidRDefault="0058206C" w:rsidP="00582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432ED783" w14:textId="3EC28369" w:rsidR="0058206C" w:rsidRDefault="0058206C" w:rsidP="000247F4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bookmarkStart w:id="3" w:name="_Hlk135054818"/>
      <w:r w:rsidRPr="00D45033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H O T Ă R </w:t>
      </w:r>
      <w:r w:rsidR="006B2597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Â</w:t>
      </w:r>
      <w:r w:rsidRPr="00D45033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 R E</w:t>
      </w:r>
    </w:p>
    <w:p w14:paraId="47382830" w14:textId="506A997F" w:rsidR="00210C0F" w:rsidRPr="00210C0F" w:rsidRDefault="00210C0F" w:rsidP="00210C0F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lang w:val="ro-MD" w:eastAsia="ro-MD"/>
        </w:rPr>
      </w:pPr>
      <w:r w:rsidRPr="00210C0F">
        <w:rPr>
          <w:lang w:val="ro-MD"/>
        </w:rPr>
        <w:t>privind constituirea Comisiei speciale de organizare și desfășurare a concursului public pentru selectarea candidaților la funcția de membru al Consiliului pentru egalitate.</w:t>
      </w:r>
    </w:p>
    <w:p w14:paraId="770E887D" w14:textId="77777777" w:rsidR="0058206C" w:rsidRPr="006B2597" w:rsidRDefault="0058206C" w:rsidP="00210C0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5B5296AB" w14:textId="6E729C72" w:rsidR="003F3689" w:rsidRPr="003F3689" w:rsidRDefault="003F3689" w:rsidP="00265484">
      <w:p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temeiul art.32 </w:t>
      </w:r>
      <w:r w:rsidR="006B2597" w:rsidRPr="006B2597">
        <w:rPr>
          <w:rFonts w:ascii="Times New Roman" w:eastAsia="Times New Roman" w:hAnsi="Times New Roman" w:cs="Times New Roman"/>
          <w:sz w:val="28"/>
          <w:szCs w:val="28"/>
          <w:lang w:val="ro-MD"/>
        </w:rPr>
        <w:t>și</w:t>
      </w: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art.33 din </w:t>
      </w:r>
      <w:hyperlink r:id="rId7" w:history="1">
        <w:r w:rsidRPr="003F3689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Legea nr.797/1996</w:t>
        </w:r>
      </w:hyperlink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pentru aprobarea Regulamentului Parlamentului </w:t>
      </w:r>
      <w:r w:rsidR="006B2597" w:rsidRPr="006B2597">
        <w:rPr>
          <w:rFonts w:ascii="Times New Roman" w:eastAsia="Times New Roman" w:hAnsi="Times New Roman" w:cs="Times New Roman"/>
          <w:sz w:val="28"/>
          <w:szCs w:val="28"/>
          <w:lang w:val="ro-MD"/>
        </w:rPr>
        <w:t>și</w:t>
      </w: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al art.11 alin.(4) din </w:t>
      </w:r>
      <w:hyperlink r:id="rId8" w:history="1">
        <w:r w:rsidRPr="003F3689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Legea nr.121/2012</w:t>
        </w:r>
      </w:hyperlink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cu privire la asigurarea </w:t>
      </w:r>
      <w:r w:rsidR="00D45033" w:rsidRPr="006B2597">
        <w:rPr>
          <w:rFonts w:ascii="Times New Roman" w:eastAsia="Times New Roman" w:hAnsi="Times New Roman" w:cs="Times New Roman"/>
          <w:sz w:val="28"/>
          <w:szCs w:val="28"/>
          <w:lang w:val="ro-MD"/>
        </w:rPr>
        <w:t>egalității</w:t>
      </w: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</w:p>
    <w:p w14:paraId="4507E66B" w14:textId="08D1310E" w:rsidR="003F3689" w:rsidRPr="003F3689" w:rsidRDefault="003F3689" w:rsidP="008F1F61">
      <w:p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Parlamentul adoptă prezenta </w:t>
      </w:r>
      <w:r w:rsidR="006B2597" w:rsidRPr="006B2597">
        <w:rPr>
          <w:rFonts w:ascii="Times New Roman" w:eastAsia="Times New Roman" w:hAnsi="Times New Roman" w:cs="Times New Roman"/>
          <w:sz w:val="28"/>
          <w:szCs w:val="28"/>
          <w:lang w:val="ro-MD"/>
        </w:rPr>
        <w:t>hotărâre</w:t>
      </w: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4F5323A8" w14:textId="16FD7F4D" w:rsidR="00B04034" w:rsidRPr="006B2597" w:rsidRDefault="003F3689" w:rsidP="00265484">
      <w:pPr>
        <w:spacing w:after="0"/>
        <w:ind w:left="0" w:firstLine="567"/>
        <w:jc w:val="both"/>
        <w:rPr>
          <w:rStyle w:val="NoSpacingChar"/>
          <w:rFonts w:ascii="Times New Roman" w:hAnsi="Times New Roman"/>
          <w:sz w:val="28"/>
          <w:szCs w:val="28"/>
          <w:lang w:val="ro-MD"/>
        </w:rPr>
      </w:pPr>
      <w:r w:rsidRPr="003F3689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Art.1.</w:t>
      </w:r>
      <w:r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</w:t>
      </w:r>
      <w:r w:rsidRPr="003F3689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Se constituie Comisia specială de organizare </w:t>
      </w:r>
      <w:r w:rsidR="006B2597" w:rsidRPr="006B2597">
        <w:rPr>
          <w:rStyle w:val="NoSpacingChar"/>
          <w:rFonts w:ascii="Times New Roman" w:hAnsi="Times New Roman"/>
          <w:sz w:val="28"/>
          <w:szCs w:val="28"/>
          <w:lang w:val="ro-MD"/>
        </w:rPr>
        <w:t>și</w:t>
      </w:r>
      <w:r w:rsidRPr="003F3689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</w:t>
      </w:r>
      <w:r w:rsidR="006B2597" w:rsidRPr="006B2597">
        <w:rPr>
          <w:rStyle w:val="NoSpacingChar"/>
          <w:rFonts w:ascii="Times New Roman" w:hAnsi="Times New Roman"/>
          <w:sz w:val="28"/>
          <w:szCs w:val="28"/>
          <w:lang w:val="ro-MD"/>
        </w:rPr>
        <w:t>desfășurare</w:t>
      </w:r>
      <w:r w:rsidRPr="003F3689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a concursului public pentru selectarea </w:t>
      </w:r>
      <w:r w:rsidR="006B2597" w:rsidRPr="006B2597">
        <w:rPr>
          <w:rStyle w:val="NoSpacingChar"/>
          <w:rFonts w:ascii="Times New Roman" w:hAnsi="Times New Roman"/>
          <w:sz w:val="28"/>
          <w:szCs w:val="28"/>
          <w:lang w:val="ro-MD"/>
        </w:rPr>
        <w:t>candidaților</w:t>
      </w:r>
      <w:r w:rsidRPr="003F3689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la </w:t>
      </w:r>
      <w:r w:rsidR="006B2597" w:rsidRPr="006B2597">
        <w:rPr>
          <w:rStyle w:val="NoSpacingChar"/>
          <w:rFonts w:ascii="Times New Roman" w:hAnsi="Times New Roman"/>
          <w:sz w:val="28"/>
          <w:szCs w:val="28"/>
          <w:lang w:val="ro-MD"/>
        </w:rPr>
        <w:t>funcția</w:t>
      </w:r>
      <w:r w:rsidRPr="003F3689">
        <w:rPr>
          <w:rStyle w:val="NoSpacingChar"/>
          <w:rFonts w:ascii="Times New Roman" w:hAnsi="Times New Roman"/>
          <w:sz w:val="28"/>
          <w:szCs w:val="28"/>
          <w:lang w:val="ro-MD"/>
        </w:rPr>
        <w:t xml:space="preserve"> de membru al Consiliului pentru </w:t>
      </w:r>
      <w:r w:rsidRPr="006B2597">
        <w:rPr>
          <w:rStyle w:val="NoSpacingChar"/>
          <w:rFonts w:ascii="Times New Roman" w:hAnsi="Times New Roman"/>
          <w:sz w:val="28"/>
          <w:szCs w:val="28"/>
          <w:lang w:val="ro-MD"/>
        </w:rPr>
        <w:t>egalitate</w:t>
      </w:r>
      <w:r w:rsidR="00B04034" w:rsidRPr="006B2597">
        <w:rPr>
          <w:rStyle w:val="NoSpacingChar"/>
          <w:rFonts w:ascii="Times New Roman" w:hAnsi="Times New Roman"/>
          <w:sz w:val="28"/>
          <w:szCs w:val="28"/>
          <w:lang w:val="ro-MD"/>
        </w:rPr>
        <w:t>, având următoarea componență:</w:t>
      </w:r>
    </w:p>
    <w:p w14:paraId="438BB840" w14:textId="77777777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      - membrii </w:t>
      </w:r>
      <w:bookmarkStart w:id="4" w:name="_Hlk79665081"/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Comisiei drepturile omului și relații interetnice</w:t>
      </w:r>
      <w:bookmarkEnd w:id="4"/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:</w:t>
      </w:r>
    </w:p>
    <w:p w14:paraId="62284F62" w14:textId="77777777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1. </w:t>
      </w:r>
    </w:p>
    <w:p w14:paraId="3F7A3E2A" w14:textId="77777777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2. </w:t>
      </w:r>
    </w:p>
    <w:p w14:paraId="4FAFA9BF" w14:textId="267660AF" w:rsidR="00B04034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3. </w:t>
      </w:r>
    </w:p>
    <w:p w14:paraId="2667E687" w14:textId="591B1BBA" w:rsidR="00004C3A" w:rsidRPr="006B2597" w:rsidRDefault="00004C3A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>4</w:t>
      </w:r>
      <w:r w:rsidR="00BF7797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210FF215" w14:textId="77777777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     - membrii </w:t>
      </w:r>
      <w:bookmarkStart w:id="5" w:name="_Hlk79665113"/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Comisiei juridice, numiri și imunități</w:t>
      </w:r>
      <w:bookmarkEnd w:id="5"/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:</w:t>
      </w:r>
    </w:p>
    <w:p w14:paraId="7BC6E678" w14:textId="77777777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1. </w:t>
      </w:r>
    </w:p>
    <w:p w14:paraId="18847771" w14:textId="77777777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2. </w:t>
      </w:r>
    </w:p>
    <w:p w14:paraId="2CE6E89E" w14:textId="2D77E9DF" w:rsidR="00B04034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3. </w:t>
      </w:r>
    </w:p>
    <w:p w14:paraId="72AB94ED" w14:textId="3BF4C5CE" w:rsidR="00B04034" w:rsidRPr="00004C3A" w:rsidRDefault="00004C3A" w:rsidP="00004C3A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>4.</w:t>
      </w:r>
    </w:p>
    <w:p w14:paraId="30048746" w14:textId="0C1E70A9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2. - 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Comisia specială va adopta Regulamentul privind organizarea și desfășurarea concursului public pentru selectarea candidaților la funcția de </w:t>
      </w:r>
      <w:r w:rsidR="00D45033"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membru al Consiliului pentru </w:t>
      </w:r>
      <w:r w:rsidR="00D45033" w:rsidRPr="006B2597">
        <w:rPr>
          <w:rFonts w:ascii="Times New Roman" w:eastAsia="Times New Roman" w:hAnsi="Times New Roman" w:cs="Times New Roman"/>
          <w:sz w:val="28"/>
          <w:szCs w:val="28"/>
          <w:lang w:val="ro-MD"/>
        </w:rPr>
        <w:t>egalitate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, care va fi publicat pe pagina web oficială a Parlamentului.</w:t>
      </w:r>
    </w:p>
    <w:p w14:paraId="38C662F2" w14:textId="07FBD75E" w:rsidR="00B04034" w:rsidRPr="006B2597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3. - 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Comisia specială, în termen de cel mult </w:t>
      </w:r>
      <w:r w:rsidR="00FA0D4D">
        <w:rPr>
          <w:rFonts w:ascii="Times New Roman" w:eastAsia="Calibri" w:hAnsi="Times New Roman" w:cs="Times New Roman"/>
          <w:sz w:val="28"/>
          <w:szCs w:val="28"/>
          <w:lang w:val="ro-MD"/>
        </w:rPr>
        <w:t>30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zile, va prezenta Parlamentului candida</w:t>
      </w:r>
      <w:r w:rsidR="00D45033"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ții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la funcția de </w:t>
      </w:r>
      <w:r w:rsidR="00D45033" w:rsidRPr="003F368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membru al Consiliului pentru </w:t>
      </w:r>
      <w:r w:rsidR="00D45033" w:rsidRPr="006B2597">
        <w:rPr>
          <w:rFonts w:ascii="Times New Roman" w:eastAsia="Times New Roman" w:hAnsi="Times New Roman" w:cs="Times New Roman"/>
          <w:sz w:val="28"/>
          <w:szCs w:val="28"/>
          <w:lang w:val="ro-MD"/>
        </w:rPr>
        <w:t>egalitate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6CCFE2C4" w14:textId="2068BA2C" w:rsidR="00265484" w:rsidRDefault="00B0403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6B2597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 4.</w:t>
      </w:r>
      <w:r w:rsidRPr="006B259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- Prezenta hotărâre intră în vigoare la data adoptării.</w:t>
      </w:r>
    </w:p>
    <w:p w14:paraId="6CBAE1BB" w14:textId="77777777" w:rsidR="00265484" w:rsidRPr="00D45033" w:rsidRDefault="00265484" w:rsidP="00265484">
      <w:p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bookmarkEnd w:id="3"/>
    <w:p w14:paraId="25DD4C4F" w14:textId="355B3286" w:rsidR="00EC1B74" w:rsidRPr="00D45033" w:rsidRDefault="00B04034" w:rsidP="00D45033">
      <w:pPr>
        <w:spacing w:after="160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D45033">
        <w:rPr>
          <w:rFonts w:ascii="Times New Roman" w:eastAsia="Calibri" w:hAnsi="Times New Roman" w:cs="Times New Roman"/>
          <w:b/>
          <w:sz w:val="28"/>
          <w:szCs w:val="28"/>
          <w:lang w:val="ro-MD"/>
        </w:rPr>
        <w:t>PREȘEDINTELE PARLAMENTULUI</w:t>
      </w:r>
      <w:bookmarkEnd w:id="0"/>
    </w:p>
    <w:p w14:paraId="021AFF1D" w14:textId="77777777" w:rsidR="00EC1B74" w:rsidRPr="000247F4" w:rsidRDefault="00EC1B74" w:rsidP="00B51C60">
      <w:pPr>
        <w:rPr>
          <w:lang w:val="ro-MD"/>
        </w:rPr>
      </w:pPr>
    </w:p>
    <w:p w14:paraId="2E86F404" w14:textId="77777777" w:rsidR="0001726F" w:rsidRPr="006B2597" w:rsidRDefault="0001726F" w:rsidP="007657EA">
      <w:pPr>
        <w:pStyle w:val="NoSpacing"/>
        <w:spacing w:line="36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6B2597">
        <w:rPr>
          <w:rFonts w:ascii="Times New Roman" w:hAnsi="Times New Roman"/>
          <w:b/>
          <w:bCs/>
          <w:sz w:val="28"/>
          <w:szCs w:val="28"/>
          <w:lang w:val="ro-MD"/>
        </w:rPr>
        <w:t>NOTĂ INFORMATIVĂ</w:t>
      </w:r>
    </w:p>
    <w:p w14:paraId="5BCE690E" w14:textId="190BB0AF" w:rsidR="0001726F" w:rsidRPr="006B2597" w:rsidRDefault="0001726F" w:rsidP="007657EA">
      <w:pPr>
        <w:pStyle w:val="NoSpacing"/>
        <w:spacing w:line="36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6B2597">
        <w:rPr>
          <w:rFonts w:ascii="Times New Roman" w:hAnsi="Times New Roman"/>
          <w:b/>
          <w:bCs/>
          <w:sz w:val="28"/>
          <w:szCs w:val="28"/>
          <w:lang w:val="ro-MD"/>
        </w:rPr>
        <w:t xml:space="preserve">la proiectul de hotărâre privind constituirea Comisiei speciale pentru selectarea candidaților la funcția de </w:t>
      </w:r>
      <w:r w:rsidR="00D45033" w:rsidRPr="006B2597">
        <w:rPr>
          <w:rFonts w:ascii="Times New Roman" w:hAnsi="Times New Roman"/>
          <w:b/>
          <w:bCs/>
          <w:sz w:val="28"/>
          <w:szCs w:val="28"/>
          <w:lang w:val="ro-MD"/>
        </w:rPr>
        <w:t>membru al Consiliului pentru egalitate</w:t>
      </w:r>
    </w:p>
    <w:p w14:paraId="3B31429E" w14:textId="327BBED8" w:rsidR="00D45033" w:rsidRPr="006B2597" w:rsidRDefault="00D45033" w:rsidP="007657EA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0F7F0374" w14:textId="2CDD2C0E" w:rsidR="00D45033" w:rsidRPr="00194F70" w:rsidRDefault="00BF22F8" w:rsidP="007657EA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 xml:space="preserve">Pe data de </w:t>
      </w:r>
      <w:r w:rsidRPr="00194F70">
        <w:rPr>
          <w:rFonts w:ascii="Times New Roman" w:hAnsi="Times New Roman"/>
          <w:sz w:val="28"/>
          <w:szCs w:val="28"/>
          <w:lang w:val="ro-MD"/>
        </w:rPr>
        <w:t>15</w:t>
      </w:r>
      <w:r>
        <w:rPr>
          <w:rFonts w:ascii="Times New Roman" w:hAnsi="Times New Roman"/>
          <w:sz w:val="28"/>
          <w:szCs w:val="28"/>
          <w:lang w:val="ro-MD"/>
        </w:rPr>
        <w:t xml:space="preserve"> iunie </w:t>
      </w:r>
      <w:r w:rsidRPr="00194F70">
        <w:rPr>
          <w:rFonts w:ascii="Times New Roman" w:hAnsi="Times New Roman"/>
          <w:sz w:val="28"/>
          <w:szCs w:val="28"/>
          <w:lang w:val="ro-MD"/>
        </w:rPr>
        <w:t>2018 Parlamentul</w:t>
      </w:r>
      <w:r>
        <w:rPr>
          <w:rFonts w:ascii="Times New Roman" w:hAnsi="Times New Roman"/>
          <w:sz w:val="28"/>
          <w:szCs w:val="28"/>
          <w:lang w:val="ro-MD"/>
        </w:rPr>
        <w:t>, prin Hotărârea nr. 112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 a numit</w:t>
      </w:r>
      <w:r>
        <w:rPr>
          <w:rFonts w:ascii="Times New Roman" w:hAnsi="Times New Roman"/>
          <w:sz w:val="28"/>
          <w:szCs w:val="28"/>
          <w:lang w:val="ro-MD"/>
        </w:rPr>
        <w:t xml:space="preserve"> cei cinci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 membri</w:t>
      </w:r>
      <w:r>
        <w:rPr>
          <w:rFonts w:ascii="Times New Roman" w:hAnsi="Times New Roman"/>
          <w:sz w:val="28"/>
          <w:szCs w:val="28"/>
          <w:lang w:val="ro-MD"/>
        </w:rPr>
        <w:t xml:space="preserve"> a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i Consiliului pentru </w:t>
      </w:r>
      <w:r w:rsidR="00154E95">
        <w:rPr>
          <w:rFonts w:ascii="Times New Roman" w:hAnsi="Times New Roman"/>
          <w:sz w:val="28"/>
          <w:szCs w:val="28"/>
          <w:lang w:val="ro-MD"/>
        </w:rPr>
        <w:t>egalitate</w:t>
      </w:r>
      <w:r w:rsidRPr="00194F70">
        <w:rPr>
          <w:rFonts w:ascii="Times New Roman" w:hAnsi="Times New Roman"/>
          <w:sz w:val="28"/>
          <w:szCs w:val="28"/>
          <w:lang w:val="ro-MD"/>
        </w:rPr>
        <w:t>, pe un termen de cinci ani</w:t>
      </w:r>
      <w:r>
        <w:rPr>
          <w:rFonts w:ascii="Times New Roman" w:hAnsi="Times New Roman"/>
          <w:sz w:val="28"/>
          <w:szCs w:val="28"/>
          <w:lang w:val="ro-MD"/>
        </w:rPr>
        <w:t xml:space="preserve">. 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Astfel, mandatele membrilor </w:t>
      </w:r>
      <w:r>
        <w:rPr>
          <w:rFonts w:ascii="Times New Roman" w:hAnsi="Times New Roman"/>
          <w:sz w:val="28"/>
          <w:szCs w:val="28"/>
          <w:lang w:val="ro-MD"/>
        </w:rPr>
        <w:t xml:space="preserve">actuali ai </w:t>
      </w:r>
      <w:r w:rsidRPr="00194F70">
        <w:rPr>
          <w:rFonts w:ascii="Times New Roman" w:hAnsi="Times New Roman"/>
          <w:sz w:val="28"/>
          <w:szCs w:val="28"/>
          <w:lang w:val="ro-MD"/>
        </w:rPr>
        <w:t>Consiliului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se finalizează </w:t>
      </w:r>
      <w:r w:rsidR="00154E95">
        <w:rPr>
          <w:rFonts w:ascii="Times New Roman" w:hAnsi="Times New Roman"/>
          <w:sz w:val="28"/>
          <w:szCs w:val="28"/>
          <w:lang w:val="ro-MD"/>
        </w:rPr>
        <w:t>pe data de 16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 iunie </w:t>
      </w:r>
      <w:r>
        <w:rPr>
          <w:rFonts w:ascii="Times New Roman" w:hAnsi="Times New Roman"/>
          <w:sz w:val="28"/>
          <w:szCs w:val="28"/>
          <w:lang w:val="ro-MD"/>
        </w:rPr>
        <w:t>2023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. </w:t>
      </w:r>
    </w:p>
    <w:p w14:paraId="2680D8A4" w14:textId="77777777" w:rsidR="00D10D6A" w:rsidRDefault="00BF22F8" w:rsidP="007657EA">
      <w:pPr>
        <w:pStyle w:val="NoSpacing"/>
        <w:spacing w:line="360" w:lineRule="auto"/>
        <w:ind w:firstLine="567"/>
        <w:jc w:val="both"/>
      </w:pPr>
      <w:r>
        <w:rPr>
          <w:rFonts w:ascii="Times New Roman" w:hAnsi="Times New Roman"/>
          <w:sz w:val="28"/>
          <w:szCs w:val="28"/>
          <w:lang w:val="ro-MD"/>
        </w:rPr>
        <w:t>Pornind de la</w:t>
      </w:r>
      <w:r w:rsidR="009309EF" w:rsidRPr="00194F70">
        <w:rPr>
          <w:rFonts w:ascii="Times New Roman" w:hAnsi="Times New Roman"/>
          <w:sz w:val="28"/>
          <w:szCs w:val="28"/>
          <w:lang w:val="ro-MD"/>
        </w:rPr>
        <w:t xml:space="preserve"> prevederile </w:t>
      </w:r>
      <w:r w:rsidR="009309EF" w:rsidRPr="00194F70">
        <w:rPr>
          <w:rFonts w:ascii="Times New Roman" w:hAnsi="Times New Roman"/>
          <w:color w:val="000000"/>
          <w:sz w:val="28"/>
          <w:szCs w:val="28"/>
          <w:lang w:val="ro-MD"/>
        </w:rPr>
        <w:t>art. 11 alin.(4) din Legea cu privire la asigurarea egalității,</w:t>
      </w:r>
      <w:r w:rsidR="00F57915" w:rsidRPr="00194F70">
        <w:rPr>
          <w:rFonts w:ascii="Times New Roman" w:hAnsi="Times New Roman"/>
          <w:color w:val="000000"/>
          <w:sz w:val="28"/>
          <w:szCs w:val="28"/>
          <w:lang w:val="ro-MD"/>
        </w:rPr>
        <w:t xml:space="preserve"> nr.121/2012</w:t>
      </w:r>
      <w:r w:rsidR="009309EF" w:rsidRPr="00194F70">
        <w:rPr>
          <w:rFonts w:ascii="Times New Roman" w:hAnsi="Times New Roman"/>
          <w:color w:val="000000"/>
          <w:sz w:val="28"/>
          <w:szCs w:val="28"/>
          <w:lang w:val="ro-MD"/>
        </w:rPr>
        <w:t xml:space="preserve"> </w:t>
      </w:r>
      <w:r w:rsidR="00F57915" w:rsidRPr="00194F70">
        <w:rPr>
          <w:rFonts w:ascii="Times New Roman" w:hAnsi="Times New Roman"/>
          <w:color w:val="000000"/>
          <w:sz w:val="28"/>
          <w:szCs w:val="28"/>
          <w:lang w:val="ro-MD"/>
        </w:rPr>
        <w:t xml:space="preserve">dl Ian </w:t>
      </w:r>
      <w:r w:rsidR="00D10D6A" w:rsidRPr="00194F70">
        <w:rPr>
          <w:rFonts w:ascii="Times New Roman" w:hAnsi="Times New Roman"/>
          <w:color w:val="000000"/>
          <w:sz w:val="28"/>
          <w:szCs w:val="28"/>
          <w:lang w:val="ro-MD"/>
        </w:rPr>
        <w:t>FELDMAN</w:t>
      </w:r>
      <w:r w:rsidR="00F57915" w:rsidRPr="00194F70">
        <w:rPr>
          <w:rFonts w:ascii="Times New Roman" w:hAnsi="Times New Roman"/>
          <w:color w:val="000000"/>
          <w:sz w:val="28"/>
          <w:szCs w:val="28"/>
          <w:lang w:val="ro-MD"/>
        </w:rPr>
        <w:t xml:space="preserve">, </w:t>
      </w:r>
      <w:r w:rsidR="009309EF" w:rsidRPr="00194F70">
        <w:rPr>
          <w:rFonts w:ascii="Times New Roman" w:hAnsi="Times New Roman"/>
          <w:color w:val="000000"/>
          <w:sz w:val="28"/>
          <w:szCs w:val="28"/>
          <w:lang w:val="ro-MD"/>
        </w:rPr>
        <w:t>președintele Consiliului, a informat Parlamentul cu privi</w:t>
      </w:r>
      <w:r w:rsidR="00F57915" w:rsidRPr="00194F70">
        <w:rPr>
          <w:rFonts w:ascii="Times New Roman" w:hAnsi="Times New Roman"/>
          <w:color w:val="000000"/>
          <w:sz w:val="28"/>
          <w:szCs w:val="28"/>
          <w:lang w:val="ro-MD"/>
        </w:rPr>
        <w:t>re</w:t>
      </w:r>
      <w:r w:rsidR="009309EF" w:rsidRPr="00194F70">
        <w:rPr>
          <w:rFonts w:ascii="Times New Roman" w:hAnsi="Times New Roman"/>
          <w:color w:val="000000"/>
          <w:sz w:val="28"/>
          <w:szCs w:val="28"/>
          <w:lang w:val="ro-MD"/>
        </w:rPr>
        <w:t xml:space="preserve"> la expirarea mandatului membrilor </w:t>
      </w:r>
      <w:r w:rsidR="00F57915" w:rsidRPr="00194F70">
        <w:rPr>
          <w:rFonts w:ascii="Times New Roman" w:hAnsi="Times New Roman"/>
          <w:color w:val="000000"/>
          <w:sz w:val="28"/>
          <w:szCs w:val="28"/>
          <w:lang w:val="ro-MD"/>
        </w:rPr>
        <w:t>acestuia</w:t>
      </w:r>
      <w:r w:rsidR="009309EF" w:rsidRPr="00194F70">
        <w:rPr>
          <w:rFonts w:ascii="Times New Roman" w:hAnsi="Times New Roman"/>
          <w:color w:val="000000"/>
          <w:sz w:val="28"/>
          <w:szCs w:val="28"/>
          <w:lang w:val="ro-MD"/>
        </w:rPr>
        <w:t>.</w:t>
      </w:r>
      <w:r w:rsidR="00F57915" w:rsidRPr="00194F70">
        <w:rPr>
          <w:rFonts w:ascii="Times New Roman" w:hAnsi="Times New Roman"/>
          <w:color w:val="000000"/>
          <w:sz w:val="28"/>
          <w:szCs w:val="28"/>
          <w:lang w:val="ro-MD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o-MD"/>
        </w:rPr>
        <w:t>P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entru desemnarea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candidaților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în Consili</w:t>
      </w:r>
      <w:r>
        <w:rPr>
          <w:rFonts w:ascii="Times New Roman" w:hAnsi="Times New Roman"/>
          <w:sz w:val="28"/>
          <w:szCs w:val="28"/>
          <w:lang w:val="ro-MD"/>
        </w:rPr>
        <w:t xml:space="preserve">ul pentru egalitate </w:t>
      </w:r>
      <w:r w:rsidRPr="00BF22F8">
        <w:rPr>
          <w:rFonts w:ascii="Times New Roman" w:hAnsi="Times New Roman"/>
          <w:i/>
          <w:iCs/>
          <w:sz w:val="28"/>
          <w:szCs w:val="28"/>
          <w:lang w:val="ro-MD"/>
        </w:rPr>
        <w:t>(denumire modificată prin Legea nr.2/2023)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, Parlamentul urmează să instituie o comisie specială formată din membri ai Comisiei drepturile omului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și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relații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interetnice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și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Comisiei juridice, numiri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și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imunități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, care organizează un concurs public. Concursul se organizează cu cel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puțin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30 de zile înainte de expirarea mandatului membrilor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desemnați</w:t>
      </w:r>
      <w:r w:rsidR="00F57915" w:rsidRPr="00194F70">
        <w:rPr>
          <w:rFonts w:ascii="Times New Roman" w:hAnsi="Times New Roman"/>
          <w:sz w:val="28"/>
          <w:szCs w:val="28"/>
          <w:lang w:val="ro-MD"/>
        </w:rPr>
        <w:t xml:space="preserve"> anterior.</w:t>
      </w:r>
      <w:r w:rsidR="00D10D6A" w:rsidRPr="00D10D6A">
        <w:t xml:space="preserve"> </w:t>
      </w:r>
    </w:p>
    <w:p w14:paraId="6A9ED068" w14:textId="7428140A" w:rsidR="00194F70" w:rsidRPr="00194F70" w:rsidRDefault="00F57915" w:rsidP="007657EA">
      <w:pPr>
        <w:pStyle w:val="NoSpacing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o-MD"/>
        </w:rPr>
      </w:pPr>
      <w:r w:rsidRPr="00194F70">
        <w:rPr>
          <w:rFonts w:ascii="Times New Roman" w:hAnsi="Times New Roman"/>
          <w:sz w:val="28"/>
          <w:szCs w:val="28"/>
          <w:lang w:val="ro-MD"/>
        </w:rPr>
        <w:t xml:space="preserve">Obiectul proiectului de </w:t>
      </w:r>
      <w:r w:rsidR="00D10D6A" w:rsidRPr="00194F70">
        <w:rPr>
          <w:rFonts w:ascii="Times New Roman" w:hAnsi="Times New Roman"/>
          <w:sz w:val="28"/>
          <w:szCs w:val="28"/>
          <w:lang w:val="ro-MD"/>
        </w:rPr>
        <w:t>hotărâre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 constă în instituirea comisiei speciale pentru selectarea candidaților </w:t>
      </w:r>
      <w:r w:rsidR="00D10D6A">
        <w:rPr>
          <w:rFonts w:ascii="Times New Roman" w:hAnsi="Times New Roman"/>
          <w:sz w:val="28"/>
          <w:szCs w:val="28"/>
          <w:lang w:val="ro-MD"/>
        </w:rPr>
        <w:t>la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 funcția de membru al Consiliului pentru egalitate. Concursul se va desfășura în conformitate cu prevederile Legii nr.121/2012 și a </w:t>
      </w:r>
      <w:r w:rsidR="006B2597" w:rsidRPr="00194F70">
        <w:rPr>
          <w:rFonts w:ascii="Times New Roman" w:hAnsi="Times New Roman"/>
          <w:sz w:val="28"/>
          <w:szCs w:val="28"/>
          <w:lang w:val="ro-MD"/>
        </w:rPr>
        <w:t xml:space="preserve">Regulamentului </w:t>
      </w:r>
      <w:r w:rsidR="006B2597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cu privire la organizarea </w:t>
      </w:r>
      <w:r w:rsidR="00D10D6A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>și</w:t>
      </w:r>
      <w:r w:rsidR="006B2597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</w:t>
      </w:r>
      <w:r w:rsidR="00D10D6A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>desfășurarea</w:t>
      </w:r>
      <w:r w:rsidR="006B2597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concursului pentru selectarea </w:t>
      </w:r>
      <w:r w:rsidR="00D10D6A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>candidaților</w:t>
      </w:r>
      <w:r w:rsidR="006B2597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</w:t>
      </w:r>
      <w:r w:rsidR="00D10D6A">
        <w:rPr>
          <w:rFonts w:ascii="Times New Roman" w:hAnsi="Times New Roman"/>
          <w:bCs/>
          <w:color w:val="000000"/>
          <w:sz w:val="28"/>
          <w:szCs w:val="28"/>
          <w:lang w:val="ro-MD"/>
        </w:rPr>
        <w:t>la</w:t>
      </w:r>
      <w:r w:rsidR="006B2597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</w:t>
      </w:r>
      <w:r w:rsidR="00D10D6A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>funcția</w:t>
      </w:r>
      <w:r w:rsidR="006B2597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de membru al Consiliului pentru egalitate, </w:t>
      </w:r>
      <w:r w:rsidR="00194F70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</w:t>
      </w:r>
      <w:r w:rsidR="00BF22F8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care va fi </w:t>
      </w:r>
      <w:r w:rsidR="00194F70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>adoptat de către Comisia special</w:t>
      </w:r>
      <w:r w:rsidR="00BF22F8">
        <w:rPr>
          <w:rFonts w:ascii="Times New Roman" w:hAnsi="Times New Roman"/>
          <w:bCs/>
          <w:color w:val="000000"/>
          <w:sz w:val="28"/>
          <w:szCs w:val="28"/>
          <w:lang w:val="ro-MD"/>
        </w:rPr>
        <w:t>ă</w:t>
      </w:r>
      <w:r w:rsidR="00194F70" w:rsidRPr="00194F7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. </w:t>
      </w:r>
      <w:r w:rsidR="00194F70" w:rsidRPr="00194F70">
        <w:rPr>
          <w:rFonts w:ascii="Times New Roman" w:hAnsi="Times New Roman"/>
          <w:sz w:val="28"/>
          <w:szCs w:val="28"/>
          <w:lang w:val="ro-MD"/>
        </w:rPr>
        <w:t>Regulamentul</w:t>
      </w:r>
      <w:r w:rsidR="00D10D6A">
        <w:rPr>
          <w:rFonts w:ascii="Times New Roman" w:hAnsi="Times New Roman"/>
          <w:sz w:val="28"/>
          <w:szCs w:val="28"/>
          <w:lang w:val="ro-MD"/>
        </w:rPr>
        <w:t xml:space="preserve">, precum și informația adițională cu referire la </w:t>
      </w:r>
      <w:r w:rsidR="00194F70" w:rsidRPr="00194F70">
        <w:rPr>
          <w:rFonts w:ascii="Times New Roman" w:hAnsi="Times New Roman"/>
          <w:sz w:val="28"/>
          <w:szCs w:val="28"/>
          <w:lang w:val="ro-MD"/>
        </w:rPr>
        <w:t xml:space="preserve">organizarea și desfășurarea concursului public pentru selectarea candidaților </w:t>
      </w:r>
      <w:r w:rsidR="00D10D6A">
        <w:rPr>
          <w:rFonts w:ascii="Times New Roman" w:hAnsi="Times New Roman"/>
          <w:sz w:val="28"/>
          <w:szCs w:val="28"/>
          <w:lang w:val="ro-MD"/>
        </w:rPr>
        <w:t>la</w:t>
      </w:r>
      <w:r w:rsidR="00194F70" w:rsidRPr="00194F70">
        <w:rPr>
          <w:rFonts w:ascii="Times New Roman" w:hAnsi="Times New Roman"/>
          <w:sz w:val="28"/>
          <w:szCs w:val="28"/>
          <w:lang w:val="ro-MD"/>
        </w:rPr>
        <w:t xml:space="preserve"> funcția de membru al Consiliului pentru egalitate v</w:t>
      </w:r>
      <w:r w:rsidR="00D10D6A">
        <w:rPr>
          <w:rFonts w:ascii="Times New Roman" w:hAnsi="Times New Roman"/>
          <w:sz w:val="28"/>
          <w:szCs w:val="28"/>
          <w:lang w:val="ro-MD"/>
        </w:rPr>
        <w:t>or</w:t>
      </w:r>
      <w:r w:rsidR="00194F70" w:rsidRPr="00194F70">
        <w:rPr>
          <w:rFonts w:ascii="Times New Roman" w:hAnsi="Times New Roman"/>
          <w:sz w:val="28"/>
          <w:szCs w:val="28"/>
          <w:lang w:val="ro-MD"/>
        </w:rPr>
        <w:t xml:space="preserve"> fi publicat</w:t>
      </w:r>
      <w:r w:rsidR="00D10D6A">
        <w:rPr>
          <w:rFonts w:ascii="Times New Roman" w:hAnsi="Times New Roman"/>
          <w:sz w:val="28"/>
          <w:szCs w:val="28"/>
          <w:lang w:val="ro-MD"/>
        </w:rPr>
        <w:t>e</w:t>
      </w:r>
      <w:r w:rsidR="00194F70" w:rsidRPr="00194F70">
        <w:rPr>
          <w:rFonts w:ascii="Times New Roman" w:hAnsi="Times New Roman"/>
          <w:sz w:val="28"/>
          <w:szCs w:val="28"/>
          <w:lang w:val="ro-MD"/>
        </w:rPr>
        <w:t xml:space="preserve"> pe pagina web oficială a Parlamentului.</w:t>
      </w:r>
    </w:p>
    <w:p w14:paraId="22CE4977" w14:textId="69AE1E57" w:rsidR="00D45033" w:rsidRPr="00194F70" w:rsidRDefault="00D45033" w:rsidP="007657EA">
      <w:pPr>
        <w:pStyle w:val="NoSpacing"/>
        <w:spacing w:line="360" w:lineRule="auto"/>
        <w:ind w:firstLine="567"/>
        <w:jc w:val="both"/>
        <w:rPr>
          <w:rFonts w:ascii="Times New Roman" w:eastAsiaTheme="minorHAnsi" w:hAnsi="Times New Roman"/>
          <w:color w:val="000000"/>
          <w:sz w:val="28"/>
          <w:szCs w:val="28"/>
          <w:lang w:val="ro-MD"/>
        </w:rPr>
      </w:pPr>
    </w:p>
    <w:p w14:paraId="2A43BCF5" w14:textId="4095C449" w:rsidR="00D45033" w:rsidRPr="00194F70" w:rsidRDefault="00D45033" w:rsidP="007657EA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194F70">
        <w:rPr>
          <w:rFonts w:ascii="Times New Roman" w:hAnsi="Times New Roman"/>
          <w:sz w:val="28"/>
          <w:szCs w:val="28"/>
          <w:lang w:val="ro-MD"/>
        </w:rPr>
        <w:t xml:space="preserve">Conform Legii nr. </w:t>
      </w:r>
      <w:r w:rsidR="006B2597" w:rsidRPr="00194F70">
        <w:rPr>
          <w:rFonts w:ascii="Times New Roman" w:hAnsi="Times New Roman"/>
          <w:sz w:val="28"/>
          <w:szCs w:val="28"/>
          <w:lang w:val="ro-MD"/>
        </w:rPr>
        <w:t>121</w:t>
      </w:r>
      <w:r w:rsidRPr="00194F70">
        <w:rPr>
          <w:rFonts w:ascii="Times New Roman" w:hAnsi="Times New Roman"/>
          <w:sz w:val="28"/>
          <w:szCs w:val="28"/>
          <w:lang w:val="ro-MD"/>
        </w:rPr>
        <w:t>/201</w:t>
      </w:r>
      <w:r w:rsidR="006B2597" w:rsidRPr="00194F70">
        <w:rPr>
          <w:rFonts w:ascii="Times New Roman" w:hAnsi="Times New Roman"/>
          <w:sz w:val="28"/>
          <w:szCs w:val="28"/>
          <w:lang w:val="ro-MD"/>
        </w:rPr>
        <w:t>2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, Comisia va desfășura concursul public, va selecta și va propune Parlamentului candidații </w:t>
      </w:r>
      <w:r w:rsidR="006B2597" w:rsidRPr="00194F70">
        <w:rPr>
          <w:rFonts w:ascii="Times New Roman" w:hAnsi="Times New Roman"/>
          <w:sz w:val="28"/>
          <w:szCs w:val="28"/>
          <w:lang w:val="ro-MD"/>
        </w:rPr>
        <w:t xml:space="preserve">selectați </w:t>
      </w:r>
      <w:r w:rsidRPr="00194F70">
        <w:rPr>
          <w:rFonts w:ascii="Times New Roman" w:hAnsi="Times New Roman"/>
          <w:sz w:val="28"/>
          <w:szCs w:val="28"/>
          <w:lang w:val="ro-MD"/>
        </w:rPr>
        <w:t xml:space="preserve">pentru funcția de </w:t>
      </w:r>
      <w:r w:rsidR="006B2597" w:rsidRPr="00194F70">
        <w:rPr>
          <w:rFonts w:ascii="Times New Roman" w:hAnsi="Times New Roman"/>
          <w:sz w:val="28"/>
          <w:szCs w:val="28"/>
          <w:lang w:val="ro-MD"/>
        </w:rPr>
        <w:t>membru al Consiliului pentru egalitate</w:t>
      </w:r>
      <w:r w:rsidRPr="00194F70">
        <w:rPr>
          <w:rFonts w:ascii="Times New Roman" w:hAnsi="Times New Roman"/>
          <w:sz w:val="28"/>
          <w:szCs w:val="28"/>
          <w:lang w:val="ro-MD"/>
        </w:rPr>
        <w:t>.</w:t>
      </w:r>
    </w:p>
    <w:p w14:paraId="665B6ED6" w14:textId="0A9ECC4C" w:rsidR="0001726F" w:rsidRPr="00D10D6A" w:rsidRDefault="0001726F" w:rsidP="007657EA">
      <w:pPr>
        <w:pStyle w:val="NoSpacing"/>
        <w:rPr>
          <w:rFonts w:ascii="Times New Roman" w:hAnsi="Times New Roman"/>
          <w:b/>
          <w:bCs/>
          <w:sz w:val="28"/>
          <w:szCs w:val="28"/>
          <w:lang w:val="ro-MD"/>
        </w:rPr>
      </w:pPr>
    </w:p>
    <w:sectPr w:rsidR="0001726F" w:rsidRPr="00D10D6A" w:rsidSect="005D3B83"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021" w:bottom="851" w:left="156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388FBC" w14:textId="77777777" w:rsidR="00F200DD" w:rsidRDefault="00F200DD">
      <w:pPr>
        <w:spacing w:after="0" w:line="240" w:lineRule="auto"/>
      </w:pPr>
      <w:r>
        <w:separator/>
      </w:r>
    </w:p>
  </w:endnote>
  <w:endnote w:type="continuationSeparator" w:id="0">
    <w:p w14:paraId="2918C79B" w14:textId="77777777" w:rsidR="00F200DD" w:rsidRDefault="00F20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111390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2E4C6685" w:rsidR="00EE624E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7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B3B4427" w14:textId="77777777" w:rsidR="00EE624E" w:rsidRDefault="00EE6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E22BF" w14:textId="77777777" w:rsidR="00EE624E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7513172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EE624E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E34FA09" w14:textId="77777777" w:rsidR="00EE624E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8AE8A" w14:textId="77777777" w:rsidR="00F200DD" w:rsidRDefault="00F200DD">
      <w:pPr>
        <w:spacing w:after="0" w:line="240" w:lineRule="auto"/>
      </w:pPr>
      <w:r>
        <w:separator/>
      </w:r>
    </w:p>
  </w:footnote>
  <w:footnote w:type="continuationSeparator" w:id="0">
    <w:p w14:paraId="076BE41A" w14:textId="77777777" w:rsidR="00F200DD" w:rsidRDefault="00F20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E70CC" w14:textId="77777777" w:rsidR="00EE624E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9D130E"/>
    <w:multiLevelType w:val="hybridMultilevel"/>
    <w:tmpl w:val="58ECE09E"/>
    <w:lvl w:ilvl="0" w:tplc="4440C65C">
      <w:start w:val="3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26AA037D"/>
    <w:multiLevelType w:val="hybridMultilevel"/>
    <w:tmpl w:val="9F26F370"/>
    <w:lvl w:ilvl="0" w:tplc="B90EC7A4">
      <w:start w:val="1"/>
      <w:numFmt w:val="decimal"/>
      <w:lvlText w:val="%1."/>
      <w:lvlJc w:val="left"/>
      <w:pPr>
        <w:ind w:left="1571" w:hanging="360"/>
      </w:pPr>
      <w:rPr>
        <w:rFonts w:ascii="Georgia" w:eastAsiaTheme="minorHAnsi" w:hAnsi="Georgia" w:cstheme="minorBidi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7101B7F"/>
    <w:multiLevelType w:val="hybridMultilevel"/>
    <w:tmpl w:val="8DA22144"/>
    <w:lvl w:ilvl="0" w:tplc="0E22AFAA">
      <w:start w:val="3"/>
      <w:numFmt w:val="bullet"/>
      <w:lvlText w:val="-"/>
      <w:lvlJc w:val="left"/>
      <w:pPr>
        <w:ind w:left="1931" w:hanging="360"/>
      </w:pPr>
      <w:rPr>
        <w:rFonts w:ascii="Times New Roman" w:eastAsiaTheme="minorHAnsi" w:hAnsi="Times New Roman" w:cs="Times New Roman" w:hint="default"/>
        <w:b/>
      </w:rPr>
    </w:lvl>
    <w:lvl w:ilvl="1" w:tplc="0818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39CF7B37"/>
    <w:multiLevelType w:val="hybridMultilevel"/>
    <w:tmpl w:val="2DF6BE08"/>
    <w:lvl w:ilvl="0" w:tplc="E2BE2880">
      <w:start w:val="1"/>
      <w:numFmt w:val="decimal"/>
      <w:lvlText w:val="%1."/>
      <w:lvlJc w:val="left"/>
      <w:pPr>
        <w:ind w:left="1571" w:hanging="360"/>
      </w:pPr>
      <w:rPr>
        <w:rFonts w:ascii="Georgia" w:eastAsiaTheme="minorHAnsi" w:hAnsi="Georgia" w:cstheme="minorBidi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37C319D"/>
    <w:multiLevelType w:val="hybridMultilevel"/>
    <w:tmpl w:val="DC462A72"/>
    <w:lvl w:ilvl="0" w:tplc="0750D28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60C7C86"/>
    <w:multiLevelType w:val="hybridMultilevel"/>
    <w:tmpl w:val="3A2E7428"/>
    <w:lvl w:ilvl="0" w:tplc="C1CC3848">
      <w:start w:val="1"/>
      <w:numFmt w:val="decimal"/>
      <w:lvlText w:val="%1."/>
      <w:lvlJc w:val="left"/>
      <w:pPr>
        <w:ind w:left="1571" w:hanging="360"/>
      </w:pPr>
      <w:rPr>
        <w:rFonts w:ascii="Georgia" w:eastAsiaTheme="minorHAnsi" w:hAnsi="Georgia" w:cstheme="minorBidi"/>
      </w:rPr>
    </w:lvl>
    <w:lvl w:ilvl="1" w:tplc="08180019" w:tentative="1">
      <w:start w:val="1"/>
      <w:numFmt w:val="lowerLetter"/>
      <w:lvlText w:val="%2."/>
      <w:lvlJc w:val="left"/>
      <w:pPr>
        <w:ind w:left="2291" w:hanging="360"/>
      </w:pPr>
    </w:lvl>
    <w:lvl w:ilvl="2" w:tplc="0818001B" w:tentative="1">
      <w:start w:val="1"/>
      <w:numFmt w:val="lowerRoman"/>
      <w:lvlText w:val="%3."/>
      <w:lvlJc w:val="right"/>
      <w:pPr>
        <w:ind w:left="3011" w:hanging="180"/>
      </w:pPr>
    </w:lvl>
    <w:lvl w:ilvl="3" w:tplc="0818000F" w:tentative="1">
      <w:start w:val="1"/>
      <w:numFmt w:val="decimal"/>
      <w:lvlText w:val="%4."/>
      <w:lvlJc w:val="left"/>
      <w:pPr>
        <w:ind w:left="3731" w:hanging="360"/>
      </w:pPr>
    </w:lvl>
    <w:lvl w:ilvl="4" w:tplc="08180019" w:tentative="1">
      <w:start w:val="1"/>
      <w:numFmt w:val="lowerLetter"/>
      <w:lvlText w:val="%5."/>
      <w:lvlJc w:val="left"/>
      <w:pPr>
        <w:ind w:left="4451" w:hanging="360"/>
      </w:pPr>
    </w:lvl>
    <w:lvl w:ilvl="5" w:tplc="0818001B" w:tentative="1">
      <w:start w:val="1"/>
      <w:numFmt w:val="lowerRoman"/>
      <w:lvlText w:val="%6."/>
      <w:lvlJc w:val="right"/>
      <w:pPr>
        <w:ind w:left="5171" w:hanging="180"/>
      </w:pPr>
    </w:lvl>
    <w:lvl w:ilvl="6" w:tplc="0818000F" w:tentative="1">
      <w:start w:val="1"/>
      <w:numFmt w:val="decimal"/>
      <w:lvlText w:val="%7."/>
      <w:lvlJc w:val="left"/>
      <w:pPr>
        <w:ind w:left="5891" w:hanging="360"/>
      </w:pPr>
    </w:lvl>
    <w:lvl w:ilvl="7" w:tplc="08180019" w:tentative="1">
      <w:start w:val="1"/>
      <w:numFmt w:val="lowerLetter"/>
      <w:lvlText w:val="%8."/>
      <w:lvlJc w:val="left"/>
      <w:pPr>
        <w:ind w:left="6611" w:hanging="360"/>
      </w:pPr>
    </w:lvl>
    <w:lvl w:ilvl="8" w:tplc="08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63C13492"/>
    <w:multiLevelType w:val="hybridMultilevel"/>
    <w:tmpl w:val="39140B6C"/>
    <w:lvl w:ilvl="0" w:tplc="31D04FB4">
      <w:start w:val="2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4C3A"/>
    <w:rsid w:val="0001726F"/>
    <w:rsid w:val="000247F4"/>
    <w:rsid w:val="0008652D"/>
    <w:rsid w:val="00093652"/>
    <w:rsid w:val="00143263"/>
    <w:rsid w:val="00154E95"/>
    <w:rsid w:val="0016178B"/>
    <w:rsid w:val="00193781"/>
    <w:rsid w:val="00194F70"/>
    <w:rsid w:val="001C4918"/>
    <w:rsid w:val="001E6F4B"/>
    <w:rsid w:val="00210C0F"/>
    <w:rsid w:val="00231641"/>
    <w:rsid w:val="00246791"/>
    <w:rsid w:val="00261C69"/>
    <w:rsid w:val="00265484"/>
    <w:rsid w:val="002C384F"/>
    <w:rsid w:val="003421A4"/>
    <w:rsid w:val="00374F53"/>
    <w:rsid w:val="003776BE"/>
    <w:rsid w:val="003E3030"/>
    <w:rsid w:val="003E37B3"/>
    <w:rsid w:val="003F3689"/>
    <w:rsid w:val="004678B0"/>
    <w:rsid w:val="00472291"/>
    <w:rsid w:val="00481A6A"/>
    <w:rsid w:val="004E79A6"/>
    <w:rsid w:val="004F2A61"/>
    <w:rsid w:val="0050094D"/>
    <w:rsid w:val="0057607A"/>
    <w:rsid w:val="0058206C"/>
    <w:rsid w:val="00585885"/>
    <w:rsid w:val="005C45A7"/>
    <w:rsid w:val="005D3B83"/>
    <w:rsid w:val="005E129E"/>
    <w:rsid w:val="00663E11"/>
    <w:rsid w:val="006701C8"/>
    <w:rsid w:val="006801A4"/>
    <w:rsid w:val="006A3EB7"/>
    <w:rsid w:val="006B2597"/>
    <w:rsid w:val="006C5348"/>
    <w:rsid w:val="006D615A"/>
    <w:rsid w:val="006F108D"/>
    <w:rsid w:val="007657EA"/>
    <w:rsid w:val="00765FE3"/>
    <w:rsid w:val="008020FA"/>
    <w:rsid w:val="00824DCE"/>
    <w:rsid w:val="00827299"/>
    <w:rsid w:val="00896555"/>
    <w:rsid w:val="008B2A5A"/>
    <w:rsid w:val="008F1F61"/>
    <w:rsid w:val="00903887"/>
    <w:rsid w:val="0091754A"/>
    <w:rsid w:val="009309EF"/>
    <w:rsid w:val="00964CB3"/>
    <w:rsid w:val="009653A7"/>
    <w:rsid w:val="00984354"/>
    <w:rsid w:val="009C7752"/>
    <w:rsid w:val="00A122E4"/>
    <w:rsid w:val="00A31FC1"/>
    <w:rsid w:val="00A330B9"/>
    <w:rsid w:val="00A969C7"/>
    <w:rsid w:val="00AA6647"/>
    <w:rsid w:val="00AF46B3"/>
    <w:rsid w:val="00B04034"/>
    <w:rsid w:val="00B134D5"/>
    <w:rsid w:val="00B43E11"/>
    <w:rsid w:val="00B443A1"/>
    <w:rsid w:val="00B51C60"/>
    <w:rsid w:val="00B735F8"/>
    <w:rsid w:val="00BF22F8"/>
    <w:rsid w:val="00BF7797"/>
    <w:rsid w:val="00C15169"/>
    <w:rsid w:val="00C26B88"/>
    <w:rsid w:val="00C370E6"/>
    <w:rsid w:val="00CB4D23"/>
    <w:rsid w:val="00CD53F5"/>
    <w:rsid w:val="00D10D6A"/>
    <w:rsid w:val="00D45033"/>
    <w:rsid w:val="00D457C9"/>
    <w:rsid w:val="00D62EE1"/>
    <w:rsid w:val="00D641AC"/>
    <w:rsid w:val="00D641F0"/>
    <w:rsid w:val="00D91A7D"/>
    <w:rsid w:val="00DB4AE5"/>
    <w:rsid w:val="00E41184"/>
    <w:rsid w:val="00E95D75"/>
    <w:rsid w:val="00EC1B74"/>
    <w:rsid w:val="00EE303E"/>
    <w:rsid w:val="00EE624E"/>
    <w:rsid w:val="00EF1A41"/>
    <w:rsid w:val="00F06EF2"/>
    <w:rsid w:val="00F200DD"/>
    <w:rsid w:val="00F54632"/>
    <w:rsid w:val="00F57915"/>
    <w:rsid w:val="00FA0D4D"/>
    <w:rsid w:val="00FA666C"/>
    <w:rsid w:val="00FC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NoSpacing">
    <w:name w:val="No Spacing"/>
    <w:link w:val="NoSpacingCha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D23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08652D"/>
    <w:pPr>
      <w:ind w:left="720"/>
      <w:contextualSpacing/>
    </w:pPr>
  </w:style>
  <w:style w:type="paragraph" w:customStyle="1" w:styleId="tt">
    <w:name w:val="tt"/>
    <w:basedOn w:val="Normal"/>
    <w:rsid w:val="00FC3172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  <w:style w:type="paragraph" w:customStyle="1" w:styleId="md">
    <w:name w:val="md"/>
    <w:basedOn w:val="Normal"/>
    <w:rsid w:val="003F368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3F3689"/>
    <w:rPr>
      <w:color w:val="0000FF"/>
      <w:u w:val="single"/>
    </w:rPr>
  </w:style>
  <w:style w:type="paragraph" w:customStyle="1" w:styleId="cb">
    <w:name w:val="cb"/>
    <w:basedOn w:val="Normal"/>
    <w:rsid w:val="00D45033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1205251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lex:LPLP1996040279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02EC2D-CE3D-4A23-88F7-E147751DE829}"/>
</file>

<file path=customXml/itemProps2.xml><?xml version="1.0" encoding="utf-8"?>
<ds:datastoreItem xmlns:ds="http://schemas.openxmlformats.org/officeDocument/2006/customXml" ds:itemID="{CA7BFDE0-30E7-4665-A7F5-4874BB30F1B6}"/>
</file>

<file path=customXml/itemProps3.xml><?xml version="1.0" encoding="utf-8"?>
<ds:datastoreItem xmlns:ds="http://schemas.openxmlformats.org/officeDocument/2006/customXml" ds:itemID="{6F37F6A2-3EEA-4DD9-98D9-9E137C463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564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8.2024.ro</dc:title>
  <dc:subject/>
  <dc:creator>Veronica Roșca</dc:creator>
  <cp:keywords/>
  <dc:description/>
  <cp:lastModifiedBy>Roman Cernelea</cp:lastModifiedBy>
  <cp:revision>55</cp:revision>
  <cp:lastPrinted>2024-01-18T11:55:00Z</cp:lastPrinted>
  <dcterms:created xsi:type="dcterms:W3CDTF">2019-10-29T13:50:00Z</dcterms:created>
  <dcterms:modified xsi:type="dcterms:W3CDTF">2024-01-18T12:21:00Z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