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72BE47" w14:textId="77777777" w:rsidR="006963B3" w:rsidRPr="0050054B" w:rsidRDefault="006963B3" w:rsidP="006963B3">
      <w:pPr>
        <w:spacing w:after="0" w:line="240" w:lineRule="auto"/>
        <w:jc w:val="right"/>
        <w:rPr>
          <w:b/>
          <w:bCs/>
          <w:lang w:val="ru-RU"/>
        </w:rPr>
      </w:pPr>
      <w:r w:rsidRPr="0050054B">
        <w:rPr>
          <w:b/>
          <w:bCs/>
          <w:lang w:val="ru-RU"/>
        </w:rPr>
        <w:t>Постоянному бюро Парламента</w:t>
      </w:r>
    </w:p>
    <w:p w14:paraId="42FA8D13" w14:textId="77777777" w:rsidR="006963B3" w:rsidRPr="0050054B" w:rsidRDefault="006963B3" w:rsidP="006963B3">
      <w:pPr>
        <w:spacing w:after="0" w:line="240" w:lineRule="auto"/>
        <w:jc w:val="right"/>
        <w:rPr>
          <w:b/>
          <w:bCs/>
          <w:lang w:val="ru-RU"/>
        </w:rPr>
      </w:pPr>
      <w:bookmarkStart w:id="0" w:name="_Hlk104881058"/>
      <w:r w:rsidRPr="0050054B">
        <w:rPr>
          <w:b/>
          <w:bCs/>
          <w:lang w:val="ru-RU"/>
        </w:rPr>
        <w:t>Республики Молдова</w:t>
      </w:r>
    </w:p>
    <w:bookmarkEnd w:id="0"/>
    <w:p w14:paraId="2102DF4E" w14:textId="77777777" w:rsidR="006963B3" w:rsidRPr="0050054B" w:rsidRDefault="006963B3" w:rsidP="006963B3">
      <w:pPr>
        <w:spacing w:after="0" w:line="240" w:lineRule="auto"/>
        <w:rPr>
          <w:b/>
          <w:bCs/>
          <w:lang w:val="ru-RU"/>
        </w:rPr>
      </w:pPr>
    </w:p>
    <w:p w14:paraId="063D7F2B" w14:textId="77777777" w:rsidR="006963B3" w:rsidRPr="0050054B" w:rsidRDefault="006963B3" w:rsidP="006963B3">
      <w:pPr>
        <w:spacing w:after="0" w:line="240" w:lineRule="auto"/>
        <w:rPr>
          <w:lang w:val="ru-RU"/>
        </w:rPr>
      </w:pPr>
    </w:p>
    <w:p w14:paraId="00444135" w14:textId="77777777" w:rsidR="006963B3" w:rsidRPr="0050054B" w:rsidRDefault="006963B3" w:rsidP="006963B3">
      <w:pPr>
        <w:spacing w:after="0" w:line="240" w:lineRule="auto"/>
        <w:rPr>
          <w:lang w:val="ru-RU"/>
        </w:rPr>
      </w:pPr>
    </w:p>
    <w:p w14:paraId="558644A7" w14:textId="77777777" w:rsidR="006963B3" w:rsidRPr="0050054B" w:rsidRDefault="006963B3" w:rsidP="006963B3">
      <w:pPr>
        <w:spacing w:after="0" w:line="240" w:lineRule="auto"/>
        <w:rPr>
          <w:lang w:val="ru-RU"/>
        </w:rPr>
      </w:pPr>
    </w:p>
    <w:p w14:paraId="1B048F91" w14:textId="77777777" w:rsidR="006963B3" w:rsidRPr="0050054B" w:rsidRDefault="006963B3" w:rsidP="006963B3">
      <w:pPr>
        <w:spacing w:after="0" w:line="240" w:lineRule="auto"/>
        <w:rPr>
          <w:lang w:val="ru-RU"/>
        </w:rPr>
      </w:pPr>
    </w:p>
    <w:p w14:paraId="190467D3" w14:textId="221AFF45" w:rsidR="006963B3" w:rsidRDefault="006963B3" w:rsidP="006963B3">
      <w:pPr>
        <w:spacing w:after="0" w:line="240" w:lineRule="auto"/>
        <w:ind w:firstLine="709"/>
        <w:jc w:val="both"/>
        <w:rPr>
          <w:lang w:val="ru-RU"/>
        </w:rPr>
      </w:pPr>
      <w:r w:rsidRPr="0050054B">
        <w:rPr>
          <w:lang w:val="ru-RU"/>
        </w:rPr>
        <w:t>На основании статьи 73 Конституции Республики Молдова и статьи 47 Регламента Парламента, принятого Законом № 797/1996, представляется</w:t>
      </w:r>
      <w:r w:rsidRPr="00FF1727">
        <w:rPr>
          <w:lang w:val="ru-RU"/>
        </w:rPr>
        <w:t xml:space="preserve"> </w:t>
      </w:r>
      <w:r w:rsidRPr="0050054B">
        <w:rPr>
          <w:lang w:val="ru-RU"/>
        </w:rPr>
        <w:t>в порядке законодательной инициативы проект Постановления Парламента</w:t>
      </w:r>
      <w:r>
        <w:rPr>
          <w:lang w:val="ru-RU"/>
        </w:rPr>
        <w:t xml:space="preserve"> </w:t>
      </w:r>
      <w:r w:rsidRPr="00313DD0">
        <w:rPr>
          <w:lang w:val="ru-RU"/>
        </w:rPr>
        <w:t>о</w:t>
      </w:r>
      <w:r w:rsidR="009230D5">
        <w:rPr>
          <w:lang w:val="ru-RU"/>
        </w:rPr>
        <w:t>б</w:t>
      </w:r>
      <w:r w:rsidRPr="00313DD0">
        <w:rPr>
          <w:lang w:val="ru-RU"/>
        </w:rPr>
        <w:t xml:space="preserve"> </w:t>
      </w:r>
      <w:r>
        <w:rPr>
          <w:lang w:val="ru-RU"/>
        </w:rPr>
        <w:t>утверждении</w:t>
      </w:r>
      <w:r w:rsidRPr="00313DD0">
        <w:rPr>
          <w:lang w:val="ru-RU"/>
        </w:rPr>
        <w:t xml:space="preserve"> члена Центральной избирательной комиссии</w:t>
      </w:r>
      <w:r>
        <w:rPr>
          <w:lang w:val="ru-RU"/>
        </w:rPr>
        <w:t>.</w:t>
      </w:r>
    </w:p>
    <w:p w14:paraId="590FBB54" w14:textId="77777777" w:rsidR="006963B3" w:rsidRDefault="006963B3" w:rsidP="006963B3">
      <w:pPr>
        <w:spacing w:after="0" w:line="240" w:lineRule="auto"/>
        <w:ind w:firstLine="709"/>
        <w:jc w:val="both"/>
        <w:rPr>
          <w:lang w:val="ru-RU"/>
        </w:rPr>
      </w:pPr>
      <w:bookmarkStart w:id="1" w:name="_Hlk104969093"/>
    </w:p>
    <w:bookmarkEnd w:id="1"/>
    <w:p w14:paraId="4B926FC3" w14:textId="77777777" w:rsidR="006963B3" w:rsidRPr="00732D30" w:rsidRDefault="006963B3" w:rsidP="006963B3">
      <w:pPr>
        <w:spacing w:after="0" w:line="240" w:lineRule="auto"/>
        <w:ind w:firstLine="709"/>
        <w:jc w:val="both"/>
        <w:rPr>
          <w:b/>
          <w:bCs/>
          <w:lang w:val="ru-RU"/>
        </w:rPr>
      </w:pPr>
    </w:p>
    <w:p w14:paraId="4BD67B68" w14:textId="77777777" w:rsidR="006963B3" w:rsidRPr="0050054B" w:rsidRDefault="006963B3" w:rsidP="006963B3">
      <w:pPr>
        <w:spacing w:after="0" w:line="240" w:lineRule="auto"/>
        <w:ind w:firstLine="709"/>
        <w:jc w:val="both"/>
        <w:rPr>
          <w:lang w:val="ru-RU"/>
        </w:rPr>
      </w:pPr>
      <w:r w:rsidRPr="0050054B">
        <w:rPr>
          <w:lang w:val="ru-RU"/>
        </w:rPr>
        <w:t>Прилагаются:</w:t>
      </w:r>
    </w:p>
    <w:p w14:paraId="7E493060" w14:textId="77777777" w:rsidR="006963B3" w:rsidRPr="0050054B" w:rsidRDefault="006963B3" w:rsidP="006963B3">
      <w:pPr>
        <w:spacing w:after="0" w:line="240" w:lineRule="auto"/>
        <w:ind w:firstLine="709"/>
        <w:jc w:val="both"/>
        <w:rPr>
          <w:lang w:val="ru-RU"/>
        </w:rPr>
      </w:pPr>
      <w:r w:rsidRPr="0050054B">
        <w:rPr>
          <w:lang w:val="ru-RU"/>
        </w:rPr>
        <w:t>1)</w:t>
      </w:r>
      <w:r>
        <w:rPr>
          <w:lang w:val="ru-RU"/>
        </w:rPr>
        <w:t xml:space="preserve"> </w:t>
      </w:r>
      <w:r w:rsidRPr="0050054B">
        <w:rPr>
          <w:lang w:val="ru-RU"/>
        </w:rPr>
        <w:t>проект постановления;</w:t>
      </w:r>
    </w:p>
    <w:p w14:paraId="58D1CCC8" w14:textId="77777777" w:rsidR="006963B3" w:rsidRPr="0050054B" w:rsidRDefault="006963B3" w:rsidP="006963B3">
      <w:pPr>
        <w:spacing w:after="0" w:line="240" w:lineRule="auto"/>
        <w:ind w:firstLine="709"/>
        <w:jc w:val="both"/>
        <w:rPr>
          <w:lang w:val="ru-RU"/>
        </w:rPr>
      </w:pPr>
      <w:r w:rsidRPr="0050054B">
        <w:rPr>
          <w:lang w:val="ru-RU"/>
        </w:rPr>
        <w:t xml:space="preserve">2) </w:t>
      </w:r>
      <w:r>
        <w:rPr>
          <w:lang w:val="ru-RU"/>
        </w:rPr>
        <w:t>резюме кандидата</w:t>
      </w:r>
      <w:r w:rsidRPr="0050054B">
        <w:rPr>
          <w:lang w:val="ru-RU"/>
        </w:rPr>
        <w:t>.</w:t>
      </w:r>
    </w:p>
    <w:p w14:paraId="03AA02E1" w14:textId="77777777" w:rsidR="006963B3" w:rsidRPr="0050054B" w:rsidRDefault="006963B3" w:rsidP="006963B3">
      <w:pPr>
        <w:spacing w:after="0" w:line="240" w:lineRule="auto"/>
        <w:ind w:firstLine="709"/>
        <w:jc w:val="both"/>
        <w:rPr>
          <w:lang w:val="ru-RU"/>
        </w:rPr>
      </w:pPr>
      <w:r w:rsidRPr="0050054B">
        <w:rPr>
          <w:lang w:val="ru-RU"/>
        </w:rPr>
        <w:tab/>
      </w:r>
    </w:p>
    <w:p w14:paraId="2C3D2CA2" w14:textId="77777777" w:rsidR="006963B3" w:rsidRDefault="006963B3" w:rsidP="006963B3">
      <w:pPr>
        <w:spacing w:after="0" w:line="240" w:lineRule="auto"/>
      </w:pPr>
    </w:p>
    <w:p w14:paraId="41E613D9" w14:textId="77777777" w:rsidR="006963B3" w:rsidRDefault="006963B3" w:rsidP="006963B3">
      <w:pPr>
        <w:spacing w:after="0" w:line="240" w:lineRule="auto"/>
      </w:pPr>
    </w:p>
    <w:p w14:paraId="3294533C" w14:textId="77777777" w:rsidR="006963B3" w:rsidRDefault="006963B3" w:rsidP="006963B3">
      <w:pPr>
        <w:spacing w:after="0" w:line="240" w:lineRule="auto"/>
      </w:pPr>
    </w:p>
    <w:p w14:paraId="7F49F1BF" w14:textId="77777777" w:rsidR="006963B3" w:rsidRDefault="006963B3" w:rsidP="006963B3">
      <w:pPr>
        <w:spacing w:after="0" w:line="240" w:lineRule="auto"/>
      </w:pPr>
    </w:p>
    <w:p w14:paraId="52CC1B21" w14:textId="77777777" w:rsidR="006963B3" w:rsidRDefault="006963B3" w:rsidP="006963B3">
      <w:pPr>
        <w:spacing w:after="0" w:line="240" w:lineRule="auto"/>
        <w:ind w:firstLine="708"/>
        <w:jc w:val="both"/>
        <w:rPr>
          <w:rFonts w:eastAsia="DengXian"/>
          <w:b/>
          <w:bCs/>
        </w:rPr>
      </w:pPr>
      <w:r w:rsidRPr="00C04B0A">
        <w:rPr>
          <w:rFonts w:eastAsia="DengXian"/>
          <w:b/>
          <w:bCs/>
          <w:lang w:val="ru-RU"/>
        </w:rPr>
        <w:t>Депутат Парламента</w:t>
      </w:r>
      <w:r>
        <w:rPr>
          <w:rFonts w:eastAsia="DengXian"/>
          <w:b/>
          <w:bCs/>
        </w:rPr>
        <w:t xml:space="preserve">       </w:t>
      </w:r>
    </w:p>
    <w:p w14:paraId="7B39ACCF" w14:textId="77777777" w:rsidR="006963B3" w:rsidRDefault="006963B3" w:rsidP="006963B3">
      <w:pPr>
        <w:spacing w:after="0" w:line="240" w:lineRule="auto"/>
        <w:ind w:firstLine="708"/>
        <w:jc w:val="right"/>
        <w:rPr>
          <w:rFonts w:eastAsia="DengXian"/>
          <w:lang w:val="ru-RU"/>
        </w:rPr>
      </w:pPr>
      <w:r>
        <w:rPr>
          <w:rFonts w:eastAsia="DengXian"/>
          <w:lang w:val="ru-RU"/>
        </w:rPr>
        <w:t xml:space="preserve">О. </w:t>
      </w:r>
      <w:proofErr w:type="spellStart"/>
      <w:r>
        <w:rPr>
          <w:rFonts w:eastAsia="DengXian"/>
          <w:lang w:val="ru-RU"/>
        </w:rPr>
        <w:t>Стамате</w:t>
      </w:r>
      <w:proofErr w:type="spellEnd"/>
    </w:p>
    <w:p w14:paraId="6EA769A6" w14:textId="77777777" w:rsidR="006963B3" w:rsidRDefault="006963B3" w:rsidP="006963B3">
      <w:pPr>
        <w:spacing w:after="0" w:line="240" w:lineRule="auto"/>
        <w:ind w:firstLine="708"/>
        <w:jc w:val="right"/>
        <w:rPr>
          <w:rFonts w:eastAsia="DengXian"/>
          <w:lang w:val="ru-RU"/>
        </w:rPr>
      </w:pPr>
    </w:p>
    <w:p w14:paraId="278CE73D" w14:textId="77777777" w:rsidR="006963B3" w:rsidRDefault="006963B3" w:rsidP="006963B3">
      <w:pPr>
        <w:spacing w:after="0" w:line="240" w:lineRule="auto"/>
        <w:ind w:firstLine="708"/>
        <w:jc w:val="right"/>
        <w:rPr>
          <w:rFonts w:eastAsia="DengXian"/>
          <w:lang w:val="ru-RU"/>
        </w:rPr>
      </w:pPr>
    </w:p>
    <w:p w14:paraId="638FD238" w14:textId="77777777" w:rsidR="006963B3" w:rsidRDefault="006963B3" w:rsidP="006963B3">
      <w:pPr>
        <w:spacing w:after="0" w:line="240" w:lineRule="auto"/>
        <w:ind w:firstLine="708"/>
        <w:jc w:val="right"/>
        <w:rPr>
          <w:rFonts w:eastAsia="DengXian"/>
          <w:lang w:val="ru-RU"/>
        </w:rPr>
      </w:pPr>
    </w:p>
    <w:p w14:paraId="1F809DFD" w14:textId="77777777" w:rsidR="006963B3" w:rsidRDefault="006963B3" w:rsidP="006963B3">
      <w:pPr>
        <w:spacing w:after="0" w:line="240" w:lineRule="auto"/>
        <w:ind w:firstLine="708"/>
        <w:jc w:val="right"/>
        <w:rPr>
          <w:rFonts w:eastAsia="DengXian"/>
          <w:lang w:val="ru-RU"/>
        </w:rPr>
      </w:pPr>
    </w:p>
    <w:p w14:paraId="2439BF1D" w14:textId="77777777" w:rsidR="006963B3" w:rsidRDefault="006963B3" w:rsidP="006963B3">
      <w:pPr>
        <w:spacing w:after="0" w:line="240" w:lineRule="auto"/>
        <w:ind w:firstLine="708"/>
        <w:jc w:val="right"/>
        <w:rPr>
          <w:rFonts w:eastAsia="DengXian"/>
          <w:lang w:val="ru-RU"/>
        </w:rPr>
      </w:pPr>
    </w:p>
    <w:p w14:paraId="56658AF5" w14:textId="77777777" w:rsidR="006963B3" w:rsidRDefault="006963B3" w:rsidP="006963B3">
      <w:pPr>
        <w:spacing w:after="0" w:line="240" w:lineRule="auto"/>
        <w:ind w:firstLine="708"/>
        <w:jc w:val="right"/>
        <w:rPr>
          <w:rFonts w:eastAsia="DengXian"/>
          <w:lang w:val="ru-RU"/>
        </w:rPr>
      </w:pPr>
    </w:p>
    <w:p w14:paraId="1090C787" w14:textId="77777777" w:rsidR="006963B3" w:rsidRDefault="006963B3" w:rsidP="006963B3">
      <w:pPr>
        <w:spacing w:after="0" w:line="240" w:lineRule="auto"/>
        <w:ind w:firstLine="708"/>
        <w:jc w:val="right"/>
        <w:rPr>
          <w:rFonts w:eastAsia="DengXian"/>
          <w:lang w:val="ru-RU"/>
        </w:rPr>
      </w:pPr>
    </w:p>
    <w:p w14:paraId="1D433673" w14:textId="77777777" w:rsidR="006963B3" w:rsidRDefault="006963B3" w:rsidP="006963B3">
      <w:pPr>
        <w:spacing w:after="0" w:line="240" w:lineRule="auto"/>
        <w:ind w:firstLine="708"/>
        <w:jc w:val="right"/>
        <w:rPr>
          <w:rFonts w:eastAsia="DengXian"/>
          <w:lang w:val="ru-RU"/>
        </w:rPr>
      </w:pPr>
    </w:p>
    <w:p w14:paraId="368C9A4B" w14:textId="77777777" w:rsidR="006963B3" w:rsidRDefault="006963B3" w:rsidP="006963B3">
      <w:pPr>
        <w:spacing w:after="0" w:line="240" w:lineRule="auto"/>
        <w:rPr>
          <w:rFonts w:eastAsia="DengXian"/>
          <w:lang w:val="ru-RU"/>
        </w:rPr>
      </w:pPr>
    </w:p>
    <w:p w14:paraId="4B07F1C8" w14:textId="77777777" w:rsidR="006963B3" w:rsidRDefault="006963B3" w:rsidP="006963B3">
      <w:pPr>
        <w:spacing w:after="0" w:line="240" w:lineRule="auto"/>
        <w:rPr>
          <w:rFonts w:eastAsia="DengXian"/>
          <w:lang w:val="ru-RU"/>
        </w:rPr>
      </w:pPr>
    </w:p>
    <w:p w14:paraId="0AD36AE3" w14:textId="77777777" w:rsidR="006963B3" w:rsidRDefault="006963B3" w:rsidP="006963B3">
      <w:pPr>
        <w:spacing w:after="0" w:line="240" w:lineRule="auto"/>
        <w:ind w:firstLine="708"/>
        <w:jc w:val="right"/>
        <w:rPr>
          <w:rFonts w:eastAsia="DengXian"/>
          <w:lang w:val="ru-RU"/>
        </w:rPr>
      </w:pPr>
    </w:p>
    <w:p w14:paraId="6BB84926" w14:textId="77777777" w:rsidR="006963B3" w:rsidRDefault="006963B3" w:rsidP="006963B3">
      <w:pPr>
        <w:spacing w:after="0" w:line="240" w:lineRule="auto"/>
        <w:jc w:val="right"/>
        <w:rPr>
          <w:rFonts w:eastAsia="Times New Roman"/>
          <w:i/>
          <w:iCs/>
          <w:lang w:val="ru-RU"/>
        </w:rPr>
      </w:pPr>
    </w:p>
    <w:p w14:paraId="17DB29F9" w14:textId="77777777" w:rsidR="006963B3" w:rsidRDefault="006963B3" w:rsidP="006963B3">
      <w:pPr>
        <w:spacing w:after="0" w:line="240" w:lineRule="auto"/>
        <w:jc w:val="right"/>
        <w:rPr>
          <w:rFonts w:eastAsia="Times New Roman"/>
          <w:i/>
          <w:iCs/>
          <w:lang w:val="ru-RU"/>
        </w:rPr>
      </w:pPr>
    </w:p>
    <w:p w14:paraId="4DE5EFFA" w14:textId="77777777" w:rsidR="006963B3" w:rsidRDefault="006963B3" w:rsidP="006963B3">
      <w:pPr>
        <w:spacing w:after="0" w:line="240" w:lineRule="auto"/>
        <w:rPr>
          <w:rFonts w:eastAsia="Times New Roman"/>
          <w:i/>
          <w:iCs/>
          <w:lang w:val="ru-RU"/>
        </w:rPr>
      </w:pPr>
    </w:p>
    <w:p w14:paraId="09341E58" w14:textId="77777777" w:rsidR="006963B3" w:rsidRDefault="006963B3" w:rsidP="006963B3">
      <w:pPr>
        <w:spacing w:after="0" w:line="240" w:lineRule="auto"/>
        <w:rPr>
          <w:rFonts w:eastAsia="Times New Roman"/>
          <w:i/>
          <w:iCs/>
          <w:lang w:val="ru-RU"/>
        </w:rPr>
      </w:pPr>
    </w:p>
    <w:p w14:paraId="2F7CC540" w14:textId="77777777" w:rsidR="006963B3" w:rsidRDefault="006963B3" w:rsidP="006963B3">
      <w:pPr>
        <w:spacing w:after="0" w:line="240" w:lineRule="auto"/>
        <w:rPr>
          <w:rFonts w:eastAsia="Times New Roman"/>
          <w:i/>
          <w:iCs/>
          <w:lang w:val="ru-RU"/>
        </w:rPr>
      </w:pPr>
    </w:p>
    <w:p w14:paraId="60A7F354" w14:textId="77777777" w:rsidR="006963B3" w:rsidRDefault="006963B3" w:rsidP="006963B3">
      <w:pPr>
        <w:spacing w:after="0" w:line="240" w:lineRule="auto"/>
        <w:rPr>
          <w:rFonts w:eastAsia="Times New Roman"/>
          <w:i/>
          <w:iCs/>
          <w:lang w:val="ru-RU"/>
        </w:rPr>
      </w:pPr>
    </w:p>
    <w:p w14:paraId="262EB782" w14:textId="77777777" w:rsidR="006963B3" w:rsidRDefault="006963B3" w:rsidP="006963B3">
      <w:pPr>
        <w:spacing w:after="0" w:line="240" w:lineRule="auto"/>
        <w:jc w:val="right"/>
        <w:rPr>
          <w:rFonts w:eastAsia="Times New Roman"/>
          <w:i/>
          <w:iCs/>
          <w:lang w:val="ru-RU"/>
        </w:rPr>
      </w:pPr>
    </w:p>
    <w:p w14:paraId="6942AF78" w14:textId="77777777" w:rsidR="006963B3" w:rsidRDefault="006963B3" w:rsidP="006963B3">
      <w:pPr>
        <w:spacing w:after="0" w:line="240" w:lineRule="auto"/>
        <w:jc w:val="right"/>
        <w:rPr>
          <w:rFonts w:eastAsia="Times New Roman"/>
          <w:i/>
          <w:iCs/>
          <w:lang w:val="ru-RU"/>
        </w:rPr>
      </w:pPr>
    </w:p>
    <w:p w14:paraId="3E52861B" w14:textId="77777777" w:rsidR="006963B3" w:rsidRDefault="006963B3" w:rsidP="006963B3">
      <w:pPr>
        <w:spacing w:after="0" w:line="240" w:lineRule="auto"/>
        <w:jc w:val="right"/>
        <w:rPr>
          <w:rFonts w:eastAsia="Times New Roman"/>
          <w:i/>
          <w:iCs/>
          <w:lang w:val="ru-RU"/>
        </w:rPr>
      </w:pPr>
    </w:p>
    <w:p w14:paraId="7EEF88C8" w14:textId="5B645F86" w:rsidR="006963B3" w:rsidRPr="00C171B4" w:rsidRDefault="006963B3" w:rsidP="006963B3">
      <w:pPr>
        <w:spacing w:after="0" w:line="240" w:lineRule="auto"/>
        <w:jc w:val="right"/>
        <w:rPr>
          <w:rFonts w:eastAsia="Times New Roman"/>
          <w:i/>
          <w:iCs/>
          <w:lang w:val="zh-CN" w:eastAsia="zh-CN"/>
        </w:rPr>
      </w:pPr>
      <w:r w:rsidRPr="00C171B4">
        <w:rPr>
          <w:rFonts w:eastAsia="Times New Roman"/>
          <w:i/>
          <w:iCs/>
          <w:lang w:val="ru-RU"/>
        </w:rPr>
        <w:lastRenderedPageBreak/>
        <w:t>Проект</w:t>
      </w:r>
      <w:r w:rsidRPr="00C171B4">
        <w:rPr>
          <w:rFonts w:eastAsia="Times New Roman" w:hint="eastAsia"/>
          <w:i/>
          <w:iCs/>
          <w:lang w:val="zh-CN" w:eastAsia="zh-CN"/>
        </w:rPr>
        <w:t xml:space="preserve"> </w:t>
      </w:r>
      <w:r w:rsidRPr="00C171B4">
        <w:rPr>
          <w:rFonts w:eastAsia="Times New Roman" w:hint="eastAsia"/>
          <w:i/>
          <w:iCs/>
          <w:lang w:val="ru-RU" w:eastAsia="zh-CN"/>
        </w:rPr>
        <w:t xml:space="preserve"> </w:t>
      </w:r>
      <w:r w:rsidRPr="00C171B4">
        <w:rPr>
          <w:rFonts w:eastAsia="Times New Roman" w:hint="eastAsia"/>
          <w:i/>
          <w:iCs/>
          <w:lang w:val="zh-CN" w:eastAsia="zh-CN"/>
        </w:rPr>
        <w:t>(</w:t>
      </w:r>
      <w:r w:rsidRPr="00C171B4">
        <w:rPr>
          <w:rFonts w:eastAsia="Times New Roman"/>
          <w:i/>
          <w:iCs/>
          <w:lang w:val="ru-RU"/>
        </w:rPr>
        <w:t>№</w:t>
      </w:r>
      <w:r>
        <w:rPr>
          <w:rFonts w:eastAsia="Times New Roman"/>
          <w:i/>
          <w:iCs/>
          <w:lang w:val="ru-RU"/>
        </w:rPr>
        <w:t xml:space="preserve"> </w:t>
      </w:r>
      <w:r>
        <w:rPr>
          <w:rFonts w:eastAsia="Times New Roman"/>
          <w:i/>
          <w:iCs/>
          <w:lang w:val="ru-RU"/>
        </w:rPr>
        <w:t>443</w:t>
      </w:r>
      <w:r>
        <w:rPr>
          <w:rFonts w:eastAsia="Times New Roman"/>
          <w:i/>
          <w:iCs/>
          <w:lang w:val="ru-RU"/>
        </w:rPr>
        <w:t xml:space="preserve"> </w:t>
      </w:r>
      <w:r w:rsidRPr="00C171B4">
        <w:rPr>
          <w:rFonts w:eastAsia="Times New Roman" w:hint="eastAsia"/>
          <w:i/>
          <w:iCs/>
          <w:lang w:val="zh-CN" w:eastAsia="zh-CN"/>
        </w:rPr>
        <w:t>)</w:t>
      </w:r>
    </w:p>
    <w:p w14:paraId="465F4BBB" w14:textId="77777777" w:rsidR="006963B3" w:rsidRPr="00C171B4" w:rsidRDefault="006963B3" w:rsidP="006963B3">
      <w:pPr>
        <w:spacing w:line="240" w:lineRule="auto"/>
        <w:jc w:val="right"/>
        <w:rPr>
          <w:rFonts w:eastAsia="Times New Roman"/>
          <w:i/>
          <w:iCs/>
          <w:lang w:val="zh-CN" w:eastAsia="zh-CN"/>
        </w:rPr>
      </w:pPr>
      <w:r w:rsidRPr="00C171B4">
        <w:rPr>
          <w:rFonts w:eastAsia="Times New Roman" w:hint="eastAsia"/>
          <w:i/>
          <w:iCs/>
          <w:lang w:val="zh-CN" w:eastAsia="zh-CN"/>
        </w:rPr>
        <w:t xml:space="preserve">                                                                                                   </w:t>
      </w:r>
      <w:r w:rsidRPr="00C171B4">
        <w:rPr>
          <w:rFonts w:eastAsia="Times New Roman" w:hint="eastAsia"/>
          <w:i/>
          <w:iCs/>
          <w:lang w:val="ru-RU" w:eastAsia="zh-CN"/>
        </w:rPr>
        <w:t xml:space="preserve"> </w:t>
      </w:r>
      <w:r w:rsidRPr="00C171B4">
        <w:rPr>
          <w:rFonts w:eastAsia="Times New Roman" w:hint="eastAsia"/>
          <w:i/>
          <w:iCs/>
          <w:lang w:val="zh-CN" w:eastAsia="zh-CN"/>
        </w:rPr>
        <w:t xml:space="preserve"> </w:t>
      </w:r>
      <w:r w:rsidRPr="00C171B4">
        <w:rPr>
          <w:rFonts w:eastAsia="Times New Roman"/>
          <w:i/>
          <w:iCs/>
          <w:lang w:val="ru-RU"/>
        </w:rPr>
        <w:t>Перевод</w:t>
      </w:r>
    </w:p>
    <w:p w14:paraId="50E90E23" w14:textId="77777777" w:rsidR="006963B3" w:rsidRPr="00C171B4" w:rsidRDefault="006963B3" w:rsidP="006963B3">
      <w:pPr>
        <w:tabs>
          <w:tab w:val="left" w:pos="3969"/>
        </w:tabs>
        <w:spacing w:line="252" w:lineRule="auto"/>
        <w:jc w:val="right"/>
        <w:rPr>
          <w:rFonts w:eastAsia="SimSun"/>
        </w:rPr>
      </w:pPr>
    </w:p>
    <w:p w14:paraId="17D04051" w14:textId="77777777" w:rsidR="006963B3" w:rsidRDefault="006963B3" w:rsidP="006963B3">
      <w:pPr>
        <w:spacing w:after="0" w:line="240" w:lineRule="auto"/>
        <w:jc w:val="center"/>
        <w:rPr>
          <w:rFonts w:eastAsia="SimSun"/>
          <w:b/>
          <w:lang w:val="ru-RU"/>
        </w:rPr>
      </w:pPr>
      <w:r w:rsidRPr="00C171B4">
        <w:rPr>
          <w:rFonts w:eastAsia="SimSun"/>
          <w:b/>
          <w:lang w:val="ru-RU"/>
        </w:rPr>
        <w:t>ПОСТАНОВЛЕНИЕ</w:t>
      </w:r>
    </w:p>
    <w:p w14:paraId="2B40109C" w14:textId="77777777" w:rsidR="006963B3" w:rsidRDefault="006963B3" w:rsidP="006963B3">
      <w:pPr>
        <w:spacing w:after="0" w:line="240" w:lineRule="auto"/>
        <w:ind w:firstLine="709"/>
        <w:jc w:val="center"/>
        <w:rPr>
          <w:rFonts w:eastAsia="SimSun"/>
          <w:b/>
          <w:lang w:val="ru-RU"/>
        </w:rPr>
      </w:pPr>
    </w:p>
    <w:p w14:paraId="53C9F874" w14:textId="00BFC3A6" w:rsidR="006963B3" w:rsidRDefault="006963B3" w:rsidP="006963B3">
      <w:pPr>
        <w:spacing w:after="0" w:line="240" w:lineRule="auto"/>
        <w:jc w:val="center"/>
        <w:rPr>
          <w:rFonts w:eastAsia="SimSun"/>
          <w:b/>
          <w:lang w:val="ru-RU"/>
        </w:rPr>
      </w:pPr>
      <w:r w:rsidRPr="00540977">
        <w:rPr>
          <w:rFonts w:eastAsia="SimSun"/>
          <w:b/>
          <w:lang w:val="ru-RU"/>
        </w:rPr>
        <w:t>о</w:t>
      </w:r>
      <w:r w:rsidR="009230D5">
        <w:rPr>
          <w:rFonts w:eastAsia="SimSun"/>
          <w:b/>
          <w:lang w:val="ru-RU"/>
        </w:rPr>
        <w:t>б</w:t>
      </w:r>
      <w:r w:rsidRPr="00540977">
        <w:rPr>
          <w:rFonts w:eastAsia="SimSun"/>
          <w:b/>
          <w:lang w:val="ru-RU"/>
        </w:rPr>
        <w:t xml:space="preserve"> </w:t>
      </w:r>
      <w:r>
        <w:rPr>
          <w:rFonts w:eastAsia="SimSun"/>
          <w:b/>
          <w:lang w:val="ru-RU"/>
        </w:rPr>
        <w:t>утверждении</w:t>
      </w:r>
      <w:r w:rsidRPr="00540977">
        <w:rPr>
          <w:rFonts w:eastAsia="SimSun"/>
          <w:b/>
          <w:lang w:val="ru-RU"/>
        </w:rPr>
        <w:t xml:space="preserve"> члена Центральной избирательной комиссии</w:t>
      </w:r>
    </w:p>
    <w:p w14:paraId="064D546F" w14:textId="77777777" w:rsidR="006963B3" w:rsidRDefault="006963B3" w:rsidP="006963B3">
      <w:pPr>
        <w:spacing w:after="0" w:line="240" w:lineRule="auto"/>
        <w:jc w:val="center"/>
        <w:rPr>
          <w:rFonts w:eastAsia="SimSun"/>
          <w:b/>
          <w:lang w:val="ru-RU"/>
        </w:rPr>
      </w:pPr>
    </w:p>
    <w:p w14:paraId="5FACD514" w14:textId="77777777" w:rsidR="006963B3" w:rsidRDefault="006963B3" w:rsidP="006963B3">
      <w:pPr>
        <w:spacing w:after="0" w:line="240" w:lineRule="auto"/>
        <w:jc w:val="center"/>
        <w:rPr>
          <w:rFonts w:eastAsia="SimSun"/>
          <w:b/>
          <w:lang w:val="ru-RU"/>
        </w:rPr>
      </w:pPr>
    </w:p>
    <w:p w14:paraId="0477474C" w14:textId="77777777" w:rsidR="006963B3" w:rsidRPr="00540977" w:rsidRDefault="006963B3" w:rsidP="009230D5">
      <w:pPr>
        <w:spacing w:after="0" w:line="240" w:lineRule="auto"/>
        <w:ind w:firstLine="708"/>
        <w:rPr>
          <w:rFonts w:eastAsia="SimSun"/>
          <w:bCs/>
          <w:lang w:val="ru-RU"/>
        </w:rPr>
      </w:pPr>
      <w:r w:rsidRPr="00540977">
        <w:rPr>
          <w:rFonts w:eastAsia="SimSun"/>
          <w:bCs/>
          <w:lang w:val="ru-RU"/>
        </w:rPr>
        <w:t>На основании части (1) статьи 16 Кодекса о выборах № 1381/1997</w:t>
      </w:r>
    </w:p>
    <w:p w14:paraId="6EF6D8B7" w14:textId="77777777" w:rsidR="006963B3" w:rsidRPr="00540977" w:rsidRDefault="006963B3" w:rsidP="006963B3">
      <w:pPr>
        <w:spacing w:after="0" w:line="240" w:lineRule="auto"/>
        <w:ind w:firstLine="709"/>
        <w:jc w:val="center"/>
        <w:rPr>
          <w:rFonts w:eastAsia="SimSun"/>
          <w:bCs/>
          <w:lang w:val="ru-RU"/>
        </w:rPr>
      </w:pPr>
    </w:p>
    <w:p w14:paraId="0EE4E7D5" w14:textId="77777777" w:rsidR="006963B3" w:rsidRPr="00511361" w:rsidRDefault="006963B3" w:rsidP="006963B3">
      <w:pPr>
        <w:spacing w:after="0" w:line="240" w:lineRule="auto"/>
        <w:ind w:firstLine="709"/>
        <w:jc w:val="both"/>
        <w:rPr>
          <w:rFonts w:eastAsia="SimSun"/>
          <w:bCs/>
          <w:lang w:val="ru-RU"/>
        </w:rPr>
      </w:pPr>
      <w:r w:rsidRPr="00511361">
        <w:rPr>
          <w:rFonts w:eastAsia="SimSun"/>
          <w:bCs/>
          <w:lang w:val="ru-RU"/>
        </w:rPr>
        <w:t>Парламент принимает настоящее постановление.</w:t>
      </w:r>
    </w:p>
    <w:p w14:paraId="7E9E99E3" w14:textId="77777777" w:rsidR="006963B3" w:rsidRDefault="006963B3" w:rsidP="006963B3">
      <w:pPr>
        <w:spacing w:after="0" w:line="240" w:lineRule="auto"/>
        <w:ind w:firstLine="709"/>
      </w:pPr>
    </w:p>
    <w:p w14:paraId="25828C8E" w14:textId="77777777" w:rsidR="006963B3" w:rsidRDefault="006963B3" w:rsidP="006963B3">
      <w:pPr>
        <w:spacing w:after="0" w:line="240" w:lineRule="auto"/>
        <w:ind w:firstLine="709"/>
      </w:pPr>
    </w:p>
    <w:p w14:paraId="224949FE" w14:textId="77777777" w:rsidR="00884AB8" w:rsidRDefault="00884AB8" w:rsidP="00884AB8">
      <w:pPr>
        <w:spacing w:after="0" w:line="240" w:lineRule="auto"/>
        <w:ind w:firstLine="709"/>
        <w:rPr>
          <w:lang w:val="ru-RU"/>
        </w:rPr>
      </w:pPr>
      <w:r>
        <w:rPr>
          <w:lang w:val="ru-RU"/>
        </w:rPr>
        <w:t> </w:t>
      </w:r>
    </w:p>
    <w:p w14:paraId="70A864EB" w14:textId="77777777" w:rsidR="00884AB8" w:rsidRDefault="00884AB8" w:rsidP="00884AB8">
      <w:pPr>
        <w:spacing w:after="0" w:line="240" w:lineRule="auto"/>
        <w:ind w:firstLine="709"/>
        <w:rPr>
          <w:lang w:val="ru-RU"/>
        </w:rPr>
      </w:pPr>
      <w:r>
        <w:rPr>
          <w:b/>
          <w:bCs/>
          <w:lang w:val="ru-RU"/>
        </w:rPr>
        <w:t>Ст. 1.</w:t>
      </w:r>
      <w:r>
        <w:rPr>
          <w:lang w:val="ru-RU"/>
        </w:rPr>
        <w:t xml:space="preserve"> – Утвердить членом Центральной избирательной комиссии </w:t>
      </w:r>
      <w:proofErr w:type="spellStart"/>
      <w:r>
        <w:rPr>
          <w:lang w:val="ru-RU"/>
        </w:rPr>
        <w:t>Дану</w:t>
      </w:r>
      <w:proofErr w:type="spellEnd"/>
      <w:r>
        <w:rPr>
          <w:lang w:val="ru-RU"/>
        </w:rPr>
        <w:t xml:space="preserve"> </w:t>
      </w:r>
      <w:bookmarkStart w:id="2" w:name="_Hlk107491240"/>
      <w:r>
        <w:rPr>
          <w:lang w:val="ru-RU"/>
        </w:rPr>
        <w:t>МУНТЯНУ</w:t>
      </w:r>
      <w:bookmarkEnd w:id="2"/>
      <w:r>
        <w:rPr>
          <w:lang w:val="ru-RU"/>
        </w:rPr>
        <w:t>, назначенную Парламентом, на оставшийся срок полномочий ее предшественника.</w:t>
      </w:r>
    </w:p>
    <w:p w14:paraId="07348ECD" w14:textId="77777777" w:rsidR="00884AB8" w:rsidRDefault="00884AB8" w:rsidP="00884AB8">
      <w:pPr>
        <w:spacing w:after="0" w:line="240" w:lineRule="auto"/>
        <w:ind w:firstLine="709"/>
        <w:rPr>
          <w:lang w:val="ru-RU"/>
        </w:rPr>
      </w:pPr>
    </w:p>
    <w:p w14:paraId="0656F2AB" w14:textId="77777777" w:rsidR="00884AB8" w:rsidRDefault="00884AB8" w:rsidP="00884AB8">
      <w:pPr>
        <w:spacing w:after="0" w:line="240" w:lineRule="auto"/>
        <w:ind w:firstLine="709"/>
        <w:jc w:val="both"/>
        <w:rPr>
          <w:lang w:val="ru-RU"/>
        </w:rPr>
      </w:pPr>
      <w:r>
        <w:rPr>
          <w:b/>
          <w:bCs/>
          <w:lang w:val="ru-RU"/>
        </w:rPr>
        <w:t xml:space="preserve">Ст. 2. </w:t>
      </w:r>
      <w:r>
        <w:rPr>
          <w:bCs/>
          <w:lang w:val="ru-RU"/>
        </w:rPr>
        <w:t>–</w:t>
      </w:r>
      <w:r>
        <w:rPr>
          <w:b/>
          <w:bCs/>
          <w:lang w:val="ru-RU"/>
        </w:rPr>
        <w:t xml:space="preserve"> </w:t>
      </w:r>
      <w:r>
        <w:rPr>
          <w:lang w:val="ru-RU"/>
        </w:rPr>
        <w:t xml:space="preserve">Статью 1 Постановления Парламента об утверждении персонального состава Центральной избирательной комиссии № 115/2021 (Официальный монитор Республики Молдова, 2021 г., № 226–229, ст. 256), с последующими изменениями, после позиции «ЛУПАШКО Людмила – назначена Парламентом» дополнить позицией: </w:t>
      </w:r>
    </w:p>
    <w:p w14:paraId="50A83355" w14:textId="77777777" w:rsidR="00884AB8" w:rsidRDefault="00884AB8" w:rsidP="00884AB8">
      <w:pPr>
        <w:spacing w:after="0" w:line="240" w:lineRule="auto"/>
        <w:ind w:firstLine="709"/>
        <w:jc w:val="both"/>
        <w:rPr>
          <w:lang w:val="ru-RU"/>
        </w:rPr>
      </w:pPr>
    </w:p>
    <w:p w14:paraId="5FC619F8" w14:textId="77777777" w:rsidR="00884AB8" w:rsidRDefault="00884AB8" w:rsidP="00884AB8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«МУНТЯНУ Дана – назначена Парламентом».</w:t>
      </w:r>
    </w:p>
    <w:p w14:paraId="4DDF33FB" w14:textId="77777777" w:rsidR="00884AB8" w:rsidRDefault="00884AB8" w:rsidP="00884AB8">
      <w:pPr>
        <w:spacing w:after="0" w:line="240" w:lineRule="auto"/>
        <w:ind w:firstLine="709"/>
        <w:jc w:val="both"/>
        <w:rPr>
          <w:lang w:val="ru-RU"/>
        </w:rPr>
      </w:pPr>
    </w:p>
    <w:p w14:paraId="06DA0BD0" w14:textId="77777777" w:rsidR="00884AB8" w:rsidRDefault="00884AB8" w:rsidP="00884AB8">
      <w:pPr>
        <w:spacing w:after="0" w:line="240" w:lineRule="auto"/>
        <w:ind w:firstLine="709"/>
        <w:rPr>
          <w:lang w:val="ru-RU"/>
        </w:rPr>
      </w:pPr>
      <w:r>
        <w:rPr>
          <w:b/>
          <w:bCs/>
          <w:lang w:val="ru-RU"/>
        </w:rPr>
        <w:t xml:space="preserve">Ст. 3. </w:t>
      </w:r>
      <w:r>
        <w:rPr>
          <w:bCs/>
          <w:lang w:val="ru-RU"/>
        </w:rPr>
        <w:t>–</w:t>
      </w:r>
      <w:r>
        <w:rPr>
          <w:b/>
          <w:bCs/>
          <w:lang w:val="ru-RU"/>
        </w:rPr>
        <w:t xml:space="preserve"> </w:t>
      </w:r>
      <w:r>
        <w:rPr>
          <w:lang w:val="ru-RU"/>
        </w:rPr>
        <w:t>Настоящее постановление вступает в силу со дня принятия.</w:t>
      </w:r>
    </w:p>
    <w:p w14:paraId="7603E60D" w14:textId="77777777" w:rsidR="00884AB8" w:rsidRDefault="00884AB8" w:rsidP="00884AB8">
      <w:pPr>
        <w:spacing w:after="0" w:line="240" w:lineRule="auto"/>
        <w:ind w:firstLine="709"/>
        <w:rPr>
          <w:lang w:val="ru-RU"/>
        </w:rPr>
      </w:pPr>
    </w:p>
    <w:p w14:paraId="0E9D8978" w14:textId="77777777" w:rsidR="00884AB8" w:rsidRDefault="00884AB8" w:rsidP="00884AB8">
      <w:pPr>
        <w:spacing w:after="0" w:line="240" w:lineRule="auto"/>
        <w:ind w:firstLine="709"/>
        <w:jc w:val="both"/>
      </w:pPr>
      <w:r>
        <w:rPr>
          <w:b/>
          <w:bCs/>
          <w:lang w:val="ru-RU"/>
        </w:rPr>
        <w:t>Ст. 4.</w:t>
      </w:r>
      <w:r>
        <w:rPr>
          <w:bCs/>
          <w:lang w:val="ru-RU"/>
        </w:rPr>
        <w:t xml:space="preserve"> – Настоящее постановление может быть оспорено в судебной инстанции в срок, предусмотренный статьей 209 Административного кодекса</w:t>
      </w:r>
      <w:r>
        <w:rPr>
          <w:bCs/>
          <w:lang w:val="en-US"/>
        </w:rPr>
        <w:t> </w:t>
      </w:r>
      <w:r>
        <w:rPr>
          <w:bCs/>
          <w:lang w:val="ru-RU"/>
        </w:rPr>
        <w:t xml:space="preserve">№ 116/2018. </w:t>
      </w:r>
    </w:p>
    <w:p w14:paraId="23DB57E4" w14:textId="77777777" w:rsidR="006963B3" w:rsidRPr="00884AB8" w:rsidRDefault="006963B3" w:rsidP="006963B3">
      <w:pPr>
        <w:spacing w:after="0" w:line="240" w:lineRule="auto"/>
        <w:ind w:firstLine="708"/>
        <w:jc w:val="both"/>
        <w:rPr>
          <w:rFonts w:eastAsia="SimSun"/>
          <w:bCs/>
        </w:rPr>
      </w:pPr>
    </w:p>
    <w:p w14:paraId="30C79A59" w14:textId="77777777" w:rsidR="006963B3" w:rsidRPr="00AD0249" w:rsidRDefault="006963B3" w:rsidP="006963B3">
      <w:pPr>
        <w:spacing w:after="0" w:line="240" w:lineRule="auto"/>
        <w:rPr>
          <w:rFonts w:eastAsia="SimSun"/>
          <w:bCs/>
          <w:lang w:val="ru-RU"/>
        </w:rPr>
      </w:pPr>
    </w:p>
    <w:p w14:paraId="74791DF9" w14:textId="77777777" w:rsidR="006963B3" w:rsidRPr="00AD0249" w:rsidRDefault="006963B3" w:rsidP="006963B3">
      <w:pPr>
        <w:tabs>
          <w:tab w:val="left" w:pos="3969"/>
        </w:tabs>
        <w:spacing w:after="0" w:line="240" w:lineRule="auto"/>
        <w:ind w:firstLine="709"/>
        <w:jc w:val="center"/>
        <w:rPr>
          <w:rFonts w:eastAsia="DengXian"/>
          <w:b/>
          <w:bCs/>
          <w:lang w:val="ru-RU"/>
        </w:rPr>
      </w:pPr>
      <w:r w:rsidRPr="00AD0249">
        <w:rPr>
          <w:rFonts w:eastAsia="DengXian"/>
          <w:b/>
          <w:bCs/>
          <w:lang w:val="ru-RU"/>
        </w:rPr>
        <w:t>ПРЕДСЕДАТЕЛЬ ПАРЛАМЕНТА</w:t>
      </w:r>
    </w:p>
    <w:p w14:paraId="657FCAE6" w14:textId="77777777" w:rsidR="006963B3" w:rsidRPr="00AD0249" w:rsidRDefault="006963B3" w:rsidP="006963B3">
      <w:pPr>
        <w:spacing w:after="0" w:line="240" w:lineRule="auto"/>
        <w:ind w:firstLine="708"/>
        <w:rPr>
          <w:rFonts w:eastAsia="SimSun"/>
          <w:bCs/>
          <w:lang w:val="ru-RU"/>
        </w:rPr>
      </w:pPr>
    </w:p>
    <w:p w14:paraId="7297B3B1" w14:textId="77777777" w:rsidR="006963B3" w:rsidRPr="00AD0249" w:rsidRDefault="006963B3" w:rsidP="006963B3">
      <w:pPr>
        <w:spacing w:after="0" w:line="240" w:lineRule="auto"/>
        <w:ind w:firstLine="708"/>
        <w:rPr>
          <w:rFonts w:eastAsia="SimSun"/>
          <w:bCs/>
          <w:lang w:val="ru-RU"/>
        </w:rPr>
      </w:pPr>
    </w:p>
    <w:p w14:paraId="40D57AD9" w14:textId="77777777" w:rsidR="006963B3" w:rsidRPr="00AB7DEE" w:rsidRDefault="006963B3" w:rsidP="006963B3">
      <w:pPr>
        <w:spacing w:after="0" w:line="240" w:lineRule="auto"/>
        <w:ind w:firstLine="709"/>
        <w:rPr>
          <w:lang w:val="ru-RU"/>
        </w:rPr>
      </w:pPr>
    </w:p>
    <w:p w14:paraId="26E55BAD" w14:textId="77777777" w:rsidR="009636F4" w:rsidRDefault="009636F4"/>
    <w:sectPr w:rsidR="009636F4" w:rsidSect="00413766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63B3"/>
    <w:rsid w:val="00262A7D"/>
    <w:rsid w:val="006963B3"/>
    <w:rsid w:val="00884AB8"/>
    <w:rsid w:val="009230D5"/>
    <w:rsid w:val="009625CA"/>
    <w:rsid w:val="00963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B76E3A"/>
  <w15:chartTrackingRefBased/>
  <w15:docId w15:val="{86A9936F-ED54-4596-AA6A-970CBFE28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63B3"/>
    <w:rPr>
      <w:rFonts w:ascii="Times New Roman" w:hAnsi="Times New Roman" w:cs="Times New Roman"/>
      <w:sz w:val="28"/>
      <w:szCs w:val="28"/>
    </w:rPr>
  </w:style>
  <w:style w:type="paragraph" w:styleId="Titlu1">
    <w:name w:val="heading 1"/>
    <w:basedOn w:val="Normal"/>
    <w:next w:val="Normal"/>
    <w:link w:val="Titlu1Caracter"/>
    <w:qFormat/>
    <w:rsid w:val="00262A7D"/>
    <w:pPr>
      <w:keepNext/>
      <w:keepLines/>
      <w:spacing w:before="480" w:after="200" w:line="276" w:lineRule="auto"/>
      <w:outlineLvl w:val="0"/>
    </w:pPr>
    <w:rPr>
      <w:rFonts w:ascii="Cambria" w:eastAsia="Times New Roman" w:hAnsi="Cambria"/>
      <w:b/>
      <w:bCs/>
      <w:color w:val="365F91"/>
      <w:lang w:val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Frspaiere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f">
    <w:name w:val="List Paragraph"/>
    <w:basedOn w:val="Normal"/>
    <w:uiPriority w:val="34"/>
    <w:qFormat/>
    <w:rsid w:val="00262A7D"/>
    <w:pPr>
      <w:spacing w:after="200" w:line="276" w:lineRule="auto"/>
      <w:ind w:left="720"/>
      <w:contextualSpacing/>
    </w:pPr>
    <w:rPr>
      <w:rFonts w:asciiTheme="minorHAnsi" w:hAnsiTheme="minorHAnsi" w:cstheme="minorBidi"/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952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ECF494E-4577-4779-BF9E-8143C51BA023}"/>
</file>

<file path=customXml/itemProps2.xml><?xml version="1.0" encoding="utf-8"?>
<ds:datastoreItem xmlns:ds="http://schemas.openxmlformats.org/officeDocument/2006/customXml" ds:itemID="{98CA415B-AFB7-4E34-BC7C-F43BFA6F2E91}"/>
</file>

<file path=customXml/itemProps3.xml><?xml version="1.0" encoding="utf-8"?>
<ds:datastoreItem xmlns:ds="http://schemas.openxmlformats.org/officeDocument/2006/customXml" ds:itemID="{BE233D4E-3EA4-4268-B895-114E4B322DB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222</Words>
  <Characters>1268</Characters>
  <Application>Microsoft Office Word</Application>
  <DocSecurity>0</DocSecurity>
  <Lines>10</Lines>
  <Paragraphs>2</Paragraphs>
  <ScaleCrop>false</ScaleCrop>
  <Company/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443.2022.ru</dc:title>
  <dc:subject/>
  <dc:creator>Aliona Galaico</dc:creator>
  <cp:keywords/>
  <dc:description/>
  <cp:lastModifiedBy>Aliona Galaico</cp:lastModifiedBy>
  <cp:revision>4</cp:revision>
  <dcterms:created xsi:type="dcterms:W3CDTF">2022-12-08T06:53:00Z</dcterms:created>
  <dcterms:modified xsi:type="dcterms:W3CDTF">2022-12-08T06:57:00Z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