
<file path=[Content_Types].xml><?xml version="1.0" encoding="utf-8"?>
<Types xmlns="http://schemas.openxmlformats.org/package/2006/content-types">
  <Default Extension="bin" ContentType="application/vnd.openxmlformats-officedocument.oleObject"/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header2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customXml/itemProps1.xml" ContentType="application/vnd.openxmlformats-officedocument.customXml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tylesWithEffects.xml" ContentType="application/vnd.ms-word.stylesWithEffects+xml"/>
  <Override PartName="/docProps/app.xml" ContentType="application/vnd.openxmlformats-officedocument.extended-properties+xml"/>
  <Override PartName="/customXml/itemProps3.xml" ContentType="application/vnd.openxmlformats-officedocument.customXmlProperties+xml"/>
  <Override PartName="/customXml/itemProps2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4197E" w:rsidRPr="000C1E87" w:rsidRDefault="00C4197E" w:rsidP="00C4197E">
      <w:pPr>
        <w:ind w:firstLine="0"/>
        <w:jc w:val="center"/>
        <w:rPr>
          <w:rStyle w:val="docheader"/>
          <w:b/>
          <w:bCs/>
          <w:color w:val="000000"/>
          <w:sz w:val="28"/>
          <w:szCs w:val="28"/>
          <w:lang w:val="ro-RO"/>
        </w:rPr>
      </w:pPr>
      <w:r w:rsidRPr="000C1E87">
        <w:rPr>
          <w:rStyle w:val="docheader"/>
          <w:b/>
          <w:bCs/>
          <w:color w:val="000000"/>
          <w:sz w:val="28"/>
          <w:szCs w:val="28"/>
          <w:lang w:val="ro-RO"/>
        </w:rPr>
        <w:t xml:space="preserve">Privind aprobarea proiectului de lege pentru modificarea </w:t>
      </w:r>
    </w:p>
    <w:p w:rsidR="00C4197E" w:rsidRPr="000C1E87" w:rsidRDefault="00C4197E" w:rsidP="00C4197E">
      <w:pPr>
        <w:ind w:firstLine="0"/>
        <w:jc w:val="center"/>
        <w:rPr>
          <w:b/>
          <w:bCs/>
          <w:color w:val="000000"/>
          <w:sz w:val="28"/>
          <w:szCs w:val="28"/>
          <w:lang w:val="ro-RO"/>
        </w:rPr>
      </w:pPr>
      <w:r w:rsidRPr="000C1E87">
        <w:rPr>
          <w:rStyle w:val="docheader"/>
          <w:b/>
          <w:bCs/>
          <w:color w:val="000000"/>
          <w:sz w:val="28"/>
          <w:szCs w:val="28"/>
          <w:lang w:val="ro-RO"/>
        </w:rPr>
        <w:t xml:space="preserve">articolului 1 din Legea </w:t>
      </w:r>
      <w:r w:rsidRPr="000C1E87">
        <w:rPr>
          <w:b/>
          <w:bCs/>
          <w:color w:val="000000"/>
          <w:sz w:val="28"/>
          <w:szCs w:val="28"/>
          <w:lang w:val="ro-RO"/>
        </w:rPr>
        <w:t xml:space="preserve">nr. 121/2001 cu privire la protecţia </w:t>
      </w:r>
    </w:p>
    <w:p w:rsidR="003B04ED" w:rsidRPr="000C1E87" w:rsidRDefault="00C4197E" w:rsidP="00C4197E">
      <w:pPr>
        <w:ind w:firstLine="0"/>
        <w:jc w:val="center"/>
        <w:rPr>
          <w:b/>
          <w:bCs/>
          <w:color w:val="000000"/>
          <w:sz w:val="28"/>
          <w:szCs w:val="28"/>
          <w:lang w:val="ro-RO"/>
        </w:rPr>
      </w:pPr>
      <w:r w:rsidRPr="000C1E87">
        <w:rPr>
          <w:b/>
          <w:bCs/>
          <w:color w:val="000000"/>
          <w:sz w:val="28"/>
          <w:szCs w:val="28"/>
          <w:lang w:val="ro-RO"/>
        </w:rPr>
        <w:t>socială suplimentară a unor categorii de populaţie</w:t>
      </w:r>
    </w:p>
    <w:p w:rsidR="00C4197E" w:rsidRPr="000C1E87" w:rsidRDefault="00C4197E" w:rsidP="00C4197E">
      <w:pPr>
        <w:ind w:firstLine="0"/>
        <w:jc w:val="center"/>
        <w:rPr>
          <w:rFonts w:asciiTheme="majorBidi" w:hAnsiTheme="majorBidi" w:cstheme="majorBidi"/>
          <w:b/>
          <w:bCs/>
          <w:sz w:val="28"/>
          <w:szCs w:val="28"/>
          <w:lang w:val="ro-RO" w:eastAsia="ro-RO"/>
        </w:rPr>
      </w:pPr>
      <w:r w:rsidRPr="000C1E87">
        <w:rPr>
          <w:b/>
          <w:bCs/>
          <w:color w:val="000000"/>
          <w:sz w:val="28"/>
          <w:szCs w:val="28"/>
          <w:lang w:val="ro-RO"/>
        </w:rPr>
        <w:t>------------------------------------------------------</w:t>
      </w:r>
    </w:p>
    <w:p w:rsidR="002870CE" w:rsidRPr="000C1E87" w:rsidRDefault="002870CE" w:rsidP="0014378C">
      <w:pPr>
        <w:ind w:firstLine="709"/>
        <w:rPr>
          <w:rFonts w:asciiTheme="majorBidi" w:hAnsiTheme="majorBidi" w:cstheme="majorBidi"/>
          <w:b/>
          <w:sz w:val="28"/>
          <w:szCs w:val="28"/>
          <w:lang w:val="ro-RO" w:eastAsia="ro-RO"/>
        </w:rPr>
      </w:pPr>
    </w:p>
    <w:p w:rsidR="00984D71" w:rsidRDefault="00984D71" w:rsidP="00984D71">
      <w:pPr>
        <w:ind w:firstLine="709"/>
        <w:rPr>
          <w:color w:val="000000"/>
          <w:sz w:val="28"/>
          <w:szCs w:val="28"/>
          <w:lang w:val="ro-RO"/>
        </w:rPr>
      </w:pPr>
      <w:r>
        <w:rPr>
          <w:color w:val="000000"/>
          <w:sz w:val="28"/>
          <w:szCs w:val="28"/>
          <w:lang w:val="ro-RO"/>
        </w:rPr>
        <w:t>Guvernul HOTĂRĂȘTE:</w:t>
      </w:r>
    </w:p>
    <w:p w:rsidR="00984D71" w:rsidRDefault="00984D71" w:rsidP="00984D71">
      <w:pPr>
        <w:ind w:firstLine="709"/>
        <w:rPr>
          <w:color w:val="000000"/>
          <w:sz w:val="28"/>
          <w:szCs w:val="28"/>
          <w:lang w:val="ro-RO"/>
        </w:rPr>
      </w:pPr>
    </w:p>
    <w:p w:rsidR="002870CE" w:rsidRPr="000C1E87" w:rsidRDefault="002870CE" w:rsidP="0014378C">
      <w:pPr>
        <w:ind w:firstLine="709"/>
        <w:rPr>
          <w:rFonts w:asciiTheme="majorBidi" w:hAnsiTheme="majorBidi" w:cstheme="majorBidi"/>
          <w:b/>
          <w:sz w:val="28"/>
          <w:szCs w:val="28"/>
          <w:lang w:val="ro-RO" w:eastAsia="ro-RO"/>
        </w:rPr>
      </w:pPr>
      <w:r w:rsidRPr="000C1E87">
        <w:rPr>
          <w:color w:val="000000"/>
          <w:sz w:val="28"/>
          <w:szCs w:val="28"/>
          <w:lang w:val="ro-RO"/>
        </w:rPr>
        <w:t xml:space="preserve">Se aprobă și se prezintă Parlamentului spre examinare proiectul de lege </w:t>
      </w:r>
      <w:r w:rsidRPr="000C1E87">
        <w:rPr>
          <w:rStyle w:val="docheader"/>
          <w:bCs/>
          <w:color w:val="000000"/>
          <w:sz w:val="28"/>
          <w:szCs w:val="28"/>
          <w:lang w:val="ro-RO"/>
        </w:rPr>
        <w:t xml:space="preserve">pentru modificarea </w:t>
      </w:r>
      <w:r w:rsidRPr="000C1E87">
        <w:rPr>
          <w:rStyle w:val="docheader"/>
          <w:color w:val="000000"/>
          <w:sz w:val="28"/>
          <w:szCs w:val="28"/>
          <w:lang w:val="ro-RO"/>
        </w:rPr>
        <w:t xml:space="preserve">articolului 1 din Legea </w:t>
      </w:r>
      <w:r w:rsidRPr="000C1E87">
        <w:rPr>
          <w:color w:val="000000"/>
          <w:sz w:val="28"/>
          <w:szCs w:val="28"/>
          <w:lang w:val="ro-RO"/>
        </w:rPr>
        <w:t>nr. 121/2001 cu privire la protecţia socială suplimentară a unor categorii de populaţie</w:t>
      </w:r>
      <w:r w:rsidRPr="000C1E87">
        <w:rPr>
          <w:rStyle w:val="docheader"/>
          <w:bCs/>
          <w:color w:val="000000"/>
          <w:sz w:val="28"/>
          <w:szCs w:val="28"/>
          <w:lang w:val="ro-RO"/>
        </w:rPr>
        <w:t>.</w:t>
      </w:r>
    </w:p>
    <w:p w:rsidR="002870CE" w:rsidRPr="000C1E87" w:rsidRDefault="002870CE" w:rsidP="0014378C">
      <w:pPr>
        <w:ind w:firstLine="709"/>
        <w:rPr>
          <w:rFonts w:asciiTheme="majorBidi" w:hAnsiTheme="majorBidi" w:cstheme="majorBidi"/>
          <w:b/>
          <w:sz w:val="28"/>
          <w:szCs w:val="28"/>
          <w:lang w:val="ro-RO" w:eastAsia="ro-RO"/>
        </w:rPr>
      </w:pPr>
    </w:p>
    <w:p w:rsidR="002870CE" w:rsidRPr="000C1E87" w:rsidRDefault="002870CE" w:rsidP="0014378C">
      <w:pPr>
        <w:ind w:firstLine="709"/>
        <w:rPr>
          <w:rFonts w:asciiTheme="majorBidi" w:hAnsiTheme="majorBidi" w:cstheme="majorBidi"/>
          <w:b/>
          <w:sz w:val="28"/>
          <w:szCs w:val="28"/>
          <w:lang w:val="ro-RO" w:eastAsia="ro-RO"/>
        </w:rPr>
      </w:pPr>
    </w:p>
    <w:p w:rsidR="003B04ED" w:rsidRPr="000C1E87" w:rsidRDefault="003B04ED" w:rsidP="0014378C">
      <w:pPr>
        <w:ind w:firstLine="709"/>
        <w:rPr>
          <w:rFonts w:asciiTheme="majorBidi" w:hAnsiTheme="majorBidi" w:cstheme="majorBidi"/>
          <w:b/>
          <w:sz w:val="28"/>
          <w:szCs w:val="28"/>
          <w:lang w:val="ro-RO" w:eastAsia="ro-RO"/>
        </w:rPr>
      </w:pPr>
      <w:r w:rsidRPr="000C1E87">
        <w:rPr>
          <w:rFonts w:asciiTheme="majorBidi" w:hAnsiTheme="majorBidi" w:cstheme="majorBidi"/>
          <w:b/>
          <w:sz w:val="28"/>
          <w:szCs w:val="28"/>
          <w:lang w:val="ro-RO" w:eastAsia="ro-RO"/>
        </w:rPr>
        <w:t>Prim-ministru</w:t>
      </w:r>
      <w:r w:rsidR="0014378C" w:rsidRPr="000C1E87">
        <w:rPr>
          <w:rFonts w:asciiTheme="majorBidi" w:hAnsiTheme="majorBidi" w:cstheme="majorBidi"/>
          <w:b/>
          <w:sz w:val="28"/>
          <w:szCs w:val="28"/>
          <w:lang w:val="ro-RO" w:eastAsia="ro-RO"/>
        </w:rPr>
        <w:tab/>
      </w:r>
      <w:r w:rsidR="0014378C" w:rsidRPr="000C1E87">
        <w:rPr>
          <w:rFonts w:asciiTheme="majorBidi" w:hAnsiTheme="majorBidi" w:cstheme="majorBidi"/>
          <w:b/>
          <w:sz w:val="28"/>
          <w:szCs w:val="28"/>
          <w:lang w:val="ro-RO" w:eastAsia="ro-RO"/>
        </w:rPr>
        <w:tab/>
      </w:r>
      <w:r w:rsidR="0014378C" w:rsidRPr="000C1E87">
        <w:rPr>
          <w:rFonts w:asciiTheme="majorBidi" w:hAnsiTheme="majorBidi" w:cstheme="majorBidi"/>
          <w:b/>
          <w:sz w:val="28"/>
          <w:szCs w:val="28"/>
          <w:lang w:val="ro-RO" w:eastAsia="ro-RO"/>
        </w:rPr>
        <w:tab/>
      </w:r>
      <w:r w:rsidR="0014378C" w:rsidRPr="000C1E87">
        <w:rPr>
          <w:rFonts w:asciiTheme="majorBidi" w:hAnsiTheme="majorBidi" w:cstheme="majorBidi"/>
          <w:b/>
          <w:sz w:val="28"/>
          <w:szCs w:val="28"/>
          <w:lang w:val="ro-RO" w:eastAsia="ro-RO"/>
        </w:rPr>
        <w:tab/>
      </w:r>
      <w:r w:rsidR="002870CE" w:rsidRPr="000C1E87">
        <w:rPr>
          <w:rFonts w:asciiTheme="majorBidi" w:hAnsiTheme="majorBidi" w:cstheme="majorBidi"/>
          <w:b/>
          <w:sz w:val="28"/>
          <w:szCs w:val="28"/>
          <w:lang w:val="ro-RO" w:eastAsia="ro-RO"/>
        </w:rPr>
        <w:tab/>
      </w:r>
      <w:r w:rsidR="0014378C" w:rsidRPr="000C1E87">
        <w:rPr>
          <w:rFonts w:asciiTheme="majorBidi" w:hAnsiTheme="majorBidi" w:cstheme="majorBidi"/>
          <w:b/>
          <w:sz w:val="28"/>
          <w:szCs w:val="28"/>
          <w:lang w:val="ro-RO" w:eastAsia="ro-RO"/>
        </w:rPr>
        <w:tab/>
      </w:r>
      <w:r w:rsidR="00AF0010" w:rsidRPr="000C1E87">
        <w:rPr>
          <w:rFonts w:asciiTheme="majorBidi" w:hAnsiTheme="majorBidi" w:cstheme="majorBidi"/>
          <w:b/>
          <w:sz w:val="28"/>
          <w:szCs w:val="28"/>
          <w:lang w:val="ro-RO" w:eastAsia="ro-RO"/>
        </w:rPr>
        <w:t>MAIA SANDU</w:t>
      </w:r>
    </w:p>
    <w:p w:rsidR="003B04ED" w:rsidRPr="000C1E87" w:rsidRDefault="002F6080" w:rsidP="002F6080">
      <w:pPr>
        <w:ind w:firstLine="709"/>
        <w:jc w:val="center"/>
        <w:rPr>
          <w:rFonts w:asciiTheme="majorBidi" w:hAnsiTheme="majorBidi" w:cstheme="majorBidi"/>
          <w:b/>
          <w:sz w:val="28"/>
          <w:szCs w:val="28"/>
          <w:lang w:val="ro-RO" w:eastAsia="ro-RO"/>
        </w:rPr>
      </w:pPr>
      <w:r w:rsidRPr="002F6080">
        <w:rPr>
          <w:noProof/>
          <w:sz w:val="24"/>
          <w:szCs w:val="24"/>
        </w:rPr>
        <w:drawing>
          <wp:inline distT="0" distB="0" distL="0" distR="0" wp14:anchorId="30853189" wp14:editId="00CA2D7D">
            <wp:extent cx="1477108" cy="1343031"/>
            <wp:effectExtent l="0" t="0" r="889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77340" cy="134324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B04ED" w:rsidRPr="000C1E87" w:rsidRDefault="003B04ED" w:rsidP="002870CE">
      <w:pPr>
        <w:ind w:firstLine="709"/>
        <w:rPr>
          <w:rFonts w:asciiTheme="majorBidi" w:hAnsiTheme="majorBidi" w:cstheme="majorBidi"/>
          <w:sz w:val="28"/>
          <w:szCs w:val="28"/>
          <w:lang w:val="ro-RO" w:eastAsia="ro-RO"/>
        </w:rPr>
      </w:pPr>
      <w:r w:rsidRPr="000C1E87">
        <w:rPr>
          <w:rFonts w:asciiTheme="majorBidi" w:hAnsiTheme="majorBidi" w:cstheme="majorBidi"/>
          <w:sz w:val="28"/>
          <w:szCs w:val="28"/>
          <w:lang w:val="ro-RO" w:eastAsia="ro-RO"/>
        </w:rPr>
        <w:t>Contrasemnează:</w:t>
      </w:r>
    </w:p>
    <w:p w:rsidR="002870CE" w:rsidRPr="000C1E87" w:rsidRDefault="002870CE" w:rsidP="002870CE">
      <w:pPr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2870CE" w:rsidRPr="000C1E87" w:rsidRDefault="002870CE" w:rsidP="002870CE">
      <w:pPr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0C1E87">
        <w:rPr>
          <w:rFonts w:asciiTheme="majorBidi" w:hAnsiTheme="majorBidi" w:cstheme="majorBidi"/>
          <w:sz w:val="28"/>
          <w:szCs w:val="28"/>
          <w:lang w:val="ro-RO" w:eastAsia="ru-RU"/>
        </w:rPr>
        <w:t xml:space="preserve">Ministrul sănătății, </w:t>
      </w:r>
      <w:bookmarkStart w:id="0" w:name="_GoBack"/>
      <w:bookmarkEnd w:id="0"/>
    </w:p>
    <w:p w:rsidR="002870CE" w:rsidRPr="000C1E87" w:rsidRDefault="002870CE" w:rsidP="002870CE">
      <w:pPr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0C1E87">
        <w:rPr>
          <w:rFonts w:asciiTheme="majorBidi" w:hAnsiTheme="majorBidi" w:cstheme="majorBidi"/>
          <w:sz w:val="28"/>
          <w:szCs w:val="28"/>
          <w:lang w:val="ro-RO" w:eastAsia="ru-RU"/>
        </w:rPr>
        <w:t>muncii și protecţiei sociale</w:t>
      </w:r>
      <w:r w:rsidRPr="000C1E87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Pr="000C1E87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Pr="000C1E87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Pr="000C1E87">
        <w:rPr>
          <w:rFonts w:asciiTheme="majorBidi" w:hAnsiTheme="majorBidi" w:cstheme="majorBidi"/>
          <w:sz w:val="28"/>
          <w:szCs w:val="28"/>
          <w:lang w:val="ro-RO" w:eastAsia="ru-RU"/>
        </w:rPr>
        <w:tab/>
        <w:t xml:space="preserve">Ala </w:t>
      </w:r>
      <w:proofErr w:type="spellStart"/>
      <w:r w:rsidRPr="000C1E87">
        <w:rPr>
          <w:rFonts w:asciiTheme="majorBidi" w:hAnsiTheme="majorBidi" w:cstheme="majorBidi"/>
          <w:sz w:val="28"/>
          <w:szCs w:val="28"/>
          <w:lang w:val="ro-RO" w:eastAsia="ru-RU"/>
        </w:rPr>
        <w:t>Nemerenco</w:t>
      </w:r>
      <w:proofErr w:type="spellEnd"/>
    </w:p>
    <w:p w:rsidR="002870CE" w:rsidRPr="000C1E87" w:rsidRDefault="002870CE" w:rsidP="002870CE">
      <w:pPr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2870CE" w:rsidRPr="000C1E87" w:rsidRDefault="002870CE" w:rsidP="002870CE">
      <w:pPr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2870CE" w:rsidRPr="000C1E87" w:rsidRDefault="002870CE" w:rsidP="002870CE">
      <w:pPr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0C1E87">
        <w:rPr>
          <w:rFonts w:asciiTheme="majorBidi" w:hAnsiTheme="majorBidi" w:cstheme="majorBidi"/>
          <w:sz w:val="28"/>
          <w:szCs w:val="28"/>
          <w:lang w:val="ro-RO" w:eastAsia="ru-RU"/>
        </w:rPr>
        <w:t>Ministrul finanţelor</w:t>
      </w:r>
      <w:r w:rsidRPr="000C1E87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Pr="000C1E87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Pr="000C1E87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Pr="000C1E87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Pr="000C1E87">
        <w:rPr>
          <w:rFonts w:asciiTheme="majorBidi" w:hAnsiTheme="majorBidi" w:cstheme="majorBidi"/>
          <w:sz w:val="28"/>
          <w:szCs w:val="28"/>
          <w:lang w:val="ro-RO" w:eastAsia="ru-RU"/>
        </w:rPr>
        <w:tab/>
        <w:t xml:space="preserve">Natalia </w:t>
      </w:r>
      <w:proofErr w:type="spellStart"/>
      <w:r w:rsidRPr="000C1E87">
        <w:rPr>
          <w:rFonts w:asciiTheme="majorBidi" w:hAnsiTheme="majorBidi" w:cstheme="majorBidi"/>
          <w:sz w:val="28"/>
          <w:szCs w:val="28"/>
          <w:lang w:val="ro-RO" w:eastAsia="ru-RU"/>
        </w:rPr>
        <w:t>Gavrilița</w:t>
      </w:r>
      <w:proofErr w:type="spellEnd"/>
    </w:p>
    <w:p w:rsidR="002870CE" w:rsidRPr="000C1E87" w:rsidRDefault="002870CE" w:rsidP="002870CE">
      <w:pPr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2870CE" w:rsidRPr="000C1E87" w:rsidRDefault="002870CE" w:rsidP="002870CE">
      <w:pPr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2870CE" w:rsidRPr="000C1E87" w:rsidRDefault="002870CE" w:rsidP="002870CE">
      <w:pPr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0C1E87">
        <w:rPr>
          <w:rFonts w:asciiTheme="majorBidi" w:hAnsiTheme="majorBidi" w:cstheme="majorBidi"/>
          <w:sz w:val="28"/>
          <w:szCs w:val="28"/>
          <w:lang w:val="ro-RO" w:eastAsia="ru-RU"/>
        </w:rPr>
        <w:t>Ministrul justiţiei</w:t>
      </w:r>
      <w:r w:rsidRPr="000C1E87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Pr="000C1E87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Pr="000C1E87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Pr="000C1E87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Pr="000C1E87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Pr="000C1E87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proofErr w:type="spellStart"/>
      <w:r w:rsidRPr="000C1E87">
        <w:rPr>
          <w:rFonts w:asciiTheme="majorBidi" w:hAnsiTheme="majorBidi" w:cstheme="majorBidi"/>
          <w:sz w:val="28"/>
          <w:szCs w:val="28"/>
          <w:lang w:val="ro-RO" w:eastAsia="ru-RU"/>
        </w:rPr>
        <w:t>Olesea</w:t>
      </w:r>
      <w:proofErr w:type="spellEnd"/>
      <w:r w:rsidRPr="000C1E87">
        <w:rPr>
          <w:rFonts w:asciiTheme="majorBidi" w:hAnsiTheme="majorBidi" w:cstheme="majorBidi"/>
          <w:sz w:val="28"/>
          <w:szCs w:val="28"/>
          <w:lang w:val="ro-RO" w:eastAsia="ru-RU"/>
        </w:rPr>
        <w:t xml:space="preserve"> Stamate</w:t>
      </w:r>
    </w:p>
    <w:p w:rsidR="002870CE" w:rsidRPr="000C1E87" w:rsidRDefault="002870CE" w:rsidP="002870CE">
      <w:pPr>
        <w:ind w:firstLine="709"/>
        <w:jc w:val="left"/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0C1E87">
        <w:rPr>
          <w:rFonts w:asciiTheme="majorBidi" w:hAnsiTheme="majorBidi" w:cstheme="majorBidi"/>
          <w:sz w:val="28"/>
          <w:szCs w:val="28"/>
          <w:lang w:val="ro-RO" w:eastAsia="ru-RU"/>
        </w:rPr>
        <w:br w:type="page"/>
      </w:r>
    </w:p>
    <w:p w:rsidR="002870CE" w:rsidRPr="000C1E87" w:rsidRDefault="002870CE" w:rsidP="00CE30EE">
      <w:pPr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2870CE" w:rsidRPr="000C1E87" w:rsidRDefault="002870CE" w:rsidP="00CE30EE">
      <w:pPr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2870CE" w:rsidRPr="000C1E87" w:rsidRDefault="002870CE" w:rsidP="00CE30EE">
      <w:pPr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2870CE" w:rsidRPr="000C1E87" w:rsidRDefault="002870CE" w:rsidP="00CE30EE">
      <w:pPr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2870CE" w:rsidRPr="000C1E87" w:rsidRDefault="002870CE" w:rsidP="00CE30EE">
      <w:pPr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2870CE" w:rsidRPr="000C1E87" w:rsidRDefault="002870CE" w:rsidP="00CE30EE">
      <w:pPr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CE30EE" w:rsidRPr="000C1E87" w:rsidRDefault="00CE30EE" w:rsidP="00CE30EE">
      <w:pPr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0C1E87">
        <w:rPr>
          <w:rFonts w:asciiTheme="majorBidi" w:hAnsiTheme="majorBidi" w:cstheme="majorBidi"/>
          <w:sz w:val="28"/>
          <w:szCs w:val="28"/>
          <w:lang w:val="ro-RO" w:eastAsia="ru-RU"/>
        </w:rPr>
        <w:t>Vizează:</w:t>
      </w:r>
    </w:p>
    <w:p w:rsidR="00CE30EE" w:rsidRPr="000C1E87" w:rsidRDefault="00CE30EE" w:rsidP="00CE30EE">
      <w:pPr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CE30EE" w:rsidRPr="000C1E87" w:rsidRDefault="00CE30EE" w:rsidP="00CE30EE">
      <w:pPr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CE30EE" w:rsidRPr="000C1E87" w:rsidRDefault="00CE30EE" w:rsidP="00CE30EE">
      <w:pPr>
        <w:rPr>
          <w:sz w:val="28"/>
          <w:szCs w:val="28"/>
          <w:lang w:val="ro-RO" w:eastAsia="ru-RU"/>
        </w:rPr>
      </w:pPr>
      <w:r w:rsidRPr="000C1E87">
        <w:rPr>
          <w:sz w:val="28"/>
          <w:szCs w:val="28"/>
          <w:lang w:val="ro-RO" w:eastAsia="ru-RU"/>
        </w:rPr>
        <w:t>Secretar general al Guvernului</w:t>
      </w:r>
      <w:r w:rsidRPr="000C1E87">
        <w:rPr>
          <w:sz w:val="28"/>
          <w:szCs w:val="28"/>
          <w:lang w:val="ro-RO" w:eastAsia="ru-RU"/>
        </w:rPr>
        <w:tab/>
      </w:r>
      <w:r w:rsidRPr="000C1E87">
        <w:rPr>
          <w:sz w:val="28"/>
          <w:szCs w:val="28"/>
          <w:lang w:val="ro-RO" w:eastAsia="ru-RU"/>
        </w:rPr>
        <w:tab/>
      </w:r>
      <w:r w:rsidRPr="000C1E87">
        <w:rPr>
          <w:sz w:val="28"/>
          <w:szCs w:val="28"/>
          <w:lang w:val="ro-RO" w:eastAsia="ru-RU"/>
        </w:rPr>
        <w:tab/>
      </w:r>
      <w:r w:rsidRPr="000C1E87">
        <w:rPr>
          <w:sz w:val="28"/>
          <w:szCs w:val="28"/>
          <w:lang w:val="ro-RO" w:eastAsia="ru-RU"/>
        </w:rPr>
        <w:tab/>
      </w:r>
      <w:r w:rsidRPr="000C1E87">
        <w:rPr>
          <w:sz w:val="28"/>
          <w:szCs w:val="28"/>
          <w:lang w:val="ro-RO" w:eastAsia="ru-RU"/>
        </w:rPr>
        <w:tab/>
        <w:t xml:space="preserve">Andrei SPÎNU </w:t>
      </w:r>
    </w:p>
    <w:p w:rsidR="00CE30EE" w:rsidRPr="000C1E87" w:rsidRDefault="00CE30EE" w:rsidP="00CE30EE">
      <w:pPr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CE30EE" w:rsidRPr="000C1E87" w:rsidRDefault="00CE30EE" w:rsidP="00CE30EE">
      <w:pPr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CE30EE" w:rsidRPr="000C1E87" w:rsidRDefault="00CE30EE" w:rsidP="00CE30EE">
      <w:pPr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CE30EE" w:rsidRPr="000C1E87" w:rsidRDefault="00CE30EE" w:rsidP="00CE30EE">
      <w:pPr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CE30EE" w:rsidRPr="000C1E87" w:rsidRDefault="00CE30EE" w:rsidP="00CE30EE">
      <w:pPr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0C1E87">
        <w:rPr>
          <w:rFonts w:asciiTheme="majorBidi" w:hAnsiTheme="majorBidi" w:cstheme="majorBidi"/>
          <w:sz w:val="28"/>
          <w:szCs w:val="28"/>
          <w:lang w:val="ro-RO" w:eastAsia="ru-RU"/>
        </w:rPr>
        <w:t>Aprobată în şedinţa Guvernului</w:t>
      </w:r>
    </w:p>
    <w:p w:rsidR="00CE30EE" w:rsidRPr="000C1E87" w:rsidRDefault="00CE30EE" w:rsidP="00CE30EE">
      <w:pPr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0C1E87">
        <w:rPr>
          <w:rFonts w:asciiTheme="majorBidi" w:hAnsiTheme="majorBidi" w:cstheme="majorBidi"/>
          <w:sz w:val="28"/>
          <w:szCs w:val="28"/>
          <w:lang w:val="ro-RO" w:eastAsia="ru-RU"/>
        </w:rPr>
        <w:t>din</w:t>
      </w:r>
      <w:r w:rsidRPr="000C1E87">
        <w:rPr>
          <w:rFonts w:asciiTheme="majorBidi" w:hAnsiTheme="majorBidi" w:cstheme="majorBidi"/>
          <w:sz w:val="28"/>
          <w:szCs w:val="28"/>
          <w:lang w:val="ro-RO" w:eastAsia="ru-RU"/>
        </w:rPr>
        <w:tab/>
        <w:t xml:space="preserve">                     </w:t>
      </w:r>
    </w:p>
    <w:p w:rsidR="00CE30EE" w:rsidRPr="000C1E87" w:rsidRDefault="00CE30EE" w:rsidP="00CE30EE">
      <w:pPr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84667B" w:rsidRPr="000C1E87" w:rsidRDefault="0084667B" w:rsidP="00CF2559">
      <w:pPr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84667B" w:rsidRPr="000C1E87" w:rsidRDefault="0084667B" w:rsidP="00CF2559">
      <w:pPr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EA3268" w:rsidRPr="000C1E87" w:rsidRDefault="00EA3268" w:rsidP="00CF2559">
      <w:pPr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EA3268" w:rsidRPr="000C1E87" w:rsidRDefault="00EA3268" w:rsidP="00CF2559">
      <w:pPr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EA3268" w:rsidRPr="000C1E87" w:rsidRDefault="00EA3268" w:rsidP="00CF2559">
      <w:pPr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EA3268" w:rsidRPr="000C1E87" w:rsidRDefault="00EA3268" w:rsidP="00CF2559">
      <w:pPr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EA3268" w:rsidRPr="000C1E87" w:rsidRDefault="00EA3268" w:rsidP="00CF2559">
      <w:pPr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EA3268" w:rsidRPr="000C1E87" w:rsidRDefault="00EA3268" w:rsidP="00CF2559">
      <w:pPr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EA3268" w:rsidRPr="000C1E87" w:rsidRDefault="00EA3268" w:rsidP="00CF2559">
      <w:pPr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EA3268" w:rsidRPr="000C1E87" w:rsidRDefault="00EA3268" w:rsidP="00CF2559">
      <w:pPr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EA3268" w:rsidRPr="000C1E87" w:rsidRDefault="00EA3268" w:rsidP="00CF2559">
      <w:pPr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CB05D3" w:rsidRPr="000C1E87" w:rsidRDefault="00CB05D3" w:rsidP="00CB05D3">
      <w:pPr>
        <w:tabs>
          <w:tab w:val="left" w:pos="1134"/>
        </w:tabs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0C1E87" w:rsidRPr="000C1E87" w:rsidRDefault="000C1E87">
      <w:pPr>
        <w:ind w:firstLine="0"/>
        <w:jc w:val="left"/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0C1E87">
        <w:rPr>
          <w:rFonts w:asciiTheme="majorBidi" w:hAnsiTheme="majorBidi" w:cstheme="majorBidi"/>
          <w:sz w:val="28"/>
          <w:szCs w:val="28"/>
          <w:lang w:val="ro-RO" w:eastAsia="ru-RU"/>
        </w:rPr>
        <w:br w:type="page"/>
      </w:r>
    </w:p>
    <w:p w:rsidR="000C1E87" w:rsidRPr="000C1E87" w:rsidRDefault="000C1E87" w:rsidP="000C1E87">
      <w:pPr>
        <w:jc w:val="right"/>
        <w:rPr>
          <w:i/>
          <w:color w:val="000000"/>
          <w:sz w:val="28"/>
          <w:szCs w:val="28"/>
          <w:lang w:val="ro-RO"/>
        </w:rPr>
      </w:pPr>
      <w:r w:rsidRPr="000C1E87">
        <w:rPr>
          <w:i/>
          <w:color w:val="000000"/>
          <w:sz w:val="28"/>
          <w:szCs w:val="28"/>
          <w:lang w:val="ro-RO"/>
        </w:rPr>
        <w:lastRenderedPageBreak/>
        <w:t>Proiect</w:t>
      </w:r>
    </w:p>
    <w:p w:rsidR="000C1E87" w:rsidRPr="000C1E87" w:rsidRDefault="000C1E87" w:rsidP="000C1E87">
      <w:pPr>
        <w:jc w:val="right"/>
        <w:rPr>
          <w:color w:val="000000"/>
          <w:sz w:val="28"/>
          <w:szCs w:val="28"/>
          <w:lang w:val="ro-RO"/>
        </w:rPr>
      </w:pPr>
    </w:p>
    <w:p w:rsidR="000C1E87" w:rsidRPr="000C1E87" w:rsidRDefault="000C1E87" w:rsidP="000C1E87">
      <w:pPr>
        <w:jc w:val="right"/>
        <w:rPr>
          <w:color w:val="000000"/>
          <w:sz w:val="28"/>
          <w:szCs w:val="28"/>
          <w:lang w:val="ro-RO"/>
        </w:rPr>
      </w:pPr>
    </w:p>
    <w:p w:rsidR="000C1E87" w:rsidRPr="000C1E87" w:rsidRDefault="000C1E87" w:rsidP="000C1E87">
      <w:pPr>
        <w:ind w:firstLine="0"/>
        <w:jc w:val="center"/>
        <w:rPr>
          <w:rStyle w:val="docheader"/>
          <w:b/>
          <w:bCs/>
          <w:color w:val="000000"/>
          <w:sz w:val="28"/>
          <w:szCs w:val="28"/>
          <w:lang w:val="ro-RO"/>
        </w:rPr>
      </w:pPr>
      <w:r w:rsidRPr="000C1E87">
        <w:rPr>
          <w:rStyle w:val="docheader"/>
          <w:b/>
          <w:bCs/>
          <w:color w:val="000000"/>
          <w:sz w:val="28"/>
          <w:szCs w:val="28"/>
          <w:lang w:val="ro-RO"/>
        </w:rPr>
        <w:t xml:space="preserve">PARLAMENTUL REPUBLICII MOLDOVA </w:t>
      </w:r>
    </w:p>
    <w:p w:rsidR="000C1E87" w:rsidRPr="000C1E87" w:rsidRDefault="000C1E87" w:rsidP="000C1E87">
      <w:pPr>
        <w:ind w:firstLine="0"/>
        <w:jc w:val="center"/>
        <w:rPr>
          <w:rStyle w:val="docheader"/>
          <w:b/>
          <w:bCs/>
          <w:color w:val="000000"/>
          <w:sz w:val="28"/>
          <w:szCs w:val="28"/>
          <w:lang w:val="ro-RO"/>
        </w:rPr>
      </w:pPr>
    </w:p>
    <w:p w:rsidR="000C1E87" w:rsidRPr="000C1E87" w:rsidRDefault="000C1E87" w:rsidP="000C1E87">
      <w:pPr>
        <w:ind w:firstLine="0"/>
        <w:jc w:val="center"/>
        <w:rPr>
          <w:rStyle w:val="docheader"/>
          <w:b/>
          <w:bCs/>
          <w:color w:val="000000"/>
          <w:sz w:val="28"/>
          <w:szCs w:val="28"/>
          <w:lang w:val="ro-RO"/>
        </w:rPr>
      </w:pPr>
      <w:r w:rsidRPr="000C1E87">
        <w:rPr>
          <w:rStyle w:val="docheader"/>
          <w:b/>
          <w:bCs/>
          <w:color w:val="000000"/>
          <w:sz w:val="28"/>
          <w:szCs w:val="28"/>
          <w:lang w:val="ro-RO"/>
        </w:rPr>
        <w:t>LEGE</w:t>
      </w:r>
    </w:p>
    <w:p w:rsidR="000C1E87" w:rsidRPr="000C1E87" w:rsidRDefault="000C1E87" w:rsidP="000C1E87">
      <w:pPr>
        <w:ind w:firstLine="0"/>
        <w:jc w:val="center"/>
        <w:rPr>
          <w:b/>
          <w:bCs/>
          <w:color w:val="000000"/>
          <w:sz w:val="28"/>
          <w:szCs w:val="28"/>
          <w:lang w:val="ro-RO"/>
        </w:rPr>
      </w:pPr>
      <w:r w:rsidRPr="000C1E87">
        <w:rPr>
          <w:rStyle w:val="docheader"/>
          <w:b/>
          <w:bCs/>
          <w:color w:val="000000"/>
          <w:sz w:val="28"/>
          <w:szCs w:val="28"/>
          <w:lang w:val="ro-RO"/>
        </w:rPr>
        <w:t xml:space="preserve">pentru modificarea articolului 1 din Legea </w:t>
      </w:r>
      <w:r w:rsidRPr="000C1E87">
        <w:rPr>
          <w:b/>
          <w:bCs/>
          <w:color w:val="000000"/>
          <w:sz w:val="28"/>
          <w:szCs w:val="28"/>
          <w:lang w:val="ro-RO"/>
        </w:rPr>
        <w:t xml:space="preserve">nr. 121/2001 </w:t>
      </w:r>
    </w:p>
    <w:p w:rsidR="000C1E87" w:rsidRPr="000C1E87" w:rsidRDefault="000C1E87" w:rsidP="000C1E87">
      <w:pPr>
        <w:ind w:firstLine="0"/>
        <w:jc w:val="center"/>
        <w:rPr>
          <w:rStyle w:val="docheader"/>
          <w:b/>
          <w:bCs/>
          <w:color w:val="000000"/>
          <w:sz w:val="28"/>
          <w:szCs w:val="28"/>
          <w:lang w:val="ro-RO"/>
        </w:rPr>
      </w:pPr>
      <w:r w:rsidRPr="000C1E87">
        <w:rPr>
          <w:b/>
          <w:bCs/>
          <w:color w:val="000000"/>
          <w:sz w:val="28"/>
          <w:szCs w:val="28"/>
          <w:lang w:val="ro-RO"/>
        </w:rPr>
        <w:t xml:space="preserve">cu privire la protecţia socială suplimentară a unor categorii de populaţie </w:t>
      </w:r>
    </w:p>
    <w:p w:rsidR="000C1E87" w:rsidRPr="000C1E87" w:rsidRDefault="000C1E87" w:rsidP="000C1E87">
      <w:pPr>
        <w:ind w:firstLine="567"/>
        <w:rPr>
          <w:sz w:val="28"/>
          <w:szCs w:val="28"/>
          <w:lang w:val="ro-RO"/>
        </w:rPr>
      </w:pPr>
    </w:p>
    <w:p w:rsidR="000C1E87" w:rsidRPr="000C1E87" w:rsidRDefault="000C1E87" w:rsidP="000C1E87">
      <w:pPr>
        <w:ind w:firstLine="709"/>
        <w:rPr>
          <w:sz w:val="28"/>
          <w:szCs w:val="28"/>
          <w:lang w:val="ro-RO"/>
        </w:rPr>
      </w:pPr>
      <w:r w:rsidRPr="000C1E87">
        <w:rPr>
          <w:sz w:val="28"/>
          <w:szCs w:val="28"/>
          <w:lang w:val="ro-RO"/>
        </w:rPr>
        <w:t>Parlamentul adoptă prezenta lege organică.</w:t>
      </w:r>
    </w:p>
    <w:p w:rsidR="000C1E87" w:rsidRPr="000C1E87" w:rsidRDefault="000C1E87" w:rsidP="000C1E87">
      <w:pPr>
        <w:ind w:firstLine="709"/>
        <w:rPr>
          <w:sz w:val="28"/>
          <w:szCs w:val="28"/>
          <w:lang w:val="ro-RO"/>
        </w:rPr>
      </w:pPr>
    </w:p>
    <w:p w:rsidR="000C1E87" w:rsidRPr="000C1E87" w:rsidRDefault="000C1E87" w:rsidP="000C1E87">
      <w:pPr>
        <w:autoSpaceDE w:val="0"/>
        <w:autoSpaceDN w:val="0"/>
        <w:adjustRightInd w:val="0"/>
        <w:ind w:firstLine="709"/>
        <w:rPr>
          <w:sz w:val="28"/>
          <w:szCs w:val="28"/>
          <w:lang w:val="ro-RO"/>
        </w:rPr>
      </w:pPr>
      <w:r w:rsidRPr="000C1E87">
        <w:rPr>
          <w:sz w:val="28"/>
          <w:szCs w:val="28"/>
          <w:lang w:val="ro-RO"/>
        </w:rPr>
        <w:t> </w:t>
      </w:r>
      <w:r w:rsidRPr="000C1E87">
        <w:rPr>
          <w:b/>
          <w:sz w:val="28"/>
          <w:szCs w:val="28"/>
          <w:lang w:val="ro-RO"/>
        </w:rPr>
        <w:t>Art. I.</w:t>
      </w:r>
      <w:r w:rsidRPr="000C1E87">
        <w:rPr>
          <w:sz w:val="28"/>
          <w:szCs w:val="28"/>
          <w:lang w:val="ro-RO"/>
        </w:rPr>
        <w:t xml:space="preserve"> – </w:t>
      </w:r>
      <w:r w:rsidR="00F271C4">
        <w:rPr>
          <w:sz w:val="28"/>
          <w:szCs w:val="28"/>
          <w:lang w:val="ro-RO"/>
        </w:rPr>
        <w:t>La</w:t>
      </w:r>
      <w:r w:rsidRPr="000C1E87">
        <w:rPr>
          <w:sz w:val="28"/>
          <w:szCs w:val="28"/>
          <w:lang w:val="ro-RO"/>
        </w:rPr>
        <w:t xml:space="preserve"> articolul 1 din Legea nr. 121/2001 </w:t>
      </w:r>
      <w:r w:rsidRPr="000C1E87">
        <w:rPr>
          <w:color w:val="000000"/>
          <w:sz w:val="28"/>
          <w:szCs w:val="28"/>
          <w:lang w:val="ro-RO"/>
        </w:rPr>
        <w:t>cu privire la protecţia socială suplimentară  a unor categorii de populaţie</w:t>
      </w:r>
      <w:r w:rsidRPr="000C1E87">
        <w:rPr>
          <w:sz w:val="28"/>
          <w:szCs w:val="28"/>
          <w:lang w:val="ro-RO"/>
        </w:rPr>
        <w:t xml:space="preserve"> (Monitorul Oficial al Republicii Moldova, 2001, nr. 51, art. 280), cu modificările ulterioare, textul „și 8)” se substituie cu textul „ , 8) și 9)”.</w:t>
      </w:r>
    </w:p>
    <w:p w:rsidR="000C1E87" w:rsidRPr="000C1E87" w:rsidRDefault="000C1E87" w:rsidP="000C1E87">
      <w:pPr>
        <w:ind w:firstLine="709"/>
        <w:rPr>
          <w:sz w:val="28"/>
          <w:szCs w:val="28"/>
          <w:lang w:val="ro-RO"/>
        </w:rPr>
      </w:pPr>
    </w:p>
    <w:p w:rsidR="000C1E87" w:rsidRPr="000C1E87" w:rsidRDefault="000C1E87" w:rsidP="000C1E87">
      <w:pPr>
        <w:ind w:firstLine="709"/>
        <w:rPr>
          <w:sz w:val="28"/>
          <w:szCs w:val="28"/>
          <w:lang w:val="ro-RO"/>
        </w:rPr>
      </w:pPr>
      <w:r w:rsidRPr="000C1E87">
        <w:rPr>
          <w:b/>
          <w:bCs/>
          <w:sz w:val="28"/>
          <w:szCs w:val="28"/>
          <w:lang w:val="ro-RO"/>
        </w:rPr>
        <w:t>Art. II.</w:t>
      </w:r>
      <w:r w:rsidRPr="000C1E87">
        <w:rPr>
          <w:sz w:val="28"/>
          <w:szCs w:val="28"/>
          <w:lang w:val="ro-RO"/>
        </w:rPr>
        <w:t xml:space="preserve"> – Prezenta lege intră în vigoare la data de 1 ianuarie 2020. </w:t>
      </w:r>
    </w:p>
    <w:p w:rsidR="000C1E87" w:rsidRPr="000C1E87" w:rsidRDefault="000C1E87" w:rsidP="000C1E87">
      <w:pPr>
        <w:rPr>
          <w:sz w:val="28"/>
          <w:szCs w:val="28"/>
          <w:lang w:val="ro-RO"/>
        </w:rPr>
      </w:pPr>
      <w:r w:rsidRPr="000C1E87">
        <w:rPr>
          <w:sz w:val="28"/>
          <w:szCs w:val="28"/>
          <w:lang w:val="ro-RO"/>
        </w:rPr>
        <w:t xml:space="preserve"> </w:t>
      </w:r>
    </w:p>
    <w:p w:rsidR="000C1E87" w:rsidRPr="000C1E87" w:rsidRDefault="000C1E87" w:rsidP="000C1E87">
      <w:pPr>
        <w:rPr>
          <w:sz w:val="28"/>
          <w:szCs w:val="28"/>
          <w:lang w:val="ro-RO"/>
        </w:rPr>
      </w:pPr>
    </w:p>
    <w:p w:rsidR="000C1E87" w:rsidRPr="000C1E87" w:rsidRDefault="000C1E87" w:rsidP="000C1E87">
      <w:pPr>
        <w:rPr>
          <w:b/>
          <w:bCs/>
          <w:sz w:val="28"/>
          <w:szCs w:val="28"/>
          <w:lang w:val="ro-RO"/>
        </w:rPr>
      </w:pPr>
      <w:r w:rsidRPr="000C1E87">
        <w:rPr>
          <w:b/>
          <w:bCs/>
          <w:sz w:val="28"/>
          <w:szCs w:val="28"/>
          <w:lang w:val="ro-RO"/>
        </w:rPr>
        <w:t xml:space="preserve">Preşedintele Parlamentului                         </w:t>
      </w:r>
    </w:p>
    <w:p w:rsidR="000C1E87" w:rsidRPr="000C1E87" w:rsidRDefault="000C1E87" w:rsidP="000C1E87">
      <w:pPr>
        <w:rPr>
          <w:sz w:val="28"/>
          <w:szCs w:val="28"/>
          <w:lang w:val="ro-RO"/>
        </w:rPr>
      </w:pPr>
    </w:p>
    <w:p w:rsidR="000C1E87" w:rsidRPr="000C1E87" w:rsidRDefault="000C1E87" w:rsidP="000C1E87">
      <w:pPr>
        <w:rPr>
          <w:sz w:val="28"/>
          <w:szCs w:val="28"/>
          <w:lang w:val="ro-RO"/>
        </w:rPr>
      </w:pPr>
    </w:p>
    <w:p w:rsidR="00EA7735" w:rsidRPr="000C1E87" w:rsidRDefault="00EA7735" w:rsidP="00CB05D3">
      <w:pPr>
        <w:tabs>
          <w:tab w:val="left" w:pos="1134"/>
        </w:tabs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</w:p>
    <w:sectPr w:rsidR="00EA7735" w:rsidRPr="000C1E87" w:rsidSect="00AE7568">
      <w:headerReference w:type="default" r:id="rId10"/>
      <w:footerReference w:type="default" r:id="rId11"/>
      <w:headerReference w:type="first" r:id="rId12"/>
      <w:footerReference w:type="first" r:id="rId13"/>
      <w:pgSz w:w="11907" w:h="16840" w:code="9"/>
      <w:pgMar w:top="1134" w:right="964" w:bottom="1134" w:left="1814" w:header="720" w:footer="720" w:gutter="0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45327" w:rsidRDefault="00845327" w:rsidP="00026B87">
      <w:r>
        <w:separator/>
      </w:r>
    </w:p>
  </w:endnote>
  <w:endnote w:type="continuationSeparator" w:id="0">
    <w:p w:rsidR="00845327" w:rsidRDefault="00845327" w:rsidP="00026B8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$ Benguiat_Bold">
    <w:altName w:val="Impact"/>
    <w:charset w:val="00"/>
    <w:family w:val="swiss"/>
    <w:pitch w:val="variable"/>
    <w:sig w:usb0="00000003" w:usb1="00000000" w:usb2="00000000" w:usb3="00000000" w:csb0="00000001" w:csb1="00000000"/>
  </w:font>
  <w:font w:name="$Caslon">
    <w:altName w:val="Century Gothic"/>
    <w:charset w:val="00"/>
    <w:family w:val="swiss"/>
    <w:pitch w:val="variable"/>
    <w:sig w:usb0="00000003" w:usb1="00000000" w:usb2="00000000" w:usb3="00000000" w:csb0="00000001" w:csb1="00000000"/>
  </w:font>
  <w:font w:name="Garamond">
    <w:panose1 w:val="02020404030301010803"/>
    <w:charset w:val="CC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A7735" w:rsidRPr="00C74719" w:rsidRDefault="00EA7735" w:rsidP="00C74719">
    <w:pPr>
      <w:pStyle w:val="Subsol"/>
      <w:ind w:firstLine="0"/>
      <w:rPr>
        <w:sz w:val="16"/>
        <w:szCs w:val="16"/>
      </w:rPr>
    </w:pPr>
    <w:r w:rsidRPr="00814406">
      <w:rPr>
        <w:sz w:val="16"/>
        <w:szCs w:val="16"/>
      </w:rPr>
      <w:fldChar w:fldCharType="begin"/>
    </w:r>
    <w:r w:rsidRPr="00814406">
      <w:rPr>
        <w:sz w:val="16"/>
        <w:szCs w:val="16"/>
      </w:rPr>
      <w:instrText xml:space="preserve"> FILENAME  \p  \* MERGEFORMAT </w:instrText>
    </w:r>
    <w:r w:rsidRPr="00814406">
      <w:rPr>
        <w:sz w:val="16"/>
        <w:szCs w:val="16"/>
      </w:rPr>
      <w:fldChar w:fldCharType="separate"/>
    </w:r>
    <w:r w:rsidR="00690242">
      <w:rPr>
        <w:noProof/>
        <w:sz w:val="16"/>
        <w:szCs w:val="16"/>
      </w:rPr>
      <w:t>Y:\007\ANUL 2019\HOTĂRÎRI\16473\16473-redactat-ro.docx</w:t>
    </w:r>
    <w:r w:rsidRPr="00814406">
      <w:rPr>
        <w:sz w:val="16"/>
        <w:szCs w:val="16"/>
      </w:rPr>
      <w:fldChar w:fldCharType="end"/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A7735" w:rsidRPr="00814406" w:rsidRDefault="00EA7735" w:rsidP="00814406">
    <w:pPr>
      <w:pStyle w:val="Subsol"/>
      <w:ind w:firstLine="0"/>
      <w:rPr>
        <w:sz w:val="16"/>
        <w:szCs w:val="16"/>
      </w:rPr>
    </w:pPr>
    <w:r w:rsidRPr="00814406">
      <w:rPr>
        <w:sz w:val="16"/>
        <w:szCs w:val="16"/>
      </w:rPr>
      <w:fldChar w:fldCharType="begin"/>
    </w:r>
    <w:r w:rsidRPr="00814406">
      <w:rPr>
        <w:sz w:val="16"/>
        <w:szCs w:val="16"/>
      </w:rPr>
      <w:instrText xml:space="preserve"> FILENAME  \p  \* MERGEFORMAT </w:instrText>
    </w:r>
    <w:r w:rsidRPr="00814406">
      <w:rPr>
        <w:sz w:val="16"/>
        <w:szCs w:val="16"/>
      </w:rPr>
      <w:fldChar w:fldCharType="separate"/>
    </w:r>
    <w:r w:rsidR="00690242">
      <w:rPr>
        <w:noProof/>
        <w:sz w:val="16"/>
        <w:szCs w:val="16"/>
      </w:rPr>
      <w:t>Y:\007\ANUL 2019\HOTĂRÎRI\16473\16473-redactat-ro.docx</w:t>
    </w:r>
    <w:r w:rsidRPr="00814406">
      <w:rPr>
        <w:sz w:val="16"/>
        <w:szCs w:val="16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45327" w:rsidRDefault="00845327" w:rsidP="00026B87">
      <w:r>
        <w:separator/>
      </w:r>
    </w:p>
  </w:footnote>
  <w:footnote w:type="continuationSeparator" w:id="0">
    <w:p w:rsidR="00845327" w:rsidRDefault="00845327" w:rsidP="00026B8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A7735" w:rsidRDefault="00EA7735">
    <w:pPr>
      <w:pStyle w:val="Antet"/>
      <w:jc w:val="center"/>
    </w:pPr>
    <w:r>
      <w:fldChar w:fldCharType="begin"/>
    </w:r>
    <w:r>
      <w:instrText>PAGE   \* MERGEFORMAT</w:instrText>
    </w:r>
    <w:r>
      <w:fldChar w:fldCharType="separate"/>
    </w:r>
    <w:r w:rsidR="002F6080" w:rsidRPr="002F6080">
      <w:rPr>
        <w:noProof/>
        <w:lang w:val="ro-RO"/>
      </w:rPr>
      <w:t>2</w:t>
    </w:r>
    <w:r>
      <w:fldChar w:fldCharType="end"/>
    </w:r>
  </w:p>
  <w:p w:rsidR="00EA7735" w:rsidRDefault="00EA7735">
    <w:pPr>
      <w:pStyle w:val="Antet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jc w:val="center"/>
      <w:tblBorders>
        <w:top w:val="single" w:sz="4" w:space="0" w:color="000080"/>
        <w:bottom w:val="single" w:sz="4" w:space="0" w:color="000080"/>
      </w:tblBorders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3544"/>
      <w:gridCol w:w="1835"/>
      <w:gridCol w:w="3693"/>
    </w:tblGrid>
    <w:tr w:rsidR="00EA7735" w:rsidRPr="009423B6" w:rsidTr="00C02DFA">
      <w:trPr>
        <w:jc w:val="center"/>
      </w:trPr>
      <w:tc>
        <w:tcPr>
          <w:tcW w:w="3544" w:type="dxa"/>
          <w:tcBorders>
            <w:top w:val="nil"/>
            <w:bottom w:val="nil"/>
          </w:tcBorders>
        </w:tcPr>
        <w:p w:rsidR="00EA7735" w:rsidRPr="009423B6" w:rsidRDefault="00EA7735" w:rsidP="00C02DFA">
          <w:pPr>
            <w:ind w:firstLine="0"/>
            <w:jc w:val="center"/>
            <w:rPr>
              <w:sz w:val="24"/>
            </w:rPr>
          </w:pPr>
        </w:p>
        <w:p w:rsidR="00EA7735" w:rsidRPr="009423B6" w:rsidRDefault="00EA7735" w:rsidP="00C02DFA">
          <w:pPr>
            <w:jc w:val="center"/>
            <w:rPr>
              <w:sz w:val="24"/>
            </w:rPr>
          </w:pPr>
        </w:p>
        <w:p w:rsidR="00EA7735" w:rsidRPr="009423B6" w:rsidRDefault="00EA7735" w:rsidP="00C02DFA">
          <w:pPr>
            <w:jc w:val="center"/>
            <w:rPr>
              <w:sz w:val="24"/>
            </w:rPr>
          </w:pPr>
        </w:p>
        <w:p w:rsidR="00EA7735" w:rsidRPr="009423B6" w:rsidRDefault="00EA7735" w:rsidP="00C02DFA">
          <w:pPr>
            <w:pStyle w:val="Titlu5"/>
            <w:rPr>
              <w:rFonts w:ascii="Times New Roman" w:hAnsi="Times New Roman"/>
              <w:b/>
            </w:rPr>
          </w:pPr>
        </w:p>
        <w:p w:rsidR="00EA7735" w:rsidRDefault="00EA7735" w:rsidP="00C02DFA">
          <w:pPr>
            <w:pStyle w:val="Titlu8"/>
            <w:rPr>
              <w:rFonts w:ascii="Times New Roman" w:hAnsi="Times New Roman"/>
              <w:sz w:val="20"/>
              <w:lang w:val="x-none"/>
            </w:rPr>
          </w:pPr>
        </w:p>
        <w:p w:rsidR="00EA7735" w:rsidRPr="009423B6" w:rsidRDefault="00EA7735" w:rsidP="00C02DFA">
          <w:pPr>
            <w:rPr>
              <w:lang w:val="x-none"/>
            </w:rPr>
          </w:pPr>
        </w:p>
      </w:tc>
      <w:tc>
        <w:tcPr>
          <w:tcW w:w="1835" w:type="dxa"/>
          <w:tcBorders>
            <w:top w:val="nil"/>
            <w:bottom w:val="nil"/>
          </w:tcBorders>
        </w:tcPr>
        <w:p w:rsidR="00EA7735" w:rsidRPr="0063090F" w:rsidRDefault="00EA7735" w:rsidP="00C02DFA">
          <w:pPr>
            <w:ind w:firstLine="0"/>
            <w:jc w:val="center"/>
            <w:rPr>
              <w:b/>
              <w:lang w:val="x-none"/>
            </w:rPr>
          </w:pPr>
          <w:r w:rsidRPr="0063090F">
            <w:rPr>
              <w:b/>
              <w:lang w:val="ro-RO"/>
            </w:rPr>
            <w:object w:dxaOrig="1656" w:dyaOrig="1476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82.65pt;height:73.9pt" o:ole="" fillcolor="window">
                <v:imagedata r:id="rId1" o:title=""/>
              </v:shape>
              <o:OLEObject Type="Embed" ProgID="Word.Picture.8" ShapeID="_x0000_i1025" DrawAspect="Content" ObjectID="_1635141009" r:id="rId2"/>
            </w:object>
          </w:r>
        </w:p>
      </w:tc>
      <w:tc>
        <w:tcPr>
          <w:tcW w:w="3693" w:type="dxa"/>
          <w:tcBorders>
            <w:top w:val="nil"/>
            <w:bottom w:val="nil"/>
          </w:tcBorders>
        </w:tcPr>
        <w:p w:rsidR="00EA7735" w:rsidRDefault="00EA7735" w:rsidP="00C02DFA">
          <w:pPr>
            <w:jc w:val="center"/>
            <w:rPr>
              <w:b/>
              <w:sz w:val="30"/>
            </w:rPr>
          </w:pPr>
        </w:p>
        <w:p w:rsidR="00EA7735" w:rsidRPr="009423B6" w:rsidRDefault="00EA7735" w:rsidP="00C02DFA">
          <w:pPr>
            <w:rPr>
              <w:sz w:val="30"/>
            </w:rPr>
          </w:pPr>
        </w:p>
        <w:p w:rsidR="00EA7735" w:rsidRDefault="00EA7735" w:rsidP="00C02DFA">
          <w:pPr>
            <w:rPr>
              <w:sz w:val="30"/>
            </w:rPr>
          </w:pPr>
        </w:p>
        <w:p w:rsidR="00EA7735" w:rsidRDefault="00EA7735" w:rsidP="00C02DFA">
          <w:pPr>
            <w:rPr>
              <w:sz w:val="30"/>
            </w:rPr>
          </w:pPr>
        </w:p>
        <w:p w:rsidR="00EA7735" w:rsidRPr="009423B6" w:rsidRDefault="00EA7735" w:rsidP="00C02DFA">
          <w:pPr>
            <w:rPr>
              <w:sz w:val="30"/>
            </w:rPr>
          </w:pPr>
        </w:p>
      </w:tc>
    </w:tr>
    <w:tr w:rsidR="00EA7735" w:rsidRPr="009423B6" w:rsidTr="00C02DFA">
      <w:trPr>
        <w:cantSplit/>
        <w:jc w:val="center"/>
      </w:trPr>
      <w:tc>
        <w:tcPr>
          <w:tcW w:w="9072" w:type="dxa"/>
          <w:gridSpan w:val="3"/>
          <w:tcBorders>
            <w:top w:val="nil"/>
            <w:bottom w:val="nil"/>
          </w:tcBorders>
        </w:tcPr>
        <w:p w:rsidR="00EA7735" w:rsidRPr="009423B6" w:rsidRDefault="00EA7735" w:rsidP="00C02DFA">
          <w:pPr>
            <w:pStyle w:val="Titlu8"/>
            <w:rPr>
              <w:rFonts w:ascii="Times New Roman" w:hAnsi="Times New Roman"/>
              <w:color w:val="000080"/>
              <w:sz w:val="10"/>
            </w:rPr>
          </w:pPr>
        </w:p>
        <w:p w:rsidR="00EA7735" w:rsidRPr="00D41305" w:rsidRDefault="00EA7735" w:rsidP="00C02DFA">
          <w:pPr>
            <w:pStyle w:val="Titlu8"/>
            <w:ind w:hanging="28"/>
            <w:rPr>
              <w:rFonts w:ascii="Times New Roman" w:hAnsi="Times New Roman"/>
              <w:spacing w:val="20"/>
              <w:sz w:val="40"/>
              <w:szCs w:val="40"/>
            </w:rPr>
          </w:pPr>
          <w:r w:rsidRPr="00D41305">
            <w:rPr>
              <w:rFonts w:ascii="Times New Roman" w:hAnsi="Times New Roman"/>
              <w:spacing w:val="20"/>
              <w:sz w:val="40"/>
              <w:szCs w:val="40"/>
            </w:rPr>
            <w:t>GUVERNUL REPUBLICII MOLDOVA</w:t>
          </w:r>
        </w:p>
        <w:p w:rsidR="00EA7735" w:rsidRDefault="00EA7735" w:rsidP="00C02DFA">
          <w:pPr>
            <w:pStyle w:val="Titlu8"/>
            <w:ind w:hanging="28"/>
            <w:rPr>
              <w:rFonts w:ascii="Times New Roman" w:hAnsi="Times New Roman"/>
              <w:sz w:val="32"/>
              <w:szCs w:val="32"/>
            </w:rPr>
          </w:pPr>
        </w:p>
        <w:p w:rsidR="00EA7735" w:rsidRPr="00690242" w:rsidRDefault="00EA7735" w:rsidP="00C02DFA">
          <w:pPr>
            <w:pStyle w:val="Titlu8"/>
            <w:ind w:hanging="28"/>
            <w:rPr>
              <w:rFonts w:ascii="Times New Roman" w:hAnsi="Times New Roman"/>
              <w:sz w:val="28"/>
              <w:szCs w:val="24"/>
              <w:lang w:val="fr-FR"/>
            </w:rPr>
          </w:pPr>
          <w:r w:rsidRPr="00087F5C">
            <w:rPr>
              <w:rFonts w:ascii="Times New Roman" w:hAnsi="Times New Roman"/>
              <w:sz w:val="32"/>
              <w:szCs w:val="32"/>
              <w:lang w:val="fr-FR"/>
            </w:rPr>
            <w:t xml:space="preserve">H O T </w:t>
          </w:r>
          <w:r w:rsidRPr="00D41305">
            <w:rPr>
              <w:rFonts w:ascii="Times New Roman" w:hAnsi="Times New Roman"/>
              <w:sz w:val="32"/>
              <w:szCs w:val="32"/>
              <w:lang w:val="ro-RO"/>
            </w:rPr>
            <w:t>Ă R Î R E</w:t>
          </w:r>
          <w:r w:rsidRPr="0063090F">
            <w:rPr>
              <w:rFonts w:ascii="Times New Roman" w:hAnsi="Times New Roman"/>
              <w:sz w:val="28"/>
              <w:szCs w:val="28"/>
              <w:lang w:val="ro-RO"/>
            </w:rPr>
            <w:t xml:space="preserve">  </w:t>
          </w:r>
          <w:r w:rsidRPr="00690242">
            <w:rPr>
              <w:rFonts w:ascii="Times New Roman" w:hAnsi="Times New Roman"/>
              <w:sz w:val="28"/>
              <w:szCs w:val="24"/>
              <w:lang w:val="ro-RO"/>
            </w:rPr>
            <w:t>nr</w:t>
          </w:r>
          <w:r w:rsidRPr="00690242">
            <w:rPr>
              <w:rFonts w:ascii="Times New Roman" w:hAnsi="Times New Roman"/>
              <w:b w:val="0"/>
              <w:sz w:val="28"/>
              <w:szCs w:val="24"/>
              <w:lang w:val="ro-RO"/>
            </w:rPr>
            <w:t>.</w:t>
          </w:r>
          <w:r w:rsidR="00690242" w:rsidRPr="00690242">
            <w:rPr>
              <w:rFonts w:ascii="Times New Roman" w:hAnsi="Times New Roman"/>
              <w:sz w:val="28"/>
              <w:szCs w:val="24"/>
              <w:lang w:val="ro-RO"/>
            </w:rPr>
            <w:t>533</w:t>
          </w:r>
          <w:r w:rsidRPr="00690242">
            <w:rPr>
              <w:rFonts w:ascii="Times New Roman" w:hAnsi="Times New Roman"/>
              <w:sz w:val="28"/>
              <w:szCs w:val="24"/>
              <w:lang w:val="fr-FR"/>
            </w:rPr>
            <w:t xml:space="preserve"> </w:t>
          </w:r>
        </w:p>
        <w:p w:rsidR="00EA7735" w:rsidRPr="00087F5C" w:rsidRDefault="00EA7735" w:rsidP="00C02DFA">
          <w:pPr>
            <w:ind w:hanging="28"/>
            <w:rPr>
              <w:lang w:val="fr-FR"/>
            </w:rPr>
          </w:pPr>
        </w:p>
        <w:p w:rsidR="00EA7735" w:rsidRPr="000E3F5E" w:rsidRDefault="00EA7735" w:rsidP="00C02DFA">
          <w:pPr>
            <w:ind w:hanging="28"/>
            <w:jc w:val="center"/>
            <w:rPr>
              <w:b/>
              <w:sz w:val="28"/>
              <w:szCs w:val="28"/>
              <w:u w:val="single"/>
            </w:rPr>
          </w:pPr>
          <w:r w:rsidRPr="000E3F5E">
            <w:rPr>
              <w:b/>
              <w:sz w:val="28"/>
              <w:szCs w:val="28"/>
              <w:u w:val="single"/>
            </w:rPr>
            <w:t xml:space="preserve">din </w:t>
          </w:r>
          <w:r w:rsidR="000E3F5E" w:rsidRPr="000E3F5E">
            <w:rPr>
              <w:b/>
              <w:sz w:val="28"/>
              <w:szCs w:val="28"/>
              <w:u w:val="single"/>
            </w:rPr>
            <w:t xml:space="preserve">12 </w:t>
          </w:r>
          <w:proofErr w:type="spellStart"/>
          <w:r w:rsidR="000E3F5E" w:rsidRPr="000E3F5E">
            <w:rPr>
              <w:b/>
              <w:sz w:val="28"/>
              <w:szCs w:val="28"/>
              <w:u w:val="single"/>
            </w:rPr>
            <w:t>noiembrie</w:t>
          </w:r>
          <w:proofErr w:type="spellEnd"/>
          <w:r w:rsidR="000E3F5E" w:rsidRPr="000E3F5E">
            <w:rPr>
              <w:b/>
              <w:sz w:val="28"/>
              <w:szCs w:val="28"/>
              <w:u w:val="single"/>
            </w:rPr>
            <w:t xml:space="preserve"> 2019</w:t>
          </w:r>
        </w:p>
        <w:p w:rsidR="00EA7735" w:rsidRPr="0063090F" w:rsidRDefault="00EA7735" w:rsidP="00C02DFA">
          <w:pPr>
            <w:ind w:hanging="28"/>
            <w:jc w:val="center"/>
            <w:rPr>
              <w:b/>
              <w:sz w:val="24"/>
              <w:szCs w:val="24"/>
            </w:rPr>
          </w:pPr>
          <w:proofErr w:type="spellStart"/>
          <w:r w:rsidRPr="0063090F">
            <w:rPr>
              <w:b/>
              <w:sz w:val="24"/>
              <w:szCs w:val="24"/>
            </w:rPr>
            <w:t>Chișinău</w:t>
          </w:r>
          <w:proofErr w:type="spellEnd"/>
        </w:p>
        <w:p w:rsidR="00EA7735" w:rsidRPr="009423B6" w:rsidRDefault="00EA7735" w:rsidP="00C02DFA">
          <w:pPr>
            <w:pStyle w:val="Titlu8"/>
            <w:rPr>
              <w:rFonts w:ascii="Times New Roman" w:hAnsi="Times New Roman"/>
              <w:color w:val="000080"/>
              <w:sz w:val="4"/>
            </w:rPr>
          </w:pPr>
        </w:p>
        <w:p w:rsidR="00EA7735" w:rsidRPr="009423B6" w:rsidRDefault="00EA7735" w:rsidP="00C02DFA">
          <w:pPr>
            <w:pStyle w:val="Titlu8"/>
            <w:rPr>
              <w:rFonts w:ascii="Times New Roman" w:hAnsi="Times New Roman"/>
              <w:b w:val="0"/>
              <w:color w:val="000080"/>
              <w:sz w:val="16"/>
              <w:lang w:val="x-none"/>
            </w:rPr>
          </w:pPr>
        </w:p>
      </w:tc>
    </w:tr>
  </w:tbl>
  <w:p w:rsidR="00EA7735" w:rsidRDefault="00EA7735">
    <w:pPr>
      <w:pStyle w:val="Antet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6320D0"/>
    <w:multiLevelType w:val="hybridMultilevel"/>
    <w:tmpl w:val="B616D750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D4A754A"/>
    <w:multiLevelType w:val="hybridMultilevel"/>
    <w:tmpl w:val="CAFCA3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D69381E"/>
    <w:multiLevelType w:val="hybridMultilevel"/>
    <w:tmpl w:val="FB7A1EFA"/>
    <w:lvl w:ilvl="0" w:tplc="0468613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1AD4B3A"/>
    <w:multiLevelType w:val="hybridMultilevel"/>
    <w:tmpl w:val="7660BCDC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55D43EE"/>
    <w:multiLevelType w:val="hybridMultilevel"/>
    <w:tmpl w:val="38B03312"/>
    <w:lvl w:ilvl="0" w:tplc="9D10F71A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C4532FF"/>
    <w:multiLevelType w:val="hybridMultilevel"/>
    <w:tmpl w:val="951860BE"/>
    <w:lvl w:ilvl="0" w:tplc="C6BA4C9C">
      <w:start w:val="1"/>
      <w:numFmt w:val="decimal"/>
      <w:lvlText w:val="%1)"/>
      <w:lvlJc w:val="left"/>
      <w:pPr>
        <w:ind w:left="1287" w:hanging="360"/>
      </w:pPr>
      <w:rPr>
        <w:rFonts w:ascii="Times New Roman" w:eastAsiaTheme="minorEastAsia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6">
    <w:nsid w:val="373E0E47"/>
    <w:multiLevelType w:val="hybridMultilevel"/>
    <w:tmpl w:val="84ECC3B0"/>
    <w:lvl w:ilvl="0" w:tplc="C70CA2D6">
      <w:start w:val="1"/>
      <w:numFmt w:val="decimal"/>
      <w:lvlText w:val="%1)"/>
      <w:lvlJc w:val="left"/>
      <w:pPr>
        <w:ind w:left="810" w:hanging="360"/>
      </w:pPr>
      <w:rPr>
        <w:rFonts w:ascii="Times New Roman" w:eastAsia="Batang" w:hAnsi="Times New Roman" w:cs="Times New Roman"/>
      </w:rPr>
    </w:lvl>
    <w:lvl w:ilvl="1" w:tplc="04090019" w:tentative="1">
      <w:start w:val="1"/>
      <w:numFmt w:val="lowerLetter"/>
      <w:lvlText w:val="%2."/>
      <w:lvlJc w:val="left"/>
      <w:pPr>
        <w:ind w:left="1530" w:hanging="360"/>
      </w:pPr>
    </w:lvl>
    <w:lvl w:ilvl="2" w:tplc="0409001B" w:tentative="1">
      <w:start w:val="1"/>
      <w:numFmt w:val="lowerRoman"/>
      <w:lvlText w:val="%3."/>
      <w:lvlJc w:val="right"/>
      <w:pPr>
        <w:ind w:left="2250" w:hanging="180"/>
      </w:pPr>
    </w:lvl>
    <w:lvl w:ilvl="3" w:tplc="0409000F" w:tentative="1">
      <w:start w:val="1"/>
      <w:numFmt w:val="decimal"/>
      <w:lvlText w:val="%4."/>
      <w:lvlJc w:val="left"/>
      <w:pPr>
        <w:ind w:left="2970" w:hanging="360"/>
      </w:pPr>
    </w:lvl>
    <w:lvl w:ilvl="4" w:tplc="04090019" w:tentative="1">
      <w:start w:val="1"/>
      <w:numFmt w:val="lowerLetter"/>
      <w:lvlText w:val="%5."/>
      <w:lvlJc w:val="left"/>
      <w:pPr>
        <w:ind w:left="3690" w:hanging="360"/>
      </w:pPr>
    </w:lvl>
    <w:lvl w:ilvl="5" w:tplc="0409001B" w:tentative="1">
      <w:start w:val="1"/>
      <w:numFmt w:val="lowerRoman"/>
      <w:lvlText w:val="%6."/>
      <w:lvlJc w:val="right"/>
      <w:pPr>
        <w:ind w:left="4410" w:hanging="180"/>
      </w:pPr>
    </w:lvl>
    <w:lvl w:ilvl="6" w:tplc="0409000F" w:tentative="1">
      <w:start w:val="1"/>
      <w:numFmt w:val="decimal"/>
      <w:lvlText w:val="%7."/>
      <w:lvlJc w:val="left"/>
      <w:pPr>
        <w:ind w:left="5130" w:hanging="360"/>
      </w:pPr>
    </w:lvl>
    <w:lvl w:ilvl="7" w:tplc="04090019" w:tentative="1">
      <w:start w:val="1"/>
      <w:numFmt w:val="lowerLetter"/>
      <w:lvlText w:val="%8."/>
      <w:lvlJc w:val="left"/>
      <w:pPr>
        <w:ind w:left="5850" w:hanging="360"/>
      </w:pPr>
    </w:lvl>
    <w:lvl w:ilvl="8" w:tplc="0409001B" w:tentative="1">
      <w:start w:val="1"/>
      <w:numFmt w:val="lowerRoman"/>
      <w:lvlText w:val="%9."/>
      <w:lvlJc w:val="right"/>
      <w:pPr>
        <w:ind w:left="6570" w:hanging="180"/>
      </w:pPr>
    </w:lvl>
  </w:abstractNum>
  <w:abstractNum w:abstractNumId="7">
    <w:nsid w:val="43D16147"/>
    <w:multiLevelType w:val="hybridMultilevel"/>
    <w:tmpl w:val="E8CECE42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color w:val="auto"/>
      </w:rPr>
    </w:lvl>
    <w:lvl w:ilvl="1" w:tplc="373661B2"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47D03B5D"/>
    <w:multiLevelType w:val="hybridMultilevel"/>
    <w:tmpl w:val="24C88B42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581448D8"/>
    <w:multiLevelType w:val="hybridMultilevel"/>
    <w:tmpl w:val="857EAF0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5AAE196D"/>
    <w:multiLevelType w:val="hybridMultilevel"/>
    <w:tmpl w:val="32EE57B8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B8E1786"/>
    <w:multiLevelType w:val="hybridMultilevel"/>
    <w:tmpl w:val="6F1A9072"/>
    <w:lvl w:ilvl="0" w:tplc="EC0881AC">
      <w:start w:val="1"/>
      <w:numFmt w:val="decimal"/>
      <w:lvlText w:val="%1)"/>
      <w:lvlJc w:val="left"/>
      <w:pPr>
        <w:ind w:left="720" w:hanging="360"/>
      </w:pPr>
      <w:rPr>
        <w:rFonts w:ascii="Times New Roman" w:eastAsiaTheme="minorEastAsia" w:hAnsi="Times New Roman" w:cs="Times New Roman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61216762"/>
    <w:multiLevelType w:val="hybridMultilevel"/>
    <w:tmpl w:val="C0DE928C"/>
    <w:lvl w:ilvl="0" w:tplc="6D363334">
      <w:start w:val="1"/>
      <w:numFmt w:val="decimal"/>
      <w:lvlText w:val="%1)"/>
      <w:lvlJc w:val="left"/>
      <w:pPr>
        <w:ind w:left="435" w:hanging="360"/>
      </w:pPr>
      <w:rPr>
        <w:rFonts w:ascii="Times New Roman" w:eastAsiaTheme="minorEastAsia" w:hAnsi="Times New Roman" w:cs="Times New Roman"/>
        <w:lang w:val="en-US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65DC7CBF"/>
    <w:multiLevelType w:val="hybridMultilevel"/>
    <w:tmpl w:val="488215F2"/>
    <w:lvl w:ilvl="0" w:tplc="61009C96">
      <w:start w:val="1"/>
      <w:numFmt w:val="lowerLetter"/>
      <w:lvlText w:val="%1)"/>
      <w:lvlJc w:val="left"/>
      <w:pPr>
        <w:ind w:left="720" w:hanging="360"/>
      </w:pPr>
      <w:rPr>
        <w:rFonts w:ascii="Times New Roman" w:eastAsia="Batang" w:hAnsi="Times New Roman" w:cs="Times New Rom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6D423E84"/>
    <w:multiLevelType w:val="hybridMultilevel"/>
    <w:tmpl w:val="7C8A22E0"/>
    <w:lvl w:ilvl="0" w:tplc="3E328BFA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7257336D"/>
    <w:multiLevelType w:val="hybridMultilevel"/>
    <w:tmpl w:val="C13E0504"/>
    <w:lvl w:ilvl="0" w:tplc="D23604F2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7C0A5F84"/>
    <w:multiLevelType w:val="hybridMultilevel"/>
    <w:tmpl w:val="1B92151C"/>
    <w:lvl w:ilvl="0" w:tplc="04090011">
      <w:start w:val="1"/>
      <w:numFmt w:val="decimal"/>
      <w:lvlText w:val="%1)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4"/>
  </w:num>
  <w:num w:numId="2">
    <w:abstractNumId w:val="14"/>
  </w:num>
  <w:num w:numId="3">
    <w:abstractNumId w:val="0"/>
  </w:num>
  <w:num w:numId="4">
    <w:abstractNumId w:val="9"/>
  </w:num>
  <w:num w:numId="5">
    <w:abstractNumId w:val="7"/>
  </w:num>
  <w:num w:numId="6">
    <w:abstractNumId w:val="10"/>
  </w:num>
  <w:num w:numId="7">
    <w:abstractNumId w:val="3"/>
  </w:num>
  <w:num w:numId="8">
    <w:abstractNumId w:val="8"/>
  </w:num>
  <w:num w:numId="9">
    <w:abstractNumId w:val="15"/>
  </w:num>
  <w:num w:numId="10">
    <w:abstractNumId w:val="16"/>
  </w:num>
  <w:num w:numId="11">
    <w:abstractNumId w:val="6"/>
  </w:num>
  <w:num w:numId="12">
    <w:abstractNumId w:val="13"/>
  </w:num>
  <w:num w:numId="13">
    <w:abstractNumId w:val="2"/>
  </w:num>
  <w:num w:numId="14">
    <w:abstractNumId w:val="1"/>
  </w:num>
  <w:num w:numId="15">
    <w:abstractNumId w:val="5"/>
  </w:num>
  <w:num w:numId="16">
    <w:abstractNumId w:val="12"/>
  </w:num>
  <w:num w:numId="17">
    <w:abstractNumId w:val="11"/>
  </w:num>
  <w:numIdMacAtCleanup w:val="1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18434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75CE0"/>
    <w:rsid w:val="00000CF4"/>
    <w:rsid w:val="00026B87"/>
    <w:rsid w:val="00075CE0"/>
    <w:rsid w:val="00077246"/>
    <w:rsid w:val="00085DA8"/>
    <w:rsid w:val="00087F5C"/>
    <w:rsid w:val="000B66A7"/>
    <w:rsid w:val="000C1E87"/>
    <w:rsid w:val="000E3F5E"/>
    <w:rsid w:val="000F0FD7"/>
    <w:rsid w:val="001100A2"/>
    <w:rsid w:val="00111319"/>
    <w:rsid w:val="00135AEE"/>
    <w:rsid w:val="0014378C"/>
    <w:rsid w:val="00144067"/>
    <w:rsid w:val="001469DB"/>
    <w:rsid w:val="001574DD"/>
    <w:rsid w:val="00191F49"/>
    <w:rsid w:val="001B2461"/>
    <w:rsid w:val="001B5608"/>
    <w:rsid w:val="001E6EB8"/>
    <w:rsid w:val="00251AE0"/>
    <w:rsid w:val="002760EB"/>
    <w:rsid w:val="00283736"/>
    <w:rsid w:val="002870CE"/>
    <w:rsid w:val="002F6080"/>
    <w:rsid w:val="003321A4"/>
    <w:rsid w:val="0034194B"/>
    <w:rsid w:val="003543E9"/>
    <w:rsid w:val="003852B4"/>
    <w:rsid w:val="003B04ED"/>
    <w:rsid w:val="003B596B"/>
    <w:rsid w:val="00427274"/>
    <w:rsid w:val="0044592D"/>
    <w:rsid w:val="00454CEE"/>
    <w:rsid w:val="00480561"/>
    <w:rsid w:val="00482BA3"/>
    <w:rsid w:val="004A4B59"/>
    <w:rsid w:val="004E1000"/>
    <w:rsid w:val="00500597"/>
    <w:rsid w:val="0050680A"/>
    <w:rsid w:val="00512A5C"/>
    <w:rsid w:val="005541A1"/>
    <w:rsid w:val="005802DD"/>
    <w:rsid w:val="005850E0"/>
    <w:rsid w:val="005F1999"/>
    <w:rsid w:val="005F2B04"/>
    <w:rsid w:val="0063090F"/>
    <w:rsid w:val="006676B9"/>
    <w:rsid w:val="00690242"/>
    <w:rsid w:val="007305B8"/>
    <w:rsid w:val="00746067"/>
    <w:rsid w:val="00752E46"/>
    <w:rsid w:val="007926E4"/>
    <w:rsid w:val="007A37D5"/>
    <w:rsid w:val="007A4567"/>
    <w:rsid w:val="00814406"/>
    <w:rsid w:val="00832599"/>
    <w:rsid w:val="00845327"/>
    <w:rsid w:val="0084667B"/>
    <w:rsid w:val="00862AB4"/>
    <w:rsid w:val="0087581E"/>
    <w:rsid w:val="008C1EB3"/>
    <w:rsid w:val="008C53C4"/>
    <w:rsid w:val="009374A9"/>
    <w:rsid w:val="00941781"/>
    <w:rsid w:val="009423B6"/>
    <w:rsid w:val="00950CEF"/>
    <w:rsid w:val="0095316D"/>
    <w:rsid w:val="00967B94"/>
    <w:rsid w:val="00984D71"/>
    <w:rsid w:val="009A3326"/>
    <w:rsid w:val="009E20E6"/>
    <w:rsid w:val="00A0308D"/>
    <w:rsid w:val="00A04621"/>
    <w:rsid w:val="00A1010C"/>
    <w:rsid w:val="00A35DD9"/>
    <w:rsid w:val="00A56041"/>
    <w:rsid w:val="00A938D0"/>
    <w:rsid w:val="00A977C3"/>
    <w:rsid w:val="00AA173D"/>
    <w:rsid w:val="00AB67F5"/>
    <w:rsid w:val="00AE7568"/>
    <w:rsid w:val="00AF0010"/>
    <w:rsid w:val="00B4370D"/>
    <w:rsid w:val="00BF32A6"/>
    <w:rsid w:val="00C02DFA"/>
    <w:rsid w:val="00C4197E"/>
    <w:rsid w:val="00C74719"/>
    <w:rsid w:val="00C74905"/>
    <w:rsid w:val="00C97309"/>
    <w:rsid w:val="00CB05D3"/>
    <w:rsid w:val="00CB0FCF"/>
    <w:rsid w:val="00CC7AFF"/>
    <w:rsid w:val="00CE0DA1"/>
    <w:rsid w:val="00CE30EE"/>
    <w:rsid w:val="00CF2559"/>
    <w:rsid w:val="00D41305"/>
    <w:rsid w:val="00D64123"/>
    <w:rsid w:val="00D642D3"/>
    <w:rsid w:val="00D91434"/>
    <w:rsid w:val="00DB1216"/>
    <w:rsid w:val="00DC4C6E"/>
    <w:rsid w:val="00DF0E57"/>
    <w:rsid w:val="00E04C14"/>
    <w:rsid w:val="00E216C5"/>
    <w:rsid w:val="00E45BF7"/>
    <w:rsid w:val="00EA3268"/>
    <w:rsid w:val="00EA7735"/>
    <w:rsid w:val="00ED2FE3"/>
    <w:rsid w:val="00F019B4"/>
    <w:rsid w:val="00F271C4"/>
    <w:rsid w:val="00F4110C"/>
    <w:rsid w:val="00F67B04"/>
    <w:rsid w:val="00F817FC"/>
    <w:rsid w:val="00F864E2"/>
    <w:rsid w:val="00FA7984"/>
    <w:rsid w:val="00FD50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843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macro" w:semiHidden="0" w:unhideWhenUsed="0"/>
    <w:lsdException w:name="List Bullet" w:semiHidden="0" w:unhideWhenUsed="0"/>
    <w:lsdException w:name="List Number" w:semiHidden="0" w:unhideWhenUsed="0"/>
    <w:lsdException w:name="Title" w:semiHidden="0" w:unhideWhenUsed="0" w:qFormat="1"/>
    <w:lsdException w:name="List Continue 3" w:semiHidden="0" w:unhideWhenUsed="0"/>
    <w:lsdException w:name="List Continue 4" w:semiHidden="0" w:unhideWhenUsed="0"/>
    <w:lsdException w:name="List Continue 5" w:semiHidden="0" w:unhideWhenUsed="0"/>
    <w:lsdException w:name="Message Header" w:semiHidden="0" w:unhideWhenUsed="0"/>
    <w:lsdException w:name="Subtitle" w:semiHidden="0" w:unhideWhenUsed="0" w:qFormat="1"/>
    <w:lsdException w:name="Strong" w:semiHidden="0" w:uiPriority="22" w:unhideWhenUsed="0" w:qFormat="1"/>
    <w:lsdException w:name="Emphasis" w:semiHidden="0" w:unhideWhenUsed="0" w:qFormat="1"/>
    <w:lsdException w:name="Balloon Text" w:semiHidden="0" w:unhideWhenUsed="0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ind w:firstLine="720"/>
      <w:jc w:val="both"/>
    </w:pPr>
    <w:rPr>
      <w:lang w:val="en-US" w:eastAsia="en-US"/>
    </w:rPr>
  </w:style>
  <w:style w:type="paragraph" w:styleId="Titlu1">
    <w:name w:val="heading 1"/>
    <w:basedOn w:val="Normal"/>
    <w:next w:val="Normal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Titlu2">
    <w:name w:val="heading 2"/>
    <w:basedOn w:val="Normal"/>
    <w:next w:val="Normal"/>
    <w:qFormat/>
    <w:pPr>
      <w:keepNext/>
      <w:jc w:val="center"/>
      <w:outlineLvl w:val="1"/>
    </w:pPr>
    <w:rPr>
      <w:rFonts w:ascii="$ Benguiat_Bold" w:hAnsi="$ Benguiat_Bold"/>
      <w:b/>
      <w:sz w:val="132"/>
      <w:lang w:val="x-none"/>
    </w:rPr>
  </w:style>
  <w:style w:type="paragraph" w:styleId="Titlu3">
    <w:name w:val="heading 3"/>
    <w:basedOn w:val="Normal"/>
    <w:next w:val="Normal"/>
    <w:qFormat/>
    <w:pPr>
      <w:keepNext/>
      <w:jc w:val="center"/>
      <w:outlineLvl w:val="2"/>
    </w:pPr>
    <w:rPr>
      <w:rFonts w:ascii="$Caslon" w:hAnsi="$Caslon"/>
      <w:b/>
      <w:lang w:val="x-none"/>
    </w:rPr>
  </w:style>
  <w:style w:type="paragraph" w:styleId="Titlu4">
    <w:name w:val="heading 4"/>
    <w:basedOn w:val="Normal"/>
    <w:next w:val="Normal"/>
    <w:qFormat/>
    <w:pPr>
      <w:keepNext/>
      <w:jc w:val="center"/>
      <w:outlineLvl w:val="3"/>
    </w:pPr>
    <w:rPr>
      <w:rFonts w:ascii="$Caslon" w:hAnsi="$Caslon"/>
      <w:b/>
      <w:sz w:val="26"/>
      <w:lang w:val="x-none"/>
    </w:rPr>
  </w:style>
  <w:style w:type="paragraph" w:styleId="Titlu5">
    <w:name w:val="heading 5"/>
    <w:basedOn w:val="Normal"/>
    <w:next w:val="Normal"/>
    <w:qFormat/>
    <w:pPr>
      <w:keepNext/>
      <w:jc w:val="center"/>
      <w:outlineLvl w:val="4"/>
    </w:pPr>
    <w:rPr>
      <w:rFonts w:ascii="$Caslon" w:hAnsi="$Caslon"/>
      <w:sz w:val="24"/>
      <w:lang w:val="x-none"/>
    </w:rPr>
  </w:style>
  <w:style w:type="paragraph" w:styleId="Titlu6">
    <w:name w:val="heading 6"/>
    <w:basedOn w:val="Normal"/>
    <w:next w:val="Normal"/>
    <w:qFormat/>
    <w:pPr>
      <w:keepNext/>
      <w:jc w:val="center"/>
      <w:outlineLvl w:val="5"/>
    </w:pPr>
    <w:rPr>
      <w:rFonts w:ascii="$Caslon" w:hAnsi="$Caslon"/>
      <w:b/>
      <w:sz w:val="22"/>
      <w:lang w:val="x-none"/>
    </w:rPr>
  </w:style>
  <w:style w:type="paragraph" w:styleId="Titlu7">
    <w:name w:val="heading 7"/>
    <w:basedOn w:val="Normal"/>
    <w:next w:val="Normal"/>
    <w:qFormat/>
    <w:pPr>
      <w:keepNext/>
      <w:jc w:val="center"/>
      <w:outlineLvl w:val="6"/>
    </w:pPr>
    <w:rPr>
      <w:rFonts w:ascii="Garamond" w:hAnsi="Garamond"/>
      <w:b/>
      <w:sz w:val="28"/>
    </w:rPr>
  </w:style>
  <w:style w:type="paragraph" w:styleId="Titlu8">
    <w:name w:val="heading 8"/>
    <w:basedOn w:val="Normal"/>
    <w:next w:val="Normal"/>
    <w:qFormat/>
    <w:pPr>
      <w:keepNext/>
      <w:jc w:val="center"/>
      <w:outlineLvl w:val="7"/>
    </w:pPr>
    <w:rPr>
      <w:rFonts w:ascii="$Caslon" w:hAnsi="$Caslon"/>
      <w:b/>
      <w:sz w:val="24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TextnBalon">
    <w:name w:val="Balloon Text"/>
    <w:basedOn w:val="Normal"/>
    <w:link w:val="TextnBalonCaracter"/>
    <w:rsid w:val="004E1000"/>
    <w:rPr>
      <w:rFonts w:ascii="Tahoma" w:hAnsi="Tahoma"/>
      <w:sz w:val="16"/>
      <w:szCs w:val="16"/>
    </w:rPr>
  </w:style>
  <w:style w:type="character" w:customStyle="1" w:styleId="TextnBalonCaracter">
    <w:name w:val="Text în Balon Caracter"/>
    <w:link w:val="TextnBalon"/>
    <w:rsid w:val="004E1000"/>
    <w:rPr>
      <w:rFonts w:ascii="Tahoma" w:hAnsi="Tahoma" w:cs="Tahoma"/>
      <w:sz w:val="16"/>
      <w:szCs w:val="16"/>
      <w:lang w:val="en-US" w:eastAsia="en-US"/>
    </w:rPr>
  </w:style>
  <w:style w:type="paragraph" w:customStyle="1" w:styleId="CharChar">
    <w:name w:val="Знак Знак Char Char Знак"/>
    <w:basedOn w:val="Normal"/>
    <w:rsid w:val="00DF0E57"/>
    <w:pPr>
      <w:spacing w:after="160" w:line="240" w:lineRule="exact"/>
      <w:ind w:firstLine="0"/>
      <w:jc w:val="left"/>
    </w:pPr>
    <w:rPr>
      <w:rFonts w:ascii="Arial" w:eastAsia="Batang" w:hAnsi="Arial" w:cs="Arial"/>
    </w:rPr>
  </w:style>
  <w:style w:type="paragraph" w:styleId="NormalWeb">
    <w:name w:val="Normal (Web)"/>
    <w:basedOn w:val="Normal"/>
    <w:unhideWhenUsed/>
    <w:rsid w:val="00A56041"/>
    <w:pPr>
      <w:ind w:firstLine="567"/>
    </w:pPr>
    <w:rPr>
      <w:sz w:val="24"/>
      <w:szCs w:val="24"/>
      <w:lang w:val="ru-RU" w:eastAsia="ru-RU"/>
    </w:rPr>
  </w:style>
  <w:style w:type="paragraph" w:customStyle="1" w:styleId="cn">
    <w:name w:val="cn"/>
    <w:basedOn w:val="Normal"/>
    <w:rsid w:val="00A56041"/>
    <w:pPr>
      <w:ind w:firstLine="0"/>
      <w:jc w:val="center"/>
    </w:pPr>
    <w:rPr>
      <w:sz w:val="24"/>
      <w:szCs w:val="24"/>
      <w:lang w:val="ru-RU" w:eastAsia="ru-RU"/>
    </w:rPr>
  </w:style>
  <w:style w:type="paragraph" w:customStyle="1" w:styleId="cb">
    <w:name w:val="cb"/>
    <w:basedOn w:val="Normal"/>
    <w:uiPriority w:val="99"/>
    <w:semiHidden/>
    <w:rsid w:val="00A56041"/>
    <w:pPr>
      <w:ind w:firstLine="0"/>
      <w:jc w:val="center"/>
    </w:pPr>
    <w:rPr>
      <w:b/>
      <w:bCs/>
      <w:sz w:val="24"/>
      <w:szCs w:val="24"/>
      <w:lang w:val="ru-RU" w:eastAsia="ru-RU"/>
    </w:rPr>
  </w:style>
  <w:style w:type="paragraph" w:styleId="Antet">
    <w:name w:val="header"/>
    <w:basedOn w:val="Normal"/>
    <w:link w:val="AntetCaracter"/>
    <w:rsid w:val="00026B87"/>
    <w:pPr>
      <w:tabs>
        <w:tab w:val="center" w:pos="4677"/>
        <w:tab w:val="right" w:pos="9355"/>
      </w:tabs>
    </w:pPr>
  </w:style>
  <w:style w:type="character" w:customStyle="1" w:styleId="AntetCaracter">
    <w:name w:val="Antet Caracter"/>
    <w:link w:val="Antet"/>
    <w:uiPriority w:val="99"/>
    <w:rsid w:val="00026B87"/>
    <w:rPr>
      <w:lang w:val="en-US" w:eastAsia="en-US"/>
    </w:rPr>
  </w:style>
  <w:style w:type="paragraph" w:styleId="Subsol">
    <w:name w:val="footer"/>
    <w:basedOn w:val="Normal"/>
    <w:link w:val="SubsolCaracter"/>
    <w:rsid w:val="00026B87"/>
    <w:pPr>
      <w:tabs>
        <w:tab w:val="center" w:pos="4677"/>
        <w:tab w:val="right" w:pos="9355"/>
      </w:tabs>
    </w:pPr>
  </w:style>
  <w:style w:type="character" w:customStyle="1" w:styleId="SubsolCaracter">
    <w:name w:val="Subsol Caracter"/>
    <w:link w:val="Subsol"/>
    <w:uiPriority w:val="99"/>
    <w:rsid w:val="00026B87"/>
    <w:rPr>
      <w:lang w:val="en-US" w:eastAsia="en-US"/>
    </w:rPr>
  </w:style>
  <w:style w:type="table" w:styleId="GrilTabel">
    <w:name w:val="Table Grid"/>
    <w:basedOn w:val="TabelNormal"/>
    <w:rsid w:val="003852B4"/>
    <w:rPr>
      <w:rFonts w:ascii="Calibri" w:eastAsia="Calibri" w:hAnsi="Calibri"/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ews">
    <w:name w:val="news"/>
    <w:basedOn w:val="Normal"/>
    <w:rsid w:val="009E20E6"/>
    <w:pPr>
      <w:ind w:firstLine="0"/>
      <w:jc w:val="left"/>
    </w:pPr>
    <w:rPr>
      <w:rFonts w:ascii="Arial" w:hAnsi="Arial" w:cs="Arial"/>
      <w:lang w:val="ru-RU" w:eastAsia="ru-RU"/>
    </w:rPr>
  </w:style>
  <w:style w:type="table" w:customStyle="1" w:styleId="GrilTabel1">
    <w:name w:val="Grilă Tabel1"/>
    <w:basedOn w:val="TabelNormal"/>
    <w:next w:val="GrilTabel"/>
    <w:uiPriority w:val="59"/>
    <w:rsid w:val="009E20E6"/>
    <w:rPr>
      <w:rFonts w:ascii="Calibri" w:eastAsia="Calibri" w:hAnsi="Calibri"/>
      <w:sz w:val="22"/>
      <w:szCs w:val="22"/>
      <w:lang w:val="ro-RO" w:eastAsia="en-U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Listparagraf">
    <w:name w:val="List Paragraph"/>
    <w:basedOn w:val="Normal"/>
    <w:uiPriority w:val="34"/>
    <w:qFormat/>
    <w:rsid w:val="009E20E6"/>
    <w:pPr>
      <w:ind w:left="720"/>
      <w:contextualSpacing/>
    </w:pPr>
  </w:style>
  <w:style w:type="numbering" w:customStyle="1" w:styleId="FrListare1">
    <w:name w:val="Fără Listare1"/>
    <w:next w:val="FrListare"/>
    <w:semiHidden/>
    <w:rsid w:val="00E216C5"/>
  </w:style>
  <w:style w:type="character" w:styleId="Numrdepagin">
    <w:name w:val="page number"/>
    <w:basedOn w:val="Fontdeparagrafimplicit"/>
    <w:rsid w:val="00E216C5"/>
  </w:style>
  <w:style w:type="paragraph" w:customStyle="1" w:styleId="tt">
    <w:name w:val="tt"/>
    <w:basedOn w:val="Normal"/>
    <w:rsid w:val="00E216C5"/>
    <w:pPr>
      <w:ind w:firstLine="0"/>
      <w:jc w:val="center"/>
    </w:pPr>
    <w:rPr>
      <w:b/>
      <w:bCs/>
      <w:sz w:val="24"/>
      <w:szCs w:val="24"/>
      <w:lang w:val="ru-RU" w:eastAsia="ru-RU"/>
    </w:rPr>
  </w:style>
  <w:style w:type="paragraph" w:customStyle="1" w:styleId="CharChar0">
    <w:name w:val="Char Char Знак Знак"/>
    <w:basedOn w:val="Normal"/>
    <w:rsid w:val="00E216C5"/>
    <w:pPr>
      <w:spacing w:after="160" w:line="240" w:lineRule="exact"/>
      <w:ind w:firstLine="0"/>
      <w:jc w:val="left"/>
    </w:pPr>
    <w:rPr>
      <w:rFonts w:ascii="Arial" w:eastAsia="Batang" w:hAnsi="Arial" w:cs="Arial"/>
    </w:rPr>
  </w:style>
  <w:style w:type="character" w:customStyle="1" w:styleId="docheader1">
    <w:name w:val="doc_header1"/>
    <w:rsid w:val="00E216C5"/>
    <w:rPr>
      <w:rFonts w:ascii="Times New Roman" w:hAnsi="Times New Roman" w:cs="Times New Roman" w:hint="default"/>
      <w:b/>
      <w:bCs/>
      <w:color w:val="000000"/>
      <w:sz w:val="24"/>
      <w:szCs w:val="24"/>
    </w:rPr>
  </w:style>
  <w:style w:type="character" w:styleId="Robust">
    <w:name w:val="Strong"/>
    <w:uiPriority w:val="22"/>
    <w:qFormat/>
    <w:rsid w:val="00E216C5"/>
    <w:rPr>
      <w:b/>
      <w:bCs/>
    </w:rPr>
  </w:style>
  <w:style w:type="character" w:customStyle="1" w:styleId="docsign11">
    <w:name w:val="doc_sign11"/>
    <w:rsid w:val="00E216C5"/>
    <w:rPr>
      <w:rFonts w:ascii="Times New Roman" w:hAnsi="Times New Roman" w:cs="Times New Roman" w:hint="default"/>
      <w:b/>
      <w:bCs/>
      <w:color w:val="000000"/>
      <w:sz w:val="22"/>
      <w:szCs w:val="22"/>
    </w:rPr>
  </w:style>
  <w:style w:type="character" w:customStyle="1" w:styleId="sttart">
    <w:name w:val="st_tart"/>
    <w:basedOn w:val="Fontdeparagrafimplicit"/>
    <w:rsid w:val="00E216C5"/>
  </w:style>
  <w:style w:type="character" w:customStyle="1" w:styleId="tal1">
    <w:name w:val="tal1"/>
    <w:rsid w:val="00E216C5"/>
  </w:style>
  <w:style w:type="table" w:customStyle="1" w:styleId="GrilTabel2">
    <w:name w:val="Grilă Tabel2"/>
    <w:basedOn w:val="TabelNormal"/>
    <w:next w:val="GrilTabel"/>
    <w:rsid w:val="00E216C5"/>
    <w:rPr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justify">
    <w:name w:val="justify"/>
    <w:basedOn w:val="Normal"/>
    <w:rsid w:val="00E216C5"/>
    <w:pPr>
      <w:spacing w:before="100" w:beforeAutospacing="1" w:after="100" w:afterAutospacing="1"/>
      <w:ind w:firstLine="200"/>
    </w:pPr>
    <w:rPr>
      <w:rFonts w:ascii="Verdana" w:hAnsi="Verdana"/>
      <w:color w:val="033778"/>
      <w:sz w:val="21"/>
      <w:szCs w:val="21"/>
      <w:lang w:eastAsia="zh-CN"/>
    </w:rPr>
  </w:style>
  <w:style w:type="character" w:customStyle="1" w:styleId="def">
    <w:name w:val="def"/>
    <w:rsid w:val="00E216C5"/>
  </w:style>
  <w:style w:type="paragraph" w:customStyle="1" w:styleId="cnam1">
    <w:name w:val="cnam1"/>
    <w:basedOn w:val="Normal"/>
    <w:rsid w:val="00E216C5"/>
    <w:pPr>
      <w:spacing w:before="100" w:beforeAutospacing="1" w:after="100" w:afterAutospacing="1"/>
      <w:ind w:firstLine="0"/>
      <w:jc w:val="left"/>
    </w:pPr>
    <w:rPr>
      <w:color w:val="2D2D2D"/>
      <w:sz w:val="29"/>
      <w:szCs w:val="29"/>
      <w:lang w:eastAsia="zh-CN"/>
    </w:rPr>
  </w:style>
  <w:style w:type="character" w:styleId="Referincomentariu">
    <w:name w:val="annotation reference"/>
    <w:rsid w:val="00E216C5"/>
    <w:rPr>
      <w:sz w:val="16"/>
      <w:szCs w:val="16"/>
    </w:rPr>
  </w:style>
  <w:style w:type="paragraph" w:styleId="Textcomentariu">
    <w:name w:val="annotation text"/>
    <w:basedOn w:val="Normal"/>
    <w:link w:val="TextcomentariuCaracter"/>
    <w:rsid w:val="00E216C5"/>
    <w:pPr>
      <w:ind w:firstLine="0"/>
      <w:jc w:val="left"/>
    </w:pPr>
    <w:rPr>
      <w:lang w:val="ro-RO" w:eastAsia="ru-RU"/>
    </w:rPr>
  </w:style>
  <w:style w:type="character" w:customStyle="1" w:styleId="TextcomentariuCaracter">
    <w:name w:val="Text comentariu Caracter"/>
    <w:basedOn w:val="Fontdeparagrafimplicit"/>
    <w:link w:val="Textcomentariu"/>
    <w:rsid w:val="00E216C5"/>
    <w:rPr>
      <w:lang w:val="ro-RO"/>
    </w:rPr>
  </w:style>
  <w:style w:type="paragraph" w:styleId="SubiectComentariu">
    <w:name w:val="annotation subject"/>
    <w:basedOn w:val="Textcomentariu"/>
    <w:next w:val="Textcomentariu"/>
    <w:link w:val="SubiectComentariuCaracter"/>
    <w:rsid w:val="00E216C5"/>
    <w:rPr>
      <w:b/>
      <w:bCs/>
    </w:rPr>
  </w:style>
  <w:style w:type="character" w:customStyle="1" w:styleId="SubiectComentariuCaracter">
    <w:name w:val="Subiect Comentariu Caracter"/>
    <w:basedOn w:val="TextcomentariuCaracter"/>
    <w:link w:val="SubiectComentariu"/>
    <w:rsid w:val="00E216C5"/>
    <w:rPr>
      <w:b/>
      <w:bCs/>
      <w:lang w:val="ro-RO"/>
    </w:rPr>
  </w:style>
  <w:style w:type="character" w:customStyle="1" w:styleId="apple-converted-space">
    <w:name w:val="apple-converted-space"/>
    <w:rsid w:val="00E216C5"/>
  </w:style>
  <w:style w:type="character" w:customStyle="1" w:styleId="docheader">
    <w:name w:val="doc_header"/>
    <w:rsid w:val="00E216C5"/>
  </w:style>
  <w:style w:type="paragraph" w:customStyle="1" w:styleId="Style2">
    <w:name w:val="Style2"/>
    <w:basedOn w:val="Normal"/>
    <w:uiPriority w:val="99"/>
    <w:rsid w:val="00EA7735"/>
    <w:pPr>
      <w:widowControl w:val="0"/>
      <w:autoSpaceDE w:val="0"/>
      <w:autoSpaceDN w:val="0"/>
      <w:adjustRightInd w:val="0"/>
      <w:spacing w:line="373" w:lineRule="exact"/>
      <w:ind w:firstLine="696"/>
    </w:pPr>
    <w:rPr>
      <w:rFonts w:eastAsiaTheme="minorEastAsia"/>
      <w:sz w:val="24"/>
      <w:szCs w:val="24"/>
      <w:lang w:val="ru-RU" w:eastAsia="ru-RU"/>
    </w:rPr>
  </w:style>
  <w:style w:type="paragraph" w:customStyle="1" w:styleId="Style8">
    <w:name w:val="Style8"/>
    <w:basedOn w:val="Normal"/>
    <w:uiPriority w:val="99"/>
    <w:rsid w:val="00EA7735"/>
    <w:pPr>
      <w:widowControl w:val="0"/>
      <w:autoSpaceDE w:val="0"/>
      <w:autoSpaceDN w:val="0"/>
      <w:adjustRightInd w:val="0"/>
      <w:spacing w:line="317" w:lineRule="exact"/>
      <w:ind w:firstLine="0"/>
      <w:jc w:val="left"/>
    </w:pPr>
    <w:rPr>
      <w:rFonts w:eastAsiaTheme="minorEastAsia"/>
      <w:sz w:val="24"/>
      <w:szCs w:val="24"/>
      <w:lang w:val="ru-RU" w:eastAsia="ru-RU"/>
    </w:rPr>
  </w:style>
  <w:style w:type="paragraph" w:customStyle="1" w:styleId="Style9">
    <w:name w:val="Style9"/>
    <w:basedOn w:val="Normal"/>
    <w:uiPriority w:val="99"/>
    <w:rsid w:val="00EA7735"/>
    <w:pPr>
      <w:widowControl w:val="0"/>
      <w:autoSpaceDE w:val="0"/>
      <w:autoSpaceDN w:val="0"/>
      <w:adjustRightInd w:val="0"/>
      <w:spacing w:line="326" w:lineRule="exact"/>
      <w:ind w:firstLine="398"/>
      <w:jc w:val="left"/>
    </w:pPr>
    <w:rPr>
      <w:rFonts w:eastAsiaTheme="minorEastAsia"/>
      <w:sz w:val="24"/>
      <w:szCs w:val="24"/>
      <w:lang w:val="ru-RU" w:eastAsia="ru-RU"/>
    </w:rPr>
  </w:style>
  <w:style w:type="character" w:customStyle="1" w:styleId="FontStyle12">
    <w:name w:val="Font Style12"/>
    <w:basedOn w:val="Fontdeparagrafimplicit"/>
    <w:uiPriority w:val="99"/>
    <w:rsid w:val="00EA7735"/>
    <w:rPr>
      <w:rFonts w:ascii="Times New Roman" w:hAnsi="Times New Roman" w:cs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macro" w:semiHidden="0" w:unhideWhenUsed="0"/>
    <w:lsdException w:name="List Bullet" w:semiHidden="0" w:unhideWhenUsed="0"/>
    <w:lsdException w:name="List Number" w:semiHidden="0" w:unhideWhenUsed="0"/>
    <w:lsdException w:name="Title" w:semiHidden="0" w:unhideWhenUsed="0" w:qFormat="1"/>
    <w:lsdException w:name="List Continue 3" w:semiHidden="0" w:unhideWhenUsed="0"/>
    <w:lsdException w:name="List Continue 4" w:semiHidden="0" w:unhideWhenUsed="0"/>
    <w:lsdException w:name="List Continue 5" w:semiHidden="0" w:unhideWhenUsed="0"/>
    <w:lsdException w:name="Message Header" w:semiHidden="0" w:unhideWhenUsed="0"/>
    <w:lsdException w:name="Subtitle" w:semiHidden="0" w:unhideWhenUsed="0" w:qFormat="1"/>
    <w:lsdException w:name="Strong" w:semiHidden="0" w:uiPriority="22" w:unhideWhenUsed="0" w:qFormat="1"/>
    <w:lsdException w:name="Emphasis" w:semiHidden="0" w:unhideWhenUsed="0" w:qFormat="1"/>
    <w:lsdException w:name="Balloon Text" w:semiHidden="0" w:unhideWhenUsed="0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ind w:firstLine="720"/>
      <w:jc w:val="both"/>
    </w:pPr>
    <w:rPr>
      <w:lang w:val="en-US" w:eastAsia="en-US"/>
    </w:rPr>
  </w:style>
  <w:style w:type="paragraph" w:styleId="Titlu1">
    <w:name w:val="heading 1"/>
    <w:basedOn w:val="Normal"/>
    <w:next w:val="Normal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Titlu2">
    <w:name w:val="heading 2"/>
    <w:basedOn w:val="Normal"/>
    <w:next w:val="Normal"/>
    <w:qFormat/>
    <w:pPr>
      <w:keepNext/>
      <w:jc w:val="center"/>
      <w:outlineLvl w:val="1"/>
    </w:pPr>
    <w:rPr>
      <w:rFonts w:ascii="$ Benguiat_Bold" w:hAnsi="$ Benguiat_Bold"/>
      <w:b/>
      <w:sz w:val="132"/>
      <w:lang w:val="x-none"/>
    </w:rPr>
  </w:style>
  <w:style w:type="paragraph" w:styleId="Titlu3">
    <w:name w:val="heading 3"/>
    <w:basedOn w:val="Normal"/>
    <w:next w:val="Normal"/>
    <w:qFormat/>
    <w:pPr>
      <w:keepNext/>
      <w:jc w:val="center"/>
      <w:outlineLvl w:val="2"/>
    </w:pPr>
    <w:rPr>
      <w:rFonts w:ascii="$Caslon" w:hAnsi="$Caslon"/>
      <w:b/>
      <w:lang w:val="x-none"/>
    </w:rPr>
  </w:style>
  <w:style w:type="paragraph" w:styleId="Titlu4">
    <w:name w:val="heading 4"/>
    <w:basedOn w:val="Normal"/>
    <w:next w:val="Normal"/>
    <w:qFormat/>
    <w:pPr>
      <w:keepNext/>
      <w:jc w:val="center"/>
      <w:outlineLvl w:val="3"/>
    </w:pPr>
    <w:rPr>
      <w:rFonts w:ascii="$Caslon" w:hAnsi="$Caslon"/>
      <w:b/>
      <w:sz w:val="26"/>
      <w:lang w:val="x-none"/>
    </w:rPr>
  </w:style>
  <w:style w:type="paragraph" w:styleId="Titlu5">
    <w:name w:val="heading 5"/>
    <w:basedOn w:val="Normal"/>
    <w:next w:val="Normal"/>
    <w:qFormat/>
    <w:pPr>
      <w:keepNext/>
      <w:jc w:val="center"/>
      <w:outlineLvl w:val="4"/>
    </w:pPr>
    <w:rPr>
      <w:rFonts w:ascii="$Caslon" w:hAnsi="$Caslon"/>
      <w:sz w:val="24"/>
      <w:lang w:val="x-none"/>
    </w:rPr>
  </w:style>
  <w:style w:type="paragraph" w:styleId="Titlu6">
    <w:name w:val="heading 6"/>
    <w:basedOn w:val="Normal"/>
    <w:next w:val="Normal"/>
    <w:qFormat/>
    <w:pPr>
      <w:keepNext/>
      <w:jc w:val="center"/>
      <w:outlineLvl w:val="5"/>
    </w:pPr>
    <w:rPr>
      <w:rFonts w:ascii="$Caslon" w:hAnsi="$Caslon"/>
      <w:b/>
      <w:sz w:val="22"/>
      <w:lang w:val="x-none"/>
    </w:rPr>
  </w:style>
  <w:style w:type="paragraph" w:styleId="Titlu7">
    <w:name w:val="heading 7"/>
    <w:basedOn w:val="Normal"/>
    <w:next w:val="Normal"/>
    <w:qFormat/>
    <w:pPr>
      <w:keepNext/>
      <w:jc w:val="center"/>
      <w:outlineLvl w:val="6"/>
    </w:pPr>
    <w:rPr>
      <w:rFonts w:ascii="Garamond" w:hAnsi="Garamond"/>
      <w:b/>
      <w:sz w:val="28"/>
    </w:rPr>
  </w:style>
  <w:style w:type="paragraph" w:styleId="Titlu8">
    <w:name w:val="heading 8"/>
    <w:basedOn w:val="Normal"/>
    <w:next w:val="Normal"/>
    <w:qFormat/>
    <w:pPr>
      <w:keepNext/>
      <w:jc w:val="center"/>
      <w:outlineLvl w:val="7"/>
    </w:pPr>
    <w:rPr>
      <w:rFonts w:ascii="$Caslon" w:hAnsi="$Caslon"/>
      <w:b/>
      <w:sz w:val="24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TextnBalon">
    <w:name w:val="Balloon Text"/>
    <w:basedOn w:val="Normal"/>
    <w:link w:val="TextnBalonCaracter"/>
    <w:rsid w:val="004E1000"/>
    <w:rPr>
      <w:rFonts w:ascii="Tahoma" w:hAnsi="Tahoma"/>
      <w:sz w:val="16"/>
      <w:szCs w:val="16"/>
    </w:rPr>
  </w:style>
  <w:style w:type="character" w:customStyle="1" w:styleId="TextnBalonCaracter">
    <w:name w:val="Text în Balon Caracter"/>
    <w:link w:val="TextnBalon"/>
    <w:rsid w:val="004E1000"/>
    <w:rPr>
      <w:rFonts w:ascii="Tahoma" w:hAnsi="Tahoma" w:cs="Tahoma"/>
      <w:sz w:val="16"/>
      <w:szCs w:val="16"/>
      <w:lang w:val="en-US" w:eastAsia="en-US"/>
    </w:rPr>
  </w:style>
  <w:style w:type="paragraph" w:customStyle="1" w:styleId="CharChar">
    <w:name w:val="Знак Знак Char Char Знак"/>
    <w:basedOn w:val="Normal"/>
    <w:rsid w:val="00DF0E57"/>
    <w:pPr>
      <w:spacing w:after="160" w:line="240" w:lineRule="exact"/>
      <w:ind w:firstLine="0"/>
      <w:jc w:val="left"/>
    </w:pPr>
    <w:rPr>
      <w:rFonts w:ascii="Arial" w:eastAsia="Batang" w:hAnsi="Arial" w:cs="Arial"/>
    </w:rPr>
  </w:style>
  <w:style w:type="paragraph" w:styleId="NormalWeb">
    <w:name w:val="Normal (Web)"/>
    <w:basedOn w:val="Normal"/>
    <w:unhideWhenUsed/>
    <w:rsid w:val="00A56041"/>
    <w:pPr>
      <w:ind w:firstLine="567"/>
    </w:pPr>
    <w:rPr>
      <w:sz w:val="24"/>
      <w:szCs w:val="24"/>
      <w:lang w:val="ru-RU" w:eastAsia="ru-RU"/>
    </w:rPr>
  </w:style>
  <w:style w:type="paragraph" w:customStyle="1" w:styleId="cn">
    <w:name w:val="cn"/>
    <w:basedOn w:val="Normal"/>
    <w:rsid w:val="00A56041"/>
    <w:pPr>
      <w:ind w:firstLine="0"/>
      <w:jc w:val="center"/>
    </w:pPr>
    <w:rPr>
      <w:sz w:val="24"/>
      <w:szCs w:val="24"/>
      <w:lang w:val="ru-RU" w:eastAsia="ru-RU"/>
    </w:rPr>
  </w:style>
  <w:style w:type="paragraph" w:customStyle="1" w:styleId="cb">
    <w:name w:val="cb"/>
    <w:basedOn w:val="Normal"/>
    <w:uiPriority w:val="99"/>
    <w:semiHidden/>
    <w:rsid w:val="00A56041"/>
    <w:pPr>
      <w:ind w:firstLine="0"/>
      <w:jc w:val="center"/>
    </w:pPr>
    <w:rPr>
      <w:b/>
      <w:bCs/>
      <w:sz w:val="24"/>
      <w:szCs w:val="24"/>
      <w:lang w:val="ru-RU" w:eastAsia="ru-RU"/>
    </w:rPr>
  </w:style>
  <w:style w:type="paragraph" w:styleId="Antet">
    <w:name w:val="header"/>
    <w:basedOn w:val="Normal"/>
    <w:link w:val="AntetCaracter"/>
    <w:rsid w:val="00026B87"/>
    <w:pPr>
      <w:tabs>
        <w:tab w:val="center" w:pos="4677"/>
        <w:tab w:val="right" w:pos="9355"/>
      </w:tabs>
    </w:pPr>
  </w:style>
  <w:style w:type="character" w:customStyle="1" w:styleId="AntetCaracter">
    <w:name w:val="Antet Caracter"/>
    <w:link w:val="Antet"/>
    <w:uiPriority w:val="99"/>
    <w:rsid w:val="00026B87"/>
    <w:rPr>
      <w:lang w:val="en-US" w:eastAsia="en-US"/>
    </w:rPr>
  </w:style>
  <w:style w:type="paragraph" w:styleId="Subsol">
    <w:name w:val="footer"/>
    <w:basedOn w:val="Normal"/>
    <w:link w:val="SubsolCaracter"/>
    <w:rsid w:val="00026B87"/>
    <w:pPr>
      <w:tabs>
        <w:tab w:val="center" w:pos="4677"/>
        <w:tab w:val="right" w:pos="9355"/>
      </w:tabs>
    </w:pPr>
  </w:style>
  <w:style w:type="character" w:customStyle="1" w:styleId="SubsolCaracter">
    <w:name w:val="Subsol Caracter"/>
    <w:link w:val="Subsol"/>
    <w:uiPriority w:val="99"/>
    <w:rsid w:val="00026B87"/>
    <w:rPr>
      <w:lang w:val="en-US" w:eastAsia="en-US"/>
    </w:rPr>
  </w:style>
  <w:style w:type="table" w:styleId="GrilTabel">
    <w:name w:val="Table Grid"/>
    <w:basedOn w:val="TabelNormal"/>
    <w:rsid w:val="003852B4"/>
    <w:rPr>
      <w:rFonts w:ascii="Calibri" w:eastAsia="Calibri" w:hAnsi="Calibri"/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ews">
    <w:name w:val="news"/>
    <w:basedOn w:val="Normal"/>
    <w:rsid w:val="009E20E6"/>
    <w:pPr>
      <w:ind w:firstLine="0"/>
      <w:jc w:val="left"/>
    </w:pPr>
    <w:rPr>
      <w:rFonts w:ascii="Arial" w:hAnsi="Arial" w:cs="Arial"/>
      <w:lang w:val="ru-RU" w:eastAsia="ru-RU"/>
    </w:rPr>
  </w:style>
  <w:style w:type="table" w:customStyle="1" w:styleId="GrilTabel1">
    <w:name w:val="Grilă Tabel1"/>
    <w:basedOn w:val="TabelNormal"/>
    <w:next w:val="GrilTabel"/>
    <w:uiPriority w:val="59"/>
    <w:rsid w:val="009E20E6"/>
    <w:rPr>
      <w:rFonts w:ascii="Calibri" w:eastAsia="Calibri" w:hAnsi="Calibri"/>
      <w:sz w:val="22"/>
      <w:szCs w:val="22"/>
      <w:lang w:val="ro-RO" w:eastAsia="en-U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Listparagraf">
    <w:name w:val="List Paragraph"/>
    <w:basedOn w:val="Normal"/>
    <w:uiPriority w:val="34"/>
    <w:qFormat/>
    <w:rsid w:val="009E20E6"/>
    <w:pPr>
      <w:ind w:left="720"/>
      <w:contextualSpacing/>
    </w:pPr>
  </w:style>
  <w:style w:type="numbering" w:customStyle="1" w:styleId="FrListare1">
    <w:name w:val="Fără Listare1"/>
    <w:next w:val="FrListare"/>
    <w:semiHidden/>
    <w:rsid w:val="00E216C5"/>
  </w:style>
  <w:style w:type="character" w:styleId="Numrdepagin">
    <w:name w:val="page number"/>
    <w:basedOn w:val="Fontdeparagrafimplicit"/>
    <w:rsid w:val="00E216C5"/>
  </w:style>
  <w:style w:type="paragraph" w:customStyle="1" w:styleId="tt">
    <w:name w:val="tt"/>
    <w:basedOn w:val="Normal"/>
    <w:rsid w:val="00E216C5"/>
    <w:pPr>
      <w:ind w:firstLine="0"/>
      <w:jc w:val="center"/>
    </w:pPr>
    <w:rPr>
      <w:b/>
      <w:bCs/>
      <w:sz w:val="24"/>
      <w:szCs w:val="24"/>
      <w:lang w:val="ru-RU" w:eastAsia="ru-RU"/>
    </w:rPr>
  </w:style>
  <w:style w:type="paragraph" w:customStyle="1" w:styleId="CharChar0">
    <w:name w:val="Char Char Знак Знак"/>
    <w:basedOn w:val="Normal"/>
    <w:rsid w:val="00E216C5"/>
    <w:pPr>
      <w:spacing w:after="160" w:line="240" w:lineRule="exact"/>
      <w:ind w:firstLine="0"/>
      <w:jc w:val="left"/>
    </w:pPr>
    <w:rPr>
      <w:rFonts w:ascii="Arial" w:eastAsia="Batang" w:hAnsi="Arial" w:cs="Arial"/>
    </w:rPr>
  </w:style>
  <w:style w:type="character" w:customStyle="1" w:styleId="docheader1">
    <w:name w:val="doc_header1"/>
    <w:rsid w:val="00E216C5"/>
    <w:rPr>
      <w:rFonts w:ascii="Times New Roman" w:hAnsi="Times New Roman" w:cs="Times New Roman" w:hint="default"/>
      <w:b/>
      <w:bCs/>
      <w:color w:val="000000"/>
      <w:sz w:val="24"/>
      <w:szCs w:val="24"/>
    </w:rPr>
  </w:style>
  <w:style w:type="character" w:styleId="Robust">
    <w:name w:val="Strong"/>
    <w:uiPriority w:val="22"/>
    <w:qFormat/>
    <w:rsid w:val="00E216C5"/>
    <w:rPr>
      <w:b/>
      <w:bCs/>
    </w:rPr>
  </w:style>
  <w:style w:type="character" w:customStyle="1" w:styleId="docsign11">
    <w:name w:val="doc_sign11"/>
    <w:rsid w:val="00E216C5"/>
    <w:rPr>
      <w:rFonts w:ascii="Times New Roman" w:hAnsi="Times New Roman" w:cs="Times New Roman" w:hint="default"/>
      <w:b/>
      <w:bCs/>
      <w:color w:val="000000"/>
      <w:sz w:val="22"/>
      <w:szCs w:val="22"/>
    </w:rPr>
  </w:style>
  <w:style w:type="character" w:customStyle="1" w:styleId="sttart">
    <w:name w:val="st_tart"/>
    <w:basedOn w:val="Fontdeparagrafimplicit"/>
    <w:rsid w:val="00E216C5"/>
  </w:style>
  <w:style w:type="character" w:customStyle="1" w:styleId="tal1">
    <w:name w:val="tal1"/>
    <w:rsid w:val="00E216C5"/>
  </w:style>
  <w:style w:type="table" w:customStyle="1" w:styleId="GrilTabel2">
    <w:name w:val="Grilă Tabel2"/>
    <w:basedOn w:val="TabelNormal"/>
    <w:next w:val="GrilTabel"/>
    <w:rsid w:val="00E216C5"/>
    <w:rPr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justify">
    <w:name w:val="justify"/>
    <w:basedOn w:val="Normal"/>
    <w:rsid w:val="00E216C5"/>
    <w:pPr>
      <w:spacing w:before="100" w:beforeAutospacing="1" w:after="100" w:afterAutospacing="1"/>
      <w:ind w:firstLine="200"/>
    </w:pPr>
    <w:rPr>
      <w:rFonts w:ascii="Verdana" w:hAnsi="Verdana"/>
      <w:color w:val="033778"/>
      <w:sz w:val="21"/>
      <w:szCs w:val="21"/>
      <w:lang w:eastAsia="zh-CN"/>
    </w:rPr>
  </w:style>
  <w:style w:type="character" w:customStyle="1" w:styleId="def">
    <w:name w:val="def"/>
    <w:rsid w:val="00E216C5"/>
  </w:style>
  <w:style w:type="paragraph" w:customStyle="1" w:styleId="cnam1">
    <w:name w:val="cnam1"/>
    <w:basedOn w:val="Normal"/>
    <w:rsid w:val="00E216C5"/>
    <w:pPr>
      <w:spacing w:before="100" w:beforeAutospacing="1" w:after="100" w:afterAutospacing="1"/>
      <w:ind w:firstLine="0"/>
      <w:jc w:val="left"/>
    </w:pPr>
    <w:rPr>
      <w:color w:val="2D2D2D"/>
      <w:sz w:val="29"/>
      <w:szCs w:val="29"/>
      <w:lang w:eastAsia="zh-CN"/>
    </w:rPr>
  </w:style>
  <w:style w:type="character" w:styleId="Referincomentariu">
    <w:name w:val="annotation reference"/>
    <w:rsid w:val="00E216C5"/>
    <w:rPr>
      <w:sz w:val="16"/>
      <w:szCs w:val="16"/>
    </w:rPr>
  </w:style>
  <w:style w:type="paragraph" w:styleId="Textcomentariu">
    <w:name w:val="annotation text"/>
    <w:basedOn w:val="Normal"/>
    <w:link w:val="TextcomentariuCaracter"/>
    <w:rsid w:val="00E216C5"/>
    <w:pPr>
      <w:ind w:firstLine="0"/>
      <w:jc w:val="left"/>
    </w:pPr>
    <w:rPr>
      <w:lang w:val="ro-RO" w:eastAsia="ru-RU"/>
    </w:rPr>
  </w:style>
  <w:style w:type="character" w:customStyle="1" w:styleId="TextcomentariuCaracter">
    <w:name w:val="Text comentariu Caracter"/>
    <w:basedOn w:val="Fontdeparagrafimplicit"/>
    <w:link w:val="Textcomentariu"/>
    <w:rsid w:val="00E216C5"/>
    <w:rPr>
      <w:lang w:val="ro-RO"/>
    </w:rPr>
  </w:style>
  <w:style w:type="paragraph" w:styleId="SubiectComentariu">
    <w:name w:val="annotation subject"/>
    <w:basedOn w:val="Textcomentariu"/>
    <w:next w:val="Textcomentariu"/>
    <w:link w:val="SubiectComentariuCaracter"/>
    <w:rsid w:val="00E216C5"/>
    <w:rPr>
      <w:b/>
      <w:bCs/>
    </w:rPr>
  </w:style>
  <w:style w:type="character" w:customStyle="1" w:styleId="SubiectComentariuCaracter">
    <w:name w:val="Subiect Comentariu Caracter"/>
    <w:basedOn w:val="TextcomentariuCaracter"/>
    <w:link w:val="SubiectComentariu"/>
    <w:rsid w:val="00E216C5"/>
    <w:rPr>
      <w:b/>
      <w:bCs/>
      <w:lang w:val="ro-RO"/>
    </w:rPr>
  </w:style>
  <w:style w:type="character" w:customStyle="1" w:styleId="apple-converted-space">
    <w:name w:val="apple-converted-space"/>
    <w:rsid w:val="00E216C5"/>
  </w:style>
  <w:style w:type="character" w:customStyle="1" w:styleId="docheader">
    <w:name w:val="doc_header"/>
    <w:rsid w:val="00E216C5"/>
  </w:style>
  <w:style w:type="paragraph" w:customStyle="1" w:styleId="Style2">
    <w:name w:val="Style2"/>
    <w:basedOn w:val="Normal"/>
    <w:uiPriority w:val="99"/>
    <w:rsid w:val="00EA7735"/>
    <w:pPr>
      <w:widowControl w:val="0"/>
      <w:autoSpaceDE w:val="0"/>
      <w:autoSpaceDN w:val="0"/>
      <w:adjustRightInd w:val="0"/>
      <w:spacing w:line="373" w:lineRule="exact"/>
      <w:ind w:firstLine="696"/>
    </w:pPr>
    <w:rPr>
      <w:rFonts w:eastAsiaTheme="minorEastAsia"/>
      <w:sz w:val="24"/>
      <w:szCs w:val="24"/>
      <w:lang w:val="ru-RU" w:eastAsia="ru-RU"/>
    </w:rPr>
  </w:style>
  <w:style w:type="paragraph" w:customStyle="1" w:styleId="Style8">
    <w:name w:val="Style8"/>
    <w:basedOn w:val="Normal"/>
    <w:uiPriority w:val="99"/>
    <w:rsid w:val="00EA7735"/>
    <w:pPr>
      <w:widowControl w:val="0"/>
      <w:autoSpaceDE w:val="0"/>
      <w:autoSpaceDN w:val="0"/>
      <w:adjustRightInd w:val="0"/>
      <w:spacing w:line="317" w:lineRule="exact"/>
      <w:ind w:firstLine="0"/>
      <w:jc w:val="left"/>
    </w:pPr>
    <w:rPr>
      <w:rFonts w:eastAsiaTheme="minorEastAsia"/>
      <w:sz w:val="24"/>
      <w:szCs w:val="24"/>
      <w:lang w:val="ru-RU" w:eastAsia="ru-RU"/>
    </w:rPr>
  </w:style>
  <w:style w:type="paragraph" w:customStyle="1" w:styleId="Style9">
    <w:name w:val="Style9"/>
    <w:basedOn w:val="Normal"/>
    <w:uiPriority w:val="99"/>
    <w:rsid w:val="00EA7735"/>
    <w:pPr>
      <w:widowControl w:val="0"/>
      <w:autoSpaceDE w:val="0"/>
      <w:autoSpaceDN w:val="0"/>
      <w:adjustRightInd w:val="0"/>
      <w:spacing w:line="326" w:lineRule="exact"/>
      <w:ind w:firstLine="398"/>
      <w:jc w:val="left"/>
    </w:pPr>
    <w:rPr>
      <w:rFonts w:eastAsiaTheme="minorEastAsia"/>
      <w:sz w:val="24"/>
      <w:szCs w:val="24"/>
      <w:lang w:val="ru-RU" w:eastAsia="ru-RU"/>
    </w:rPr>
  </w:style>
  <w:style w:type="character" w:customStyle="1" w:styleId="FontStyle12">
    <w:name w:val="Font Style12"/>
    <w:basedOn w:val="Fontdeparagrafimplicit"/>
    <w:uiPriority w:val="99"/>
    <w:rsid w:val="00EA7735"/>
    <w:rPr>
      <w:rFonts w:ascii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04389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517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488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671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754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2.xml"/><Relationship Id="rId18" Type="http://schemas.openxmlformats.org/officeDocument/2006/relationships/customXml" Target="../customXml/item4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2.xml"/><Relationship Id="rId17" Type="http://schemas.openxmlformats.org/officeDocument/2006/relationships/customXml" Target="../customXml/item3.xml"/><Relationship Id="rId2" Type="http://schemas.openxmlformats.org/officeDocument/2006/relationships/numbering" Target="numbering.xml"/><Relationship Id="rId16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jpeg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2.wmf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Initiere" ma:contentTypeID="0x010100DB3619079C70BA4C8A987488329513F90014B383F883BBE84C9A1272D50E465059" ma:contentTypeVersion="6" ma:contentTypeDescription="" ma:contentTypeScope="" ma:versionID="dd2fdf077691fdc15993d0edfd00601e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21d8a23abda022e5c63bd32da54c1482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Limba" minOccurs="0"/>
                <xsd:element ref="ns2:Tipul_x0020_documentului_x0020_de_x0020_Initie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Limba" ma:index="8" nillable="true" ma:displayName="Limba" ma:default="Română" ma:format="Dropdown" ma:internalName="Limba">
      <xsd:simpleType>
        <xsd:restriction base="dms:Choice">
          <xsd:enumeration value="Română"/>
          <xsd:enumeration value="Rusă"/>
        </xsd:restriction>
      </xsd:simpleType>
    </xsd:element>
    <xsd:element name="Tipul_x0020_documentului_x0020_de_x0020_Initiere" ma:index="9" ma:displayName="Tipul documentului de Initiere" ma:default="Textul Initial" ma:description="" ma:format="Dropdown" ma:internalName="Tipul_x0020_documentului_x0020_de_x0020_Initiere">
      <xsd:simpleType>
        <xsd:restriction base="dms:Choice">
          <xsd:enumeration value="Scopul"/>
          <xsd:enumeration value="Textul Initial"/>
          <xsd:enumeration value="Conceptia"/>
          <xsd:enumeration value="Rezultatele expertizelor"/>
          <xsd:enumeration value="Locul in legislatie"/>
          <xsd:enumeration value="Fundamentalizarea economico-financiara"/>
          <xsd:enumeration value="Efectele social-economice"/>
        </xsd:restriction>
      </xsd:simpleType>
    </xsd:element>
    <xsd:element name="Lectura" ma:index="10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Limba xmlns="deb42e83-2260-4c15-9444-eeddc6459f2b">Română</Limba>
    <Tipul_x0020_documentului_x0020_de_x0020_Initiere xmlns="deb42e83-2260-4c15-9444-eeddc6459f2b">Textul Initial</Tipul_x0020_documentului_x0020_de_x0020_Initiere>
  </documentManagement>
</p:properties>
</file>

<file path=customXml/itemProps1.xml><?xml version="1.0" encoding="utf-8"?>
<ds:datastoreItem xmlns:ds="http://schemas.openxmlformats.org/officeDocument/2006/customXml" ds:itemID="{CB83A3AE-8D5B-437A-828F-730BFD7D6E6B}"/>
</file>

<file path=customXml/itemProps2.xml><?xml version="1.0" encoding="utf-8"?>
<ds:datastoreItem xmlns:ds="http://schemas.openxmlformats.org/officeDocument/2006/customXml" ds:itemID="{AED8553D-E805-46D2-B3C6-AE4A3F2C49F5}"/>
</file>

<file path=customXml/itemProps3.xml><?xml version="1.0" encoding="utf-8"?>
<ds:datastoreItem xmlns:ds="http://schemas.openxmlformats.org/officeDocument/2006/customXml" ds:itemID="{4412C26A-0918-4C47-9022-1A6AA7E2BF82}"/>
</file>

<file path=customXml/itemProps4.xml><?xml version="1.0" encoding="utf-8"?>
<ds:datastoreItem xmlns:ds="http://schemas.openxmlformats.org/officeDocument/2006/customXml" ds:itemID="{0FC4FD49-2E10-4214-9A74-9C48973E720F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3</Pages>
  <Words>178</Words>
  <Characters>1254</Characters>
  <Application>Microsoft Office Word</Application>
  <DocSecurity>0</DocSecurity>
  <Lines>10</Lines>
  <Paragraphs>2</Paragraphs>
  <ScaleCrop>false</ScaleCrop>
  <HeadingPairs>
    <vt:vector size="4" baseType="variant">
      <vt:variant>
        <vt:lpstr>Titlu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Cancelaria Guvernului</Company>
  <LinksUpToDate>false</LinksUpToDate>
  <CharactersWithSpaces>1430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262.2019.ro</dc:title>
  <dc:creator>lll</dc:creator>
  <cp:lastModifiedBy>Eugenia Cartin</cp:lastModifiedBy>
  <cp:revision>12</cp:revision>
  <cp:lastPrinted>2019-11-12T06:12:00Z</cp:lastPrinted>
  <dcterms:created xsi:type="dcterms:W3CDTF">2019-11-05T12:25:00Z</dcterms:created>
  <dcterms:modified xsi:type="dcterms:W3CDTF">2019-11-13T07:04:00Z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0x010100DB3619079C70BA4C8A987488329513F90014B383F883BBE84C9A1272D50E465059</vt:lpwstr>
  </property>
  <property fmtid="{D5CDD505-2E9C-101B-9397-08002B2CF9AE}" pid="4" name="Tipul documentului">
    <vt:lpwstr>Aviz</vt:lpwstr>
  </property>
</Properties>
</file>