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234" w:rsidRPr="00FE299F"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Pr="001D5234" w:rsidRDefault="001D5234" w:rsidP="001D5234">
      <w:pPr>
        <w:jc w:val="center"/>
        <w:rPr>
          <w:b/>
          <w:bCs/>
          <w:sz w:val="28"/>
          <w:szCs w:val="28"/>
          <w:lang w:val="ro-RO"/>
        </w:rPr>
      </w:pPr>
      <w:r w:rsidRPr="001D5234">
        <w:rPr>
          <w:b/>
          <w:bCs/>
          <w:sz w:val="28"/>
          <w:szCs w:val="28"/>
          <w:lang w:val="ro-RO"/>
        </w:rPr>
        <w:t>Cu privire la aprobarea proiectului de lege pentru</w:t>
      </w:r>
    </w:p>
    <w:p w:rsidR="001D5234" w:rsidRPr="001D5234" w:rsidRDefault="001D5234" w:rsidP="001D5234">
      <w:pPr>
        <w:jc w:val="center"/>
        <w:rPr>
          <w:b/>
          <w:bCs/>
          <w:sz w:val="28"/>
          <w:szCs w:val="28"/>
          <w:lang w:val="ro-RO"/>
        </w:rPr>
      </w:pPr>
      <w:r w:rsidRPr="001D5234">
        <w:rPr>
          <w:b/>
          <w:bCs/>
          <w:sz w:val="28"/>
          <w:szCs w:val="28"/>
          <w:lang w:val="ro-RO"/>
        </w:rPr>
        <w:t>modificarea şi completarea unor acte legislative</w:t>
      </w:r>
    </w:p>
    <w:p w:rsidR="001D5234" w:rsidRPr="001D5234" w:rsidRDefault="001D5234" w:rsidP="001D5234">
      <w:pPr>
        <w:jc w:val="center"/>
        <w:rPr>
          <w:b/>
          <w:bCs/>
          <w:sz w:val="28"/>
          <w:szCs w:val="28"/>
          <w:lang w:val="ro-RO"/>
        </w:rPr>
      </w:pPr>
      <w:r w:rsidRPr="001D5234">
        <w:rPr>
          <w:b/>
          <w:bCs/>
          <w:sz w:val="28"/>
          <w:szCs w:val="28"/>
          <w:lang w:val="ro-RO"/>
        </w:rPr>
        <w:t>-----------------------------------------------------------</w:t>
      </w:r>
    </w:p>
    <w:p w:rsidR="001D5234" w:rsidRPr="001D5234" w:rsidRDefault="001D5234" w:rsidP="001D5234">
      <w:pPr>
        <w:jc w:val="center"/>
        <w:rPr>
          <w:b/>
          <w:bCs/>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r>
        <w:rPr>
          <w:sz w:val="28"/>
          <w:szCs w:val="28"/>
          <w:lang w:val="ro-RO"/>
        </w:rPr>
        <w:tab/>
      </w:r>
      <w:r w:rsidRPr="001D5234">
        <w:rPr>
          <w:sz w:val="28"/>
          <w:szCs w:val="28"/>
          <w:lang w:val="ro-RO"/>
        </w:rPr>
        <w:t xml:space="preserve">Guvernul HOTĂRĂŞTE: </w:t>
      </w:r>
      <w:r>
        <w:rPr>
          <w:sz w:val="28"/>
          <w:szCs w:val="28"/>
          <w:lang w:val="ro-RO"/>
        </w:rPr>
        <w:t xml:space="preserve"> </w:t>
      </w:r>
    </w:p>
    <w:p w:rsidR="001D5234" w:rsidRDefault="001D5234" w:rsidP="001D5234">
      <w:pPr>
        <w:jc w:val="both"/>
        <w:rPr>
          <w:sz w:val="28"/>
          <w:szCs w:val="28"/>
          <w:lang w:val="ro-RO"/>
        </w:rPr>
      </w:pPr>
    </w:p>
    <w:p w:rsidR="001D5234" w:rsidRDefault="001D5234" w:rsidP="001D5234">
      <w:pPr>
        <w:jc w:val="both"/>
        <w:rPr>
          <w:sz w:val="28"/>
          <w:szCs w:val="28"/>
          <w:lang w:val="ro-RO"/>
        </w:rPr>
      </w:pPr>
      <w:r>
        <w:rPr>
          <w:sz w:val="28"/>
          <w:szCs w:val="28"/>
          <w:lang w:val="ro-RO"/>
        </w:rPr>
        <w:tab/>
        <w:t>Se aprobă şi se prezintă Parlamentului spre examinare proiectul de lege pentru modificarea şi completarea unor acte legislative.</w:t>
      </w: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1D5234">
      <w:pPr>
        <w:jc w:val="both"/>
        <w:rPr>
          <w:sz w:val="28"/>
          <w:szCs w:val="28"/>
          <w:lang w:val="ro-RO"/>
        </w:rPr>
      </w:pPr>
    </w:p>
    <w:p w:rsidR="001D5234" w:rsidRDefault="001D5234" w:rsidP="00F912F0">
      <w:pPr>
        <w:rPr>
          <w:b/>
          <w:sz w:val="28"/>
          <w:szCs w:val="28"/>
          <w:lang w:val="ro-RO"/>
        </w:rPr>
      </w:pPr>
    </w:p>
    <w:p w:rsidR="001D5234" w:rsidRPr="001D5234" w:rsidRDefault="001D5234" w:rsidP="001D5234">
      <w:pPr>
        <w:ind w:firstLine="720"/>
        <w:rPr>
          <w:b/>
          <w:sz w:val="28"/>
          <w:szCs w:val="28"/>
          <w:lang w:val="ro-RO"/>
        </w:rPr>
      </w:pPr>
      <w:r w:rsidRPr="001D5234">
        <w:rPr>
          <w:b/>
          <w:sz w:val="28"/>
          <w:szCs w:val="28"/>
          <w:lang w:val="ro-RO"/>
        </w:rPr>
        <w:t>Prim-ministru</w:t>
      </w:r>
      <w:r w:rsidRPr="001D5234">
        <w:rPr>
          <w:b/>
          <w:sz w:val="28"/>
          <w:szCs w:val="28"/>
          <w:lang w:val="ro-RO"/>
        </w:rPr>
        <w:tab/>
      </w:r>
      <w:r w:rsidRPr="001D5234">
        <w:rPr>
          <w:b/>
          <w:sz w:val="28"/>
          <w:szCs w:val="28"/>
          <w:lang w:val="ro-RO"/>
        </w:rPr>
        <w:tab/>
      </w:r>
      <w:r w:rsidRPr="001D5234">
        <w:rPr>
          <w:b/>
          <w:sz w:val="28"/>
          <w:szCs w:val="28"/>
          <w:lang w:val="ro-RO"/>
        </w:rPr>
        <w:tab/>
      </w:r>
      <w:r w:rsidRPr="001D5234">
        <w:rPr>
          <w:b/>
          <w:sz w:val="28"/>
          <w:szCs w:val="28"/>
          <w:lang w:val="ro-RO"/>
        </w:rPr>
        <w:tab/>
      </w:r>
      <w:r w:rsidRPr="001D5234">
        <w:rPr>
          <w:b/>
          <w:sz w:val="28"/>
          <w:szCs w:val="28"/>
          <w:lang w:val="ro-RO"/>
        </w:rPr>
        <w:tab/>
        <w:t>VLADIMIR FILAT</w:t>
      </w:r>
    </w:p>
    <w:p w:rsidR="001D5234" w:rsidRPr="001D5234" w:rsidRDefault="001D5234">
      <w:pPr>
        <w:rPr>
          <w:b/>
          <w:sz w:val="28"/>
          <w:szCs w:val="28"/>
          <w:lang w:val="ro-RO"/>
        </w:rPr>
      </w:pPr>
    </w:p>
    <w:p w:rsidR="001D5234" w:rsidRPr="001D5234" w:rsidRDefault="001D5234" w:rsidP="00F912F0">
      <w:pPr>
        <w:rPr>
          <w:sz w:val="28"/>
          <w:szCs w:val="28"/>
          <w:lang w:val="ro-RO"/>
        </w:rPr>
      </w:pPr>
      <w:r w:rsidRPr="001D5234">
        <w:rPr>
          <w:sz w:val="28"/>
          <w:szCs w:val="28"/>
          <w:lang w:val="ro-RO"/>
        </w:rPr>
        <w:t>Contrasemnează:</w:t>
      </w:r>
    </w:p>
    <w:p w:rsidR="001D5234" w:rsidRPr="001D5234" w:rsidRDefault="001D5234">
      <w:pPr>
        <w:rPr>
          <w:sz w:val="28"/>
          <w:szCs w:val="28"/>
          <w:lang w:val="ro-RO"/>
        </w:rPr>
      </w:pPr>
    </w:p>
    <w:p w:rsidR="001D5234" w:rsidRPr="00CB000D" w:rsidRDefault="001D5234">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Viceprim-ministru,  </w:t>
      </w:r>
    </w:p>
    <w:p w:rsidR="001D5234" w:rsidRPr="00CB000D" w:rsidRDefault="001D5234">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ministrul economiei          </w:t>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t xml:space="preserve">        </w:t>
      </w:r>
      <w:r w:rsidRPr="00CB000D">
        <w:rPr>
          <w:rFonts w:ascii="Times New Roman" w:hAnsi="Times New Roman" w:cs="Times New Roman"/>
          <w:color w:val="000000"/>
          <w:sz w:val="28"/>
          <w:szCs w:val="28"/>
          <w:lang w:val="pt-BR"/>
        </w:rPr>
        <w:t xml:space="preserve"> </w:t>
      </w:r>
      <w:r w:rsidRPr="00CB000D">
        <w:rPr>
          <w:rFonts w:ascii="Times New Roman" w:hAnsi="Times New Roman" w:cs="Times New Roman"/>
          <w:color w:val="000000"/>
          <w:sz w:val="28"/>
          <w:szCs w:val="28"/>
          <w:lang w:val="ro-RO"/>
        </w:rPr>
        <w:t xml:space="preserve">Valeriu LAZĂR </w:t>
      </w:r>
    </w:p>
    <w:p w:rsidR="001D5234" w:rsidRDefault="001D5234">
      <w:pPr>
        <w:rPr>
          <w:sz w:val="28"/>
          <w:szCs w:val="28"/>
          <w:lang w:val="ro-RO"/>
        </w:rPr>
      </w:pPr>
      <w:r>
        <w:rPr>
          <w:sz w:val="28"/>
          <w:szCs w:val="28"/>
          <w:lang w:val="ro-RO"/>
        </w:rPr>
        <w:t xml:space="preserve"> </w:t>
      </w:r>
    </w:p>
    <w:p w:rsidR="001D5234" w:rsidRPr="00180BAE" w:rsidRDefault="001D5234">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1D5234" w:rsidRDefault="001D5234">
      <w:pPr>
        <w:rPr>
          <w:sz w:val="28"/>
          <w:szCs w:val="28"/>
          <w:lang w:val="ro-RO"/>
        </w:rPr>
      </w:pPr>
      <w:r>
        <w:rPr>
          <w:sz w:val="28"/>
          <w:szCs w:val="28"/>
          <w:lang w:val="ro-RO"/>
        </w:rPr>
        <w:t xml:space="preserve"> </w:t>
      </w: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Default="001D5234">
      <w:pPr>
        <w:rPr>
          <w:sz w:val="28"/>
          <w:szCs w:val="28"/>
          <w:lang w:val="ro-RO"/>
        </w:rPr>
      </w:pPr>
    </w:p>
    <w:p w:rsidR="001D5234" w:rsidRPr="001D5234" w:rsidRDefault="001D5234">
      <w:pPr>
        <w:rPr>
          <w:sz w:val="28"/>
          <w:szCs w:val="28"/>
          <w:lang w:val="ro-RO"/>
        </w:rPr>
      </w:pPr>
    </w:p>
    <w:p w:rsidR="001D5234" w:rsidRPr="001D5234" w:rsidRDefault="001D5234">
      <w:pPr>
        <w:rPr>
          <w:sz w:val="28"/>
          <w:szCs w:val="28"/>
          <w:lang w:val="ro-RO"/>
        </w:rPr>
      </w:pPr>
    </w:p>
    <w:p w:rsidR="001D5234" w:rsidRPr="001D5234" w:rsidRDefault="001D5234">
      <w:pPr>
        <w:rPr>
          <w:sz w:val="28"/>
          <w:szCs w:val="28"/>
          <w:lang w:val="ro-RO"/>
        </w:rPr>
      </w:pPr>
    </w:p>
    <w:p w:rsidR="001D5234" w:rsidRPr="001D5234" w:rsidRDefault="001D5234" w:rsidP="00F912F0">
      <w:pPr>
        <w:rPr>
          <w:sz w:val="28"/>
          <w:szCs w:val="28"/>
          <w:lang w:val="ro-RO"/>
        </w:rPr>
      </w:pPr>
      <w:r w:rsidRPr="001D5234">
        <w:rPr>
          <w:sz w:val="28"/>
          <w:szCs w:val="28"/>
          <w:lang w:val="ro-RO"/>
        </w:rPr>
        <w:t xml:space="preserve">    Vizează:</w:t>
      </w:r>
    </w:p>
    <w:p w:rsidR="001D5234" w:rsidRPr="001D5234" w:rsidRDefault="001D5234">
      <w:pPr>
        <w:rPr>
          <w:sz w:val="28"/>
          <w:szCs w:val="28"/>
          <w:lang w:val="ro-RO"/>
        </w:rPr>
      </w:pPr>
    </w:p>
    <w:p w:rsidR="001D5234" w:rsidRPr="001D5234" w:rsidRDefault="001D5234" w:rsidP="00F912F0">
      <w:pPr>
        <w:rPr>
          <w:sz w:val="28"/>
          <w:szCs w:val="28"/>
          <w:lang w:val="ro-RO"/>
        </w:rPr>
      </w:pPr>
      <w:r w:rsidRPr="001D5234">
        <w:rPr>
          <w:sz w:val="28"/>
          <w:szCs w:val="28"/>
          <w:lang w:val="ro-RO"/>
        </w:rPr>
        <w:t>Secretarul general al Guvernului</w:t>
      </w:r>
      <w:r w:rsidRPr="001D5234">
        <w:rPr>
          <w:sz w:val="28"/>
          <w:szCs w:val="28"/>
          <w:lang w:val="ro-RO"/>
        </w:rPr>
        <w:tab/>
      </w:r>
      <w:r w:rsidRPr="001D5234">
        <w:rPr>
          <w:sz w:val="28"/>
          <w:szCs w:val="28"/>
          <w:lang w:val="ro-RO"/>
        </w:rPr>
        <w:tab/>
      </w:r>
      <w:r w:rsidRPr="001D5234">
        <w:rPr>
          <w:sz w:val="28"/>
          <w:szCs w:val="28"/>
          <w:lang w:val="ro-RO"/>
        </w:rPr>
        <w:tab/>
        <w:t>Victor BODIU</w:t>
      </w:r>
      <w:r w:rsidRPr="001D5234">
        <w:rPr>
          <w:sz w:val="28"/>
          <w:szCs w:val="28"/>
          <w:lang w:val="ro-RO"/>
        </w:rPr>
        <w:tab/>
      </w:r>
      <w:r w:rsidRPr="001D5234">
        <w:rPr>
          <w:sz w:val="28"/>
          <w:szCs w:val="28"/>
          <w:lang w:val="ro-RO"/>
        </w:rPr>
        <w:tab/>
      </w:r>
      <w:r w:rsidRPr="001D5234">
        <w:rPr>
          <w:sz w:val="28"/>
          <w:szCs w:val="28"/>
          <w:lang w:val="ro-RO"/>
        </w:rPr>
        <w:tab/>
      </w:r>
      <w:r w:rsidRPr="001D5234">
        <w:rPr>
          <w:sz w:val="28"/>
          <w:szCs w:val="28"/>
          <w:lang w:val="ro-RO"/>
        </w:rPr>
        <w:tab/>
      </w:r>
    </w:p>
    <w:p w:rsidR="001D5234" w:rsidRPr="001D5234" w:rsidRDefault="001D5234" w:rsidP="00F912F0">
      <w:pPr>
        <w:rPr>
          <w:sz w:val="28"/>
          <w:szCs w:val="28"/>
          <w:lang w:val="ro-RO"/>
        </w:rPr>
      </w:pPr>
    </w:p>
    <w:p w:rsidR="001D5234" w:rsidRPr="001D5234" w:rsidRDefault="001D5234" w:rsidP="00F912F0">
      <w:pPr>
        <w:rPr>
          <w:sz w:val="28"/>
          <w:szCs w:val="28"/>
          <w:lang w:val="ro-RO"/>
        </w:rPr>
      </w:pPr>
    </w:p>
    <w:p w:rsidR="001D5234" w:rsidRPr="001D5234" w:rsidRDefault="001D5234" w:rsidP="00F912F0">
      <w:pPr>
        <w:rPr>
          <w:sz w:val="28"/>
          <w:szCs w:val="28"/>
          <w:lang w:val="ro-RO"/>
        </w:rPr>
      </w:pPr>
    </w:p>
    <w:p w:rsidR="001D5234" w:rsidRPr="001D5234" w:rsidRDefault="001D5234" w:rsidP="00F912F0">
      <w:pPr>
        <w:rPr>
          <w:sz w:val="28"/>
          <w:szCs w:val="28"/>
          <w:lang w:val="ro-RO"/>
        </w:rPr>
      </w:pPr>
    </w:p>
    <w:p w:rsidR="001D5234" w:rsidRPr="001D5234" w:rsidRDefault="001D5234" w:rsidP="00F912F0">
      <w:pPr>
        <w:rPr>
          <w:sz w:val="28"/>
          <w:szCs w:val="28"/>
          <w:lang w:val="ro-RO"/>
        </w:rPr>
      </w:pPr>
    </w:p>
    <w:p w:rsidR="001D5234" w:rsidRPr="001D5234" w:rsidRDefault="001D5234" w:rsidP="00F912F0">
      <w:pPr>
        <w:rPr>
          <w:sz w:val="28"/>
          <w:szCs w:val="28"/>
          <w:lang w:val="ro-RO"/>
        </w:rPr>
      </w:pPr>
    </w:p>
    <w:p w:rsidR="001D5234" w:rsidRPr="001D5234" w:rsidRDefault="001D5234" w:rsidP="00F912F0">
      <w:pPr>
        <w:rPr>
          <w:sz w:val="28"/>
          <w:szCs w:val="28"/>
          <w:lang w:val="ro-RO"/>
        </w:rPr>
      </w:pPr>
      <w:r w:rsidRPr="001D5234">
        <w:rPr>
          <w:sz w:val="28"/>
          <w:szCs w:val="28"/>
          <w:lang w:val="ro-RO"/>
        </w:rPr>
        <w:t>Aprobată în şedinţa Guvernului</w:t>
      </w:r>
    </w:p>
    <w:p w:rsidR="001D5234" w:rsidRPr="001D5234" w:rsidRDefault="001D5234" w:rsidP="00F912F0">
      <w:pPr>
        <w:rPr>
          <w:sz w:val="28"/>
          <w:szCs w:val="28"/>
          <w:lang w:val="ro-RO"/>
        </w:rPr>
      </w:pPr>
      <w:r w:rsidRPr="001D5234">
        <w:rPr>
          <w:sz w:val="28"/>
          <w:szCs w:val="28"/>
          <w:lang w:val="ro-RO"/>
        </w:rPr>
        <w:t>din</w:t>
      </w:r>
    </w:p>
    <w:p w:rsidR="001D5234" w:rsidRDefault="001D5234"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B61F8A" w:rsidRDefault="00B61F8A" w:rsidP="001D5234">
      <w:pPr>
        <w:jc w:val="both"/>
        <w:rPr>
          <w:sz w:val="28"/>
          <w:szCs w:val="28"/>
          <w:lang w:val="ro-RO"/>
        </w:rPr>
      </w:pPr>
    </w:p>
    <w:p w:rsidR="00B61F8A" w:rsidRDefault="00B61F8A"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B61F8A" w:rsidRDefault="00B61F8A" w:rsidP="001D5234">
      <w:pPr>
        <w:jc w:val="both"/>
        <w:rPr>
          <w:sz w:val="28"/>
          <w:szCs w:val="28"/>
          <w:lang w:val="ro-RO"/>
        </w:rPr>
      </w:pPr>
    </w:p>
    <w:p w:rsidR="00B61F8A" w:rsidRDefault="00B61F8A"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2077C0" w:rsidRDefault="002077C0" w:rsidP="001D5234">
      <w:pPr>
        <w:jc w:val="both"/>
        <w:rPr>
          <w:sz w:val="28"/>
          <w:szCs w:val="28"/>
          <w:lang w:val="ro-RO"/>
        </w:rPr>
      </w:pPr>
    </w:p>
    <w:p w:rsidR="001D5234" w:rsidRPr="001D5234" w:rsidRDefault="001D5234" w:rsidP="001D5234">
      <w:pPr>
        <w:jc w:val="right"/>
        <w:rPr>
          <w:sz w:val="28"/>
          <w:szCs w:val="28"/>
          <w:lang w:val="ro-RO"/>
        </w:rPr>
      </w:pPr>
      <w:r>
        <w:rPr>
          <w:sz w:val="28"/>
          <w:szCs w:val="28"/>
          <w:lang w:val="ro-RO"/>
        </w:rPr>
        <w:lastRenderedPageBreak/>
        <w:t>Proiect</w:t>
      </w:r>
    </w:p>
    <w:p w:rsidR="007F0864" w:rsidRDefault="007F0864" w:rsidP="001D5234">
      <w:pPr>
        <w:jc w:val="center"/>
        <w:rPr>
          <w:b/>
          <w:bCs/>
          <w:sz w:val="28"/>
          <w:szCs w:val="28"/>
          <w:lang w:val="ro-RO"/>
        </w:rPr>
      </w:pPr>
    </w:p>
    <w:p w:rsidR="001D5234" w:rsidRPr="007F0864" w:rsidRDefault="001D5234" w:rsidP="001D5234">
      <w:pPr>
        <w:jc w:val="center"/>
        <w:rPr>
          <w:b/>
          <w:bCs/>
          <w:sz w:val="28"/>
          <w:szCs w:val="28"/>
          <w:lang w:val="ro-RO"/>
        </w:rPr>
      </w:pPr>
      <w:r w:rsidRPr="007F0864">
        <w:rPr>
          <w:b/>
          <w:bCs/>
          <w:sz w:val="28"/>
          <w:szCs w:val="28"/>
          <w:lang w:val="ro-RO"/>
        </w:rPr>
        <w:t>PARLAMENTUL REPUBLICII MOLDOVA</w:t>
      </w:r>
    </w:p>
    <w:p w:rsidR="001D5234" w:rsidRPr="007F0864" w:rsidRDefault="001D5234" w:rsidP="001D5234">
      <w:pPr>
        <w:jc w:val="center"/>
        <w:rPr>
          <w:b/>
          <w:bCs/>
          <w:sz w:val="28"/>
          <w:szCs w:val="28"/>
          <w:lang w:val="ro-RO"/>
        </w:rPr>
      </w:pPr>
    </w:p>
    <w:p w:rsidR="001D5234" w:rsidRPr="007F0864" w:rsidRDefault="001D5234" w:rsidP="001D5234">
      <w:pPr>
        <w:jc w:val="center"/>
        <w:rPr>
          <w:b/>
          <w:bCs/>
          <w:sz w:val="28"/>
          <w:szCs w:val="28"/>
          <w:lang w:val="ro-RO"/>
        </w:rPr>
      </w:pPr>
      <w:r w:rsidRPr="007F0864">
        <w:rPr>
          <w:b/>
          <w:bCs/>
          <w:sz w:val="28"/>
          <w:szCs w:val="28"/>
          <w:lang w:val="ro-RO"/>
        </w:rPr>
        <w:t xml:space="preserve">LEGE </w:t>
      </w:r>
    </w:p>
    <w:p w:rsidR="001D5234" w:rsidRPr="001D5234" w:rsidRDefault="001D5234" w:rsidP="001D5234">
      <w:pPr>
        <w:ind w:firstLine="540"/>
        <w:jc w:val="center"/>
        <w:rPr>
          <w:sz w:val="28"/>
          <w:szCs w:val="28"/>
          <w:lang w:val="ro-RO"/>
        </w:rPr>
      </w:pPr>
    </w:p>
    <w:p w:rsidR="001D5234" w:rsidRPr="001D5234" w:rsidRDefault="001D5234" w:rsidP="001D5234">
      <w:pPr>
        <w:ind w:firstLine="540"/>
        <w:jc w:val="center"/>
        <w:rPr>
          <w:b/>
          <w:sz w:val="28"/>
          <w:szCs w:val="28"/>
          <w:lang w:val="ro-RO"/>
        </w:rPr>
      </w:pPr>
      <w:r w:rsidRPr="001D5234">
        <w:rPr>
          <w:b/>
          <w:sz w:val="28"/>
          <w:szCs w:val="28"/>
          <w:lang w:val="ro-RO"/>
        </w:rPr>
        <w:t>pentru modificarea şi completarea unor acte legislative</w:t>
      </w:r>
    </w:p>
    <w:p w:rsidR="001D5234" w:rsidRPr="001D5234" w:rsidRDefault="001D5234" w:rsidP="001D5234">
      <w:pPr>
        <w:ind w:firstLine="540"/>
        <w:jc w:val="center"/>
        <w:rPr>
          <w:sz w:val="28"/>
          <w:szCs w:val="28"/>
          <w:lang w:val="ro-RO"/>
        </w:rPr>
      </w:pPr>
    </w:p>
    <w:p w:rsidR="001D5234" w:rsidRPr="001D5234" w:rsidRDefault="001D5234" w:rsidP="001D5234">
      <w:pPr>
        <w:rPr>
          <w:sz w:val="28"/>
          <w:szCs w:val="28"/>
          <w:lang w:val="ro-RO"/>
        </w:rPr>
      </w:pPr>
    </w:p>
    <w:p w:rsidR="001D5234" w:rsidRPr="001D5234" w:rsidRDefault="001D5234" w:rsidP="001D5234">
      <w:pPr>
        <w:ind w:firstLine="720"/>
        <w:jc w:val="both"/>
        <w:rPr>
          <w:sz w:val="28"/>
          <w:szCs w:val="28"/>
          <w:lang w:val="ro-RO"/>
        </w:rPr>
      </w:pPr>
      <w:r w:rsidRPr="001D5234">
        <w:rPr>
          <w:sz w:val="28"/>
          <w:szCs w:val="28"/>
          <w:lang w:val="ro-RO"/>
        </w:rPr>
        <w:t>Parlamentul adoptă prezenta lege organică.</w:t>
      </w:r>
    </w:p>
    <w:p w:rsidR="001D5234" w:rsidRPr="001D5234" w:rsidRDefault="001D5234" w:rsidP="001D5234">
      <w:pPr>
        <w:ind w:firstLine="540"/>
        <w:jc w:val="both"/>
        <w:rPr>
          <w:sz w:val="28"/>
          <w:szCs w:val="28"/>
          <w:lang w:val="ro-RO"/>
        </w:rPr>
      </w:pPr>
    </w:p>
    <w:p w:rsidR="001D5234" w:rsidRPr="001D5234" w:rsidRDefault="001D5234" w:rsidP="002077C0">
      <w:pPr>
        <w:ind w:firstLine="720"/>
        <w:jc w:val="both"/>
        <w:rPr>
          <w:sz w:val="28"/>
          <w:szCs w:val="28"/>
          <w:lang w:val="ro-RO"/>
        </w:rPr>
      </w:pPr>
      <w:r w:rsidRPr="001D5234">
        <w:rPr>
          <w:b/>
          <w:sz w:val="28"/>
          <w:szCs w:val="28"/>
          <w:lang w:val="ro-RO"/>
        </w:rPr>
        <w:t>Art. I</w:t>
      </w:r>
      <w:r w:rsidRPr="001D5234">
        <w:rPr>
          <w:sz w:val="28"/>
          <w:szCs w:val="28"/>
          <w:lang w:val="ro-RO"/>
        </w:rPr>
        <w:t xml:space="preserve">. – </w:t>
      </w:r>
      <w:r w:rsidR="002077C0">
        <w:rPr>
          <w:sz w:val="28"/>
          <w:szCs w:val="28"/>
          <w:lang w:val="ro-RO"/>
        </w:rPr>
        <w:t xml:space="preserve">Articolul 720 din </w:t>
      </w:r>
      <w:r w:rsidRPr="001D5234">
        <w:rPr>
          <w:sz w:val="28"/>
          <w:szCs w:val="28"/>
          <w:lang w:val="ro-RO"/>
        </w:rPr>
        <w:t xml:space="preserve">Codul </w:t>
      </w:r>
      <w:r w:rsidR="002077C0">
        <w:rPr>
          <w:sz w:val="28"/>
          <w:szCs w:val="28"/>
          <w:lang w:val="ro-RO"/>
        </w:rPr>
        <w:t>c</w:t>
      </w:r>
      <w:r w:rsidRPr="001D5234">
        <w:rPr>
          <w:sz w:val="28"/>
          <w:szCs w:val="28"/>
          <w:lang w:val="ro-RO"/>
        </w:rPr>
        <w:t>ivil al Repu</w:t>
      </w:r>
      <w:r w:rsidR="002077C0">
        <w:rPr>
          <w:sz w:val="28"/>
          <w:szCs w:val="28"/>
          <w:lang w:val="ro-RO"/>
        </w:rPr>
        <w:t xml:space="preserve">blicii Moldova nr. 1107-XV din </w:t>
      </w:r>
      <w:r w:rsidRPr="001D5234">
        <w:rPr>
          <w:sz w:val="28"/>
          <w:szCs w:val="28"/>
          <w:lang w:val="ro-RO"/>
        </w:rPr>
        <w:t>6 iunie 2002 (Monitorul Oficial al Republicii Moldova, 2002, nr.82-86, art. 661), cu modificările şi completările ulterioare, se modifică după cum urmează:</w:t>
      </w:r>
    </w:p>
    <w:p w:rsidR="001D5234" w:rsidRPr="001D5234" w:rsidRDefault="002077C0" w:rsidP="002077C0">
      <w:pPr>
        <w:ind w:firstLine="720"/>
        <w:jc w:val="both"/>
        <w:rPr>
          <w:sz w:val="28"/>
          <w:szCs w:val="28"/>
          <w:lang w:val="ro-RO"/>
        </w:rPr>
      </w:pPr>
      <w:r>
        <w:rPr>
          <w:sz w:val="28"/>
          <w:szCs w:val="28"/>
          <w:lang w:val="ro-RO"/>
        </w:rPr>
        <w:t>la alineatul</w:t>
      </w:r>
      <w:r w:rsidR="001D5234" w:rsidRPr="001D5234">
        <w:rPr>
          <w:sz w:val="28"/>
          <w:szCs w:val="28"/>
          <w:lang w:val="ro-RO"/>
        </w:rPr>
        <w:t xml:space="preserve"> (1) cuvintel</w:t>
      </w:r>
      <w:r>
        <w:rPr>
          <w:sz w:val="28"/>
          <w:szCs w:val="28"/>
          <w:lang w:val="ro-RO"/>
        </w:rPr>
        <w:t>e</w:t>
      </w:r>
      <w:r w:rsidR="001D5234" w:rsidRPr="001D5234">
        <w:rPr>
          <w:sz w:val="28"/>
          <w:szCs w:val="28"/>
          <w:lang w:val="ro-RO"/>
        </w:rPr>
        <w:t xml:space="preserve"> „</w:t>
      </w:r>
      <w:r>
        <w:rPr>
          <w:sz w:val="28"/>
          <w:szCs w:val="28"/>
          <w:lang w:val="ro-RO"/>
        </w:rPr>
        <w:t xml:space="preserve"> , </w:t>
      </w:r>
      <w:r w:rsidR="001D5234" w:rsidRPr="001D5234">
        <w:rPr>
          <w:sz w:val="28"/>
          <w:szCs w:val="28"/>
          <w:lang w:val="ro-RO"/>
        </w:rPr>
        <w:t xml:space="preserve">precum şi prevederile art. 718 şi </w:t>
      </w:r>
      <w:smartTag w:uri="urn:schemas-microsoft-com:office:smarttags" w:element="metricconverter">
        <w:smartTagPr>
          <w:attr w:name="ProductID" w:val="719”"/>
        </w:smartTagPr>
        <w:r w:rsidR="001D5234" w:rsidRPr="001D5234">
          <w:rPr>
            <w:sz w:val="28"/>
            <w:szCs w:val="28"/>
            <w:lang w:val="ro-RO"/>
          </w:rPr>
          <w:t>719”</w:t>
        </w:r>
      </w:smartTag>
      <w:r>
        <w:rPr>
          <w:sz w:val="28"/>
          <w:szCs w:val="28"/>
          <w:lang w:val="ro-RO"/>
        </w:rPr>
        <w:t xml:space="preserve"> se exclu</w:t>
      </w:r>
      <w:r w:rsidR="00FE299F">
        <w:rPr>
          <w:sz w:val="28"/>
          <w:szCs w:val="28"/>
          <w:lang w:val="ro-RO"/>
        </w:rPr>
        <w:t>d</w:t>
      </w:r>
      <w:r>
        <w:rPr>
          <w:sz w:val="28"/>
          <w:szCs w:val="28"/>
          <w:lang w:val="ro-RO"/>
        </w:rPr>
        <w:t>;</w:t>
      </w:r>
    </w:p>
    <w:p w:rsidR="001D5234" w:rsidRPr="001D5234" w:rsidRDefault="001D5234" w:rsidP="001D5234">
      <w:pPr>
        <w:ind w:firstLine="720"/>
        <w:jc w:val="both"/>
        <w:rPr>
          <w:sz w:val="28"/>
          <w:szCs w:val="28"/>
          <w:lang w:val="ro-RO"/>
        </w:rPr>
      </w:pPr>
      <w:r w:rsidRPr="001D5234">
        <w:rPr>
          <w:sz w:val="28"/>
          <w:szCs w:val="28"/>
          <w:lang w:val="ro-RO"/>
        </w:rPr>
        <w:t>alin</w:t>
      </w:r>
      <w:r w:rsidR="00FE299F">
        <w:rPr>
          <w:sz w:val="28"/>
          <w:szCs w:val="28"/>
          <w:lang w:val="ro-RO"/>
        </w:rPr>
        <w:t>e</w:t>
      </w:r>
      <w:r w:rsidRPr="001D5234">
        <w:rPr>
          <w:sz w:val="28"/>
          <w:szCs w:val="28"/>
          <w:lang w:val="ro-RO"/>
        </w:rPr>
        <w:t>atul (3) se exclude;</w:t>
      </w:r>
    </w:p>
    <w:p w:rsidR="002077C0" w:rsidRDefault="00FE299F" w:rsidP="00B15B49">
      <w:pPr>
        <w:ind w:firstLine="720"/>
        <w:jc w:val="both"/>
        <w:rPr>
          <w:sz w:val="28"/>
          <w:szCs w:val="28"/>
          <w:lang w:val="ro-RO"/>
        </w:rPr>
      </w:pPr>
      <w:r w:rsidRPr="001D5234">
        <w:rPr>
          <w:sz w:val="28"/>
          <w:szCs w:val="28"/>
          <w:lang w:val="ro-RO"/>
        </w:rPr>
        <w:t>alin</w:t>
      </w:r>
      <w:r>
        <w:rPr>
          <w:sz w:val="28"/>
          <w:szCs w:val="28"/>
          <w:lang w:val="ro-RO"/>
        </w:rPr>
        <w:t>e</w:t>
      </w:r>
      <w:r w:rsidRPr="001D5234">
        <w:rPr>
          <w:sz w:val="28"/>
          <w:szCs w:val="28"/>
          <w:lang w:val="ro-RO"/>
        </w:rPr>
        <w:t>at</w:t>
      </w:r>
      <w:r w:rsidR="00B15B49">
        <w:rPr>
          <w:sz w:val="28"/>
          <w:szCs w:val="28"/>
          <w:lang w:val="ro-RO"/>
        </w:rPr>
        <w:t>e</w:t>
      </w:r>
      <w:r w:rsidRPr="001D5234">
        <w:rPr>
          <w:sz w:val="28"/>
          <w:szCs w:val="28"/>
          <w:lang w:val="ro-RO"/>
        </w:rPr>
        <w:t>l</w:t>
      </w:r>
      <w:r w:rsidR="00B15B49">
        <w:rPr>
          <w:sz w:val="28"/>
          <w:szCs w:val="28"/>
          <w:lang w:val="ro-RO"/>
        </w:rPr>
        <w:t>e</w:t>
      </w:r>
      <w:r w:rsidR="001D5234" w:rsidRPr="001D5234">
        <w:rPr>
          <w:sz w:val="28"/>
          <w:szCs w:val="28"/>
          <w:lang w:val="ro-RO"/>
        </w:rPr>
        <w:t xml:space="preserve"> (4)</w:t>
      </w:r>
      <w:r w:rsidR="002077C0">
        <w:rPr>
          <w:sz w:val="28"/>
          <w:szCs w:val="28"/>
          <w:lang w:val="ro-RO"/>
        </w:rPr>
        <w:t xml:space="preserve"> şi (5) vor avea următorul cuprins:</w:t>
      </w:r>
    </w:p>
    <w:p w:rsidR="001D5234" w:rsidRPr="001D5234" w:rsidRDefault="001D5234" w:rsidP="002077C0">
      <w:pPr>
        <w:ind w:firstLine="720"/>
        <w:jc w:val="both"/>
        <w:rPr>
          <w:sz w:val="28"/>
          <w:szCs w:val="28"/>
          <w:lang w:val="ro-RO"/>
        </w:rPr>
      </w:pPr>
      <w:r w:rsidRPr="001D5234">
        <w:rPr>
          <w:sz w:val="28"/>
          <w:szCs w:val="28"/>
          <w:lang w:val="ro-RO"/>
        </w:rPr>
        <w:t>„(4) Prevederile art. 715 – 719 nu se aplică în cazul contractelor încheiate între comercianţi şi consumatori</w:t>
      </w:r>
      <w:r w:rsidR="002077C0">
        <w:rPr>
          <w:sz w:val="28"/>
          <w:szCs w:val="28"/>
          <w:lang w:val="ro-RO"/>
        </w:rPr>
        <w:t>.</w:t>
      </w:r>
    </w:p>
    <w:p w:rsidR="001D5234" w:rsidRPr="001D5234" w:rsidRDefault="001D5234" w:rsidP="002077C0">
      <w:pPr>
        <w:ind w:firstLine="720"/>
        <w:jc w:val="both"/>
        <w:rPr>
          <w:sz w:val="28"/>
          <w:szCs w:val="28"/>
          <w:lang w:val="ro-RO"/>
        </w:rPr>
      </w:pPr>
      <w:r w:rsidRPr="001D5234">
        <w:rPr>
          <w:sz w:val="28"/>
          <w:szCs w:val="28"/>
          <w:lang w:val="ro-RO"/>
        </w:rPr>
        <w:t xml:space="preserve">(5) Dispoziţiile prezentului capitol se aplică contractelor încheiate cu consumatorii în măsura în care nu contravin prevederilor Legii speciale şi în contextul prevederilor alin.(4) al prezentului articol, şi nu se aplică în cazul contractelor </w:t>
      </w:r>
      <w:r w:rsidR="002077C0">
        <w:rPr>
          <w:sz w:val="28"/>
          <w:szCs w:val="28"/>
          <w:lang w:val="ro-RO"/>
        </w:rPr>
        <w:t xml:space="preserve">ce ţin de </w:t>
      </w:r>
      <w:r w:rsidRPr="001D5234">
        <w:rPr>
          <w:sz w:val="28"/>
          <w:szCs w:val="28"/>
          <w:lang w:val="ro-RO"/>
        </w:rPr>
        <w:t>domeniul dreptului muncii, moştenirii, familiei şi societăţilor comerciale</w:t>
      </w:r>
      <w:r w:rsidR="00227711">
        <w:rPr>
          <w:sz w:val="28"/>
          <w:szCs w:val="28"/>
          <w:lang w:val="ro-RO"/>
        </w:rPr>
        <w:t>”.</w:t>
      </w:r>
    </w:p>
    <w:p w:rsidR="001D5234" w:rsidRPr="001D5234" w:rsidRDefault="001D5234" w:rsidP="001D5234">
      <w:pPr>
        <w:ind w:firstLine="720"/>
        <w:jc w:val="both"/>
        <w:rPr>
          <w:sz w:val="28"/>
          <w:szCs w:val="28"/>
          <w:lang w:val="ro-RO"/>
        </w:rPr>
      </w:pPr>
      <w:r w:rsidRPr="001D5234">
        <w:rPr>
          <w:sz w:val="28"/>
          <w:szCs w:val="28"/>
          <w:lang w:val="ro-RO"/>
        </w:rPr>
        <w:t xml:space="preserve"> </w:t>
      </w:r>
    </w:p>
    <w:p w:rsidR="001D5234" w:rsidRPr="001D5234" w:rsidRDefault="001D5234" w:rsidP="002077C0">
      <w:pPr>
        <w:ind w:firstLine="720"/>
        <w:jc w:val="both"/>
        <w:rPr>
          <w:sz w:val="28"/>
          <w:szCs w:val="28"/>
          <w:lang w:val="ro-RO"/>
        </w:rPr>
      </w:pPr>
      <w:r w:rsidRPr="001D5234">
        <w:rPr>
          <w:b/>
          <w:bCs/>
          <w:sz w:val="28"/>
          <w:szCs w:val="28"/>
          <w:lang w:val="ro-RO"/>
        </w:rPr>
        <w:t>Art. II</w:t>
      </w:r>
      <w:r w:rsidRPr="001D5234">
        <w:rPr>
          <w:bCs/>
          <w:sz w:val="28"/>
          <w:szCs w:val="28"/>
          <w:lang w:val="ro-RO"/>
        </w:rPr>
        <w:t xml:space="preserve">. </w:t>
      </w:r>
      <w:r w:rsidRPr="001D5234">
        <w:rPr>
          <w:sz w:val="28"/>
          <w:szCs w:val="28"/>
          <w:lang w:val="ro-RO"/>
        </w:rPr>
        <w:t>–</w:t>
      </w:r>
      <w:r w:rsidRPr="001D5234">
        <w:rPr>
          <w:b/>
          <w:sz w:val="28"/>
          <w:szCs w:val="28"/>
          <w:lang w:val="ro-RO"/>
        </w:rPr>
        <w:t xml:space="preserve"> </w:t>
      </w:r>
      <w:r w:rsidRPr="001D5234">
        <w:rPr>
          <w:bCs/>
          <w:sz w:val="28"/>
          <w:szCs w:val="28"/>
          <w:lang w:val="ro-RO"/>
        </w:rPr>
        <w:t xml:space="preserve">Articolul 4 </w:t>
      </w:r>
      <w:r w:rsidR="002077C0">
        <w:rPr>
          <w:bCs/>
          <w:sz w:val="28"/>
          <w:szCs w:val="28"/>
          <w:lang w:val="ro-RO"/>
        </w:rPr>
        <w:t xml:space="preserve">din </w:t>
      </w:r>
      <w:r w:rsidRPr="001D5234">
        <w:rPr>
          <w:sz w:val="28"/>
          <w:szCs w:val="28"/>
          <w:lang w:val="ro-RO"/>
        </w:rPr>
        <w:t>Leg</w:t>
      </w:r>
      <w:r w:rsidR="002077C0">
        <w:rPr>
          <w:sz w:val="28"/>
          <w:szCs w:val="28"/>
          <w:lang w:val="ro-RO"/>
        </w:rPr>
        <w:t>ea</w:t>
      </w:r>
      <w:r w:rsidRPr="001D5234">
        <w:rPr>
          <w:sz w:val="28"/>
          <w:szCs w:val="28"/>
          <w:lang w:val="ro-RO"/>
        </w:rPr>
        <w:t xml:space="preserve"> nr.105-XV din 13 martie 2003 privind protecţia consumatorilor </w:t>
      </w:r>
      <w:r w:rsidRPr="001D5234">
        <w:rPr>
          <w:bCs/>
          <w:sz w:val="28"/>
          <w:szCs w:val="28"/>
          <w:lang w:val="ro-RO"/>
        </w:rPr>
        <w:t xml:space="preserve">(Monitorul Oficial al Republicii Moldova, 2003, nr. 126-131, art. 507), </w:t>
      </w:r>
      <w:r w:rsidRPr="001D5234">
        <w:rPr>
          <w:sz w:val="28"/>
          <w:szCs w:val="28"/>
          <w:lang w:val="ro-RO"/>
        </w:rPr>
        <w:t>cu modificările şi completările ulterioare, va avea următorul c</w:t>
      </w:r>
      <w:r w:rsidR="002077C0">
        <w:rPr>
          <w:sz w:val="28"/>
          <w:szCs w:val="28"/>
          <w:lang w:val="ro-RO"/>
        </w:rPr>
        <w:t>uprins</w:t>
      </w:r>
      <w:r w:rsidRPr="001D5234">
        <w:rPr>
          <w:sz w:val="28"/>
          <w:szCs w:val="28"/>
          <w:lang w:val="ro-RO"/>
        </w:rPr>
        <w:t>:</w:t>
      </w:r>
    </w:p>
    <w:p w:rsidR="001D5234" w:rsidRPr="001D5234" w:rsidRDefault="001D5234" w:rsidP="001D5234">
      <w:pPr>
        <w:pStyle w:val="a6"/>
        <w:spacing w:before="0" w:beforeAutospacing="0" w:after="0" w:afterAutospacing="0"/>
        <w:ind w:firstLine="720"/>
        <w:rPr>
          <w:sz w:val="28"/>
          <w:szCs w:val="28"/>
          <w:lang w:val="ro-RO"/>
        </w:rPr>
      </w:pPr>
      <w:r w:rsidRPr="001D5234">
        <w:rPr>
          <w:bCs/>
          <w:sz w:val="28"/>
          <w:szCs w:val="28"/>
          <w:lang w:val="ro-RO"/>
        </w:rPr>
        <w:t>„Articolul 4.</w:t>
      </w:r>
      <w:r w:rsidRPr="001D5234">
        <w:rPr>
          <w:sz w:val="28"/>
          <w:szCs w:val="28"/>
          <w:lang w:val="ro-RO"/>
        </w:rPr>
        <w:t xml:space="preserve"> Clauze abuzive </w:t>
      </w:r>
    </w:p>
    <w:p w:rsidR="001D5234" w:rsidRPr="001D5234" w:rsidRDefault="001D5234" w:rsidP="002077C0">
      <w:pPr>
        <w:pStyle w:val="a6"/>
        <w:spacing w:before="0" w:beforeAutospacing="0" w:after="0" w:afterAutospacing="0"/>
        <w:ind w:firstLine="720"/>
        <w:jc w:val="both"/>
        <w:rPr>
          <w:sz w:val="28"/>
          <w:szCs w:val="28"/>
          <w:lang w:val="ro-RO"/>
        </w:rPr>
      </w:pPr>
      <w:r w:rsidRPr="001D5234">
        <w:rPr>
          <w:sz w:val="28"/>
          <w:szCs w:val="28"/>
          <w:lang w:val="ro-RO"/>
        </w:rPr>
        <w:t>În conformitate cu prevederile Legii privind clauzele abuzive în contractele încheiate cu consumatorii</w:t>
      </w:r>
      <w:r w:rsidR="00FE299F">
        <w:rPr>
          <w:sz w:val="28"/>
          <w:szCs w:val="28"/>
          <w:lang w:val="ro-RO"/>
        </w:rPr>
        <w:t>,</w:t>
      </w:r>
      <w:r w:rsidRPr="001D5234">
        <w:rPr>
          <w:sz w:val="28"/>
          <w:szCs w:val="28"/>
          <w:lang w:val="ro-RO"/>
        </w:rPr>
        <w:t xml:space="preserve"> se interzice comercianţilor de a include clauze abuzive</w:t>
      </w:r>
      <w:r w:rsidR="00FE299F">
        <w:rPr>
          <w:sz w:val="28"/>
          <w:szCs w:val="28"/>
          <w:lang w:val="ro-RO"/>
        </w:rPr>
        <w:t xml:space="preserve"> în aceste contracte</w:t>
      </w:r>
      <w:r w:rsidRPr="001D5234">
        <w:rPr>
          <w:sz w:val="28"/>
          <w:szCs w:val="28"/>
          <w:lang w:val="ro-RO"/>
        </w:rPr>
        <w:t>”.</w:t>
      </w:r>
    </w:p>
    <w:p w:rsidR="001D5234" w:rsidRPr="001D5234" w:rsidRDefault="001D5234" w:rsidP="001D5234">
      <w:pPr>
        <w:jc w:val="both"/>
        <w:rPr>
          <w:bCs/>
          <w:sz w:val="28"/>
          <w:szCs w:val="28"/>
          <w:lang w:val="ro-RO"/>
        </w:rPr>
      </w:pPr>
    </w:p>
    <w:p w:rsidR="001D5234" w:rsidRPr="001D5234" w:rsidRDefault="001D5234" w:rsidP="002077C0">
      <w:pPr>
        <w:ind w:firstLine="720"/>
        <w:jc w:val="both"/>
        <w:rPr>
          <w:sz w:val="28"/>
          <w:szCs w:val="28"/>
          <w:lang w:val="ro-RO"/>
        </w:rPr>
      </w:pPr>
      <w:r w:rsidRPr="001D5234">
        <w:rPr>
          <w:b/>
          <w:bCs/>
          <w:sz w:val="28"/>
          <w:szCs w:val="28"/>
          <w:lang w:val="ro-RO"/>
        </w:rPr>
        <w:t>Art. III</w:t>
      </w:r>
      <w:r w:rsidRPr="001D5234">
        <w:rPr>
          <w:bCs/>
          <w:sz w:val="28"/>
          <w:szCs w:val="28"/>
          <w:lang w:val="ro-RO"/>
        </w:rPr>
        <w:t xml:space="preserve">. </w:t>
      </w:r>
      <w:r w:rsidRPr="001D5234">
        <w:rPr>
          <w:sz w:val="28"/>
          <w:szCs w:val="28"/>
          <w:lang w:val="ro-RO"/>
        </w:rPr>
        <w:t xml:space="preserve">– Articolul 245 </w:t>
      </w:r>
      <w:r w:rsidR="002077C0">
        <w:rPr>
          <w:sz w:val="28"/>
          <w:szCs w:val="28"/>
          <w:lang w:val="ro-RO"/>
        </w:rPr>
        <w:t xml:space="preserve">din </w:t>
      </w:r>
      <w:r w:rsidRPr="001D5234">
        <w:rPr>
          <w:sz w:val="28"/>
          <w:szCs w:val="28"/>
          <w:lang w:val="ro-RO"/>
        </w:rPr>
        <w:t>Cod</w:t>
      </w:r>
      <w:r w:rsidR="002077C0">
        <w:rPr>
          <w:sz w:val="28"/>
          <w:szCs w:val="28"/>
          <w:lang w:val="ro-RO"/>
        </w:rPr>
        <w:t>ul</w:t>
      </w:r>
      <w:r w:rsidRPr="001D5234">
        <w:rPr>
          <w:sz w:val="28"/>
          <w:szCs w:val="28"/>
          <w:lang w:val="ro-RO"/>
        </w:rPr>
        <w:t xml:space="preserve"> de </w:t>
      </w:r>
      <w:r w:rsidR="002077C0">
        <w:rPr>
          <w:sz w:val="28"/>
          <w:szCs w:val="28"/>
          <w:lang w:val="ro-RO"/>
        </w:rPr>
        <w:t>procedură c</w:t>
      </w:r>
      <w:r w:rsidRPr="001D5234">
        <w:rPr>
          <w:sz w:val="28"/>
          <w:szCs w:val="28"/>
          <w:lang w:val="ro-RO"/>
        </w:rPr>
        <w:t>ivilă al Republicii Moldova nr. 225-XV din 30 mai 2003 (Monitorul Oficial al Republicii Moldova, 2003, nr. 111-115, art. 451), cu modificările şi completările ulterioare, se modifică şi se completează după cum urmează:</w:t>
      </w:r>
    </w:p>
    <w:p w:rsidR="002077C0" w:rsidRPr="001D5234" w:rsidRDefault="002077C0" w:rsidP="002077C0">
      <w:pPr>
        <w:tabs>
          <w:tab w:val="left" w:pos="1080"/>
        </w:tabs>
        <w:ind w:firstLine="720"/>
        <w:jc w:val="both"/>
        <w:rPr>
          <w:sz w:val="28"/>
          <w:szCs w:val="28"/>
          <w:lang w:val="ro-RO"/>
        </w:rPr>
      </w:pPr>
      <w:r>
        <w:rPr>
          <w:sz w:val="28"/>
          <w:szCs w:val="28"/>
          <w:lang w:val="ro-RO"/>
        </w:rPr>
        <w:t>1</w:t>
      </w:r>
      <w:r w:rsidRPr="001D5234">
        <w:rPr>
          <w:sz w:val="28"/>
          <w:szCs w:val="28"/>
          <w:lang w:val="ro-RO"/>
        </w:rPr>
        <w:t xml:space="preserve">. </w:t>
      </w:r>
      <w:r>
        <w:rPr>
          <w:sz w:val="28"/>
          <w:szCs w:val="28"/>
          <w:lang w:val="ro-RO"/>
        </w:rPr>
        <w:t>S</w:t>
      </w:r>
      <w:r w:rsidRPr="001D5234">
        <w:rPr>
          <w:sz w:val="28"/>
          <w:szCs w:val="28"/>
          <w:lang w:val="ro-RO"/>
        </w:rPr>
        <w:t>e completează cu alin</w:t>
      </w:r>
      <w:r>
        <w:rPr>
          <w:sz w:val="28"/>
          <w:szCs w:val="28"/>
          <w:lang w:val="ro-RO"/>
        </w:rPr>
        <w:t>e</w:t>
      </w:r>
      <w:r w:rsidRPr="001D5234">
        <w:rPr>
          <w:sz w:val="28"/>
          <w:szCs w:val="28"/>
          <w:lang w:val="ro-RO"/>
        </w:rPr>
        <w:t>atul (2), cu următorul cuprins:</w:t>
      </w:r>
    </w:p>
    <w:p w:rsidR="002077C0" w:rsidRPr="001D5234" w:rsidRDefault="002077C0" w:rsidP="002077C0">
      <w:pPr>
        <w:autoSpaceDE w:val="0"/>
        <w:autoSpaceDN w:val="0"/>
        <w:adjustRightInd w:val="0"/>
        <w:ind w:firstLine="708"/>
        <w:jc w:val="both"/>
        <w:rPr>
          <w:sz w:val="28"/>
          <w:szCs w:val="28"/>
          <w:lang w:val="ro-RO"/>
        </w:rPr>
      </w:pPr>
      <w:r w:rsidRPr="001D5234">
        <w:rPr>
          <w:sz w:val="28"/>
          <w:szCs w:val="28"/>
          <w:lang w:val="ro-RO"/>
        </w:rPr>
        <w:t xml:space="preserve">„(2) Dispozitivul </w:t>
      </w:r>
      <w:proofErr w:type="spellStart"/>
      <w:r w:rsidRPr="001D5234">
        <w:rPr>
          <w:sz w:val="28"/>
          <w:szCs w:val="28"/>
          <w:lang w:val="ro-RO"/>
        </w:rPr>
        <w:t>hotărîrii</w:t>
      </w:r>
      <w:proofErr w:type="spellEnd"/>
      <w:r w:rsidRPr="001D5234">
        <w:rPr>
          <w:sz w:val="28"/>
          <w:szCs w:val="28"/>
          <w:lang w:val="ro-RO"/>
        </w:rPr>
        <w:t xml:space="preserve"> în litigiul intentat în vederea declarării caracterului abuziv al unor clauze contractuale, elaborate pentru </w:t>
      </w:r>
      <w:r>
        <w:rPr>
          <w:sz w:val="28"/>
          <w:szCs w:val="28"/>
          <w:lang w:val="ro-RO"/>
        </w:rPr>
        <w:t>uz</w:t>
      </w:r>
      <w:r w:rsidRPr="001D5234">
        <w:rPr>
          <w:sz w:val="28"/>
          <w:szCs w:val="28"/>
          <w:lang w:val="ro-RO"/>
        </w:rPr>
        <w:t xml:space="preserve"> general, va stabili nulitatea acestor clauze, obligaţia comerciantului </w:t>
      </w:r>
      <w:r>
        <w:rPr>
          <w:sz w:val="28"/>
          <w:szCs w:val="28"/>
          <w:lang w:val="ro-RO"/>
        </w:rPr>
        <w:t>de a le</w:t>
      </w:r>
      <w:r w:rsidRPr="001D5234">
        <w:rPr>
          <w:sz w:val="28"/>
          <w:szCs w:val="28"/>
          <w:lang w:val="ro-RO"/>
        </w:rPr>
        <w:t xml:space="preserve"> exclude din contractul în cauză, obligaţia de a exclude aceste clauze din contractele cu acelaşi obiect, încheiate cu alţi consumatori</w:t>
      </w:r>
      <w:r>
        <w:rPr>
          <w:sz w:val="28"/>
          <w:szCs w:val="28"/>
          <w:lang w:val="ro-RO"/>
        </w:rPr>
        <w:t>,</w:t>
      </w:r>
      <w:r w:rsidRPr="001D5234">
        <w:rPr>
          <w:sz w:val="28"/>
          <w:szCs w:val="28"/>
          <w:lang w:val="ro-RO"/>
        </w:rPr>
        <w:t xml:space="preserve"> şi care s</w:t>
      </w:r>
      <w:r>
        <w:rPr>
          <w:sz w:val="28"/>
          <w:szCs w:val="28"/>
          <w:lang w:val="ro-RO"/>
        </w:rPr>
        <w:t>î</w:t>
      </w:r>
      <w:r w:rsidRPr="001D5234">
        <w:rPr>
          <w:sz w:val="28"/>
          <w:szCs w:val="28"/>
          <w:lang w:val="ro-RO"/>
        </w:rPr>
        <w:t xml:space="preserve">nt în vigoare la momentul </w:t>
      </w:r>
      <w:r w:rsidRPr="001D5234">
        <w:rPr>
          <w:sz w:val="28"/>
          <w:szCs w:val="28"/>
          <w:lang w:val="ro-RO"/>
        </w:rPr>
        <w:lastRenderedPageBreak/>
        <w:t xml:space="preserve">pronunţării </w:t>
      </w:r>
      <w:proofErr w:type="spellStart"/>
      <w:r w:rsidRPr="001D5234">
        <w:rPr>
          <w:sz w:val="28"/>
          <w:szCs w:val="28"/>
          <w:lang w:val="ro-RO"/>
        </w:rPr>
        <w:t>hotărîrii</w:t>
      </w:r>
      <w:proofErr w:type="spellEnd"/>
      <w:r w:rsidRPr="001D5234">
        <w:rPr>
          <w:sz w:val="28"/>
          <w:szCs w:val="28"/>
          <w:lang w:val="ro-RO"/>
        </w:rPr>
        <w:t>, precum şi interdicţia comerciantului de a include astfel de clauze în alte contracte cu acelaşi obiect, care urmează a</w:t>
      </w:r>
      <w:r>
        <w:rPr>
          <w:sz w:val="28"/>
          <w:szCs w:val="28"/>
          <w:lang w:val="ro-RO"/>
        </w:rPr>
        <w:t xml:space="preserve"> fi încheiate cu consumatorii”;</w:t>
      </w:r>
    </w:p>
    <w:p w:rsidR="001D5234" w:rsidRPr="001D5234" w:rsidRDefault="002077C0" w:rsidP="00E71A87">
      <w:pPr>
        <w:ind w:firstLine="720"/>
        <w:jc w:val="both"/>
        <w:rPr>
          <w:sz w:val="28"/>
          <w:szCs w:val="28"/>
          <w:lang w:val="ro-RO"/>
        </w:rPr>
      </w:pPr>
      <w:r>
        <w:rPr>
          <w:sz w:val="28"/>
          <w:szCs w:val="28"/>
          <w:lang w:val="ro-RO"/>
        </w:rPr>
        <w:t>2</w:t>
      </w:r>
      <w:r w:rsidR="001D5234" w:rsidRPr="001D5234">
        <w:rPr>
          <w:sz w:val="28"/>
          <w:szCs w:val="28"/>
          <w:lang w:val="ro-RO"/>
        </w:rPr>
        <w:t xml:space="preserve">. </w:t>
      </w:r>
      <w:r w:rsidR="00E71A87">
        <w:rPr>
          <w:sz w:val="28"/>
          <w:szCs w:val="28"/>
          <w:lang w:val="ro-RO"/>
        </w:rPr>
        <w:t>A</w:t>
      </w:r>
      <w:r w:rsidR="001D5234" w:rsidRPr="001D5234">
        <w:rPr>
          <w:sz w:val="28"/>
          <w:szCs w:val="28"/>
          <w:lang w:val="ro-RO"/>
        </w:rPr>
        <w:t>lin</w:t>
      </w:r>
      <w:r w:rsidR="00E71A87">
        <w:rPr>
          <w:sz w:val="28"/>
          <w:szCs w:val="28"/>
          <w:lang w:val="ro-RO"/>
        </w:rPr>
        <w:t xml:space="preserve">eatul unic devine </w:t>
      </w:r>
      <w:r w:rsidR="00FE299F" w:rsidRPr="001D5234">
        <w:rPr>
          <w:sz w:val="28"/>
          <w:szCs w:val="28"/>
          <w:lang w:val="ro-RO"/>
        </w:rPr>
        <w:t>alin</w:t>
      </w:r>
      <w:r w:rsidR="00FE299F">
        <w:rPr>
          <w:sz w:val="28"/>
          <w:szCs w:val="28"/>
          <w:lang w:val="ro-RO"/>
        </w:rPr>
        <w:t>e</w:t>
      </w:r>
      <w:r w:rsidR="00FE299F" w:rsidRPr="001D5234">
        <w:rPr>
          <w:sz w:val="28"/>
          <w:szCs w:val="28"/>
          <w:lang w:val="ro-RO"/>
        </w:rPr>
        <w:t>atul</w:t>
      </w:r>
      <w:r w:rsidR="00FE299F">
        <w:rPr>
          <w:sz w:val="28"/>
          <w:szCs w:val="28"/>
          <w:lang w:val="ro-RO"/>
        </w:rPr>
        <w:t xml:space="preserve"> </w:t>
      </w:r>
      <w:r w:rsidR="00E71A87">
        <w:rPr>
          <w:sz w:val="28"/>
          <w:szCs w:val="28"/>
          <w:lang w:val="ro-RO"/>
        </w:rPr>
        <w:t>(1).</w:t>
      </w:r>
    </w:p>
    <w:p w:rsidR="001D5234" w:rsidRPr="001D5234" w:rsidRDefault="001D5234" w:rsidP="001D5234">
      <w:pPr>
        <w:tabs>
          <w:tab w:val="left" w:pos="1080"/>
        </w:tabs>
        <w:ind w:firstLine="720"/>
        <w:jc w:val="both"/>
        <w:rPr>
          <w:sz w:val="28"/>
          <w:szCs w:val="28"/>
          <w:lang w:val="ro-RO"/>
        </w:rPr>
      </w:pPr>
    </w:p>
    <w:p w:rsidR="001D5234" w:rsidRPr="001D5234" w:rsidRDefault="001D5234" w:rsidP="00E71A87">
      <w:pPr>
        <w:ind w:firstLine="720"/>
        <w:jc w:val="both"/>
        <w:rPr>
          <w:i/>
          <w:sz w:val="28"/>
          <w:szCs w:val="28"/>
          <w:lang w:val="ro-RO"/>
        </w:rPr>
      </w:pPr>
      <w:r w:rsidRPr="001D5234">
        <w:rPr>
          <w:b/>
          <w:sz w:val="28"/>
          <w:szCs w:val="28"/>
          <w:lang w:val="ro-RO"/>
        </w:rPr>
        <w:t>Art. IV.</w:t>
      </w:r>
      <w:r w:rsidRPr="001D5234">
        <w:rPr>
          <w:sz w:val="28"/>
          <w:szCs w:val="28"/>
          <w:lang w:val="ro-RO"/>
        </w:rPr>
        <w:t xml:space="preserve"> –</w:t>
      </w:r>
      <w:r w:rsidR="00FE299F">
        <w:rPr>
          <w:sz w:val="28"/>
          <w:szCs w:val="28"/>
          <w:lang w:val="ro-RO"/>
        </w:rPr>
        <w:t xml:space="preserve"> </w:t>
      </w:r>
      <w:r w:rsidRPr="001D5234">
        <w:rPr>
          <w:sz w:val="28"/>
          <w:szCs w:val="28"/>
          <w:lang w:val="ro-RO"/>
        </w:rPr>
        <w:t xml:space="preserve">Codul </w:t>
      </w:r>
      <w:r w:rsidR="00E71A87">
        <w:rPr>
          <w:sz w:val="28"/>
          <w:szCs w:val="28"/>
          <w:lang w:val="ro-RO"/>
        </w:rPr>
        <w:t>c</w:t>
      </w:r>
      <w:r w:rsidRPr="001D5234">
        <w:rPr>
          <w:sz w:val="28"/>
          <w:szCs w:val="28"/>
          <w:lang w:val="ro-RO"/>
        </w:rPr>
        <w:t>ontravenţional al Republicii Moldova nr. 218-XVI din 24 octombrie 2008 (Monitorul Oficial al Republicii Moldova, 2009, nr. 3-6, art. 15), cu modificările şi completările ulterioare, se completează după cum urmează:</w:t>
      </w:r>
    </w:p>
    <w:p w:rsidR="001D5234" w:rsidRPr="001D5234" w:rsidRDefault="001D5234" w:rsidP="00E71A87">
      <w:pPr>
        <w:tabs>
          <w:tab w:val="left" w:pos="1080"/>
        </w:tabs>
        <w:ind w:firstLine="720"/>
        <w:jc w:val="both"/>
        <w:rPr>
          <w:sz w:val="28"/>
          <w:szCs w:val="28"/>
          <w:lang w:val="ro-RO"/>
        </w:rPr>
      </w:pPr>
      <w:r w:rsidRPr="001D5234">
        <w:rPr>
          <w:sz w:val="28"/>
          <w:szCs w:val="28"/>
          <w:lang w:val="ro-RO"/>
        </w:rPr>
        <w:t>1.</w:t>
      </w:r>
      <w:r w:rsidR="00E71A87">
        <w:rPr>
          <w:sz w:val="28"/>
          <w:szCs w:val="28"/>
          <w:lang w:val="ro-RO"/>
        </w:rPr>
        <w:t xml:space="preserve"> La</w:t>
      </w:r>
      <w:r w:rsidRPr="001D5234">
        <w:rPr>
          <w:sz w:val="28"/>
          <w:szCs w:val="28"/>
          <w:lang w:val="ro-RO"/>
        </w:rPr>
        <w:t xml:space="preserve"> articolul 32</w:t>
      </w:r>
      <w:r w:rsidR="00FE299F">
        <w:rPr>
          <w:sz w:val="28"/>
          <w:szCs w:val="28"/>
          <w:lang w:val="ro-RO"/>
        </w:rPr>
        <w:t>,</w:t>
      </w:r>
      <w:r w:rsidRPr="001D5234">
        <w:rPr>
          <w:sz w:val="28"/>
          <w:szCs w:val="28"/>
          <w:lang w:val="ro-RO"/>
        </w:rPr>
        <w:t xml:space="preserve"> alin</w:t>
      </w:r>
      <w:r w:rsidR="00E71A87">
        <w:rPr>
          <w:sz w:val="28"/>
          <w:szCs w:val="28"/>
          <w:lang w:val="ro-RO"/>
        </w:rPr>
        <w:t>e</w:t>
      </w:r>
      <w:r w:rsidRPr="001D5234">
        <w:rPr>
          <w:sz w:val="28"/>
          <w:szCs w:val="28"/>
          <w:lang w:val="ro-RO"/>
        </w:rPr>
        <w:t>atul (2) se completează cu o nouă literă</w:t>
      </w:r>
      <w:r w:rsidR="00E71A87">
        <w:rPr>
          <w:sz w:val="28"/>
          <w:szCs w:val="28"/>
          <w:lang w:val="ro-RO"/>
        </w:rPr>
        <w:t>,</w:t>
      </w:r>
      <w:r w:rsidRPr="001D5234">
        <w:rPr>
          <w:sz w:val="28"/>
          <w:szCs w:val="28"/>
          <w:lang w:val="ro-RO"/>
        </w:rPr>
        <w:t xml:space="preserve"> i)</w:t>
      </w:r>
      <w:r w:rsidR="00E71A87">
        <w:rPr>
          <w:sz w:val="28"/>
          <w:szCs w:val="28"/>
          <w:lang w:val="ro-RO"/>
        </w:rPr>
        <w:t>,</w:t>
      </w:r>
      <w:r w:rsidRPr="001D5234">
        <w:rPr>
          <w:sz w:val="28"/>
          <w:szCs w:val="28"/>
          <w:lang w:val="ro-RO"/>
        </w:rPr>
        <w:t xml:space="preserve"> cu următorul </w:t>
      </w:r>
      <w:r w:rsidR="00E71A87">
        <w:rPr>
          <w:sz w:val="28"/>
          <w:szCs w:val="28"/>
          <w:lang w:val="ro-RO"/>
        </w:rPr>
        <w:t>cuprins</w:t>
      </w:r>
      <w:r w:rsidRPr="001D5234">
        <w:rPr>
          <w:sz w:val="28"/>
          <w:szCs w:val="28"/>
          <w:lang w:val="ro-RO"/>
        </w:rPr>
        <w:t>:</w:t>
      </w:r>
    </w:p>
    <w:p w:rsidR="001D5234" w:rsidRPr="001D5234" w:rsidRDefault="001D5234" w:rsidP="001D5234">
      <w:pPr>
        <w:tabs>
          <w:tab w:val="left" w:pos="1080"/>
        </w:tabs>
        <w:ind w:firstLine="720"/>
        <w:jc w:val="both"/>
        <w:rPr>
          <w:sz w:val="28"/>
          <w:szCs w:val="28"/>
          <w:lang w:val="ro-RO"/>
        </w:rPr>
      </w:pPr>
      <w:r w:rsidRPr="001D5234">
        <w:rPr>
          <w:sz w:val="28"/>
          <w:szCs w:val="28"/>
          <w:lang w:val="ro-RO"/>
        </w:rPr>
        <w:t>„i) încetarea şi/sau interzicerea utilizării practicilor comerciale incorecte”.</w:t>
      </w:r>
    </w:p>
    <w:p w:rsidR="001D5234" w:rsidRPr="001D5234" w:rsidRDefault="001D5234" w:rsidP="00E71A87">
      <w:pPr>
        <w:tabs>
          <w:tab w:val="left" w:pos="1080"/>
        </w:tabs>
        <w:ind w:firstLine="720"/>
        <w:jc w:val="both"/>
        <w:rPr>
          <w:sz w:val="28"/>
          <w:szCs w:val="28"/>
          <w:lang w:val="ro-RO"/>
        </w:rPr>
      </w:pPr>
      <w:r w:rsidRPr="001D5234">
        <w:rPr>
          <w:sz w:val="28"/>
          <w:szCs w:val="28"/>
          <w:lang w:val="ro-RO"/>
        </w:rPr>
        <w:t xml:space="preserve">2. </w:t>
      </w:r>
      <w:r w:rsidR="00E71A87">
        <w:rPr>
          <w:sz w:val="28"/>
          <w:szCs w:val="28"/>
          <w:lang w:val="ro-RO"/>
        </w:rPr>
        <w:t xml:space="preserve">La </w:t>
      </w:r>
      <w:r w:rsidRPr="001D5234">
        <w:rPr>
          <w:sz w:val="28"/>
          <w:szCs w:val="28"/>
          <w:lang w:val="ro-RO"/>
        </w:rPr>
        <w:t xml:space="preserve">articolul </w:t>
      </w:r>
      <w:r w:rsidRPr="001D5234">
        <w:rPr>
          <w:noProof/>
          <w:sz w:val="28"/>
          <w:szCs w:val="28"/>
          <w:lang w:val="ro-RO"/>
        </w:rPr>
        <w:t>344</w:t>
      </w:r>
      <w:r w:rsidR="00E71A87">
        <w:rPr>
          <w:noProof/>
          <w:sz w:val="28"/>
          <w:szCs w:val="28"/>
          <w:lang w:val="ro-RO"/>
        </w:rPr>
        <w:t>,</w:t>
      </w:r>
      <w:r w:rsidRPr="001D5234">
        <w:rPr>
          <w:sz w:val="28"/>
          <w:szCs w:val="28"/>
          <w:lang w:val="ro-RO"/>
        </w:rPr>
        <w:t xml:space="preserve"> alin</w:t>
      </w:r>
      <w:r w:rsidR="00E71A87">
        <w:rPr>
          <w:sz w:val="28"/>
          <w:szCs w:val="28"/>
          <w:lang w:val="ro-RO"/>
        </w:rPr>
        <w:t>e</w:t>
      </w:r>
      <w:r w:rsidRPr="001D5234">
        <w:rPr>
          <w:sz w:val="28"/>
          <w:szCs w:val="28"/>
          <w:lang w:val="ro-RO"/>
        </w:rPr>
        <w:t>atul (3) se completează cu o nouă literă</w:t>
      </w:r>
      <w:r w:rsidR="00E71A87">
        <w:rPr>
          <w:sz w:val="28"/>
          <w:szCs w:val="28"/>
          <w:lang w:val="ro-RO"/>
        </w:rPr>
        <w:t>, d), cu</w:t>
      </w:r>
      <w:r w:rsidRPr="001D5234">
        <w:rPr>
          <w:sz w:val="28"/>
          <w:szCs w:val="28"/>
          <w:lang w:val="ro-RO"/>
        </w:rPr>
        <w:t xml:space="preserve"> următo</w:t>
      </w:r>
      <w:r w:rsidR="00E71A87">
        <w:rPr>
          <w:sz w:val="28"/>
          <w:szCs w:val="28"/>
          <w:lang w:val="ro-RO"/>
        </w:rPr>
        <w:t>rul cuprins</w:t>
      </w:r>
      <w:r w:rsidRPr="001D5234">
        <w:rPr>
          <w:sz w:val="28"/>
          <w:szCs w:val="28"/>
          <w:lang w:val="ro-RO"/>
        </w:rPr>
        <w:t xml:space="preserve">: </w:t>
      </w:r>
    </w:p>
    <w:p w:rsidR="001D5234" w:rsidRPr="001D5234" w:rsidRDefault="00E71A87" w:rsidP="001D5234">
      <w:pPr>
        <w:tabs>
          <w:tab w:val="left" w:pos="1080"/>
        </w:tabs>
        <w:ind w:firstLine="720"/>
        <w:jc w:val="both"/>
        <w:rPr>
          <w:strike/>
          <w:sz w:val="28"/>
          <w:szCs w:val="28"/>
          <w:lang w:val="ro-RO"/>
        </w:rPr>
      </w:pPr>
      <w:r>
        <w:rPr>
          <w:sz w:val="28"/>
          <w:szCs w:val="28"/>
          <w:lang w:val="ro-RO"/>
        </w:rPr>
        <w:t>„d</w:t>
      </w:r>
      <w:r w:rsidR="001D5234" w:rsidRPr="001D5234">
        <w:rPr>
          <w:sz w:val="28"/>
          <w:szCs w:val="28"/>
          <w:lang w:val="ro-RO"/>
        </w:rPr>
        <w:t>) neprezentarea de către comerciant, la solicitarea consumatorului, a unui exemplar de pe contractul cu clauze contractuale standard pe care-l propune</w:t>
      </w:r>
    </w:p>
    <w:p w:rsidR="001D5234" w:rsidRPr="001D5234" w:rsidRDefault="001D5234" w:rsidP="001D5234">
      <w:pPr>
        <w:tabs>
          <w:tab w:val="left" w:pos="-284"/>
        </w:tabs>
        <w:ind w:firstLine="720"/>
        <w:jc w:val="both"/>
        <w:rPr>
          <w:b/>
          <w:sz w:val="28"/>
          <w:szCs w:val="28"/>
          <w:lang w:val="ro-RO"/>
        </w:rPr>
      </w:pPr>
      <w:r w:rsidRPr="001D5234">
        <w:rPr>
          <w:sz w:val="28"/>
          <w:szCs w:val="28"/>
          <w:lang w:val="ro-RO"/>
        </w:rPr>
        <w:t xml:space="preserve">se sancţionează cu amendă </w:t>
      </w:r>
      <w:r w:rsidRPr="001D5234">
        <w:rPr>
          <w:sz w:val="28"/>
          <w:szCs w:val="28"/>
          <w:lang w:val="pt-BR"/>
        </w:rPr>
        <w:t xml:space="preserve">de la 50 la </w:t>
      </w:r>
      <w:r w:rsidRPr="001D5234">
        <w:rPr>
          <w:sz w:val="28"/>
          <w:szCs w:val="28"/>
          <w:lang w:val="ro-MO"/>
        </w:rPr>
        <w:t>75 de unităţi convenţionale aplicată persoanei cu funcţie de răspundere, cu amendă de la 100 la 150 de unităţi convenţionale aplicată persoanei juridice</w:t>
      </w:r>
      <w:r w:rsidRPr="001D5234">
        <w:rPr>
          <w:sz w:val="28"/>
          <w:szCs w:val="28"/>
          <w:lang w:val="ro-RO"/>
        </w:rPr>
        <w:t>”.</w:t>
      </w:r>
    </w:p>
    <w:p w:rsidR="001D5234" w:rsidRPr="001D5234" w:rsidRDefault="001D5234" w:rsidP="001D5234">
      <w:pPr>
        <w:tabs>
          <w:tab w:val="left" w:pos="-284"/>
        </w:tabs>
        <w:ind w:firstLine="720"/>
        <w:jc w:val="both"/>
        <w:rPr>
          <w:b/>
          <w:sz w:val="28"/>
          <w:szCs w:val="28"/>
          <w:lang w:val="ro-RO"/>
        </w:rPr>
      </w:pPr>
    </w:p>
    <w:p w:rsidR="001D5234" w:rsidRPr="001D5234" w:rsidRDefault="001D5234" w:rsidP="001D5234">
      <w:pPr>
        <w:tabs>
          <w:tab w:val="left" w:pos="-284"/>
        </w:tabs>
        <w:ind w:firstLine="720"/>
        <w:jc w:val="both"/>
        <w:rPr>
          <w:b/>
          <w:sz w:val="28"/>
          <w:szCs w:val="28"/>
          <w:lang w:val="ro-RO"/>
        </w:rPr>
      </w:pPr>
    </w:p>
    <w:p w:rsidR="001D5234" w:rsidRPr="001D5234" w:rsidRDefault="00E71A87" w:rsidP="001D5234">
      <w:pPr>
        <w:tabs>
          <w:tab w:val="left" w:pos="-284"/>
        </w:tabs>
        <w:ind w:firstLine="720"/>
        <w:jc w:val="both"/>
        <w:rPr>
          <w:b/>
          <w:sz w:val="28"/>
          <w:szCs w:val="28"/>
          <w:lang w:val="ro-RO"/>
        </w:rPr>
      </w:pPr>
      <w:r w:rsidRPr="001D5234">
        <w:rPr>
          <w:b/>
          <w:sz w:val="28"/>
          <w:szCs w:val="28"/>
          <w:lang w:val="ro-RO"/>
        </w:rPr>
        <w:t>Preşedintele Parlamentului</w:t>
      </w:r>
    </w:p>
    <w:p w:rsidR="001D5234" w:rsidRPr="0046125D" w:rsidRDefault="001D5234" w:rsidP="001D5234">
      <w:pPr>
        <w:tabs>
          <w:tab w:val="left" w:pos="1080"/>
        </w:tabs>
        <w:ind w:firstLine="720"/>
        <w:jc w:val="both"/>
        <w:rPr>
          <w:sz w:val="28"/>
          <w:szCs w:val="28"/>
          <w:lang w:val="ro-RO"/>
        </w:rPr>
      </w:pPr>
    </w:p>
    <w:p w:rsidR="0018305F" w:rsidRDefault="0018305F"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Default="00B61F8A" w:rsidP="001D5234">
      <w:pPr>
        <w:rPr>
          <w:lang w:val="ro-RO"/>
        </w:rPr>
      </w:pPr>
    </w:p>
    <w:p w:rsidR="00B61F8A" w:rsidRPr="00DA1A9E" w:rsidRDefault="00B61F8A" w:rsidP="00B61F8A">
      <w:pPr>
        <w:pStyle w:val="a7"/>
        <w:rPr>
          <w:sz w:val="26"/>
          <w:szCs w:val="26"/>
          <w:lang w:val="ro-RO"/>
        </w:rPr>
      </w:pPr>
      <w:r w:rsidRPr="00DA1A9E">
        <w:rPr>
          <w:sz w:val="26"/>
          <w:szCs w:val="26"/>
          <w:lang w:val="ro-RO"/>
        </w:rPr>
        <w:lastRenderedPageBreak/>
        <w:t>NOTĂ INFORMATIVĂ</w:t>
      </w:r>
    </w:p>
    <w:p w:rsidR="00B61F8A" w:rsidRPr="00DA1A9E" w:rsidRDefault="00B61F8A" w:rsidP="00B61F8A">
      <w:pPr>
        <w:widowControl w:val="0"/>
        <w:suppressLineNumbers/>
        <w:suppressAutoHyphens/>
        <w:ind w:left="540"/>
        <w:jc w:val="center"/>
        <w:rPr>
          <w:b/>
          <w:sz w:val="26"/>
          <w:szCs w:val="26"/>
          <w:lang w:val="ro-RO"/>
        </w:rPr>
      </w:pPr>
      <w:r w:rsidRPr="00DA1A9E">
        <w:rPr>
          <w:b/>
          <w:sz w:val="26"/>
          <w:szCs w:val="26"/>
          <w:lang w:val="ro-RO"/>
        </w:rPr>
        <w:t xml:space="preserve">la proiectul </w:t>
      </w:r>
      <w:proofErr w:type="spellStart"/>
      <w:r w:rsidRPr="00DA1A9E">
        <w:rPr>
          <w:b/>
          <w:sz w:val="26"/>
          <w:szCs w:val="26"/>
          <w:lang w:val="ro-RO"/>
        </w:rPr>
        <w:t>Hotărîrii</w:t>
      </w:r>
      <w:proofErr w:type="spellEnd"/>
      <w:r w:rsidRPr="00DA1A9E">
        <w:rPr>
          <w:b/>
          <w:sz w:val="26"/>
          <w:szCs w:val="26"/>
          <w:lang w:val="ro-RO"/>
        </w:rPr>
        <w:t xml:space="preserve"> Guvernului „Cu privire la aprobarea proiectului de Lege privind modificarea şi completarea unor acte legislative”</w:t>
      </w:r>
    </w:p>
    <w:p w:rsidR="00B61F8A" w:rsidRPr="00DA1A9E" w:rsidRDefault="00B61F8A" w:rsidP="00B61F8A">
      <w:pPr>
        <w:rPr>
          <w:b/>
          <w:sz w:val="26"/>
          <w:szCs w:val="26"/>
          <w:lang w:val="ro-RO"/>
        </w:rPr>
      </w:pPr>
    </w:p>
    <w:p w:rsidR="00B61F8A" w:rsidRPr="00DA1A9E" w:rsidRDefault="00B61F8A" w:rsidP="00B61F8A">
      <w:pPr>
        <w:pStyle w:val="tt"/>
        <w:ind w:right="316"/>
        <w:jc w:val="both"/>
        <w:rPr>
          <w:sz w:val="26"/>
          <w:szCs w:val="26"/>
          <w:lang w:val="ro-RO"/>
        </w:rPr>
      </w:pPr>
      <w:r w:rsidRPr="00DA1A9E">
        <w:rPr>
          <w:sz w:val="26"/>
          <w:szCs w:val="26"/>
          <w:lang w:val="ro-RO"/>
        </w:rPr>
        <w:t>1. Temei pentru elaborare</w:t>
      </w:r>
    </w:p>
    <w:p w:rsidR="00B61F8A" w:rsidRPr="00DA1A9E" w:rsidRDefault="00B61F8A" w:rsidP="00B61F8A">
      <w:pPr>
        <w:pStyle w:val="cn"/>
        <w:jc w:val="both"/>
        <w:rPr>
          <w:sz w:val="26"/>
          <w:szCs w:val="26"/>
          <w:lang w:val="ro-RO"/>
        </w:rPr>
      </w:pPr>
      <w:r w:rsidRPr="00DA1A9E">
        <w:rPr>
          <w:sz w:val="26"/>
          <w:szCs w:val="26"/>
          <w:lang w:val="ro-RO"/>
        </w:rPr>
        <w:t>Aducerea în concordanţă a legislaţiei în vigoare cu cerinţele prevăzute în proiectul de Lege privind clauzele abuzive în contractele încheiate cu consumatorii.</w:t>
      </w:r>
    </w:p>
    <w:p w:rsidR="00B61F8A" w:rsidRPr="00DA1A9E" w:rsidRDefault="00B61F8A" w:rsidP="00B61F8A">
      <w:pPr>
        <w:pStyle w:val="cn"/>
        <w:jc w:val="both"/>
        <w:rPr>
          <w:b/>
          <w:sz w:val="26"/>
          <w:szCs w:val="26"/>
          <w:lang w:val="ro-RO"/>
        </w:rPr>
      </w:pPr>
      <w:r w:rsidRPr="00DA1A9E">
        <w:rPr>
          <w:b/>
          <w:sz w:val="26"/>
          <w:szCs w:val="26"/>
          <w:lang w:val="ro-RO"/>
        </w:rPr>
        <w:t xml:space="preserve">2. Scopul elaborării </w:t>
      </w:r>
    </w:p>
    <w:p w:rsidR="00B61F8A" w:rsidRPr="00DA1A9E" w:rsidRDefault="00B61F8A" w:rsidP="00B61F8A">
      <w:pPr>
        <w:pStyle w:val="cn"/>
        <w:jc w:val="both"/>
        <w:rPr>
          <w:bCs/>
          <w:sz w:val="26"/>
          <w:szCs w:val="26"/>
          <w:lang w:val="ro-RO"/>
        </w:rPr>
      </w:pPr>
      <w:r w:rsidRPr="00DA1A9E">
        <w:rPr>
          <w:bCs/>
          <w:sz w:val="26"/>
          <w:szCs w:val="26"/>
          <w:lang w:val="ro-RO"/>
        </w:rPr>
        <w:t>Dezvoltarea cadrului legal în domeniul protecţiei consumatorilor .</w:t>
      </w:r>
    </w:p>
    <w:p w:rsidR="00B61F8A" w:rsidRPr="00DA1A9E" w:rsidRDefault="00B61F8A" w:rsidP="00B61F8A">
      <w:pPr>
        <w:jc w:val="both"/>
        <w:rPr>
          <w:b/>
          <w:sz w:val="26"/>
          <w:szCs w:val="26"/>
          <w:lang w:val="ro-RO"/>
        </w:rPr>
      </w:pPr>
      <w:r w:rsidRPr="00DA1A9E">
        <w:rPr>
          <w:b/>
          <w:sz w:val="26"/>
          <w:szCs w:val="26"/>
          <w:lang w:val="ro-RO"/>
        </w:rPr>
        <w:t>3. Generalităţi</w:t>
      </w:r>
    </w:p>
    <w:p w:rsidR="00B61F8A" w:rsidRPr="00DA1A9E" w:rsidRDefault="00B61F8A" w:rsidP="00B61F8A">
      <w:pPr>
        <w:autoSpaceDE w:val="0"/>
        <w:autoSpaceDN w:val="0"/>
        <w:adjustRightInd w:val="0"/>
        <w:jc w:val="both"/>
        <w:rPr>
          <w:sz w:val="26"/>
          <w:szCs w:val="26"/>
          <w:lang w:val="ro-RO"/>
        </w:rPr>
      </w:pPr>
      <w:r w:rsidRPr="00DA1A9E">
        <w:rPr>
          <w:sz w:val="26"/>
          <w:szCs w:val="26"/>
          <w:lang w:val="ro-RO"/>
        </w:rPr>
        <w:t xml:space="preserve">Proiectul legii prevede modificarea unor acte legislative (Codului Civil al Republicii Moldova, nr. 1107-XV din 06 iunie 2002 (Monitorul Oficial, 2002, nr.82-86, art. 661), Legii privind protecţia consumatorilor nr.105-XV din 13 martie 2003 </w:t>
      </w:r>
      <w:r w:rsidRPr="00DA1A9E">
        <w:rPr>
          <w:bCs/>
          <w:sz w:val="26"/>
          <w:szCs w:val="26"/>
          <w:lang w:val="ro-RO"/>
        </w:rPr>
        <w:t>(Monitorul Oficial, 2003, nr. 126-131, art. 507),</w:t>
      </w:r>
      <w:r w:rsidRPr="00DA1A9E">
        <w:rPr>
          <w:sz w:val="26"/>
          <w:szCs w:val="26"/>
          <w:lang w:val="ro-RO"/>
        </w:rPr>
        <w:t xml:space="preserve"> Codului de Procedură Civilă nr. 225-XV din 30 mai 2003 (Monitorul Oficial, 2003, nr. 111-115, art. 451) şi a Codului Contravenţional nr. 218-XVI din 24 octombrie 2008 (Monitorul Oficial, 2009, nr. 3-6, art. 15).</w:t>
      </w:r>
    </w:p>
    <w:p w:rsidR="00B61F8A" w:rsidRPr="00DA1A9E" w:rsidRDefault="00B61F8A" w:rsidP="00B61F8A">
      <w:pPr>
        <w:jc w:val="both"/>
        <w:rPr>
          <w:b/>
          <w:sz w:val="26"/>
          <w:szCs w:val="26"/>
          <w:lang w:val="ro-RO"/>
        </w:rPr>
      </w:pPr>
      <w:r w:rsidRPr="00DA1A9E">
        <w:rPr>
          <w:b/>
          <w:sz w:val="26"/>
          <w:szCs w:val="26"/>
          <w:lang w:val="ro-RO"/>
        </w:rPr>
        <w:t xml:space="preserve">4. Esenţa proiectului </w:t>
      </w:r>
    </w:p>
    <w:p w:rsidR="00B61F8A" w:rsidRPr="00DA1A9E" w:rsidRDefault="00B61F8A" w:rsidP="00B61F8A">
      <w:pPr>
        <w:jc w:val="both"/>
        <w:rPr>
          <w:sz w:val="26"/>
          <w:szCs w:val="26"/>
          <w:lang w:val="ro-RO"/>
        </w:rPr>
      </w:pPr>
      <w:r w:rsidRPr="00DA1A9E">
        <w:rPr>
          <w:sz w:val="26"/>
          <w:szCs w:val="26"/>
          <w:lang w:val="ro-RO"/>
        </w:rPr>
        <w:t xml:space="preserve">Proiectul a fost elaborat urmare necesităţii de  a aduce în concordanţă prevederile legilor existente cu cerinţele prevăzute de proiectul legii privind clauzele </w:t>
      </w:r>
      <w:proofErr w:type="spellStart"/>
      <w:r w:rsidRPr="00DA1A9E">
        <w:rPr>
          <w:sz w:val="26"/>
          <w:szCs w:val="26"/>
          <w:lang w:val="ro-RO"/>
        </w:rPr>
        <w:t>abusive</w:t>
      </w:r>
      <w:proofErr w:type="spellEnd"/>
      <w:r w:rsidRPr="00DA1A9E">
        <w:rPr>
          <w:sz w:val="26"/>
          <w:szCs w:val="26"/>
          <w:lang w:val="ro-RO"/>
        </w:rPr>
        <w:t xml:space="preserve"> în contractele  încheiate cu consumatorii.</w:t>
      </w:r>
    </w:p>
    <w:p w:rsidR="00B61F8A" w:rsidRPr="00DA1A9E" w:rsidRDefault="00B61F8A" w:rsidP="00B61F8A">
      <w:pPr>
        <w:jc w:val="both"/>
        <w:rPr>
          <w:sz w:val="26"/>
          <w:szCs w:val="26"/>
          <w:lang w:val="ro-RO"/>
        </w:rPr>
      </w:pPr>
    </w:p>
    <w:p w:rsidR="00B61F8A" w:rsidRPr="00DA1A9E" w:rsidRDefault="00B61F8A" w:rsidP="00B61F8A">
      <w:pPr>
        <w:jc w:val="both"/>
        <w:rPr>
          <w:sz w:val="26"/>
          <w:szCs w:val="26"/>
          <w:lang w:val="ro-RO"/>
        </w:rPr>
      </w:pPr>
      <w:r w:rsidRPr="00DA1A9E">
        <w:rPr>
          <w:b/>
          <w:sz w:val="26"/>
          <w:szCs w:val="26"/>
          <w:lang w:val="ro-RO"/>
        </w:rPr>
        <w:t>La art. I.</w:t>
      </w:r>
      <w:r w:rsidRPr="00DA1A9E">
        <w:rPr>
          <w:sz w:val="26"/>
          <w:szCs w:val="26"/>
          <w:lang w:val="ro-RO"/>
        </w:rPr>
        <w:t xml:space="preserve"> Pentru a exclude dublările şi divergenţele de prevederi din  proiectul legii privind clauzele abuzive în contractele încheiate cu consumatorii şi respectiv Codul Civil, se propune excluderea alin. (3) şi modificarea alin. (4) ale art. 720 din Codul Civil. </w:t>
      </w:r>
    </w:p>
    <w:p w:rsidR="00B61F8A" w:rsidRPr="00DA1A9E" w:rsidRDefault="00B61F8A" w:rsidP="00B61F8A">
      <w:pPr>
        <w:jc w:val="both"/>
        <w:rPr>
          <w:sz w:val="26"/>
          <w:szCs w:val="26"/>
          <w:lang w:val="ro-RO"/>
        </w:rPr>
      </w:pPr>
    </w:p>
    <w:p w:rsidR="00B61F8A" w:rsidRPr="00DA1A9E" w:rsidRDefault="00B61F8A" w:rsidP="00B61F8A">
      <w:pPr>
        <w:jc w:val="both"/>
        <w:rPr>
          <w:sz w:val="26"/>
          <w:szCs w:val="26"/>
          <w:lang w:val="ro-RO"/>
        </w:rPr>
      </w:pPr>
      <w:r w:rsidRPr="00DA1A9E">
        <w:rPr>
          <w:b/>
          <w:sz w:val="26"/>
          <w:szCs w:val="26"/>
          <w:lang w:val="ro-RO"/>
        </w:rPr>
        <w:t xml:space="preserve">La art. </w:t>
      </w:r>
      <w:r w:rsidRPr="00DA1A9E">
        <w:rPr>
          <w:b/>
          <w:bCs/>
          <w:sz w:val="26"/>
          <w:szCs w:val="26"/>
          <w:lang w:val="ro-RO"/>
        </w:rPr>
        <w:t>II.</w:t>
      </w:r>
      <w:r w:rsidRPr="00DA1A9E">
        <w:rPr>
          <w:bCs/>
          <w:sz w:val="26"/>
          <w:szCs w:val="26"/>
          <w:lang w:val="ro-RO"/>
        </w:rPr>
        <w:t xml:space="preserve"> Articolul 4 al </w:t>
      </w:r>
      <w:r w:rsidRPr="00DA1A9E">
        <w:rPr>
          <w:sz w:val="26"/>
          <w:szCs w:val="26"/>
          <w:lang w:val="ro-RO"/>
        </w:rPr>
        <w:t>Legii nr.105-XV din 13 martie 2003 privind protecţia consumatorilor se modifică şi va conţine doar cerinţe generale privind interzicerea clauzelor abuzive în contractele încheiate cu consumatorii.</w:t>
      </w:r>
    </w:p>
    <w:p w:rsidR="00B61F8A" w:rsidRPr="00DA1A9E" w:rsidRDefault="00B61F8A" w:rsidP="00B61F8A">
      <w:pPr>
        <w:jc w:val="both"/>
        <w:rPr>
          <w:sz w:val="26"/>
          <w:szCs w:val="26"/>
          <w:lang w:val="ro-RO"/>
        </w:rPr>
      </w:pPr>
    </w:p>
    <w:p w:rsidR="00B61F8A" w:rsidRPr="00DA1A9E" w:rsidRDefault="00B61F8A" w:rsidP="00B61F8A">
      <w:pPr>
        <w:autoSpaceDE w:val="0"/>
        <w:autoSpaceDN w:val="0"/>
        <w:adjustRightInd w:val="0"/>
        <w:jc w:val="both"/>
        <w:rPr>
          <w:sz w:val="26"/>
          <w:szCs w:val="26"/>
          <w:lang w:val="ro-RO"/>
        </w:rPr>
      </w:pPr>
      <w:r w:rsidRPr="00DA1A9E">
        <w:rPr>
          <w:b/>
          <w:sz w:val="26"/>
          <w:szCs w:val="26"/>
          <w:lang w:val="ro-RO"/>
        </w:rPr>
        <w:t xml:space="preserve">La art. </w:t>
      </w:r>
      <w:r w:rsidRPr="00DA1A9E">
        <w:rPr>
          <w:b/>
          <w:bCs/>
          <w:sz w:val="26"/>
          <w:szCs w:val="26"/>
          <w:lang w:val="ro-RO"/>
        </w:rPr>
        <w:t xml:space="preserve">III. </w:t>
      </w:r>
      <w:r w:rsidRPr="00DA1A9E">
        <w:rPr>
          <w:sz w:val="26"/>
          <w:szCs w:val="26"/>
          <w:lang w:val="ro-RO"/>
        </w:rPr>
        <w:t>Articolul 245 al Codului de Procedură Civilă se completează cu dispoziţiile care se referă la procedura declarării nulităţii clauzelor abuzive.</w:t>
      </w:r>
    </w:p>
    <w:p w:rsidR="00B61F8A" w:rsidRPr="00DA1A9E" w:rsidRDefault="00B61F8A" w:rsidP="00B61F8A">
      <w:pPr>
        <w:autoSpaceDE w:val="0"/>
        <w:autoSpaceDN w:val="0"/>
        <w:adjustRightInd w:val="0"/>
        <w:jc w:val="both"/>
        <w:rPr>
          <w:sz w:val="26"/>
          <w:szCs w:val="26"/>
          <w:lang w:val="ro-RO"/>
        </w:rPr>
      </w:pPr>
    </w:p>
    <w:p w:rsidR="00B61F8A" w:rsidRPr="00DA1A9E" w:rsidRDefault="00B61F8A" w:rsidP="00B61F8A">
      <w:pPr>
        <w:jc w:val="both"/>
        <w:rPr>
          <w:sz w:val="26"/>
          <w:szCs w:val="26"/>
          <w:lang w:val="ro-RO"/>
        </w:rPr>
      </w:pPr>
      <w:r w:rsidRPr="00DA1A9E">
        <w:rPr>
          <w:b/>
          <w:sz w:val="26"/>
          <w:szCs w:val="26"/>
          <w:lang w:val="ro-RO"/>
        </w:rPr>
        <w:t>La art. IV.</w:t>
      </w:r>
      <w:r w:rsidRPr="00DA1A9E">
        <w:rPr>
          <w:sz w:val="26"/>
          <w:szCs w:val="26"/>
          <w:lang w:val="ro-RO"/>
        </w:rPr>
        <w:t xml:space="preserve"> În scopul asigurării cadrului legal în partea ce ţine de executarea legii privind clauzele </w:t>
      </w:r>
      <w:proofErr w:type="spellStart"/>
      <w:r w:rsidRPr="00DA1A9E">
        <w:rPr>
          <w:sz w:val="26"/>
          <w:szCs w:val="26"/>
          <w:lang w:val="ro-RO"/>
        </w:rPr>
        <w:t>abusive</w:t>
      </w:r>
      <w:proofErr w:type="spellEnd"/>
      <w:r w:rsidRPr="00DA1A9E">
        <w:rPr>
          <w:sz w:val="26"/>
          <w:szCs w:val="26"/>
          <w:lang w:val="ro-RO"/>
        </w:rPr>
        <w:t xml:space="preserve"> în contracte, se propune completarea Codului Contravenţional al Republicii Moldova nr. 218-XVI din 24 octombrie 2008 la art. 344, aliniatul (3) cu o nouă literă e) ce stabileşte sancţiunea pentru nerespectarea legii privind clauzele abuzive în contracte. </w:t>
      </w:r>
    </w:p>
    <w:p w:rsidR="00B61F8A" w:rsidRPr="00DA1A9E" w:rsidRDefault="00B61F8A" w:rsidP="00B61F8A">
      <w:pPr>
        <w:tabs>
          <w:tab w:val="left" w:pos="1080"/>
        </w:tabs>
        <w:jc w:val="both"/>
        <w:rPr>
          <w:spacing w:val="4"/>
          <w:sz w:val="26"/>
          <w:szCs w:val="26"/>
          <w:lang w:val="ro-RO"/>
        </w:rPr>
      </w:pPr>
    </w:p>
    <w:p w:rsidR="00B61F8A" w:rsidRPr="00DA1A9E" w:rsidRDefault="00B61F8A" w:rsidP="00B61F8A">
      <w:pPr>
        <w:jc w:val="both"/>
        <w:rPr>
          <w:rStyle w:val="a9"/>
          <w:sz w:val="26"/>
          <w:szCs w:val="26"/>
          <w:lang w:val="ro-RO"/>
        </w:rPr>
      </w:pPr>
      <w:r w:rsidRPr="00DA1A9E">
        <w:rPr>
          <w:rStyle w:val="a9"/>
          <w:sz w:val="26"/>
          <w:szCs w:val="26"/>
          <w:lang w:val="ro-RO"/>
        </w:rPr>
        <w:t>5. Măsuri instituţionale şi organizaţionale pe care le implică actul elaborat</w:t>
      </w:r>
    </w:p>
    <w:p w:rsidR="00B61F8A" w:rsidRPr="00DA1A9E" w:rsidRDefault="00B61F8A" w:rsidP="00B61F8A">
      <w:pPr>
        <w:jc w:val="both"/>
        <w:rPr>
          <w:rStyle w:val="a9"/>
          <w:sz w:val="26"/>
          <w:szCs w:val="26"/>
          <w:lang w:val="ro-RO"/>
        </w:rPr>
      </w:pPr>
    </w:p>
    <w:p w:rsidR="00B61F8A" w:rsidRPr="00DA1A9E" w:rsidRDefault="00B61F8A" w:rsidP="00B61F8A">
      <w:pPr>
        <w:ind w:right="-5"/>
        <w:jc w:val="both"/>
        <w:rPr>
          <w:sz w:val="26"/>
          <w:szCs w:val="26"/>
          <w:lang w:val="ro-RO"/>
        </w:rPr>
      </w:pPr>
      <w:r w:rsidRPr="00DA1A9E">
        <w:rPr>
          <w:spacing w:val="4"/>
          <w:sz w:val="26"/>
          <w:szCs w:val="26"/>
          <w:lang w:val="ro-RO"/>
        </w:rPr>
        <w:t>Proiectul a fost discutat în cadrul consultărilor organizate pe marginea proiectului legii privind clauzele abuzive în contracte.</w:t>
      </w:r>
      <w:r w:rsidRPr="00DA1A9E">
        <w:rPr>
          <w:sz w:val="26"/>
          <w:szCs w:val="26"/>
          <w:lang w:val="ro-RO"/>
        </w:rPr>
        <w:t xml:space="preserve"> Proiectul de lege a fost examinat şi acceptat  în cadrul şedinţei Grupului de Lucru pentru reglementarea activităţii de întreprinzător (procesului verbal nr. 20 din 13.07.11). </w:t>
      </w:r>
    </w:p>
    <w:p w:rsidR="00B61F8A" w:rsidRPr="00DA1A9E" w:rsidRDefault="00B61F8A" w:rsidP="00B61F8A">
      <w:pPr>
        <w:autoSpaceDE w:val="0"/>
        <w:autoSpaceDN w:val="0"/>
        <w:adjustRightInd w:val="0"/>
        <w:jc w:val="both"/>
        <w:rPr>
          <w:b/>
          <w:spacing w:val="4"/>
          <w:sz w:val="26"/>
          <w:szCs w:val="26"/>
          <w:lang w:val="ro-RO"/>
        </w:rPr>
      </w:pPr>
    </w:p>
    <w:p w:rsidR="00B61F8A" w:rsidRPr="00DA1A9E" w:rsidRDefault="00B61F8A" w:rsidP="00B61F8A">
      <w:pPr>
        <w:autoSpaceDE w:val="0"/>
        <w:autoSpaceDN w:val="0"/>
        <w:adjustRightInd w:val="0"/>
        <w:jc w:val="both"/>
        <w:rPr>
          <w:b/>
          <w:spacing w:val="4"/>
          <w:sz w:val="26"/>
          <w:szCs w:val="26"/>
          <w:lang w:val="ro-RO"/>
        </w:rPr>
      </w:pPr>
    </w:p>
    <w:p w:rsidR="00B61F8A" w:rsidRPr="00DA1A9E" w:rsidRDefault="00B61F8A" w:rsidP="00B61F8A">
      <w:pPr>
        <w:pStyle w:val="aa"/>
        <w:tabs>
          <w:tab w:val="left" w:pos="851"/>
        </w:tabs>
        <w:jc w:val="both"/>
        <w:rPr>
          <w:b/>
          <w:sz w:val="28"/>
          <w:szCs w:val="28"/>
          <w:lang w:val="ro-RO"/>
        </w:rPr>
      </w:pPr>
      <w:r w:rsidRPr="00DA1A9E">
        <w:rPr>
          <w:b/>
          <w:spacing w:val="4"/>
          <w:sz w:val="28"/>
          <w:szCs w:val="28"/>
          <w:lang w:val="ro-RO"/>
        </w:rPr>
        <w:t>Vice</w:t>
      </w:r>
      <w:r w:rsidRPr="00DA1A9E">
        <w:rPr>
          <w:b/>
          <w:sz w:val="28"/>
          <w:szCs w:val="28"/>
          <w:lang w:val="ro-RO"/>
        </w:rPr>
        <w:t>prim-ministru</w:t>
      </w:r>
    </w:p>
    <w:p w:rsidR="00B61F8A" w:rsidRPr="001D5234" w:rsidRDefault="00B61F8A" w:rsidP="00B61F8A">
      <w:pPr>
        <w:autoSpaceDE w:val="0"/>
        <w:autoSpaceDN w:val="0"/>
        <w:adjustRightInd w:val="0"/>
        <w:jc w:val="both"/>
        <w:rPr>
          <w:lang w:val="ro-RO"/>
        </w:rPr>
      </w:pPr>
      <w:r w:rsidRPr="00DA1A9E">
        <w:rPr>
          <w:b/>
          <w:sz w:val="28"/>
          <w:szCs w:val="28"/>
          <w:lang w:val="ro-RO"/>
        </w:rPr>
        <w:t xml:space="preserve">Ministrul Economiei                                                 Valeriu LAZĂR     </w:t>
      </w:r>
    </w:p>
    <w:sectPr w:rsidR="00B61F8A" w:rsidRPr="001D5234" w:rsidSect="00B61F8A">
      <w:headerReference w:type="even" r:id="rId6"/>
      <w:headerReference w:type="default" r:id="rId7"/>
      <w:footerReference w:type="first" r:id="rId8"/>
      <w:pgSz w:w="11907" w:h="16840" w:code="9"/>
      <w:pgMar w:top="1134" w:right="964" w:bottom="993"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212" w:rsidRDefault="00F40212">
      <w:r>
        <w:separator/>
      </w:r>
    </w:p>
  </w:endnote>
  <w:endnote w:type="continuationSeparator" w:id="0">
    <w:p w:rsidR="00F40212" w:rsidRDefault="00F402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864" w:rsidRPr="007F0864" w:rsidRDefault="007F0864" w:rsidP="0018305F">
    <w:pPr>
      <w:pStyle w:val="a4"/>
      <w:rPr>
        <w:sz w:val="14"/>
        <w:szCs w:val="14"/>
        <w:lang w:val="pt-BR"/>
      </w:rPr>
    </w:pPr>
  </w:p>
  <w:p w:rsidR="007F0864" w:rsidRPr="007F0864" w:rsidRDefault="007F0864"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212" w:rsidRDefault="00F40212">
      <w:r>
        <w:separator/>
      </w:r>
    </w:p>
  </w:footnote>
  <w:footnote w:type="continuationSeparator" w:id="0">
    <w:p w:rsidR="00F40212" w:rsidRDefault="00F402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864" w:rsidRDefault="007F0864"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F0864" w:rsidRDefault="007F086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864" w:rsidRPr="0018305F" w:rsidRDefault="007F0864"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B61F8A">
      <w:rPr>
        <w:rStyle w:val="a5"/>
        <w:noProof/>
        <w:sz w:val="20"/>
        <w:szCs w:val="20"/>
      </w:rPr>
      <w:t>5</w:t>
    </w:r>
    <w:r w:rsidRPr="0018305F">
      <w:rPr>
        <w:rStyle w:val="a5"/>
        <w:sz w:val="20"/>
        <w:szCs w:val="20"/>
      </w:rPr>
      <w:fldChar w:fldCharType="end"/>
    </w:r>
  </w:p>
  <w:p w:rsidR="007F0864" w:rsidRDefault="007F0864" w:rsidP="00664A1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5234"/>
    <w:rsid w:val="00006767"/>
    <w:rsid w:val="0005356F"/>
    <w:rsid w:val="00057972"/>
    <w:rsid w:val="000757D2"/>
    <w:rsid w:val="000B4E29"/>
    <w:rsid w:val="000E7476"/>
    <w:rsid w:val="00130C70"/>
    <w:rsid w:val="001419D4"/>
    <w:rsid w:val="00145986"/>
    <w:rsid w:val="0018305F"/>
    <w:rsid w:val="001A34F6"/>
    <w:rsid w:val="001B2BE2"/>
    <w:rsid w:val="001B636B"/>
    <w:rsid w:val="001D5234"/>
    <w:rsid w:val="002077C0"/>
    <w:rsid w:val="00212F15"/>
    <w:rsid w:val="00227711"/>
    <w:rsid w:val="00236E8F"/>
    <w:rsid w:val="00243A67"/>
    <w:rsid w:val="00273061"/>
    <w:rsid w:val="002864A8"/>
    <w:rsid w:val="002A41F7"/>
    <w:rsid w:val="002C72A8"/>
    <w:rsid w:val="002E1237"/>
    <w:rsid w:val="00315702"/>
    <w:rsid w:val="00335715"/>
    <w:rsid w:val="00346AEB"/>
    <w:rsid w:val="00371ED7"/>
    <w:rsid w:val="00390E3A"/>
    <w:rsid w:val="003A6DEB"/>
    <w:rsid w:val="003D4B96"/>
    <w:rsid w:val="003D78BB"/>
    <w:rsid w:val="003F2883"/>
    <w:rsid w:val="00435155"/>
    <w:rsid w:val="00436D73"/>
    <w:rsid w:val="0046518D"/>
    <w:rsid w:val="004C355B"/>
    <w:rsid w:val="00512B85"/>
    <w:rsid w:val="0051647F"/>
    <w:rsid w:val="00520DF4"/>
    <w:rsid w:val="00585A0B"/>
    <w:rsid w:val="005E2C60"/>
    <w:rsid w:val="0060335C"/>
    <w:rsid w:val="00626CC7"/>
    <w:rsid w:val="00664A1A"/>
    <w:rsid w:val="00697FD2"/>
    <w:rsid w:val="006A20C5"/>
    <w:rsid w:val="006C0E3C"/>
    <w:rsid w:val="006C63F4"/>
    <w:rsid w:val="006D679B"/>
    <w:rsid w:val="006E60D4"/>
    <w:rsid w:val="0070712E"/>
    <w:rsid w:val="00726278"/>
    <w:rsid w:val="007620EA"/>
    <w:rsid w:val="007A0A16"/>
    <w:rsid w:val="007F0864"/>
    <w:rsid w:val="008C5325"/>
    <w:rsid w:val="008E0D76"/>
    <w:rsid w:val="0094171D"/>
    <w:rsid w:val="009640A4"/>
    <w:rsid w:val="00A03D7B"/>
    <w:rsid w:val="00A80551"/>
    <w:rsid w:val="00AB514D"/>
    <w:rsid w:val="00AC04A6"/>
    <w:rsid w:val="00AE79D7"/>
    <w:rsid w:val="00B01D21"/>
    <w:rsid w:val="00B119D3"/>
    <w:rsid w:val="00B15B49"/>
    <w:rsid w:val="00B4569C"/>
    <w:rsid w:val="00B571D3"/>
    <w:rsid w:val="00B61F8A"/>
    <w:rsid w:val="00B95486"/>
    <w:rsid w:val="00BB7D2F"/>
    <w:rsid w:val="00BC1EDD"/>
    <w:rsid w:val="00C044D2"/>
    <w:rsid w:val="00C16BC6"/>
    <w:rsid w:val="00C51AAE"/>
    <w:rsid w:val="00C545B3"/>
    <w:rsid w:val="00C66BD8"/>
    <w:rsid w:val="00C722B9"/>
    <w:rsid w:val="00C7772F"/>
    <w:rsid w:val="00C83A87"/>
    <w:rsid w:val="00CB30FB"/>
    <w:rsid w:val="00CC68E7"/>
    <w:rsid w:val="00D2413F"/>
    <w:rsid w:val="00D323EA"/>
    <w:rsid w:val="00D559B7"/>
    <w:rsid w:val="00DB16E4"/>
    <w:rsid w:val="00DE56FF"/>
    <w:rsid w:val="00E71A87"/>
    <w:rsid w:val="00E90005"/>
    <w:rsid w:val="00ED55B5"/>
    <w:rsid w:val="00EE0BD9"/>
    <w:rsid w:val="00EE6E93"/>
    <w:rsid w:val="00F40212"/>
    <w:rsid w:val="00F8063A"/>
    <w:rsid w:val="00F912F0"/>
    <w:rsid w:val="00F91BE7"/>
    <w:rsid w:val="00FC3AF6"/>
    <w:rsid w:val="00FD419C"/>
    <w:rsid w:val="00FE29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5234"/>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1D5234"/>
    <w:pPr>
      <w:spacing w:before="100" w:beforeAutospacing="1" w:after="100" w:afterAutospacing="1"/>
    </w:pPr>
  </w:style>
  <w:style w:type="paragraph" w:customStyle="1" w:styleId="news">
    <w:name w:val="news"/>
    <w:basedOn w:val="a"/>
    <w:rsid w:val="001D5234"/>
    <w:rPr>
      <w:rFonts w:ascii="Arial" w:hAnsi="Arial" w:cs="Arial"/>
      <w:sz w:val="20"/>
      <w:szCs w:val="20"/>
    </w:rPr>
  </w:style>
  <w:style w:type="paragraph" w:styleId="a7">
    <w:name w:val="Title"/>
    <w:basedOn w:val="a"/>
    <w:link w:val="a8"/>
    <w:qFormat/>
    <w:rsid w:val="00B61F8A"/>
    <w:pPr>
      <w:jc w:val="center"/>
    </w:pPr>
    <w:rPr>
      <w:b/>
      <w:sz w:val="28"/>
      <w:szCs w:val="28"/>
      <w:lang w:val="fr-FR"/>
    </w:rPr>
  </w:style>
  <w:style w:type="character" w:customStyle="1" w:styleId="a8">
    <w:name w:val="Название Знак"/>
    <w:basedOn w:val="a0"/>
    <w:link w:val="a7"/>
    <w:rsid w:val="00B61F8A"/>
    <w:rPr>
      <w:b/>
      <w:sz w:val="28"/>
      <w:szCs w:val="28"/>
      <w:lang w:val="fr-FR"/>
    </w:rPr>
  </w:style>
  <w:style w:type="paragraph" w:customStyle="1" w:styleId="cn">
    <w:name w:val="cn"/>
    <w:basedOn w:val="a"/>
    <w:rsid w:val="00B61F8A"/>
    <w:pPr>
      <w:jc w:val="center"/>
    </w:pPr>
  </w:style>
  <w:style w:type="paragraph" w:customStyle="1" w:styleId="tt">
    <w:name w:val="tt"/>
    <w:basedOn w:val="a"/>
    <w:rsid w:val="00B61F8A"/>
    <w:pPr>
      <w:jc w:val="center"/>
    </w:pPr>
    <w:rPr>
      <w:b/>
      <w:bCs/>
    </w:rPr>
  </w:style>
  <w:style w:type="character" w:styleId="a9">
    <w:name w:val="Strong"/>
    <w:basedOn w:val="a0"/>
    <w:qFormat/>
    <w:rsid w:val="00B61F8A"/>
    <w:rPr>
      <w:b/>
      <w:bCs/>
    </w:rPr>
  </w:style>
  <w:style w:type="paragraph" w:styleId="aa">
    <w:name w:val="Body Text"/>
    <w:basedOn w:val="a"/>
    <w:link w:val="ab"/>
    <w:unhideWhenUsed/>
    <w:rsid w:val="00B61F8A"/>
    <w:rPr>
      <w:szCs w:val="20"/>
      <w:lang w:val="en-US" w:eastAsia="en-US"/>
    </w:rPr>
  </w:style>
  <w:style w:type="character" w:customStyle="1" w:styleId="ab">
    <w:name w:val="Основной текст Знак"/>
    <w:basedOn w:val="a0"/>
    <w:link w:val="aa"/>
    <w:rsid w:val="00B61F8A"/>
    <w:rPr>
      <w:sz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D7DEC4C1-A398-4A6E-B5C6-48F2C7733577}"/>
</file>

<file path=customXml/itemProps2.xml><?xml version="1.0" encoding="utf-8"?>
<ds:datastoreItem xmlns:ds="http://schemas.openxmlformats.org/officeDocument/2006/customXml" ds:itemID="{2ACB14BE-6D1E-43D4-8FF6-3CD91E1BA44A}"/>
</file>

<file path=customXml/itemProps3.xml><?xml version="1.0" encoding="utf-8"?>
<ds:datastoreItem xmlns:ds="http://schemas.openxmlformats.org/officeDocument/2006/customXml" ds:itemID="{67C15574-0075-435F-A025-E0E3F1A9297E}"/>
</file>

<file path=docProps/app.xml><?xml version="1.0" encoding="utf-8"?>
<Properties xmlns="http://schemas.openxmlformats.org/officeDocument/2006/extended-properties" xmlns:vt="http://schemas.openxmlformats.org/officeDocument/2006/docPropsVTypes">
  <Template>Normal.dotm</Template>
  <TotalTime>1</TotalTime>
  <Pages>5</Pages>
  <Words>988</Words>
  <Characters>5635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vt:lpstr>
    </vt:vector>
  </TitlesOfParts>
  <Company>MoBIL GROUP</Company>
  <LinksUpToDate>false</LinksUpToDate>
  <CharactersWithSpaces>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1922.2011.ro</dc:title>
  <dc:subject/>
  <dc:creator>1</dc:creator>
  <cp:keywords/>
  <dc:description/>
  <cp:lastModifiedBy>user</cp:lastModifiedBy>
  <cp:revision>2</cp:revision>
  <cp:lastPrinted>2011-09-01T07:50:00Z</cp:lastPrinted>
  <dcterms:created xsi:type="dcterms:W3CDTF">2011-09-21T06:28:00Z</dcterms:created>
  <dcterms:modified xsi:type="dcterms:W3CDTF">2011-09-21T06:28:00Z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