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5BDF01F" w14:textId="6472E87F" w:rsidR="00D662CD" w:rsidRPr="00D662CD" w:rsidRDefault="008A6AB8" w:rsidP="00D662CD">
      <w:pPr>
        <w:ind w:firstLine="0"/>
        <w:jc w:val="center"/>
        <w:rPr>
          <w:b/>
          <w:sz w:val="28"/>
          <w:szCs w:val="28"/>
          <w:lang w:eastAsia="zh-CN"/>
        </w:rPr>
      </w:pPr>
      <w:r w:rsidRPr="00D662CD">
        <w:rPr>
          <w:b/>
          <w:sz w:val="28"/>
          <w:szCs w:val="28"/>
          <w:lang w:eastAsia="zh-CN"/>
        </w:rPr>
        <w:t>О</w:t>
      </w:r>
      <w:r w:rsidR="00B7430D" w:rsidRPr="00D662CD">
        <w:rPr>
          <w:b/>
          <w:sz w:val="28"/>
          <w:szCs w:val="28"/>
          <w:lang w:eastAsia="zh-CN"/>
        </w:rPr>
        <w:t xml:space="preserve"> проекте закона о ратификации Соглашения </w:t>
      </w:r>
      <w:r w:rsidR="00452E19" w:rsidRPr="00D662CD">
        <w:rPr>
          <w:b/>
          <w:sz w:val="28"/>
          <w:szCs w:val="28"/>
          <w:lang w:eastAsia="zh-CN"/>
        </w:rPr>
        <w:t xml:space="preserve">о сотрудничестве </w:t>
      </w:r>
      <w:r w:rsidRPr="00D662CD">
        <w:rPr>
          <w:b/>
          <w:sz w:val="28"/>
          <w:szCs w:val="28"/>
          <w:lang w:eastAsia="zh-CN"/>
        </w:rPr>
        <w:t>между</w:t>
      </w:r>
    </w:p>
    <w:p w14:paraId="4996B7C8" w14:textId="3D4AD5FA" w:rsidR="00B7430D" w:rsidRPr="00D662CD" w:rsidRDefault="008A6AB8" w:rsidP="00D662CD">
      <w:pPr>
        <w:ind w:firstLine="0"/>
        <w:jc w:val="center"/>
        <w:rPr>
          <w:b/>
          <w:sz w:val="28"/>
          <w:szCs w:val="28"/>
          <w:lang w:eastAsia="zh-CN"/>
        </w:rPr>
      </w:pPr>
      <w:r w:rsidRPr="00D662CD">
        <w:rPr>
          <w:b/>
          <w:sz w:val="28"/>
          <w:szCs w:val="28"/>
          <w:lang w:eastAsia="zh-CN"/>
        </w:rPr>
        <w:t>Республикой Молдова и Португал</w:t>
      </w:r>
      <w:r w:rsidR="00D662CD" w:rsidRPr="00D662CD">
        <w:rPr>
          <w:b/>
          <w:sz w:val="28"/>
          <w:szCs w:val="28"/>
          <w:lang w:eastAsia="zh-CN"/>
        </w:rPr>
        <w:t>ьской</w:t>
      </w:r>
      <w:r w:rsidRPr="00D662CD">
        <w:rPr>
          <w:b/>
          <w:sz w:val="28"/>
          <w:szCs w:val="28"/>
          <w:lang w:eastAsia="zh-CN"/>
        </w:rPr>
        <w:t xml:space="preserve"> </w:t>
      </w:r>
      <w:r w:rsidR="00D662CD" w:rsidRPr="00D662CD">
        <w:rPr>
          <w:b/>
          <w:sz w:val="28"/>
          <w:szCs w:val="28"/>
          <w:lang w:eastAsia="zh-CN"/>
        </w:rPr>
        <w:t xml:space="preserve">Республикой </w:t>
      </w:r>
      <w:r w:rsidR="00B7430D" w:rsidRPr="00D662CD">
        <w:rPr>
          <w:b/>
          <w:sz w:val="28"/>
          <w:szCs w:val="28"/>
          <w:lang w:eastAsia="zh-CN"/>
        </w:rPr>
        <w:t>в области языка, образования, высшего образования, науки и технологии, культуры, спорта, молодежи и средств массовой информации</w:t>
      </w:r>
      <w:r w:rsidR="00B7430D" w:rsidRPr="00D662CD">
        <w:rPr>
          <w:b/>
          <w:sz w:val="28"/>
          <w:szCs w:val="28"/>
          <w:lang w:val="ro-RO" w:eastAsia="zh-CN"/>
        </w:rPr>
        <w:t>,</w:t>
      </w:r>
      <w:r w:rsidR="00B7430D" w:rsidRPr="00D662CD">
        <w:rPr>
          <w:b/>
          <w:sz w:val="28"/>
          <w:szCs w:val="28"/>
          <w:lang w:eastAsia="zh-CN"/>
        </w:rPr>
        <w:t xml:space="preserve"> </w:t>
      </w:r>
      <w:r w:rsidR="009E703D">
        <w:rPr>
          <w:b/>
          <w:sz w:val="28"/>
          <w:szCs w:val="28"/>
          <w:lang w:eastAsia="zh-CN"/>
        </w:rPr>
        <w:t>составленного</w:t>
      </w:r>
      <w:r w:rsidR="00B7430D" w:rsidRPr="00D662CD">
        <w:rPr>
          <w:b/>
          <w:sz w:val="28"/>
          <w:szCs w:val="28"/>
          <w:lang w:eastAsia="zh-CN"/>
        </w:rPr>
        <w:t xml:space="preserve"> в</w:t>
      </w:r>
      <w:r w:rsidR="00D662CD" w:rsidRPr="00D662CD">
        <w:rPr>
          <w:b/>
          <w:sz w:val="28"/>
          <w:szCs w:val="28"/>
          <w:lang w:eastAsia="zh-CN"/>
        </w:rPr>
        <w:t> </w:t>
      </w:r>
      <w:r w:rsidR="00B7430D" w:rsidRPr="00D662CD">
        <w:rPr>
          <w:b/>
          <w:sz w:val="28"/>
          <w:szCs w:val="28"/>
          <w:lang w:eastAsia="zh-CN"/>
        </w:rPr>
        <w:t>Лиссабоне 11 сентября 2023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88C904B" w:rsidR="00BF1362" w:rsidRPr="00B7430D" w:rsidRDefault="00B7430D" w:rsidP="00B7430D">
      <w:pPr>
        <w:rPr>
          <w:rFonts w:cstheme="majorBidi"/>
          <w:color w:val="000000"/>
          <w:sz w:val="28"/>
          <w:szCs w:val="28"/>
        </w:rPr>
      </w:pPr>
      <w:r w:rsidRPr="00B7430D">
        <w:rPr>
          <w:sz w:val="28"/>
          <w:szCs w:val="28"/>
        </w:rPr>
        <w:t>На основании части (2) статьи 14 Закона № 595/1999 о</w:t>
      </w:r>
      <w:r w:rsidR="00A32F0B">
        <w:rPr>
          <w:sz w:val="28"/>
          <w:szCs w:val="28"/>
        </w:rPr>
        <w:t> </w:t>
      </w:r>
      <w:r w:rsidRPr="00B7430D">
        <w:rPr>
          <w:sz w:val="28"/>
          <w:szCs w:val="28"/>
        </w:rPr>
        <w:t xml:space="preserve">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B7430D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7F21ED51" w14:textId="77777777" w:rsidR="008A6AB8" w:rsidRPr="00A32F0B" w:rsidRDefault="008A6AB8" w:rsidP="00B7430D">
      <w:pPr>
        <w:rPr>
          <w:sz w:val="28"/>
          <w:szCs w:val="28"/>
          <w:lang w:eastAsia="zh-CN"/>
        </w:rPr>
      </w:pPr>
    </w:p>
    <w:p w14:paraId="4DA3DF7C" w14:textId="2F96C352" w:rsidR="00BF1362" w:rsidRPr="00A32F0B" w:rsidRDefault="00B7430D" w:rsidP="00A32F0B">
      <w:pPr>
        <w:rPr>
          <w:rFonts w:cstheme="majorBidi"/>
          <w:color w:val="000000"/>
          <w:sz w:val="28"/>
          <w:szCs w:val="28"/>
        </w:rPr>
      </w:pPr>
      <w:r w:rsidRPr="00B7430D">
        <w:rPr>
          <w:sz w:val="28"/>
          <w:szCs w:val="28"/>
          <w:lang w:eastAsia="zh-CN"/>
        </w:rPr>
        <w:t xml:space="preserve">Одобрить и представить Президенту Республики Молдова для рассмотрения проект закона о ратификации </w:t>
      </w:r>
      <w:r w:rsidR="00A32F0B" w:rsidRPr="00A32F0B">
        <w:rPr>
          <w:sz w:val="28"/>
          <w:szCs w:val="28"/>
          <w:lang w:eastAsia="zh-CN"/>
        </w:rPr>
        <w:t xml:space="preserve">Соглашения </w:t>
      </w:r>
      <w:r w:rsidR="00452E19" w:rsidRPr="00A32F0B">
        <w:rPr>
          <w:sz w:val="28"/>
          <w:szCs w:val="28"/>
          <w:lang w:eastAsia="zh-CN"/>
        </w:rPr>
        <w:t xml:space="preserve">о сотрудничестве </w:t>
      </w:r>
      <w:r w:rsidR="00A32F0B" w:rsidRPr="00A32F0B">
        <w:rPr>
          <w:sz w:val="28"/>
          <w:szCs w:val="28"/>
          <w:lang w:eastAsia="zh-CN"/>
        </w:rPr>
        <w:t>между Республикой Молдова и Португальской Республикой в области языка, образования, высшего образования, науки и технологии, культуры, спорта, молодежи и средств массовой информации</w:t>
      </w:r>
      <w:r w:rsidR="00A32F0B" w:rsidRPr="00A32F0B">
        <w:rPr>
          <w:sz w:val="28"/>
          <w:szCs w:val="28"/>
          <w:lang w:val="ro-RO" w:eastAsia="zh-CN"/>
        </w:rPr>
        <w:t>,</w:t>
      </w:r>
      <w:r w:rsidR="00A32F0B" w:rsidRPr="00A32F0B">
        <w:rPr>
          <w:sz w:val="28"/>
          <w:szCs w:val="28"/>
          <w:lang w:eastAsia="zh-CN"/>
        </w:rPr>
        <w:t xml:space="preserve"> </w:t>
      </w:r>
      <w:r w:rsidR="009E703D">
        <w:rPr>
          <w:sz w:val="28"/>
          <w:szCs w:val="28"/>
          <w:lang w:eastAsia="zh-CN"/>
        </w:rPr>
        <w:t>составленного</w:t>
      </w:r>
      <w:r w:rsidR="00A32F0B" w:rsidRPr="00A32F0B">
        <w:rPr>
          <w:sz w:val="28"/>
          <w:szCs w:val="28"/>
          <w:lang w:eastAsia="zh-CN"/>
        </w:rPr>
        <w:t xml:space="preserve"> в Лиссабоне 11 сентября 2023 года</w:t>
      </w:r>
      <w:r w:rsidR="00A32F0B">
        <w:rPr>
          <w:sz w:val="28"/>
          <w:szCs w:val="28"/>
          <w:lang w:eastAsia="zh-CN"/>
        </w:rPr>
        <w:t>.</w:t>
      </w:r>
    </w:p>
    <w:p w14:paraId="22C16D78" w14:textId="77777777" w:rsidR="00593286" w:rsidRPr="00B7430D" w:rsidRDefault="00593286" w:rsidP="00B7430D">
      <w:pPr>
        <w:rPr>
          <w:rFonts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6C13CB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6C13CB">
      <w:pPr>
        <w:tabs>
          <w:tab w:val="left" w:pos="5670"/>
        </w:tabs>
        <w:ind w:firstLine="0"/>
        <w:rPr>
          <w:rFonts w:cstheme="majorBidi"/>
          <w:sz w:val="28"/>
          <w:szCs w:val="28"/>
          <w:lang w:eastAsia="ru-RU"/>
        </w:rPr>
      </w:pPr>
    </w:p>
    <w:p w14:paraId="29D2C03F" w14:textId="77777777" w:rsidR="00A814BF" w:rsidRDefault="00A814BF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AAE1A78" w14:textId="0361541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</w:t>
      </w:r>
      <w:r w:rsidR="00DA516C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   </w:t>
      </w:r>
    </w:p>
    <w:p w14:paraId="6F8DD7AD" w14:textId="2DE83A22" w:rsidR="00A86782" w:rsidRDefault="00126B72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Дан </w:t>
      </w:r>
      <w:proofErr w:type="spellStart"/>
      <w:r w:rsidR="003D07FE">
        <w:rPr>
          <w:rFonts w:cstheme="majorBidi"/>
          <w:sz w:val="28"/>
          <w:szCs w:val="28"/>
        </w:rPr>
        <w:t>Перчун</w:t>
      </w:r>
      <w:proofErr w:type="spellEnd"/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2064DCB4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73BA6F" w14:textId="77777777" w:rsidR="006C13CB" w:rsidRDefault="006C13C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08DD99CC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3861E64F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1ECD42EF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438D8A37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27FC2D15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105A54F3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7479AB57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7AAF2A3A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2CF3FC6A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15260CAD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6FC10FE1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5C8B0C12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5D5AE694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034CA605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2E89B0A9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734B08A1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2096F30A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59F68559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61668271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34A72475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0B2E7C91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116D74E9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2F2AC4E5" w14:textId="77777777" w:rsidR="00A814BF" w:rsidRDefault="00A814BF" w:rsidP="00F04FA2">
      <w:pPr>
        <w:rPr>
          <w:rFonts w:cstheme="majorBidi"/>
          <w:sz w:val="28"/>
          <w:szCs w:val="28"/>
        </w:rPr>
      </w:pPr>
    </w:p>
    <w:p w14:paraId="27274667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28C4935E" w14:textId="77777777" w:rsidR="00D76885" w:rsidRDefault="00D76885" w:rsidP="00F04FA2">
      <w:pPr>
        <w:rPr>
          <w:rFonts w:cstheme="majorBidi"/>
          <w:sz w:val="28"/>
          <w:szCs w:val="28"/>
        </w:rPr>
      </w:pPr>
    </w:p>
    <w:p w14:paraId="6B92E4EB" w14:textId="77777777" w:rsidR="00D76885" w:rsidRPr="00F8544D" w:rsidRDefault="00D76885" w:rsidP="00D76885">
      <w:pPr>
        <w:jc w:val="right"/>
        <w:rPr>
          <w:i/>
          <w:noProof/>
          <w:sz w:val="28"/>
          <w:szCs w:val="28"/>
          <w:lang w:val="fr-BE"/>
        </w:rPr>
      </w:pPr>
      <w:r w:rsidRPr="00F8544D">
        <w:rPr>
          <w:i/>
          <w:noProof/>
          <w:sz w:val="28"/>
          <w:szCs w:val="28"/>
        </w:rPr>
        <w:t>Перевод</w:t>
      </w:r>
    </w:p>
    <w:p w14:paraId="7D6503B4" w14:textId="77777777" w:rsidR="00D76885" w:rsidRPr="00F8544D" w:rsidRDefault="00D76885" w:rsidP="00D76885">
      <w:pPr>
        <w:jc w:val="right"/>
        <w:rPr>
          <w:i/>
          <w:noProof/>
          <w:sz w:val="28"/>
          <w:szCs w:val="28"/>
          <w:lang w:val="fr-BE"/>
        </w:rPr>
      </w:pPr>
      <w:r w:rsidRPr="00F8544D">
        <w:rPr>
          <w:i/>
          <w:noProof/>
          <w:sz w:val="28"/>
          <w:szCs w:val="28"/>
        </w:rPr>
        <w:t>Проект</w:t>
      </w:r>
    </w:p>
    <w:p w14:paraId="274C05A8" w14:textId="77777777" w:rsidR="00D76885" w:rsidRDefault="00D76885" w:rsidP="00D76885">
      <w:pPr>
        <w:jc w:val="center"/>
        <w:rPr>
          <w:b/>
          <w:noProof/>
          <w:sz w:val="28"/>
          <w:szCs w:val="28"/>
        </w:rPr>
      </w:pPr>
    </w:p>
    <w:p w14:paraId="2A81BBD9" w14:textId="77777777" w:rsidR="00D76885" w:rsidRPr="000B1797" w:rsidRDefault="00D76885" w:rsidP="00452E19">
      <w:pPr>
        <w:ind w:firstLine="0"/>
        <w:jc w:val="center"/>
        <w:rPr>
          <w:noProof/>
          <w:sz w:val="28"/>
          <w:szCs w:val="28"/>
        </w:rPr>
      </w:pPr>
      <w:r w:rsidRPr="000B1797">
        <w:rPr>
          <w:b/>
          <w:noProof/>
          <w:sz w:val="28"/>
          <w:szCs w:val="28"/>
        </w:rPr>
        <w:t>ПАРЛАМЕНТ РЕСПУБЛИКИ МОЛДОВА</w:t>
      </w:r>
    </w:p>
    <w:p w14:paraId="4E10480D" w14:textId="77777777" w:rsidR="00D76885" w:rsidRPr="000B1797" w:rsidRDefault="00D76885" w:rsidP="00D76885">
      <w:pPr>
        <w:pStyle w:val="5"/>
        <w:rPr>
          <w:noProof/>
          <w:sz w:val="28"/>
          <w:szCs w:val="28"/>
        </w:rPr>
      </w:pPr>
    </w:p>
    <w:p w14:paraId="61A8FADB" w14:textId="0518FB39" w:rsidR="00D76885" w:rsidRPr="00F8544D" w:rsidRDefault="00D76885" w:rsidP="006C13CB">
      <w:pPr>
        <w:pStyle w:val="5"/>
        <w:ind w:firstLine="0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З</w:t>
      </w:r>
      <w:r w:rsidRPr="00F8544D">
        <w:rPr>
          <w:rFonts w:ascii="Times New Roman" w:hAnsi="Times New Roman"/>
          <w:b/>
          <w:noProof/>
          <w:sz w:val="28"/>
          <w:szCs w:val="28"/>
        </w:rPr>
        <w:t>АКОН</w:t>
      </w:r>
    </w:p>
    <w:p w14:paraId="2792BC70" w14:textId="2A6A6817" w:rsidR="00D76885" w:rsidRPr="006C13CB" w:rsidRDefault="00D76885" w:rsidP="006C13CB">
      <w:pPr>
        <w:ind w:firstLine="0"/>
        <w:jc w:val="center"/>
        <w:rPr>
          <w:b/>
          <w:sz w:val="28"/>
          <w:szCs w:val="28"/>
          <w:lang w:eastAsia="zh-CN"/>
        </w:rPr>
      </w:pPr>
      <w:r w:rsidRPr="006C13CB">
        <w:rPr>
          <w:rStyle w:val="af1"/>
          <w:noProof/>
          <w:sz w:val="28"/>
          <w:szCs w:val="28"/>
        </w:rPr>
        <w:t>о ратификации</w:t>
      </w:r>
      <w:r w:rsidRPr="006C13CB">
        <w:rPr>
          <w:rStyle w:val="af1"/>
          <w:noProof/>
          <w:sz w:val="28"/>
          <w:szCs w:val="28"/>
          <w:lang w:val="ro-RO"/>
        </w:rPr>
        <w:t xml:space="preserve"> </w:t>
      </w:r>
      <w:r w:rsidRPr="006C13CB">
        <w:rPr>
          <w:b/>
          <w:sz w:val="28"/>
          <w:szCs w:val="28"/>
          <w:lang w:eastAsia="zh-CN"/>
        </w:rPr>
        <w:t xml:space="preserve">Соглашения </w:t>
      </w:r>
      <w:r w:rsidR="00452E19" w:rsidRPr="006C13CB">
        <w:rPr>
          <w:b/>
          <w:sz w:val="28"/>
          <w:szCs w:val="28"/>
          <w:lang w:eastAsia="zh-CN"/>
        </w:rPr>
        <w:t xml:space="preserve">о сотрудничестве </w:t>
      </w:r>
      <w:r w:rsidRPr="006C13CB">
        <w:rPr>
          <w:b/>
          <w:sz w:val="28"/>
          <w:szCs w:val="28"/>
          <w:lang w:eastAsia="zh-CN"/>
        </w:rPr>
        <w:t>между Республикой Молдова и Португальской Республикой в области языка, образования, высшего образования, науки и технологии, культуры, спорта, молодежи и средств массовой информации</w:t>
      </w:r>
      <w:r w:rsidRPr="006C13CB">
        <w:rPr>
          <w:b/>
          <w:sz w:val="28"/>
          <w:szCs w:val="28"/>
          <w:lang w:val="ro-RO" w:eastAsia="zh-CN"/>
        </w:rPr>
        <w:t>,</w:t>
      </w:r>
    </w:p>
    <w:p w14:paraId="2544D372" w14:textId="0E3034BE" w:rsidR="00D76885" w:rsidRPr="006C13CB" w:rsidRDefault="006C13CB" w:rsidP="006C13CB">
      <w:pPr>
        <w:ind w:firstLine="0"/>
        <w:jc w:val="center"/>
        <w:rPr>
          <w:rStyle w:val="af1"/>
          <w:noProof/>
          <w:sz w:val="28"/>
          <w:szCs w:val="28"/>
        </w:rPr>
      </w:pPr>
      <w:r w:rsidRPr="006C13CB">
        <w:rPr>
          <w:b/>
          <w:sz w:val="28"/>
          <w:szCs w:val="28"/>
          <w:lang w:eastAsia="zh-CN"/>
        </w:rPr>
        <w:t>составленного</w:t>
      </w:r>
      <w:r w:rsidR="00D76885" w:rsidRPr="006C13CB">
        <w:rPr>
          <w:b/>
          <w:sz w:val="28"/>
          <w:szCs w:val="28"/>
          <w:lang w:eastAsia="zh-CN"/>
        </w:rPr>
        <w:t xml:space="preserve"> в Лиссабоне 11 сентября 2023 года</w:t>
      </w:r>
    </w:p>
    <w:p w14:paraId="5C709341" w14:textId="77777777" w:rsidR="00D76885" w:rsidRPr="006C13CB" w:rsidRDefault="00D76885" w:rsidP="00D76885">
      <w:pPr>
        <w:ind w:firstLine="708"/>
        <w:jc w:val="center"/>
        <w:rPr>
          <w:rStyle w:val="af1"/>
          <w:noProof/>
          <w:sz w:val="28"/>
          <w:szCs w:val="28"/>
        </w:rPr>
      </w:pPr>
    </w:p>
    <w:p w14:paraId="65CE1275" w14:textId="77777777" w:rsidR="00D76885" w:rsidRPr="006C13CB" w:rsidRDefault="00D76885" w:rsidP="00D76885">
      <w:pPr>
        <w:pStyle w:val="a8"/>
        <w:shd w:val="clear" w:color="auto" w:fill="FFFFFF"/>
        <w:ind w:firstLine="720"/>
        <w:rPr>
          <w:noProof/>
          <w:sz w:val="28"/>
          <w:szCs w:val="28"/>
        </w:rPr>
      </w:pPr>
      <w:r w:rsidRPr="006C13CB">
        <w:rPr>
          <w:noProof/>
          <w:sz w:val="28"/>
          <w:szCs w:val="28"/>
        </w:rPr>
        <w:t>Парламент принимает настоящий органический закон.</w:t>
      </w:r>
    </w:p>
    <w:p w14:paraId="2DA6F749" w14:textId="77777777" w:rsidR="00D76885" w:rsidRPr="006C13CB" w:rsidRDefault="00D76885" w:rsidP="00D76885">
      <w:pPr>
        <w:pStyle w:val="a8"/>
        <w:shd w:val="clear" w:color="auto" w:fill="FFFFFF"/>
        <w:ind w:firstLine="720"/>
        <w:rPr>
          <w:noProof/>
          <w:sz w:val="28"/>
          <w:szCs w:val="28"/>
        </w:rPr>
      </w:pPr>
    </w:p>
    <w:p w14:paraId="79696AC1" w14:textId="6165451B" w:rsidR="00D76885" w:rsidRPr="006C13CB" w:rsidRDefault="00D76885" w:rsidP="00D76885">
      <w:pPr>
        <w:pStyle w:val="a8"/>
        <w:shd w:val="clear" w:color="auto" w:fill="FFFFFF"/>
        <w:ind w:firstLine="720"/>
        <w:rPr>
          <w:bCs/>
          <w:sz w:val="28"/>
          <w:szCs w:val="28"/>
        </w:rPr>
      </w:pPr>
      <w:r w:rsidRPr="006C13CB">
        <w:rPr>
          <w:b/>
          <w:noProof/>
          <w:sz w:val="28"/>
          <w:szCs w:val="28"/>
        </w:rPr>
        <w:t xml:space="preserve">Ст. 1. </w:t>
      </w:r>
      <w:r w:rsidRPr="006C13CB">
        <w:rPr>
          <w:noProof/>
          <w:sz w:val="28"/>
          <w:szCs w:val="28"/>
        </w:rPr>
        <w:t>– Ратифицировать</w:t>
      </w:r>
      <w:r w:rsidRPr="006C13CB">
        <w:rPr>
          <w:noProof/>
          <w:sz w:val="28"/>
          <w:szCs w:val="28"/>
          <w:lang w:val="ro-RO"/>
        </w:rPr>
        <w:t xml:space="preserve"> </w:t>
      </w:r>
      <w:r w:rsidRPr="006C13CB">
        <w:rPr>
          <w:sz w:val="28"/>
          <w:szCs w:val="28"/>
          <w:lang w:eastAsia="zh-CN"/>
        </w:rPr>
        <w:t xml:space="preserve">Соглашение </w:t>
      </w:r>
      <w:r w:rsidR="00452E19" w:rsidRPr="006C13CB">
        <w:rPr>
          <w:sz w:val="28"/>
          <w:szCs w:val="28"/>
          <w:lang w:eastAsia="zh-CN"/>
        </w:rPr>
        <w:t xml:space="preserve">о сотрудничестве </w:t>
      </w:r>
      <w:r w:rsidRPr="006C13CB">
        <w:rPr>
          <w:sz w:val="28"/>
          <w:szCs w:val="28"/>
          <w:lang w:eastAsia="zh-CN"/>
        </w:rPr>
        <w:t>между Республикой Молдова и</w:t>
      </w:r>
      <w:r w:rsidR="00A814BF" w:rsidRPr="006C13CB">
        <w:rPr>
          <w:sz w:val="28"/>
          <w:szCs w:val="28"/>
          <w:lang w:eastAsia="zh-CN"/>
        </w:rPr>
        <w:t> </w:t>
      </w:r>
      <w:r w:rsidRPr="006C13CB">
        <w:rPr>
          <w:sz w:val="28"/>
          <w:szCs w:val="28"/>
          <w:lang w:eastAsia="zh-CN"/>
        </w:rPr>
        <w:t>Португальской Республикой в области языка, образования, высшего образования, науки и технологии, культуры, спорта, молодежи и средств массовой информации</w:t>
      </w:r>
      <w:r w:rsidRPr="006C13CB">
        <w:rPr>
          <w:sz w:val="28"/>
          <w:szCs w:val="28"/>
          <w:lang w:val="ro-RO" w:eastAsia="zh-CN"/>
        </w:rPr>
        <w:t>,</w:t>
      </w:r>
      <w:r w:rsidRPr="006C13CB">
        <w:rPr>
          <w:sz w:val="28"/>
          <w:szCs w:val="28"/>
          <w:lang w:eastAsia="zh-CN"/>
        </w:rPr>
        <w:t xml:space="preserve"> </w:t>
      </w:r>
      <w:r w:rsidR="006C13CB" w:rsidRPr="006C13CB">
        <w:rPr>
          <w:sz w:val="28"/>
          <w:szCs w:val="28"/>
          <w:lang w:eastAsia="zh-CN"/>
        </w:rPr>
        <w:t>составленное</w:t>
      </w:r>
      <w:r w:rsidRPr="006C13CB">
        <w:rPr>
          <w:sz w:val="28"/>
          <w:szCs w:val="28"/>
          <w:lang w:eastAsia="zh-CN"/>
        </w:rPr>
        <w:t xml:space="preserve"> в Лиссабоне 11</w:t>
      </w:r>
      <w:r w:rsidR="00A814BF" w:rsidRPr="006C13CB">
        <w:rPr>
          <w:sz w:val="28"/>
          <w:szCs w:val="28"/>
          <w:lang w:eastAsia="zh-CN"/>
        </w:rPr>
        <w:t> </w:t>
      </w:r>
      <w:r w:rsidRPr="006C13CB">
        <w:rPr>
          <w:sz w:val="28"/>
          <w:szCs w:val="28"/>
          <w:lang w:eastAsia="zh-CN"/>
        </w:rPr>
        <w:t>сентября 2023 года.</w:t>
      </w:r>
    </w:p>
    <w:p w14:paraId="5C317A01" w14:textId="77777777" w:rsidR="00D76885" w:rsidRPr="006C13CB" w:rsidRDefault="00D76885" w:rsidP="00D76885">
      <w:pPr>
        <w:pStyle w:val="a8"/>
        <w:shd w:val="clear" w:color="auto" w:fill="FFFFFF"/>
        <w:ind w:firstLine="720"/>
        <w:rPr>
          <w:noProof/>
          <w:sz w:val="28"/>
          <w:szCs w:val="28"/>
        </w:rPr>
      </w:pPr>
    </w:p>
    <w:p w14:paraId="712256FF" w14:textId="3EC0782F" w:rsidR="00D76885" w:rsidRPr="006C13CB" w:rsidRDefault="00D76885" w:rsidP="00D76885">
      <w:pPr>
        <w:pStyle w:val="a8"/>
        <w:shd w:val="clear" w:color="auto" w:fill="FFFFFF"/>
        <w:ind w:firstLine="720"/>
        <w:rPr>
          <w:noProof/>
          <w:sz w:val="28"/>
          <w:szCs w:val="28"/>
        </w:rPr>
      </w:pPr>
      <w:r w:rsidRPr="006C13CB">
        <w:rPr>
          <w:b/>
          <w:noProof/>
          <w:sz w:val="28"/>
          <w:szCs w:val="28"/>
        </w:rPr>
        <w:t xml:space="preserve">Ст. 2. </w:t>
      </w:r>
      <w:r w:rsidRPr="006C13CB">
        <w:rPr>
          <w:noProof/>
          <w:sz w:val="28"/>
          <w:szCs w:val="28"/>
        </w:rPr>
        <w:t>– Правительству принять необходимые меры для реализации положений указанного Соглашения.</w:t>
      </w:r>
    </w:p>
    <w:p w14:paraId="4D705E49" w14:textId="77777777" w:rsidR="00D76885" w:rsidRPr="006C13CB" w:rsidRDefault="00D76885" w:rsidP="00D76885">
      <w:pPr>
        <w:pStyle w:val="a8"/>
        <w:shd w:val="clear" w:color="auto" w:fill="FFFFFF"/>
        <w:ind w:firstLine="720"/>
        <w:rPr>
          <w:noProof/>
          <w:sz w:val="28"/>
          <w:szCs w:val="28"/>
        </w:rPr>
      </w:pPr>
    </w:p>
    <w:p w14:paraId="6ADDF4B4" w14:textId="71437961" w:rsidR="00D76885" w:rsidRPr="006C13CB" w:rsidRDefault="00D76885" w:rsidP="00D76885">
      <w:pPr>
        <w:pStyle w:val="a8"/>
        <w:shd w:val="clear" w:color="auto" w:fill="FFFFFF"/>
        <w:ind w:firstLine="720"/>
        <w:rPr>
          <w:noProof/>
          <w:sz w:val="28"/>
          <w:szCs w:val="28"/>
        </w:rPr>
      </w:pPr>
      <w:r w:rsidRPr="006C13CB">
        <w:rPr>
          <w:b/>
          <w:noProof/>
          <w:sz w:val="28"/>
          <w:szCs w:val="28"/>
        </w:rPr>
        <w:t xml:space="preserve">Ст. 3. </w:t>
      </w:r>
      <w:r w:rsidRPr="006C13CB">
        <w:rPr>
          <w:noProof/>
          <w:sz w:val="28"/>
          <w:szCs w:val="28"/>
        </w:rPr>
        <w:t xml:space="preserve">– </w:t>
      </w:r>
      <w:r w:rsidRPr="006C13CB">
        <w:rPr>
          <w:sz w:val="28"/>
          <w:szCs w:val="28"/>
          <w:shd w:val="clear" w:color="auto" w:fill="FFFFFF"/>
        </w:rPr>
        <w:t>Министерству иностранных дел и европейской интеграции нотифицировать</w:t>
      </w:r>
      <w:r w:rsidRPr="006C13CB">
        <w:rPr>
          <w:noProof/>
          <w:sz w:val="28"/>
          <w:szCs w:val="28"/>
        </w:rPr>
        <w:t xml:space="preserve"> </w:t>
      </w:r>
      <w:r w:rsidR="00452E19" w:rsidRPr="006C13CB">
        <w:rPr>
          <w:noProof/>
          <w:sz w:val="28"/>
          <w:szCs w:val="28"/>
        </w:rPr>
        <w:t>П</w:t>
      </w:r>
      <w:r w:rsidRPr="006C13CB">
        <w:rPr>
          <w:noProof/>
          <w:sz w:val="28"/>
          <w:szCs w:val="28"/>
        </w:rPr>
        <w:t>ортугальскую сторону о ратификации указанного Соглашения.</w:t>
      </w:r>
    </w:p>
    <w:p w14:paraId="60018397" w14:textId="77777777" w:rsidR="00D76885" w:rsidRPr="006C13CB" w:rsidRDefault="00D76885" w:rsidP="00D76885">
      <w:pPr>
        <w:pStyle w:val="a8"/>
        <w:shd w:val="clear" w:color="auto" w:fill="FFFFFF"/>
        <w:ind w:firstLine="720"/>
        <w:rPr>
          <w:noProof/>
          <w:sz w:val="28"/>
          <w:szCs w:val="28"/>
        </w:rPr>
      </w:pPr>
      <w:r w:rsidRPr="006C13CB">
        <w:rPr>
          <w:noProof/>
          <w:sz w:val="28"/>
          <w:szCs w:val="28"/>
        </w:rPr>
        <w:t xml:space="preserve"> </w:t>
      </w:r>
    </w:p>
    <w:p w14:paraId="35222EC5" w14:textId="0FF74479" w:rsidR="00D76885" w:rsidRPr="006C13CB" w:rsidRDefault="00D76885" w:rsidP="00D76885">
      <w:pPr>
        <w:pStyle w:val="a8"/>
        <w:shd w:val="clear" w:color="auto" w:fill="FFFFFF"/>
        <w:ind w:firstLine="720"/>
        <w:rPr>
          <w:noProof/>
          <w:sz w:val="28"/>
          <w:szCs w:val="28"/>
        </w:rPr>
      </w:pPr>
      <w:r w:rsidRPr="006C13CB">
        <w:rPr>
          <w:b/>
          <w:noProof/>
          <w:sz w:val="28"/>
          <w:szCs w:val="28"/>
        </w:rPr>
        <w:t xml:space="preserve">Ст. 4. </w:t>
      </w:r>
      <w:r w:rsidRPr="006C13CB">
        <w:rPr>
          <w:noProof/>
          <w:sz w:val="28"/>
          <w:szCs w:val="28"/>
        </w:rPr>
        <w:t>– Настоящий закон вступает в силу с</w:t>
      </w:r>
      <w:r w:rsidR="00452E19" w:rsidRPr="006C13CB">
        <w:rPr>
          <w:noProof/>
          <w:sz w:val="28"/>
          <w:szCs w:val="28"/>
        </w:rPr>
        <w:t>о дня</w:t>
      </w:r>
      <w:r w:rsidRPr="006C13CB">
        <w:rPr>
          <w:noProof/>
          <w:sz w:val="28"/>
          <w:szCs w:val="28"/>
        </w:rPr>
        <w:t xml:space="preserve"> опубликования в Официальном мониторе Республики Молдова.</w:t>
      </w:r>
    </w:p>
    <w:p w14:paraId="7B68F927" w14:textId="77777777" w:rsidR="00D76885" w:rsidRPr="006C13CB" w:rsidRDefault="00D76885" w:rsidP="00D76885">
      <w:pPr>
        <w:pStyle w:val="a8"/>
        <w:shd w:val="clear" w:color="auto" w:fill="FFFFFF"/>
        <w:ind w:firstLine="720"/>
        <w:rPr>
          <w:noProof/>
          <w:sz w:val="28"/>
          <w:szCs w:val="28"/>
        </w:rPr>
      </w:pPr>
    </w:p>
    <w:p w14:paraId="052B5936" w14:textId="77777777" w:rsidR="00D76885" w:rsidRPr="006C13CB" w:rsidRDefault="00D76885" w:rsidP="00D76885">
      <w:pPr>
        <w:pStyle w:val="a8"/>
        <w:shd w:val="clear" w:color="auto" w:fill="FFFFFF"/>
        <w:ind w:firstLine="720"/>
        <w:rPr>
          <w:noProof/>
          <w:sz w:val="28"/>
          <w:szCs w:val="28"/>
        </w:rPr>
      </w:pPr>
    </w:p>
    <w:p w14:paraId="6B0A32D3" w14:textId="77777777" w:rsidR="00D76885" w:rsidRPr="006C13CB" w:rsidRDefault="00D76885" w:rsidP="00D76885">
      <w:pPr>
        <w:rPr>
          <w:sz w:val="28"/>
          <w:szCs w:val="28"/>
        </w:rPr>
      </w:pPr>
      <w:r w:rsidRPr="006C13CB">
        <w:rPr>
          <w:b/>
          <w:bCs/>
          <w:color w:val="000000"/>
          <w:sz w:val="28"/>
          <w:szCs w:val="28"/>
        </w:rPr>
        <w:t>Председатель Парламента</w:t>
      </w:r>
    </w:p>
    <w:p w14:paraId="18564E99" w14:textId="77777777" w:rsidR="00D76885" w:rsidRPr="006C13CB" w:rsidRDefault="00D76885" w:rsidP="00F04FA2">
      <w:pPr>
        <w:rPr>
          <w:sz w:val="28"/>
          <w:szCs w:val="28"/>
        </w:rPr>
      </w:pPr>
    </w:p>
    <w:p w14:paraId="42120811" w14:textId="77777777" w:rsidR="00D76885" w:rsidRPr="006C13CB" w:rsidRDefault="00D76885" w:rsidP="00F04FA2">
      <w:pPr>
        <w:rPr>
          <w:sz w:val="28"/>
          <w:szCs w:val="28"/>
        </w:rPr>
      </w:pPr>
    </w:p>
    <w:sectPr w:rsidR="00D76885" w:rsidRPr="006C13C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CCBD0FE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C21D4">
      <w:rPr>
        <w:noProof/>
        <w:lang w:val="en-US"/>
      </w:rPr>
      <w:t>Z:\009\2023\</w:t>
    </w:r>
    <w:r w:rsidR="007C21D4" w:rsidRPr="007C21D4">
      <w:rPr>
        <w:noProof/>
        <w:sz w:val="16"/>
        <w:szCs w:val="16"/>
        <w:lang w:val="en-US"/>
      </w:rPr>
      <w:t>HOTĂRÂRI\33540\33540-redactat-ru.docx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A259E4B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C21D4">
      <w:rPr>
        <w:noProof/>
        <w:lang w:val="en-US"/>
      </w:rPr>
      <w:t>Z:\009\2023\</w:t>
    </w:r>
    <w:r w:rsidR="007C21D4" w:rsidRPr="007C21D4">
      <w:rPr>
        <w:noProof/>
        <w:sz w:val="16"/>
        <w:szCs w:val="16"/>
        <w:lang w:val="en-US"/>
      </w:rPr>
      <w:t>HOTĂRÂRI\33540\33540-redactat-ru.docx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69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4B2F04C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7C21D4">
            <w:rPr>
              <w:rFonts w:ascii="Times New Roman" w:hAnsi="Times New Roman"/>
              <w:sz w:val="32"/>
              <w:szCs w:val="32"/>
              <w:lang w:val="ro-MD"/>
            </w:rPr>
            <w:t>927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7C4D05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F63BF">
            <w:rPr>
              <w:rFonts w:ascii="Times New Roman" w:hAnsi="Times New Roman"/>
              <w:b/>
              <w:sz w:val="28"/>
              <w:szCs w:val="28"/>
              <w:u w:val="single"/>
            </w:rPr>
            <w:t>29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2E19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13CB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21D4"/>
    <w:rsid w:val="007D093F"/>
    <w:rsid w:val="007D691C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6AB8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03D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32F0B"/>
    <w:rsid w:val="00A44A27"/>
    <w:rsid w:val="00A52AA1"/>
    <w:rsid w:val="00A54CA9"/>
    <w:rsid w:val="00A56300"/>
    <w:rsid w:val="00A77CFB"/>
    <w:rsid w:val="00A814BF"/>
    <w:rsid w:val="00A81E09"/>
    <w:rsid w:val="00A84D9B"/>
    <w:rsid w:val="00A85706"/>
    <w:rsid w:val="00A86782"/>
    <w:rsid w:val="00A86D74"/>
    <w:rsid w:val="00A915A4"/>
    <w:rsid w:val="00A9274F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30D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63BF"/>
    <w:rsid w:val="00D11985"/>
    <w:rsid w:val="00D21758"/>
    <w:rsid w:val="00D270CD"/>
    <w:rsid w:val="00D27296"/>
    <w:rsid w:val="00D3705A"/>
    <w:rsid w:val="00D43D3F"/>
    <w:rsid w:val="00D476EA"/>
    <w:rsid w:val="00D52B0E"/>
    <w:rsid w:val="00D662CD"/>
    <w:rsid w:val="00D75248"/>
    <w:rsid w:val="00D76885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B1CCA827-E60A-4A63-B857-84061AD1E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973A06F-286D-4EC8-B0A6-68BC19CD6458}"/>
</file>

<file path=customXml/itemProps2.xml><?xml version="1.0" encoding="utf-8"?>
<ds:datastoreItem xmlns:ds="http://schemas.openxmlformats.org/officeDocument/2006/customXml" ds:itemID="{AF11081D-47A1-4641-9DF9-5CEC5A6843BF}"/>
</file>

<file path=customXml/itemProps3.xml><?xml version="1.0" encoding="utf-8"?>
<ds:datastoreItem xmlns:ds="http://schemas.openxmlformats.org/officeDocument/2006/customXml" ds:itemID="{79E3E901-7C74-4BBD-BFA9-ED7C3D1BAFDF}"/>
</file>

<file path=customXml/itemProps4.xml><?xml version="1.0" encoding="utf-8"?>
<ds:datastoreItem xmlns:ds="http://schemas.openxmlformats.org/officeDocument/2006/customXml" ds:itemID="{B64A03A0-102C-4DBA-AA22-65916E7882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373</Words>
  <Characters>2127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442.2023.ru</dc:title>
  <dc:creator>user</dc:creator>
  <cp:lastModifiedBy>Olga Ocinschi</cp:lastModifiedBy>
  <cp:revision>22</cp:revision>
  <cp:lastPrinted>2023-11-29T10:30:00Z</cp:lastPrinted>
  <dcterms:created xsi:type="dcterms:W3CDTF">2023-02-28T07:02:00Z</dcterms:created>
  <dcterms:modified xsi:type="dcterms:W3CDTF">2023-11-29T12:43:00Z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