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491ED3" w14:textId="77777777" w:rsidR="007C7A42" w:rsidRDefault="00D6667D" w:rsidP="00B4091E">
      <w:pPr>
        <w:pStyle w:val="Titlustinga"/>
        <w:rPr>
          <w:noProof/>
          <w:lang w:val="en-US"/>
        </w:rPr>
        <w:sectPr w:rsidR="007C7A42" w:rsidSect="00416C17">
          <w:footerReference w:type="default" r:id="rId10"/>
          <w:headerReference w:type="first" r:id="rId11"/>
          <w:footerReference w:type="first" r:id="rId12"/>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6C9332E3" wp14:editId="66142393">
                <wp:simplePos x="0" y="0"/>
                <wp:positionH relativeFrom="page">
                  <wp:posOffset>4792980</wp:posOffset>
                </wp:positionH>
                <wp:positionV relativeFrom="page">
                  <wp:posOffset>226060</wp:posOffset>
                </wp:positionV>
                <wp:extent cx="2074545" cy="929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1F0A9B6A" w14:textId="77777777" w:rsidR="00AD66D2" w:rsidRDefault="004D4AC8" w:rsidP="00AD66D2">
                            <w:pPr>
                              <w:pStyle w:val="nr"/>
                              <w:spacing w:after="160"/>
                            </w:pPr>
                            <w:permStart w:id="1843029107" w:edGrp="everyone"/>
                            <w:r>
                              <w:t xml:space="preserve"> </w:t>
                            </w:r>
                            <w:r w:rsidR="0092031D">
                              <w:t>IG</w:t>
                            </w:r>
                            <w:r w:rsidR="002B5620">
                              <w:t xml:space="preserve"> </w:t>
                            </w:r>
                            <w:permEnd w:id="1843029107"/>
                            <w:r w:rsidR="00AD66D2">
                              <w:t xml:space="preserve"> nr. </w:t>
                            </w:r>
                            <w:permStart w:id="594675652" w:edGrp="everyone"/>
                            <w:r>
                              <w:t xml:space="preserve">  </w:t>
                            </w:r>
                            <w:r w:rsidR="0092031D">
                              <w:t>16</w:t>
                            </w:r>
                            <w:permEnd w:id="594675652"/>
                            <w:r w:rsidR="00AD66D2">
                              <w:t xml:space="preserve"> </w:t>
                            </w:r>
                          </w:p>
                          <w:p w14:paraId="74F8EFFF" w14:textId="77777777" w:rsidR="00AD66D2" w:rsidRDefault="00AD66D2" w:rsidP="00AD66D2">
                            <w:pPr>
                              <w:pStyle w:val="nr"/>
                            </w:pPr>
                            <w:r>
                              <w:t xml:space="preserve"> </w:t>
                            </w:r>
                            <w:permStart w:id="902698910" w:edGrp="everyone"/>
                            <w:r w:rsidR="002B5620">
                              <w:t xml:space="preserve">  </w:t>
                            </w:r>
                            <w:r w:rsidR="0092031D">
                              <w:t>23 martie 2021</w:t>
                            </w:r>
                            <w:permEnd w:id="902698910"/>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9332E3"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14:paraId="1F0A9B6A" w14:textId="77777777" w:rsidR="00AD66D2" w:rsidRDefault="004D4AC8" w:rsidP="00AD66D2">
                      <w:pPr>
                        <w:pStyle w:val="nr"/>
                        <w:spacing w:after="160"/>
                      </w:pPr>
                      <w:permStart w:id="1843029107" w:edGrp="everyone"/>
                      <w:r>
                        <w:t xml:space="preserve"> </w:t>
                      </w:r>
                      <w:r w:rsidR="0092031D">
                        <w:t>IG</w:t>
                      </w:r>
                      <w:r w:rsidR="002B5620">
                        <w:t xml:space="preserve"> </w:t>
                      </w:r>
                      <w:permEnd w:id="1843029107"/>
                      <w:r w:rsidR="00AD66D2">
                        <w:t xml:space="preserve"> nr. </w:t>
                      </w:r>
                      <w:permStart w:id="594675652" w:edGrp="everyone"/>
                      <w:r>
                        <w:t xml:space="preserve">  </w:t>
                      </w:r>
                      <w:r w:rsidR="0092031D">
                        <w:t>16</w:t>
                      </w:r>
                      <w:permEnd w:id="594675652"/>
                      <w:r w:rsidR="00AD66D2">
                        <w:t xml:space="preserve"> </w:t>
                      </w:r>
                    </w:p>
                    <w:p w14:paraId="74F8EFFF" w14:textId="77777777" w:rsidR="00AD66D2" w:rsidRDefault="00AD66D2" w:rsidP="00AD66D2">
                      <w:pPr>
                        <w:pStyle w:val="nr"/>
                      </w:pPr>
                      <w:r>
                        <w:t xml:space="preserve"> </w:t>
                      </w:r>
                      <w:permStart w:id="902698910" w:edGrp="everyone"/>
                      <w:r w:rsidR="002B5620">
                        <w:t xml:space="preserve">  </w:t>
                      </w:r>
                      <w:r w:rsidR="0092031D">
                        <w:t>23 martie 2021</w:t>
                      </w:r>
                      <w:permEnd w:id="902698910"/>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183045D8" w14:textId="77777777" w:rsidR="007122A3" w:rsidRPr="00506002" w:rsidRDefault="007122A3" w:rsidP="007122A3">
      <w:pPr>
        <w:pStyle w:val="BodyText"/>
        <w:shd w:val="clear" w:color="auto" w:fill="auto"/>
        <w:spacing w:after="0"/>
        <w:ind w:left="5040" w:firstLine="0"/>
        <w:jc w:val="right"/>
        <w:rPr>
          <w:b/>
          <w:bCs/>
          <w:sz w:val="28"/>
          <w:szCs w:val="28"/>
          <w:lang w:val="ro-MD" w:bidi="en-US"/>
        </w:rPr>
      </w:pPr>
      <w:permStart w:id="1376218478" w:edGrp="everyone"/>
    </w:p>
    <w:p w14:paraId="0EF423FF" w14:textId="77777777" w:rsidR="007122A3" w:rsidRPr="00506002" w:rsidRDefault="007122A3" w:rsidP="007122A3">
      <w:pPr>
        <w:pStyle w:val="BodyText"/>
        <w:shd w:val="clear" w:color="auto" w:fill="auto"/>
        <w:spacing w:after="0"/>
        <w:ind w:left="5040" w:firstLine="0"/>
        <w:jc w:val="right"/>
        <w:rPr>
          <w:b/>
          <w:bCs/>
          <w:sz w:val="28"/>
          <w:szCs w:val="28"/>
          <w:lang w:val="ro-MD" w:bidi="en-US"/>
        </w:rPr>
      </w:pPr>
    </w:p>
    <w:p w14:paraId="4715ADC6" w14:textId="77777777" w:rsidR="007122A3" w:rsidRPr="00C0585B" w:rsidRDefault="007122A3" w:rsidP="0006095C">
      <w:pPr>
        <w:pStyle w:val="BodyText"/>
        <w:shd w:val="clear" w:color="auto" w:fill="auto"/>
        <w:spacing w:after="0"/>
        <w:ind w:left="5040" w:firstLine="0"/>
        <w:jc w:val="right"/>
        <w:rPr>
          <w:b/>
          <w:bCs/>
          <w:sz w:val="26"/>
          <w:szCs w:val="26"/>
          <w:lang w:val="ro-MD" w:bidi="en-US"/>
        </w:rPr>
      </w:pPr>
    </w:p>
    <w:p w14:paraId="25B8715A" w14:textId="77777777" w:rsidR="007122A3" w:rsidRPr="0006095C" w:rsidRDefault="007122A3" w:rsidP="0006095C">
      <w:pPr>
        <w:pStyle w:val="BodyText"/>
        <w:shd w:val="clear" w:color="auto" w:fill="auto"/>
        <w:spacing w:after="0"/>
        <w:ind w:left="5040" w:firstLine="0"/>
        <w:jc w:val="right"/>
        <w:rPr>
          <w:b/>
          <w:bCs/>
          <w:sz w:val="28"/>
          <w:szCs w:val="28"/>
          <w:lang w:val="ro-MD" w:bidi="en-US"/>
        </w:rPr>
      </w:pPr>
      <w:r w:rsidRPr="0006095C">
        <w:rPr>
          <w:b/>
          <w:bCs/>
          <w:sz w:val="28"/>
          <w:szCs w:val="28"/>
          <w:lang w:val="ro-MD" w:bidi="en-US"/>
        </w:rPr>
        <w:t>Biroul Permanent al Parlamentului Republicii Moldova</w:t>
      </w:r>
    </w:p>
    <w:p w14:paraId="2FE15D2B" w14:textId="77777777" w:rsidR="007122A3" w:rsidRPr="0006095C" w:rsidRDefault="007122A3" w:rsidP="0006095C">
      <w:pPr>
        <w:pStyle w:val="BodyText"/>
        <w:shd w:val="clear" w:color="auto" w:fill="auto"/>
        <w:spacing w:after="0"/>
        <w:ind w:left="5040" w:firstLine="0"/>
        <w:jc w:val="right"/>
        <w:rPr>
          <w:b/>
          <w:bCs/>
          <w:sz w:val="28"/>
          <w:szCs w:val="28"/>
          <w:lang w:val="ro-MD" w:bidi="en-US"/>
        </w:rPr>
      </w:pPr>
    </w:p>
    <w:p w14:paraId="73BFFB6E" w14:textId="77777777" w:rsidR="007122A3" w:rsidRPr="0006095C" w:rsidRDefault="007122A3" w:rsidP="0006095C">
      <w:pPr>
        <w:pStyle w:val="BodyText"/>
        <w:shd w:val="clear" w:color="auto" w:fill="auto"/>
        <w:spacing w:after="0"/>
        <w:ind w:left="5040" w:firstLine="0"/>
        <w:jc w:val="right"/>
        <w:rPr>
          <w:b/>
          <w:bCs/>
          <w:sz w:val="28"/>
          <w:szCs w:val="28"/>
          <w:lang w:val="ro-MD" w:bidi="en-US"/>
        </w:rPr>
      </w:pPr>
    </w:p>
    <w:p w14:paraId="271DAFBC" w14:textId="77777777" w:rsidR="007122A3" w:rsidRPr="0006095C" w:rsidRDefault="007122A3" w:rsidP="0006095C">
      <w:pPr>
        <w:pStyle w:val="BodyText"/>
        <w:shd w:val="clear" w:color="auto" w:fill="auto"/>
        <w:spacing w:after="0"/>
        <w:ind w:left="5040" w:firstLine="0"/>
        <w:jc w:val="right"/>
        <w:rPr>
          <w:b/>
          <w:sz w:val="28"/>
          <w:szCs w:val="28"/>
          <w:lang w:val="ro-MD"/>
        </w:rPr>
      </w:pPr>
    </w:p>
    <w:p w14:paraId="38EB940B" w14:textId="77777777" w:rsidR="0092031D" w:rsidRPr="0006095C" w:rsidRDefault="0092031D" w:rsidP="0006095C">
      <w:pPr>
        <w:pStyle w:val="cb"/>
        <w:spacing w:line="276" w:lineRule="auto"/>
        <w:ind w:left="860" w:firstLine="580"/>
        <w:jc w:val="both"/>
        <w:rPr>
          <w:rFonts w:ascii="Georgia" w:hAnsi="Georgia"/>
          <w:b w:val="0"/>
          <w:sz w:val="28"/>
          <w:szCs w:val="28"/>
          <w:lang w:val="ro-MD"/>
        </w:rPr>
      </w:pPr>
      <w:r w:rsidRPr="0006095C">
        <w:rPr>
          <w:rFonts w:ascii="Georgia" w:hAnsi="Georgia"/>
          <w:b w:val="0"/>
          <w:sz w:val="28"/>
          <w:szCs w:val="28"/>
          <w:lang w:val="ro-MD" w:eastAsia="en-US" w:bidi="en-US"/>
        </w:rPr>
        <w:t>Î</w:t>
      </w:r>
      <w:r w:rsidR="007122A3" w:rsidRPr="0006095C">
        <w:rPr>
          <w:rFonts w:ascii="Georgia" w:hAnsi="Georgia"/>
          <w:b w:val="0"/>
          <w:sz w:val="28"/>
          <w:szCs w:val="28"/>
          <w:lang w:val="ro-MD" w:eastAsia="en-US" w:bidi="en-US"/>
        </w:rPr>
        <w:t xml:space="preserve">n temeiul </w:t>
      </w:r>
      <w:r w:rsidR="007122A3" w:rsidRPr="0006095C">
        <w:rPr>
          <w:rFonts w:ascii="Georgia" w:hAnsi="Georgia"/>
          <w:b w:val="0"/>
          <w:i/>
          <w:sz w:val="28"/>
          <w:szCs w:val="28"/>
          <w:lang w:val="ro-MD" w:eastAsia="en-US" w:bidi="en-US"/>
        </w:rPr>
        <w:t xml:space="preserve">art. 73 al </w:t>
      </w:r>
      <w:r w:rsidRPr="0006095C">
        <w:rPr>
          <w:rFonts w:ascii="Georgia" w:hAnsi="Georgia"/>
          <w:b w:val="0"/>
          <w:i/>
          <w:sz w:val="28"/>
          <w:szCs w:val="28"/>
          <w:lang w:val="ro-MD" w:eastAsia="en-US" w:bidi="en-US"/>
        </w:rPr>
        <w:t>Constituției</w:t>
      </w:r>
      <w:r w:rsidR="007122A3" w:rsidRPr="0006095C">
        <w:rPr>
          <w:rFonts w:ascii="Georgia" w:hAnsi="Georgia"/>
          <w:b w:val="0"/>
          <w:i/>
          <w:sz w:val="28"/>
          <w:szCs w:val="28"/>
          <w:lang w:val="ro-MD" w:eastAsia="en-US" w:bidi="en-US"/>
        </w:rPr>
        <w:t xml:space="preserve"> Republicii Moldova </w:t>
      </w:r>
      <w:r w:rsidRPr="0006095C">
        <w:rPr>
          <w:rFonts w:ascii="Georgia" w:hAnsi="Georgia"/>
          <w:b w:val="0"/>
          <w:i/>
          <w:sz w:val="28"/>
          <w:szCs w:val="28"/>
          <w:lang w:val="ro-MD" w:eastAsia="en-US" w:bidi="en-US"/>
        </w:rPr>
        <w:t>ș</w:t>
      </w:r>
      <w:r w:rsidR="007122A3" w:rsidRPr="0006095C">
        <w:rPr>
          <w:rFonts w:ascii="Georgia" w:hAnsi="Georgia"/>
          <w:b w:val="0"/>
          <w:i/>
          <w:sz w:val="28"/>
          <w:szCs w:val="28"/>
          <w:lang w:val="ro-MD" w:eastAsia="en-US" w:bidi="en-US"/>
        </w:rPr>
        <w:t>i art. 47 din Regulamentul Parlamentului</w:t>
      </w:r>
      <w:r w:rsidR="007122A3" w:rsidRPr="0006095C">
        <w:rPr>
          <w:rFonts w:ascii="Georgia" w:hAnsi="Georgia"/>
          <w:b w:val="0"/>
          <w:sz w:val="28"/>
          <w:szCs w:val="28"/>
          <w:lang w:val="ro-MD" w:eastAsia="en-US" w:bidi="en-US"/>
        </w:rPr>
        <w:t xml:space="preserve"> se înaintează spre examinare Parlamentului, cu titlu de </w:t>
      </w:r>
      <w:r w:rsidRPr="0006095C">
        <w:rPr>
          <w:rFonts w:ascii="Georgia" w:hAnsi="Georgia"/>
          <w:b w:val="0"/>
          <w:sz w:val="28"/>
          <w:szCs w:val="28"/>
          <w:lang w:val="ro-MD" w:eastAsia="en-US" w:bidi="en-US"/>
        </w:rPr>
        <w:t>inițiativă</w:t>
      </w:r>
      <w:r w:rsidR="007122A3" w:rsidRPr="0006095C">
        <w:rPr>
          <w:rFonts w:ascii="Georgia" w:hAnsi="Georgia"/>
          <w:b w:val="0"/>
          <w:sz w:val="28"/>
          <w:szCs w:val="28"/>
          <w:lang w:val="ro-MD" w:eastAsia="en-US" w:bidi="en-US"/>
        </w:rPr>
        <w:t xml:space="preserve"> legislativă, proiectul de </w:t>
      </w:r>
      <w:r w:rsidRPr="0006095C">
        <w:rPr>
          <w:rFonts w:ascii="Georgia" w:hAnsi="Georgia"/>
          <w:b w:val="0"/>
          <w:sz w:val="28"/>
          <w:szCs w:val="28"/>
          <w:lang w:val="ro-MD" w:eastAsia="en-US" w:bidi="en-US"/>
        </w:rPr>
        <w:t>hotărâre</w:t>
      </w:r>
      <w:r w:rsidR="007122A3" w:rsidRPr="0006095C">
        <w:rPr>
          <w:rFonts w:ascii="Georgia" w:hAnsi="Georgia"/>
          <w:b w:val="0"/>
          <w:sz w:val="28"/>
          <w:szCs w:val="28"/>
          <w:lang w:val="ro-MD" w:eastAsia="en-US" w:bidi="en-US"/>
        </w:rPr>
        <w:t xml:space="preserve"> a Parlamentului Republicii Moldova </w:t>
      </w:r>
      <w:r w:rsidR="007122A3" w:rsidRPr="0006095C">
        <w:rPr>
          <w:rFonts w:ascii="Georgia" w:hAnsi="Georgia"/>
          <w:b w:val="0"/>
          <w:sz w:val="28"/>
          <w:szCs w:val="28"/>
          <w:lang w:val="ro-MD"/>
        </w:rPr>
        <w:t xml:space="preserve">pentru modificarea articolului 2 din </w:t>
      </w:r>
      <w:bookmarkStart w:id="0" w:name="_Hlk67398230"/>
      <w:r w:rsidRPr="0006095C">
        <w:rPr>
          <w:rFonts w:ascii="Georgia" w:hAnsi="Georgia"/>
          <w:b w:val="0"/>
          <w:i/>
          <w:sz w:val="28"/>
          <w:szCs w:val="28"/>
          <w:lang w:val="ro-MD"/>
        </w:rPr>
        <w:t>Hotărârea nr. 213  din  27.11.2020</w:t>
      </w:r>
      <w:bookmarkEnd w:id="0"/>
      <w:r w:rsidRPr="0006095C">
        <w:rPr>
          <w:rFonts w:ascii="Georgia" w:hAnsi="Georgia"/>
          <w:b w:val="0"/>
          <w:i/>
          <w:sz w:val="28"/>
          <w:szCs w:val="28"/>
          <w:lang w:val="ro-MD"/>
        </w:rPr>
        <w:t xml:space="preserve"> cu privire la constituirea Comisiei de anchetă pentru elucidarea tuturor circumstanțelor care au dus la spălarea banilor în proporții deosebit de mari prin intermediul judecătoriilor și al instituțiilor financiar-bancare din Republica Moldova</w:t>
      </w:r>
      <w:r w:rsidRPr="0006095C">
        <w:rPr>
          <w:rFonts w:ascii="Georgia" w:hAnsi="Georgia"/>
          <w:b w:val="0"/>
          <w:sz w:val="28"/>
          <w:szCs w:val="28"/>
          <w:lang w:val="ro-MD"/>
        </w:rPr>
        <w:t>.</w:t>
      </w:r>
    </w:p>
    <w:p w14:paraId="409B2E2E" w14:textId="77777777" w:rsidR="0092031D" w:rsidRPr="0006095C" w:rsidRDefault="0092031D" w:rsidP="0006095C">
      <w:pPr>
        <w:pStyle w:val="cb"/>
        <w:spacing w:line="276" w:lineRule="auto"/>
        <w:ind w:left="860" w:firstLine="580"/>
        <w:jc w:val="both"/>
        <w:rPr>
          <w:rFonts w:ascii="Georgia" w:hAnsi="Georgia"/>
          <w:b w:val="0"/>
          <w:sz w:val="28"/>
          <w:szCs w:val="28"/>
          <w:lang w:val="ro-MD"/>
        </w:rPr>
      </w:pPr>
      <w:r w:rsidRPr="0006095C">
        <w:rPr>
          <w:rFonts w:ascii="Georgia" w:hAnsi="Georgia"/>
          <w:b w:val="0"/>
          <w:sz w:val="28"/>
          <w:szCs w:val="28"/>
          <w:lang w:val="ro-MD"/>
        </w:rPr>
        <w:t> </w:t>
      </w:r>
    </w:p>
    <w:p w14:paraId="1C477FCB" w14:textId="77777777" w:rsidR="007122A3" w:rsidRPr="0006095C" w:rsidRDefault="007122A3" w:rsidP="0006095C">
      <w:pPr>
        <w:pStyle w:val="cb"/>
        <w:spacing w:line="276" w:lineRule="auto"/>
        <w:jc w:val="both"/>
        <w:rPr>
          <w:rFonts w:ascii="Georgia" w:hAnsi="Georgia"/>
          <w:b w:val="0"/>
          <w:sz w:val="28"/>
          <w:szCs w:val="28"/>
          <w:lang w:val="ro-MD"/>
        </w:rPr>
      </w:pPr>
    </w:p>
    <w:p w14:paraId="7DFE437E" w14:textId="77777777" w:rsidR="007122A3" w:rsidRPr="0006095C" w:rsidRDefault="007122A3" w:rsidP="0006095C">
      <w:pPr>
        <w:pStyle w:val="BodyText"/>
        <w:shd w:val="clear" w:color="auto" w:fill="auto"/>
        <w:spacing w:after="0"/>
        <w:ind w:firstLine="860"/>
        <w:jc w:val="both"/>
        <w:rPr>
          <w:i/>
          <w:sz w:val="28"/>
          <w:szCs w:val="28"/>
          <w:lang w:val="ro-MD"/>
        </w:rPr>
      </w:pPr>
      <w:r w:rsidRPr="0006095C">
        <w:rPr>
          <w:b/>
          <w:bCs/>
          <w:i/>
          <w:sz w:val="28"/>
          <w:szCs w:val="28"/>
          <w:lang w:val="ro-MD" w:bidi="en-US"/>
        </w:rPr>
        <w:t>Anex</w:t>
      </w:r>
      <w:r w:rsidR="0090481F" w:rsidRPr="0006095C">
        <w:rPr>
          <w:b/>
          <w:bCs/>
          <w:i/>
          <w:sz w:val="28"/>
          <w:szCs w:val="28"/>
          <w:lang w:val="ro-MD" w:bidi="en-US"/>
        </w:rPr>
        <w:t>ă</w:t>
      </w:r>
      <w:r w:rsidRPr="0006095C">
        <w:rPr>
          <w:b/>
          <w:bCs/>
          <w:i/>
          <w:sz w:val="28"/>
          <w:szCs w:val="28"/>
          <w:lang w:val="ro-MD" w:bidi="en-US"/>
        </w:rPr>
        <w:t xml:space="preserve">: </w:t>
      </w:r>
      <w:r w:rsidRPr="0006095C">
        <w:rPr>
          <w:i/>
          <w:sz w:val="28"/>
          <w:szCs w:val="28"/>
          <w:lang w:val="ro-MD" w:bidi="en-US"/>
        </w:rPr>
        <w:t>1. Proiectul de hot</w:t>
      </w:r>
      <w:r w:rsidR="0092031D" w:rsidRPr="0006095C">
        <w:rPr>
          <w:i/>
          <w:sz w:val="28"/>
          <w:szCs w:val="28"/>
          <w:lang w:val="ro-MD" w:bidi="en-US"/>
        </w:rPr>
        <w:t>ă</w:t>
      </w:r>
      <w:r w:rsidRPr="0006095C">
        <w:rPr>
          <w:i/>
          <w:sz w:val="28"/>
          <w:szCs w:val="28"/>
          <w:lang w:val="ro-MD" w:bidi="en-US"/>
        </w:rPr>
        <w:t>r</w:t>
      </w:r>
      <w:r w:rsidR="0092031D" w:rsidRPr="0006095C">
        <w:rPr>
          <w:i/>
          <w:sz w:val="28"/>
          <w:szCs w:val="28"/>
          <w:lang w:val="ro-MD" w:bidi="en-US"/>
        </w:rPr>
        <w:t>â</w:t>
      </w:r>
      <w:r w:rsidRPr="0006095C">
        <w:rPr>
          <w:i/>
          <w:sz w:val="28"/>
          <w:szCs w:val="28"/>
          <w:lang w:val="ro-MD" w:bidi="en-US"/>
        </w:rPr>
        <w:t>re;</w:t>
      </w:r>
    </w:p>
    <w:p w14:paraId="1E70342F" w14:textId="77777777" w:rsidR="007122A3" w:rsidRPr="0006095C" w:rsidRDefault="007122A3" w:rsidP="0006095C">
      <w:pPr>
        <w:pStyle w:val="BodyText"/>
        <w:shd w:val="clear" w:color="auto" w:fill="auto"/>
        <w:spacing w:after="0"/>
        <w:ind w:firstLine="860"/>
        <w:jc w:val="both"/>
        <w:rPr>
          <w:i/>
          <w:sz w:val="28"/>
          <w:szCs w:val="28"/>
          <w:lang w:val="ro-MD" w:bidi="en-US"/>
        </w:rPr>
      </w:pPr>
      <w:r w:rsidRPr="0006095C">
        <w:rPr>
          <w:i/>
          <w:sz w:val="28"/>
          <w:szCs w:val="28"/>
          <w:lang w:val="ro-MD"/>
        </w:rPr>
        <w:t xml:space="preserve">                 </w:t>
      </w:r>
      <w:r w:rsidRPr="0006095C">
        <w:rPr>
          <w:i/>
          <w:sz w:val="28"/>
          <w:szCs w:val="28"/>
          <w:lang w:val="ro-MD" w:bidi="en-US"/>
        </w:rPr>
        <w:t xml:space="preserve">2. Nota informativă la proiectul de </w:t>
      </w:r>
      <w:r w:rsidR="0092031D" w:rsidRPr="0006095C">
        <w:rPr>
          <w:i/>
          <w:sz w:val="28"/>
          <w:szCs w:val="28"/>
          <w:lang w:val="ro-MD" w:bidi="en-US"/>
        </w:rPr>
        <w:t>hotărâre;</w:t>
      </w:r>
    </w:p>
    <w:p w14:paraId="518EA8D8" w14:textId="77777777" w:rsidR="007122A3" w:rsidRPr="0006095C" w:rsidRDefault="007122A3" w:rsidP="0006095C">
      <w:pPr>
        <w:pStyle w:val="BodyText"/>
        <w:shd w:val="clear" w:color="auto" w:fill="auto"/>
        <w:spacing w:after="0"/>
        <w:ind w:firstLine="860"/>
        <w:jc w:val="both"/>
        <w:rPr>
          <w:sz w:val="28"/>
          <w:szCs w:val="28"/>
          <w:lang w:val="ro-MD" w:bidi="en-US"/>
        </w:rPr>
      </w:pPr>
    </w:p>
    <w:p w14:paraId="68F04207" w14:textId="77777777" w:rsidR="007122A3" w:rsidRPr="0006095C" w:rsidRDefault="007122A3" w:rsidP="0006095C">
      <w:pPr>
        <w:pStyle w:val="BodyText"/>
        <w:shd w:val="clear" w:color="auto" w:fill="auto"/>
        <w:spacing w:after="0"/>
        <w:ind w:firstLine="860"/>
        <w:jc w:val="both"/>
        <w:rPr>
          <w:sz w:val="28"/>
          <w:szCs w:val="28"/>
          <w:lang w:val="ro-MD" w:bidi="en-US"/>
        </w:rPr>
      </w:pPr>
    </w:p>
    <w:p w14:paraId="64220565" w14:textId="77777777" w:rsidR="007122A3" w:rsidRPr="0006095C" w:rsidRDefault="007122A3" w:rsidP="0006095C">
      <w:pPr>
        <w:pStyle w:val="BodyText"/>
        <w:shd w:val="clear" w:color="auto" w:fill="auto"/>
        <w:spacing w:after="0"/>
        <w:ind w:firstLine="860"/>
        <w:jc w:val="both"/>
        <w:rPr>
          <w:sz w:val="28"/>
          <w:szCs w:val="28"/>
          <w:lang w:val="ro-MD" w:bidi="en-US"/>
        </w:rPr>
      </w:pPr>
    </w:p>
    <w:p w14:paraId="05424BB4" w14:textId="49A78A2E" w:rsidR="00F52D54" w:rsidRDefault="00F52D54" w:rsidP="0006095C">
      <w:pPr>
        <w:pStyle w:val="BodyText"/>
        <w:shd w:val="clear" w:color="auto" w:fill="auto"/>
        <w:spacing w:after="0"/>
        <w:ind w:firstLine="0"/>
        <w:jc w:val="right"/>
        <w:rPr>
          <w:b/>
          <w:bCs/>
          <w:sz w:val="28"/>
          <w:szCs w:val="28"/>
          <w:lang w:val="ro-MD" w:bidi="en-US"/>
        </w:rPr>
      </w:pPr>
      <w:r>
        <w:rPr>
          <w:b/>
          <w:bCs/>
          <w:sz w:val="28"/>
          <w:szCs w:val="28"/>
          <w:lang w:val="ro-MD" w:bidi="en-US"/>
        </w:rPr>
        <w:t>Inga Grigoriu,</w:t>
      </w:r>
    </w:p>
    <w:p w14:paraId="0835E164" w14:textId="3B6CE3FF" w:rsidR="007122A3" w:rsidRPr="0006095C" w:rsidRDefault="007122A3" w:rsidP="0006095C">
      <w:pPr>
        <w:pStyle w:val="BodyText"/>
        <w:shd w:val="clear" w:color="auto" w:fill="auto"/>
        <w:spacing w:after="0"/>
        <w:ind w:firstLine="0"/>
        <w:jc w:val="right"/>
        <w:rPr>
          <w:sz w:val="28"/>
          <w:szCs w:val="28"/>
          <w:lang w:val="ro-MD"/>
        </w:rPr>
      </w:pPr>
      <w:r w:rsidRPr="0006095C">
        <w:rPr>
          <w:b/>
          <w:bCs/>
          <w:sz w:val="28"/>
          <w:szCs w:val="28"/>
          <w:lang w:val="ro-MD" w:bidi="en-US"/>
        </w:rPr>
        <w:t>Deputa</w:t>
      </w:r>
      <w:r w:rsidR="0006095C">
        <w:rPr>
          <w:b/>
          <w:bCs/>
          <w:sz w:val="28"/>
          <w:szCs w:val="28"/>
          <w:lang w:val="ro-MD" w:bidi="en-US"/>
        </w:rPr>
        <w:t>tă</w:t>
      </w:r>
      <w:r w:rsidRPr="0006095C">
        <w:rPr>
          <w:b/>
          <w:bCs/>
          <w:sz w:val="28"/>
          <w:szCs w:val="28"/>
          <w:lang w:val="ro-MD" w:bidi="en-US"/>
        </w:rPr>
        <w:t xml:space="preserve"> în Parlament</w:t>
      </w:r>
    </w:p>
    <w:p w14:paraId="161469CF" w14:textId="77777777" w:rsidR="007122A3" w:rsidRPr="0006095C" w:rsidRDefault="007122A3" w:rsidP="0006095C">
      <w:pPr>
        <w:pStyle w:val="BodyText"/>
        <w:shd w:val="clear" w:color="auto" w:fill="auto"/>
        <w:spacing w:after="0"/>
        <w:ind w:firstLine="0"/>
        <w:jc w:val="center"/>
        <w:rPr>
          <w:b/>
          <w:bCs/>
          <w:sz w:val="28"/>
          <w:szCs w:val="28"/>
          <w:lang w:val="ro-MD"/>
        </w:rPr>
      </w:pPr>
      <w:bookmarkStart w:id="1" w:name="_GoBack"/>
      <w:bookmarkEnd w:id="1"/>
    </w:p>
    <w:p w14:paraId="282BF1AF" w14:textId="77777777" w:rsidR="007122A3" w:rsidRPr="0006095C" w:rsidRDefault="007122A3" w:rsidP="0006095C">
      <w:pPr>
        <w:pStyle w:val="BodyText"/>
        <w:shd w:val="clear" w:color="auto" w:fill="auto"/>
        <w:spacing w:after="0"/>
        <w:ind w:firstLine="0"/>
        <w:jc w:val="right"/>
        <w:rPr>
          <w:bCs/>
          <w:sz w:val="28"/>
          <w:szCs w:val="28"/>
          <w:lang w:val="ro-MD" w:bidi="en-US"/>
        </w:rPr>
      </w:pPr>
    </w:p>
    <w:p w14:paraId="38E384FE" w14:textId="77777777" w:rsidR="007122A3" w:rsidRPr="0006095C" w:rsidRDefault="007122A3" w:rsidP="0006095C">
      <w:pPr>
        <w:pStyle w:val="BodyText"/>
        <w:shd w:val="clear" w:color="auto" w:fill="auto"/>
        <w:spacing w:after="0"/>
        <w:ind w:firstLine="0"/>
        <w:jc w:val="right"/>
        <w:rPr>
          <w:bCs/>
          <w:sz w:val="28"/>
          <w:szCs w:val="28"/>
          <w:lang w:val="ro-MD" w:bidi="en-US"/>
        </w:rPr>
      </w:pPr>
    </w:p>
    <w:p w14:paraId="0B71C384" w14:textId="77777777" w:rsidR="007122A3" w:rsidRPr="0006095C" w:rsidRDefault="007122A3" w:rsidP="0006095C">
      <w:pPr>
        <w:pStyle w:val="BodyText"/>
        <w:shd w:val="clear" w:color="auto" w:fill="auto"/>
        <w:spacing w:after="0"/>
        <w:ind w:firstLine="0"/>
        <w:jc w:val="right"/>
        <w:rPr>
          <w:bCs/>
          <w:sz w:val="28"/>
          <w:szCs w:val="28"/>
          <w:lang w:val="ro-MD" w:bidi="en-US"/>
        </w:rPr>
      </w:pPr>
    </w:p>
    <w:p w14:paraId="26665E1F" w14:textId="77777777" w:rsidR="007122A3" w:rsidRPr="0006095C" w:rsidRDefault="007122A3" w:rsidP="0006095C">
      <w:pPr>
        <w:pStyle w:val="BodyText"/>
        <w:shd w:val="clear" w:color="auto" w:fill="auto"/>
        <w:spacing w:after="0"/>
        <w:ind w:firstLine="0"/>
        <w:jc w:val="right"/>
        <w:rPr>
          <w:bCs/>
          <w:sz w:val="28"/>
          <w:szCs w:val="28"/>
          <w:lang w:val="ro-MD" w:bidi="en-US"/>
        </w:rPr>
      </w:pPr>
    </w:p>
    <w:p w14:paraId="40358375" w14:textId="77777777" w:rsidR="007122A3" w:rsidRPr="0006095C" w:rsidRDefault="007122A3" w:rsidP="0006095C">
      <w:pPr>
        <w:pStyle w:val="BodyText"/>
        <w:shd w:val="clear" w:color="auto" w:fill="auto"/>
        <w:spacing w:after="0"/>
        <w:ind w:firstLine="0"/>
        <w:jc w:val="right"/>
        <w:rPr>
          <w:bCs/>
          <w:sz w:val="28"/>
          <w:szCs w:val="28"/>
          <w:lang w:val="ro-MD" w:bidi="en-US"/>
        </w:rPr>
      </w:pPr>
    </w:p>
    <w:p w14:paraId="6001022F" w14:textId="77777777" w:rsidR="007122A3" w:rsidRPr="0006095C" w:rsidRDefault="007122A3" w:rsidP="0006095C">
      <w:pPr>
        <w:pStyle w:val="BodyText"/>
        <w:shd w:val="clear" w:color="auto" w:fill="auto"/>
        <w:spacing w:after="0"/>
        <w:ind w:firstLine="0"/>
        <w:jc w:val="right"/>
        <w:rPr>
          <w:bCs/>
          <w:sz w:val="28"/>
          <w:szCs w:val="28"/>
          <w:lang w:val="ro-MD" w:bidi="en-US"/>
        </w:rPr>
      </w:pPr>
    </w:p>
    <w:p w14:paraId="21BDA762" w14:textId="77777777" w:rsidR="007122A3" w:rsidRPr="0006095C" w:rsidRDefault="007122A3" w:rsidP="0006095C">
      <w:pPr>
        <w:pStyle w:val="BodyText"/>
        <w:shd w:val="clear" w:color="auto" w:fill="auto"/>
        <w:spacing w:after="0"/>
        <w:ind w:firstLine="0"/>
        <w:jc w:val="right"/>
        <w:rPr>
          <w:bCs/>
          <w:sz w:val="28"/>
          <w:szCs w:val="28"/>
          <w:lang w:val="ro-MD" w:bidi="en-US"/>
        </w:rPr>
      </w:pPr>
    </w:p>
    <w:p w14:paraId="03CB1A12" w14:textId="77777777" w:rsidR="002F6B00" w:rsidRPr="0006095C" w:rsidRDefault="002F6B00" w:rsidP="0006095C">
      <w:pPr>
        <w:pStyle w:val="BodyText"/>
        <w:shd w:val="clear" w:color="auto" w:fill="auto"/>
        <w:spacing w:after="0"/>
        <w:ind w:firstLine="0"/>
        <w:rPr>
          <w:b/>
          <w:bCs/>
          <w:sz w:val="28"/>
          <w:szCs w:val="28"/>
          <w:lang w:val="ro-MD" w:bidi="en-US"/>
        </w:rPr>
      </w:pPr>
    </w:p>
    <w:p w14:paraId="21B3D23F" w14:textId="77777777" w:rsidR="0062122E" w:rsidRPr="0006095C" w:rsidRDefault="0062122E" w:rsidP="0006095C">
      <w:pPr>
        <w:pStyle w:val="BodyText"/>
        <w:shd w:val="clear" w:color="auto" w:fill="auto"/>
        <w:spacing w:after="0"/>
        <w:ind w:firstLine="0"/>
        <w:jc w:val="center"/>
        <w:rPr>
          <w:b/>
          <w:bCs/>
          <w:sz w:val="28"/>
          <w:szCs w:val="28"/>
          <w:lang w:val="ro-MD" w:bidi="en-US"/>
        </w:rPr>
      </w:pPr>
    </w:p>
    <w:p w14:paraId="0A958D16" w14:textId="77777777" w:rsidR="0062122E" w:rsidRPr="0006095C" w:rsidRDefault="0062122E" w:rsidP="0006095C">
      <w:pPr>
        <w:pStyle w:val="BodyText"/>
        <w:shd w:val="clear" w:color="auto" w:fill="auto"/>
        <w:spacing w:after="0"/>
        <w:ind w:firstLine="0"/>
        <w:jc w:val="right"/>
        <w:rPr>
          <w:b/>
          <w:bCs/>
          <w:i/>
          <w:sz w:val="28"/>
          <w:szCs w:val="28"/>
          <w:lang w:val="ro-MD" w:bidi="en-US"/>
        </w:rPr>
      </w:pPr>
      <w:r w:rsidRPr="0006095C">
        <w:rPr>
          <w:b/>
          <w:bCs/>
          <w:i/>
          <w:sz w:val="28"/>
          <w:szCs w:val="28"/>
          <w:lang w:val="ro-MD" w:bidi="en-US"/>
        </w:rPr>
        <w:t>Proiect</w:t>
      </w:r>
    </w:p>
    <w:p w14:paraId="2652426F" w14:textId="77777777" w:rsidR="0062122E" w:rsidRPr="0006095C" w:rsidRDefault="0062122E" w:rsidP="0006095C">
      <w:pPr>
        <w:pStyle w:val="BodyText"/>
        <w:shd w:val="clear" w:color="auto" w:fill="auto"/>
        <w:spacing w:after="0"/>
        <w:ind w:firstLine="0"/>
        <w:jc w:val="center"/>
        <w:rPr>
          <w:b/>
          <w:bCs/>
          <w:sz w:val="28"/>
          <w:szCs w:val="28"/>
          <w:lang w:val="ro-MD" w:bidi="en-US"/>
        </w:rPr>
      </w:pPr>
    </w:p>
    <w:p w14:paraId="3CCB7411" w14:textId="77777777" w:rsidR="0062122E" w:rsidRPr="0006095C" w:rsidRDefault="0062122E" w:rsidP="0006095C">
      <w:pPr>
        <w:pStyle w:val="BodyText"/>
        <w:shd w:val="clear" w:color="auto" w:fill="auto"/>
        <w:spacing w:after="0"/>
        <w:ind w:firstLine="0"/>
        <w:jc w:val="center"/>
        <w:rPr>
          <w:b/>
          <w:bCs/>
          <w:sz w:val="28"/>
          <w:szCs w:val="28"/>
          <w:lang w:val="ro-MD" w:bidi="en-US"/>
        </w:rPr>
      </w:pPr>
    </w:p>
    <w:p w14:paraId="64307E8D" w14:textId="77777777" w:rsidR="0062122E" w:rsidRPr="0006095C" w:rsidRDefault="0062122E" w:rsidP="0006095C">
      <w:pPr>
        <w:pStyle w:val="BodyText"/>
        <w:shd w:val="clear" w:color="auto" w:fill="auto"/>
        <w:spacing w:after="0"/>
        <w:ind w:firstLine="0"/>
        <w:jc w:val="center"/>
        <w:rPr>
          <w:b/>
          <w:bCs/>
          <w:sz w:val="28"/>
          <w:szCs w:val="28"/>
          <w:lang w:val="ro-MD" w:bidi="en-US"/>
        </w:rPr>
      </w:pPr>
    </w:p>
    <w:p w14:paraId="3373C0EA" w14:textId="77777777" w:rsidR="0062122E" w:rsidRPr="0006095C" w:rsidRDefault="0062122E" w:rsidP="0006095C">
      <w:pPr>
        <w:pStyle w:val="BodyText"/>
        <w:shd w:val="clear" w:color="auto" w:fill="auto"/>
        <w:spacing w:after="0"/>
        <w:ind w:firstLine="0"/>
        <w:jc w:val="center"/>
        <w:rPr>
          <w:b/>
          <w:bCs/>
          <w:sz w:val="28"/>
          <w:szCs w:val="28"/>
          <w:lang w:val="ro-MD" w:bidi="en-US"/>
        </w:rPr>
      </w:pPr>
    </w:p>
    <w:p w14:paraId="7ABC94BD" w14:textId="77777777" w:rsidR="007122A3" w:rsidRPr="0006095C" w:rsidRDefault="007122A3" w:rsidP="0006095C">
      <w:pPr>
        <w:pStyle w:val="BodyText"/>
        <w:shd w:val="clear" w:color="auto" w:fill="auto"/>
        <w:spacing w:after="0"/>
        <w:ind w:firstLine="0"/>
        <w:jc w:val="center"/>
        <w:rPr>
          <w:b/>
          <w:sz w:val="28"/>
          <w:szCs w:val="28"/>
          <w:lang w:val="ro-MD"/>
        </w:rPr>
      </w:pPr>
      <w:r w:rsidRPr="0006095C">
        <w:rPr>
          <w:b/>
          <w:bCs/>
          <w:sz w:val="28"/>
          <w:szCs w:val="28"/>
          <w:lang w:val="ro-MD" w:bidi="en-US"/>
        </w:rPr>
        <w:t xml:space="preserve">H O T A R </w:t>
      </w:r>
      <w:r w:rsidR="00506002" w:rsidRPr="0006095C">
        <w:rPr>
          <w:b/>
          <w:bCs/>
          <w:sz w:val="28"/>
          <w:szCs w:val="28"/>
          <w:lang w:val="ro-MD" w:bidi="en-US"/>
        </w:rPr>
        <w:t>Â</w:t>
      </w:r>
      <w:r w:rsidRPr="0006095C">
        <w:rPr>
          <w:b/>
          <w:bCs/>
          <w:sz w:val="28"/>
          <w:szCs w:val="28"/>
          <w:lang w:val="ro-MD" w:bidi="en-US"/>
        </w:rPr>
        <w:t xml:space="preserve"> R E</w:t>
      </w:r>
    </w:p>
    <w:p w14:paraId="2FA31EA8" w14:textId="77777777" w:rsidR="007122A3" w:rsidRPr="0006095C" w:rsidRDefault="007122A3" w:rsidP="0006095C">
      <w:pPr>
        <w:pStyle w:val="cb"/>
        <w:spacing w:line="276" w:lineRule="auto"/>
        <w:rPr>
          <w:rFonts w:ascii="Georgia" w:hAnsi="Georgia"/>
          <w:sz w:val="28"/>
          <w:szCs w:val="28"/>
          <w:lang w:val="ro-MD"/>
        </w:rPr>
      </w:pPr>
      <w:r w:rsidRPr="0006095C">
        <w:rPr>
          <w:rFonts w:ascii="Georgia" w:hAnsi="Georgia"/>
          <w:sz w:val="28"/>
          <w:szCs w:val="28"/>
          <w:lang w:val="ro-MD"/>
        </w:rPr>
        <w:t xml:space="preserve">pentru modificarea articolului 2 din </w:t>
      </w:r>
      <w:r w:rsidR="0092031D" w:rsidRPr="0006095C">
        <w:rPr>
          <w:rFonts w:ascii="Georgia" w:hAnsi="Georgia"/>
          <w:i/>
          <w:sz w:val="28"/>
          <w:szCs w:val="28"/>
          <w:lang w:val="ro-MD"/>
        </w:rPr>
        <w:t>Hotărârea nr. 213  din  27.11.2020 cu privire la constituirea Comisiei de anchetă pentru elucidarea tuturor circumstanțelor care au dus la spălarea banilor în proporții deosebit de mari prin intermediul judecătoriilor și al instituțiilor financiar-bancare din Republica Moldova</w:t>
      </w:r>
      <w:r w:rsidR="0092031D" w:rsidRPr="0006095C">
        <w:rPr>
          <w:rFonts w:ascii="Georgia" w:hAnsi="Georgia"/>
          <w:sz w:val="28"/>
          <w:szCs w:val="28"/>
          <w:lang w:val="ro-MD"/>
        </w:rPr>
        <w:t>.</w:t>
      </w:r>
    </w:p>
    <w:p w14:paraId="1FDBE096" w14:textId="77777777" w:rsidR="007122A3" w:rsidRPr="0006095C" w:rsidRDefault="007122A3" w:rsidP="0006095C">
      <w:pPr>
        <w:pStyle w:val="cb"/>
        <w:spacing w:line="276" w:lineRule="auto"/>
        <w:rPr>
          <w:rFonts w:ascii="Georgia" w:hAnsi="Georgia"/>
          <w:b w:val="0"/>
          <w:sz w:val="28"/>
          <w:szCs w:val="28"/>
          <w:lang w:val="ro-MD" w:eastAsia="en-US" w:bidi="en-US"/>
        </w:rPr>
      </w:pPr>
    </w:p>
    <w:p w14:paraId="51438DE4" w14:textId="77777777" w:rsidR="007122A3" w:rsidRPr="0006095C" w:rsidRDefault="007122A3" w:rsidP="0006095C">
      <w:pPr>
        <w:pStyle w:val="cb"/>
        <w:spacing w:line="276" w:lineRule="auto"/>
        <w:rPr>
          <w:rFonts w:ascii="Georgia" w:hAnsi="Georgia"/>
          <w:b w:val="0"/>
          <w:sz w:val="28"/>
          <w:szCs w:val="28"/>
          <w:lang w:val="ro-MD" w:eastAsia="en-US" w:bidi="en-US"/>
        </w:rPr>
      </w:pPr>
    </w:p>
    <w:p w14:paraId="27A754E6" w14:textId="77777777" w:rsidR="007122A3" w:rsidRPr="0006095C" w:rsidRDefault="007122A3" w:rsidP="0006095C">
      <w:pPr>
        <w:spacing w:line="276" w:lineRule="auto"/>
        <w:ind w:firstLine="567"/>
        <w:jc w:val="both"/>
        <w:rPr>
          <w:rFonts w:eastAsia="Times New Roman" w:cs="Times New Roman"/>
          <w:sz w:val="28"/>
          <w:szCs w:val="28"/>
          <w:lang w:val="ro-MD" w:eastAsia="ro-RO"/>
        </w:rPr>
      </w:pPr>
      <w:r w:rsidRPr="0006095C">
        <w:rPr>
          <w:rFonts w:eastAsia="Times New Roman" w:cs="Times New Roman"/>
          <w:sz w:val="28"/>
          <w:szCs w:val="28"/>
          <w:lang w:val="ro-MD" w:eastAsia="ro-RO"/>
        </w:rPr>
        <w:t>Parlamentul adoptă prezenta hotărâre.</w:t>
      </w:r>
    </w:p>
    <w:p w14:paraId="5970B2B3" w14:textId="77777777" w:rsidR="007122A3" w:rsidRPr="0006095C" w:rsidRDefault="007122A3" w:rsidP="0006095C">
      <w:pPr>
        <w:spacing w:line="276" w:lineRule="auto"/>
        <w:ind w:firstLine="567"/>
        <w:jc w:val="both"/>
        <w:rPr>
          <w:rFonts w:eastAsia="Times New Roman" w:cs="Times New Roman"/>
          <w:sz w:val="28"/>
          <w:szCs w:val="28"/>
          <w:lang w:val="ro-MD" w:eastAsia="ro-RO"/>
        </w:rPr>
      </w:pPr>
    </w:p>
    <w:p w14:paraId="5384713E" w14:textId="77777777" w:rsidR="007122A3" w:rsidRPr="0006095C" w:rsidRDefault="007122A3" w:rsidP="0006095C">
      <w:pPr>
        <w:spacing w:line="276" w:lineRule="auto"/>
        <w:ind w:firstLine="567"/>
        <w:jc w:val="both"/>
        <w:rPr>
          <w:rFonts w:eastAsia="Times New Roman" w:cs="Times New Roman"/>
          <w:sz w:val="28"/>
          <w:szCs w:val="28"/>
          <w:lang w:val="ro-MD" w:eastAsia="ro-RO"/>
        </w:rPr>
      </w:pPr>
      <w:r w:rsidRPr="0006095C">
        <w:rPr>
          <w:rFonts w:eastAsia="Times New Roman" w:cs="Times New Roman"/>
          <w:sz w:val="28"/>
          <w:szCs w:val="28"/>
          <w:lang w:val="ro-MD" w:eastAsia="ro-RO"/>
        </w:rPr>
        <w:t> </w:t>
      </w:r>
    </w:p>
    <w:p w14:paraId="1AF926CD" w14:textId="77777777" w:rsidR="007122A3" w:rsidRPr="0006095C" w:rsidRDefault="007122A3" w:rsidP="0006095C">
      <w:pPr>
        <w:pStyle w:val="cb"/>
        <w:spacing w:line="276" w:lineRule="auto"/>
        <w:ind w:left="860" w:firstLine="580"/>
        <w:jc w:val="both"/>
        <w:rPr>
          <w:rFonts w:ascii="Georgia" w:hAnsi="Georgia"/>
          <w:b w:val="0"/>
          <w:sz w:val="28"/>
          <w:szCs w:val="28"/>
          <w:lang w:val="ro-MD"/>
        </w:rPr>
      </w:pPr>
      <w:r w:rsidRPr="0006095C">
        <w:rPr>
          <w:rFonts w:ascii="Georgia" w:hAnsi="Georgia"/>
          <w:sz w:val="28"/>
          <w:szCs w:val="28"/>
          <w:lang w:val="ro-MD"/>
        </w:rPr>
        <w:t>Art.</w:t>
      </w:r>
      <w:r w:rsidR="0092031D" w:rsidRPr="0006095C">
        <w:rPr>
          <w:rFonts w:ascii="Georgia" w:hAnsi="Georgia"/>
          <w:b w:val="0"/>
          <w:bCs w:val="0"/>
          <w:sz w:val="28"/>
          <w:szCs w:val="28"/>
          <w:lang w:val="ro-MD"/>
        </w:rPr>
        <w:t xml:space="preserve"> </w:t>
      </w:r>
      <w:r w:rsidRPr="0006095C">
        <w:rPr>
          <w:rFonts w:ascii="Georgia" w:hAnsi="Georgia"/>
          <w:sz w:val="28"/>
          <w:szCs w:val="28"/>
          <w:lang w:val="ro-MD"/>
        </w:rPr>
        <w:t xml:space="preserve">I. – Articolul 2 din </w:t>
      </w:r>
      <w:r w:rsidR="0092031D" w:rsidRPr="0006095C">
        <w:rPr>
          <w:rFonts w:ascii="Georgia" w:hAnsi="Georgia"/>
          <w:b w:val="0"/>
          <w:i/>
          <w:sz w:val="28"/>
          <w:szCs w:val="28"/>
          <w:lang w:val="ro-MD"/>
        </w:rPr>
        <w:t>Hotărârea nr. 213  din  27.11.2020 cu privire la constituirea Comisiei de anchetă pentru elucidarea tuturor circumstanțelor care au dus la spălarea banilor în proporții deosebit de mari prin intermediul judecătoriilor și al instituțiilor financiar-bancare din Republica Moldova</w:t>
      </w:r>
      <w:r w:rsidR="0092031D" w:rsidRPr="0006095C">
        <w:rPr>
          <w:rFonts w:ascii="Georgia" w:hAnsi="Georgia"/>
          <w:b w:val="0"/>
          <w:sz w:val="28"/>
          <w:szCs w:val="28"/>
          <w:lang w:val="ro-MD"/>
        </w:rPr>
        <w:t xml:space="preserve"> </w:t>
      </w:r>
      <w:r w:rsidRPr="0006095C">
        <w:rPr>
          <w:rFonts w:ascii="Georgia" w:hAnsi="Georgia"/>
          <w:b w:val="0"/>
          <w:sz w:val="28"/>
          <w:szCs w:val="28"/>
          <w:lang w:val="ro-MD"/>
        </w:rPr>
        <w:t>(Monitorul Oficial al Republicii Moldova</w:t>
      </w:r>
      <w:r w:rsidR="0092031D" w:rsidRPr="0006095C">
        <w:rPr>
          <w:rFonts w:ascii="Georgia" w:hAnsi="Georgia"/>
          <w:b w:val="0"/>
          <w:sz w:val="28"/>
          <w:szCs w:val="28"/>
        </w:rPr>
        <w:t xml:space="preserve"> </w:t>
      </w:r>
      <w:r w:rsidR="0092031D" w:rsidRPr="0006095C">
        <w:rPr>
          <w:rFonts w:ascii="Georgia" w:hAnsi="Georgia"/>
          <w:b w:val="0"/>
          <w:sz w:val="28"/>
          <w:szCs w:val="28"/>
          <w:lang w:val="ro-MD"/>
        </w:rPr>
        <w:t>nr.329-331/217 din 08.12.2020</w:t>
      </w:r>
      <w:r w:rsidRPr="0006095C">
        <w:rPr>
          <w:rFonts w:ascii="Georgia" w:hAnsi="Georgia"/>
          <w:b w:val="0"/>
          <w:sz w:val="28"/>
          <w:szCs w:val="28"/>
          <w:lang w:val="ro-MD"/>
        </w:rPr>
        <w:t>), cu modificările ulterioare, se modifică după cum urmează:</w:t>
      </w:r>
      <w:r w:rsidR="00C0585B" w:rsidRPr="0006095C">
        <w:rPr>
          <w:rFonts w:ascii="Georgia" w:hAnsi="Georgia"/>
          <w:b w:val="0"/>
          <w:sz w:val="28"/>
          <w:szCs w:val="28"/>
          <w:lang w:val="ro-MD"/>
        </w:rPr>
        <w:t xml:space="preserve"> </w:t>
      </w:r>
      <w:r w:rsidRPr="0006095C">
        <w:rPr>
          <w:rFonts w:ascii="Georgia" w:hAnsi="Georgia"/>
          <w:b w:val="0"/>
          <w:sz w:val="28"/>
          <w:szCs w:val="28"/>
          <w:lang w:val="ro-MD"/>
        </w:rPr>
        <w:t xml:space="preserve">cuvintele „în termen de </w:t>
      </w:r>
      <w:r w:rsidR="0092031D" w:rsidRPr="0006095C">
        <w:rPr>
          <w:rFonts w:ascii="Georgia" w:hAnsi="Georgia"/>
          <w:b w:val="0"/>
          <w:sz w:val="28"/>
          <w:szCs w:val="28"/>
          <w:lang w:val="ro-MD"/>
        </w:rPr>
        <w:t>120</w:t>
      </w:r>
      <w:r w:rsidRPr="0006095C">
        <w:rPr>
          <w:rFonts w:ascii="Georgia" w:hAnsi="Georgia"/>
          <w:b w:val="0"/>
          <w:sz w:val="28"/>
          <w:szCs w:val="28"/>
          <w:lang w:val="ro-MD"/>
        </w:rPr>
        <w:t xml:space="preserve"> de zile” se substituie cu textul „în termen de </w:t>
      </w:r>
      <w:r w:rsidR="0092031D" w:rsidRPr="0006095C">
        <w:rPr>
          <w:rFonts w:ascii="Georgia" w:hAnsi="Georgia"/>
          <w:b w:val="0"/>
          <w:sz w:val="28"/>
          <w:szCs w:val="28"/>
          <w:lang w:val="ro-MD"/>
        </w:rPr>
        <w:t>165 zile</w:t>
      </w:r>
      <w:r w:rsidRPr="0006095C">
        <w:rPr>
          <w:rFonts w:ascii="Georgia" w:hAnsi="Georgia"/>
          <w:b w:val="0"/>
          <w:sz w:val="28"/>
          <w:szCs w:val="28"/>
          <w:lang w:val="ro-MD"/>
        </w:rPr>
        <w:t xml:space="preserve">”. </w:t>
      </w:r>
    </w:p>
    <w:p w14:paraId="635240B1" w14:textId="77777777" w:rsidR="007122A3" w:rsidRPr="0006095C" w:rsidRDefault="007122A3" w:rsidP="0006095C">
      <w:pPr>
        <w:spacing w:line="276" w:lineRule="auto"/>
        <w:ind w:firstLine="567"/>
        <w:jc w:val="both"/>
        <w:rPr>
          <w:rFonts w:eastAsia="Times New Roman" w:cs="Times New Roman"/>
          <w:sz w:val="28"/>
          <w:szCs w:val="28"/>
          <w:lang w:val="ro-MD" w:eastAsia="ro-RO"/>
        </w:rPr>
      </w:pPr>
    </w:p>
    <w:p w14:paraId="6588A54F" w14:textId="77777777" w:rsidR="007122A3" w:rsidRPr="0006095C" w:rsidRDefault="007122A3" w:rsidP="0006095C">
      <w:pPr>
        <w:spacing w:line="276" w:lineRule="auto"/>
        <w:ind w:firstLine="567"/>
        <w:jc w:val="both"/>
        <w:rPr>
          <w:rFonts w:eastAsia="Times New Roman" w:cs="Times New Roman"/>
          <w:sz w:val="28"/>
          <w:szCs w:val="28"/>
          <w:lang w:val="ro-MD" w:eastAsia="ro-RO"/>
        </w:rPr>
      </w:pPr>
      <w:r w:rsidRPr="0006095C">
        <w:rPr>
          <w:rFonts w:eastAsia="Times New Roman" w:cs="Times New Roman"/>
          <w:b/>
          <w:bCs/>
          <w:sz w:val="28"/>
          <w:szCs w:val="28"/>
          <w:lang w:val="ro-MD" w:eastAsia="ro-RO"/>
        </w:rPr>
        <w:t>Art.</w:t>
      </w:r>
      <w:r w:rsidR="0062122E" w:rsidRPr="0006095C">
        <w:rPr>
          <w:rFonts w:eastAsia="Times New Roman" w:cs="Times New Roman"/>
          <w:b/>
          <w:bCs/>
          <w:sz w:val="28"/>
          <w:szCs w:val="28"/>
          <w:lang w:val="ro-MD" w:eastAsia="ro-RO"/>
        </w:rPr>
        <w:t xml:space="preserve"> </w:t>
      </w:r>
      <w:r w:rsidRPr="0006095C">
        <w:rPr>
          <w:rFonts w:eastAsia="Times New Roman" w:cs="Times New Roman"/>
          <w:b/>
          <w:bCs/>
          <w:sz w:val="28"/>
          <w:szCs w:val="28"/>
          <w:lang w:val="ro-MD" w:eastAsia="ro-RO"/>
        </w:rPr>
        <w:t>II.</w:t>
      </w:r>
      <w:r w:rsidRPr="0006095C">
        <w:rPr>
          <w:rFonts w:eastAsia="Times New Roman" w:cs="Times New Roman"/>
          <w:sz w:val="28"/>
          <w:szCs w:val="28"/>
          <w:lang w:val="ro-MD" w:eastAsia="ro-RO"/>
        </w:rPr>
        <w:t xml:space="preserve"> – Prezenta hotărâre intră în vigoare la data adoptării. </w:t>
      </w:r>
    </w:p>
    <w:p w14:paraId="463AADD4" w14:textId="77777777" w:rsidR="007122A3" w:rsidRPr="0006095C" w:rsidRDefault="007122A3" w:rsidP="0006095C">
      <w:pPr>
        <w:spacing w:line="276" w:lineRule="auto"/>
        <w:ind w:left="0"/>
        <w:jc w:val="both"/>
        <w:rPr>
          <w:rFonts w:eastAsia="Times New Roman" w:cs="Times New Roman"/>
          <w:sz w:val="28"/>
          <w:szCs w:val="28"/>
          <w:lang w:val="ro-MD" w:eastAsia="ro-RO"/>
        </w:rPr>
      </w:pPr>
    </w:p>
    <w:p w14:paraId="542B6798" w14:textId="77777777" w:rsidR="007122A3" w:rsidRPr="0006095C" w:rsidRDefault="007122A3" w:rsidP="0006095C">
      <w:pPr>
        <w:spacing w:line="276" w:lineRule="auto"/>
        <w:ind w:firstLine="567"/>
        <w:jc w:val="both"/>
        <w:rPr>
          <w:rFonts w:eastAsia="Times New Roman" w:cs="Times New Roman"/>
          <w:sz w:val="28"/>
          <w:szCs w:val="28"/>
          <w:lang w:val="ro-MD" w:eastAsia="ro-RO"/>
        </w:rPr>
      </w:pPr>
    </w:p>
    <w:p w14:paraId="20321A4C" w14:textId="77777777" w:rsidR="007122A3" w:rsidRPr="0006095C" w:rsidRDefault="007122A3" w:rsidP="0006095C">
      <w:pPr>
        <w:spacing w:line="276" w:lineRule="auto"/>
        <w:ind w:firstLine="567"/>
        <w:jc w:val="center"/>
        <w:rPr>
          <w:rFonts w:eastAsia="Times New Roman" w:cs="Times New Roman"/>
          <w:b/>
          <w:sz w:val="28"/>
          <w:szCs w:val="28"/>
          <w:lang w:val="ro-MD" w:eastAsia="ro-RO"/>
        </w:rPr>
      </w:pPr>
      <w:r w:rsidRPr="0006095C">
        <w:rPr>
          <w:rFonts w:eastAsia="Times New Roman" w:cs="Times New Roman"/>
          <w:b/>
          <w:sz w:val="28"/>
          <w:szCs w:val="28"/>
          <w:lang w:val="ro-MD" w:eastAsia="ro-RO"/>
        </w:rPr>
        <w:t>PREȘEDINTELE PARLAMENTULUI</w:t>
      </w:r>
    </w:p>
    <w:p w14:paraId="3D27948D" w14:textId="77777777" w:rsidR="007122A3" w:rsidRPr="0006095C" w:rsidRDefault="007122A3" w:rsidP="0006095C">
      <w:pPr>
        <w:spacing w:line="276" w:lineRule="auto"/>
        <w:ind w:firstLine="567"/>
        <w:jc w:val="both"/>
        <w:rPr>
          <w:rFonts w:eastAsia="Times New Roman" w:cs="Times New Roman"/>
          <w:sz w:val="28"/>
          <w:szCs w:val="28"/>
          <w:lang w:val="ro-MD" w:eastAsia="ro-RO"/>
        </w:rPr>
      </w:pPr>
    </w:p>
    <w:p w14:paraId="327AAEE1" w14:textId="77777777" w:rsidR="007122A3" w:rsidRPr="0006095C" w:rsidRDefault="007122A3" w:rsidP="0006095C">
      <w:pPr>
        <w:spacing w:line="276" w:lineRule="auto"/>
        <w:ind w:firstLine="567"/>
        <w:jc w:val="both"/>
        <w:rPr>
          <w:rFonts w:eastAsia="Times New Roman" w:cs="Times New Roman"/>
          <w:sz w:val="28"/>
          <w:szCs w:val="28"/>
          <w:lang w:val="ro-MD" w:eastAsia="ro-RO"/>
        </w:rPr>
      </w:pPr>
    </w:p>
    <w:p w14:paraId="2793B66C" w14:textId="77777777" w:rsidR="0006095C" w:rsidRDefault="0006095C">
      <w:pPr>
        <w:spacing w:after="160" w:line="259" w:lineRule="auto"/>
        <w:ind w:left="0"/>
        <w:rPr>
          <w:rFonts w:eastAsia="Times New Roman" w:cs="Times New Roman"/>
          <w:sz w:val="28"/>
          <w:szCs w:val="28"/>
          <w:lang w:val="ro-MD" w:eastAsia="ro-RO"/>
        </w:rPr>
      </w:pPr>
      <w:r>
        <w:rPr>
          <w:rFonts w:eastAsia="Times New Roman" w:cs="Times New Roman"/>
          <w:sz w:val="28"/>
          <w:szCs w:val="28"/>
          <w:lang w:val="ro-MD" w:eastAsia="ro-RO"/>
        </w:rPr>
        <w:br w:type="page"/>
      </w:r>
    </w:p>
    <w:p w14:paraId="68CA080D" w14:textId="77777777" w:rsidR="007122A3" w:rsidRPr="0006095C" w:rsidRDefault="007122A3" w:rsidP="0006095C">
      <w:pPr>
        <w:spacing w:line="276" w:lineRule="auto"/>
        <w:ind w:firstLine="567"/>
        <w:jc w:val="both"/>
        <w:rPr>
          <w:rFonts w:eastAsia="Times New Roman" w:cs="Times New Roman"/>
          <w:sz w:val="28"/>
          <w:szCs w:val="28"/>
          <w:lang w:val="ro-MD" w:eastAsia="ro-RO"/>
        </w:rPr>
      </w:pPr>
    </w:p>
    <w:p w14:paraId="29A3CB1E" w14:textId="77777777" w:rsidR="0062122E" w:rsidRPr="0006095C" w:rsidRDefault="0062122E" w:rsidP="0006095C">
      <w:pPr>
        <w:pStyle w:val="BodyText"/>
        <w:shd w:val="clear" w:color="auto" w:fill="auto"/>
        <w:spacing w:after="0"/>
        <w:ind w:firstLine="0"/>
        <w:rPr>
          <w:b/>
          <w:bCs/>
          <w:sz w:val="28"/>
          <w:szCs w:val="28"/>
          <w:lang w:val="ro-MD" w:bidi="en-US"/>
        </w:rPr>
      </w:pPr>
    </w:p>
    <w:p w14:paraId="0BB40310" w14:textId="77777777" w:rsidR="007122A3" w:rsidRPr="0006095C" w:rsidRDefault="007122A3" w:rsidP="0006095C">
      <w:pPr>
        <w:pStyle w:val="BodyText"/>
        <w:shd w:val="clear" w:color="auto" w:fill="auto"/>
        <w:spacing w:after="0"/>
        <w:ind w:firstLine="0"/>
        <w:jc w:val="center"/>
        <w:rPr>
          <w:b/>
          <w:bCs/>
          <w:sz w:val="28"/>
          <w:szCs w:val="28"/>
          <w:lang w:val="ro-MD" w:bidi="en-US"/>
        </w:rPr>
      </w:pPr>
      <w:r w:rsidRPr="0006095C">
        <w:rPr>
          <w:b/>
          <w:bCs/>
          <w:sz w:val="28"/>
          <w:szCs w:val="28"/>
          <w:lang w:val="ro-MD" w:bidi="en-US"/>
        </w:rPr>
        <w:t>Nota Informativă</w:t>
      </w:r>
    </w:p>
    <w:p w14:paraId="13E62307" w14:textId="77777777" w:rsidR="00506002" w:rsidRPr="0006095C" w:rsidRDefault="007122A3" w:rsidP="0006095C">
      <w:pPr>
        <w:spacing w:line="276" w:lineRule="auto"/>
        <w:jc w:val="center"/>
        <w:rPr>
          <w:rFonts w:eastAsia="Georgia" w:cs="Georgia"/>
          <w:b/>
          <w:sz w:val="28"/>
          <w:szCs w:val="28"/>
          <w:lang w:val="ro-MD"/>
        </w:rPr>
      </w:pPr>
      <w:r w:rsidRPr="0006095C">
        <w:rPr>
          <w:b/>
          <w:bCs/>
          <w:sz w:val="28"/>
          <w:szCs w:val="28"/>
          <w:lang w:val="ro-MD" w:bidi="en-US"/>
        </w:rPr>
        <w:t xml:space="preserve">la proiectul de </w:t>
      </w:r>
      <w:r w:rsidR="0090481F" w:rsidRPr="0006095C">
        <w:rPr>
          <w:b/>
          <w:bCs/>
          <w:sz w:val="28"/>
          <w:szCs w:val="28"/>
          <w:lang w:val="ro-MD" w:bidi="en-US"/>
        </w:rPr>
        <w:t>Hotărâre</w:t>
      </w:r>
      <w:r w:rsidRPr="0006095C">
        <w:rPr>
          <w:b/>
          <w:bCs/>
          <w:sz w:val="28"/>
          <w:szCs w:val="28"/>
          <w:lang w:val="ro-MD" w:bidi="en-US"/>
        </w:rPr>
        <w:t xml:space="preserve"> a Parlamentului </w:t>
      </w:r>
      <w:r w:rsidR="00506002" w:rsidRPr="0006095C">
        <w:rPr>
          <w:rFonts w:eastAsia="Georgia" w:cs="Georgia"/>
          <w:b/>
          <w:sz w:val="28"/>
          <w:szCs w:val="28"/>
          <w:lang w:val="ro-MD"/>
        </w:rPr>
        <w:t>pentru modificarea articolului 2 din Hotărârea nr. 213  din  27.11.2020 cu privire la constituirea Comisiei de anchetă pentru elucidarea tuturor circumstanțelor care au dus la spălarea banilor în proporții deosebit de mari prin intermediul judecătoriilor și al instituțiilor financiar-bancare din Republica Moldova.</w:t>
      </w:r>
    </w:p>
    <w:p w14:paraId="7EDA8F71" w14:textId="77777777" w:rsidR="007122A3" w:rsidRPr="0006095C" w:rsidRDefault="007122A3" w:rsidP="0006095C">
      <w:pPr>
        <w:pStyle w:val="BodyText"/>
        <w:shd w:val="clear" w:color="auto" w:fill="auto"/>
        <w:spacing w:after="0"/>
        <w:ind w:firstLine="0"/>
        <w:rPr>
          <w:b/>
          <w:sz w:val="28"/>
          <w:szCs w:val="28"/>
          <w:lang w:val="ro-MD"/>
        </w:rPr>
      </w:pPr>
    </w:p>
    <w:p w14:paraId="21BDE255" w14:textId="77777777" w:rsidR="007122A3" w:rsidRPr="0006095C" w:rsidRDefault="007122A3" w:rsidP="0006095C">
      <w:pPr>
        <w:pStyle w:val="BodyText"/>
        <w:shd w:val="clear" w:color="auto" w:fill="auto"/>
        <w:spacing w:after="0"/>
        <w:ind w:left="720" w:firstLine="740"/>
        <w:jc w:val="both"/>
        <w:rPr>
          <w:sz w:val="28"/>
          <w:szCs w:val="28"/>
          <w:lang w:val="ro-MD" w:bidi="en-US"/>
        </w:rPr>
      </w:pPr>
      <w:r w:rsidRPr="0006095C">
        <w:rPr>
          <w:rFonts w:eastAsia="Times New Roman" w:cs="Times New Roman"/>
          <w:sz w:val="28"/>
          <w:szCs w:val="28"/>
          <w:lang w:val="ro-MD" w:eastAsia="ro-RO"/>
        </w:rPr>
        <w:t xml:space="preserve">Prin </w:t>
      </w:r>
      <w:hyperlink r:id="rId13" w:history="1">
        <w:r w:rsidRPr="0006095C">
          <w:rPr>
            <w:rFonts w:eastAsia="Times New Roman" w:cs="Times New Roman"/>
            <w:sz w:val="28"/>
            <w:szCs w:val="28"/>
            <w:lang w:val="ro-MD" w:eastAsia="ro-RO"/>
          </w:rPr>
          <w:t>Hotărârea Parlamentului</w:t>
        </w:r>
        <w:r w:rsidR="00CE32ED" w:rsidRPr="0006095C">
          <w:rPr>
            <w:rFonts w:eastAsia="Times New Roman" w:cs="Times New Roman"/>
            <w:sz w:val="28"/>
            <w:szCs w:val="28"/>
            <w:lang w:val="ro-MD" w:eastAsia="ro-RO"/>
          </w:rPr>
          <w:t xml:space="preserve"> nr. 213  din  27.11.2020</w:t>
        </w:r>
      </w:hyperlink>
      <w:r w:rsidRPr="0006095C">
        <w:rPr>
          <w:rFonts w:eastAsia="Times New Roman" w:cs="Times New Roman"/>
          <w:sz w:val="28"/>
          <w:szCs w:val="28"/>
          <w:lang w:val="ro-MD" w:eastAsia="ro-RO"/>
        </w:rPr>
        <w:t xml:space="preserve"> a fost </w:t>
      </w:r>
      <w:r w:rsidRPr="0006095C">
        <w:rPr>
          <w:sz w:val="28"/>
          <w:szCs w:val="28"/>
          <w:lang w:val="ro-MD"/>
        </w:rPr>
        <w:t xml:space="preserve"> constituită </w:t>
      </w:r>
      <w:r w:rsidR="00CE32ED" w:rsidRPr="0006095C">
        <w:rPr>
          <w:sz w:val="28"/>
          <w:szCs w:val="28"/>
          <w:lang w:val="ro-MD"/>
        </w:rPr>
        <w:t>Comisia de anchetă pentru elucidarea tuturor circumstanțelor care au dus la spălarea banilor în proporții deosebit de mari prin intermediul judecătoriilor și al instituțiilor financiar-bancare din Republica Moldova, pentru investigarea procesului</w:t>
      </w:r>
      <w:r w:rsidRPr="0006095C">
        <w:rPr>
          <w:sz w:val="28"/>
          <w:szCs w:val="28"/>
          <w:lang w:val="ro-MD" w:bidi="en-US"/>
        </w:rPr>
        <w:t xml:space="preserve">. </w:t>
      </w:r>
    </w:p>
    <w:p w14:paraId="0CA08929" w14:textId="77777777" w:rsidR="00CE32ED" w:rsidRPr="0006095C" w:rsidRDefault="007122A3" w:rsidP="0006095C">
      <w:pPr>
        <w:pStyle w:val="BodyText"/>
        <w:shd w:val="clear" w:color="auto" w:fill="auto"/>
        <w:spacing w:after="0"/>
        <w:ind w:left="720" w:firstLine="740"/>
        <w:jc w:val="both"/>
        <w:rPr>
          <w:sz w:val="28"/>
          <w:szCs w:val="28"/>
          <w:lang w:val="ro-MD"/>
        </w:rPr>
      </w:pPr>
      <w:r w:rsidRPr="0006095C">
        <w:rPr>
          <w:sz w:val="28"/>
          <w:szCs w:val="28"/>
          <w:lang w:val="ro-MD" w:bidi="en-US"/>
        </w:rPr>
        <w:t>Potrivit art.</w:t>
      </w:r>
      <w:r w:rsidR="0006095C" w:rsidRPr="0006095C">
        <w:rPr>
          <w:sz w:val="28"/>
          <w:szCs w:val="28"/>
          <w:lang w:val="ro-MD" w:bidi="en-US"/>
        </w:rPr>
        <w:t xml:space="preserve"> </w:t>
      </w:r>
      <w:r w:rsidRPr="0006095C">
        <w:rPr>
          <w:sz w:val="28"/>
          <w:szCs w:val="28"/>
          <w:lang w:val="ro-MD" w:bidi="en-US"/>
        </w:rPr>
        <w:t xml:space="preserve">2 din </w:t>
      </w:r>
      <w:r w:rsidR="00506002" w:rsidRPr="0006095C">
        <w:rPr>
          <w:sz w:val="28"/>
          <w:szCs w:val="28"/>
          <w:lang w:val="ro-MD" w:bidi="en-US"/>
        </w:rPr>
        <w:t>Hotărârea</w:t>
      </w:r>
      <w:r w:rsidRPr="0006095C">
        <w:rPr>
          <w:sz w:val="28"/>
          <w:szCs w:val="28"/>
          <w:lang w:val="ro-MD" w:bidi="en-US"/>
        </w:rPr>
        <w:t xml:space="preserve"> menționată, </w:t>
      </w:r>
      <w:r w:rsidRPr="0006095C">
        <w:rPr>
          <w:sz w:val="28"/>
          <w:szCs w:val="28"/>
          <w:lang w:val="ro-MD"/>
        </w:rPr>
        <w:t xml:space="preserve">Comisiei de anchetă i-a fost stabilit un termen de </w:t>
      </w:r>
      <w:r w:rsidR="00CE32ED" w:rsidRPr="0006095C">
        <w:rPr>
          <w:sz w:val="28"/>
          <w:szCs w:val="28"/>
          <w:lang w:val="ro-MD"/>
        </w:rPr>
        <w:t>120</w:t>
      </w:r>
      <w:r w:rsidRPr="0006095C">
        <w:rPr>
          <w:sz w:val="28"/>
          <w:szCs w:val="28"/>
          <w:lang w:val="ro-MD"/>
        </w:rPr>
        <w:t xml:space="preserve"> de zile </w:t>
      </w:r>
      <w:r w:rsidR="00CE32ED" w:rsidRPr="0006095C">
        <w:rPr>
          <w:sz w:val="28"/>
          <w:szCs w:val="28"/>
          <w:lang w:val="ro-MD"/>
        </w:rPr>
        <w:t xml:space="preserve">pentru a antrena în activitatea sa toate autoritățile statului responsabile, a audia părțile și persoanele implicate și pentru a prezenta Parlamentului raportul cu privire la elucidarea </w:t>
      </w:r>
      <w:r w:rsidR="0090481F" w:rsidRPr="0006095C">
        <w:rPr>
          <w:sz w:val="28"/>
          <w:szCs w:val="28"/>
          <w:lang w:val="ro-MD"/>
        </w:rPr>
        <w:t>circumstanțelor</w:t>
      </w:r>
      <w:r w:rsidR="00CE32ED" w:rsidRPr="0006095C">
        <w:rPr>
          <w:sz w:val="28"/>
          <w:szCs w:val="28"/>
          <w:lang w:val="ro-MD"/>
        </w:rPr>
        <w:t xml:space="preserve"> de fapt </w:t>
      </w:r>
      <w:r w:rsidR="0090481F" w:rsidRPr="0006095C">
        <w:rPr>
          <w:sz w:val="28"/>
          <w:szCs w:val="28"/>
          <w:lang w:val="ro-MD"/>
        </w:rPr>
        <w:t>și</w:t>
      </w:r>
      <w:r w:rsidR="00CE32ED" w:rsidRPr="0006095C">
        <w:rPr>
          <w:sz w:val="28"/>
          <w:szCs w:val="28"/>
          <w:lang w:val="ro-MD"/>
        </w:rPr>
        <w:t xml:space="preserve"> de drept privind spălarea banilor în </w:t>
      </w:r>
      <w:r w:rsidR="0090481F" w:rsidRPr="0006095C">
        <w:rPr>
          <w:sz w:val="28"/>
          <w:szCs w:val="28"/>
          <w:lang w:val="ro-MD"/>
        </w:rPr>
        <w:t>proporții</w:t>
      </w:r>
      <w:r w:rsidR="00CE32ED" w:rsidRPr="0006095C">
        <w:rPr>
          <w:sz w:val="28"/>
          <w:szCs w:val="28"/>
          <w:lang w:val="ro-MD"/>
        </w:rPr>
        <w:t xml:space="preserve"> deosebit de mari prin intermediul judecătoriilor </w:t>
      </w:r>
      <w:r w:rsidR="0090481F" w:rsidRPr="0006095C">
        <w:rPr>
          <w:sz w:val="28"/>
          <w:szCs w:val="28"/>
          <w:lang w:val="ro-MD"/>
        </w:rPr>
        <w:t>și</w:t>
      </w:r>
      <w:r w:rsidR="00CE32ED" w:rsidRPr="0006095C">
        <w:rPr>
          <w:sz w:val="28"/>
          <w:szCs w:val="28"/>
          <w:lang w:val="ro-MD"/>
        </w:rPr>
        <w:t xml:space="preserve"> al </w:t>
      </w:r>
      <w:r w:rsidR="0090481F" w:rsidRPr="0006095C">
        <w:rPr>
          <w:sz w:val="28"/>
          <w:szCs w:val="28"/>
          <w:lang w:val="ro-MD"/>
        </w:rPr>
        <w:t>instituțiilor</w:t>
      </w:r>
      <w:r w:rsidR="00CE32ED" w:rsidRPr="0006095C">
        <w:rPr>
          <w:sz w:val="28"/>
          <w:szCs w:val="28"/>
          <w:lang w:val="ro-MD"/>
        </w:rPr>
        <w:t xml:space="preserve"> financiar-bancare din Republica Moldova, începând cu anul 2010.</w:t>
      </w:r>
    </w:p>
    <w:p w14:paraId="05BA98CE" w14:textId="77777777" w:rsidR="00CE32ED" w:rsidRPr="0006095C" w:rsidRDefault="00CE32ED" w:rsidP="0006095C">
      <w:pPr>
        <w:pStyle w:val="BodyText"/>
        <w:shd w:val="clear" w:color="auto" w:fill="auto"/>
        <w:spacing w:after="0"/>
        <w:ind w:left="720" w:firstLine="740"/>
        <w:jc w:val="both"/>
        <w:rPr>
          <w:sz w:val="28"/>
          <w:szCs w:val="28"/>
          <w:lang w:val="ro-MD"/>
        </w:rPr>
      </w:pPr>
      <w:r w:rsidRPr="0006095C">
        <w:rPr>
          <w:sz w:val="28"/>
          <w:szCs w:val="28"/>
          <w:lang w:val="ro-MD"/>
        </w:rPr>
        <w:t>T</w:t>
      </w:r>
      <w:r w:rsidR="007122A3" w:rsidRPr="0006095C">
        <w:rPr>
          <w:sz w:val="28"/>
          <w:szCs w:val="28"/>
          <w:lang w:val="ro-MD"/>
        </w:rPr>
        <w:t xml:space="preserve">ermenul respectiv expiră pe </w:t>
      </w:r>
      <w:r w:rsidRPr="0006095C">
        <w:rPr>
          <w:sz w:val="28"/>
          <w:szCs w:val="28"/>
          <w:lang w:val="ro-MD"/>
        </w:rPr>
        <w:t>28</w:t>
      </w:r>
      <w:r w:rsidR="007122A3" w:rsidRPr="0006095C">
        <w:rPr>
          <w:sz w:val="28"/>
          <w:szCs w:val="28"/>
          <w:lang w:val="ro-MD"/>
        </w:rPr>
        <w:t xml:space="preserve"> </w:t>
      </w:r>
      <w:r w:rsidRPr="0006095C">
        <w:rPr>
          <w:sz w:val="28"/>
          <w:szCs w:val="28"/>
          <w:lang w:val="ro-MD"/>
        </w:rPr>
        <w:t>martie</w:t>
      </w:r>
      <w:r w:rsidR="007122A3" w:rsidRPr="0006095C">
        <w:rPr>
          <w:sz w:val="28"/>
          <w:szCs w:val="28"/>
          <w:lang w:val="ro-MD"/>
        </w:rPr>
        <w:t xml:space="preserve"> 2021, </w:t>
      </w:r>
      <w:r w:rsidR="0090481F" w:rsidRPr="0006095C">
        <w:rPr>
          <w:sz w:val="28"/>
          <w:szCs w:val="28"/>
          <w:lang w:val="ro-MD"/>
        </w:rPr>
        <w:t xml:space="preserve">între timp, </w:t>
      </w:r>
      <w:r w:rsidR="007122A3" w:rsidRPr="0006095C">
        <w:rPr>
          <w:sz w:val="28"/>
          <w:szCs w:val="28"/>
          <w:lang w:val="ro-MD"/>
        </w:rPr>
        <w:t xml:space="preserve">Comisia de anchetă </w:t>
      </w:r>
      <w:r w:rsidRPr="0006095C">
        <w:rPr>
          <w:sz w:val="28"/>
          <w:szCs w:val="28"/>
          <w:lang w:val="ro-MD"/>
        </w:rPr>
        <w:t xml:space="preserve">a identificat noi circumstanțe ce urmează a fi elucidate. La </w:t>
      </w:r>
      <w:r w:rsidR="0090481F" w:rsidRPr="0006095C">
        <w:rPr>
          <w:sz w:val="28"/>
          <w:szCs w:val="28"/>
          <w:lang w:val="ro-MD"/>
        </w:rPr>
        <w:t xml:space="preserve">mai multe </w:t>
      </w:r>
      <w:r w:rsidRPr="0006095C">
        <w:rPr>
          <w:sz w:val="28"/>
          <w:szCs w:val="28"/>
          <w:lang w:val="ro-MD"/>
        </w:rPr>
        <w:t>întrebări și demersuri, anumite instituții nu au oferit, încă, toate răspunsurile</w:t>
      </w:r>
      <w:r w:rsidR="0090481F" w:rsidRPr="0006095C">
        <w:rPr>
          <w:sz w:val="28"/>
          <w:szCs w:val="28"/>
          <w:lang w:val="ro-MD"/>
        </w:rPr>
        <w:t xml:space="preserve"> </w:t>
      </w:r>
      <w:r w:rsidR="00C0585B" w:rsidRPr="0006095C">
        <w:rPr>
          <w:sz w:val="28"/>
          <w:szCs w:val="28"/>
          <w:lang w:val="ro-MD"/>
        </w:rPr>
        <w:t>solicitate</w:t>
      </w:r>
      <w:r w:rsidR="0090481F" w:rsidRPr="0006095C">
        <w:rPr>
          <w:sz w:val="28"/>
          <w:szCs w:val="28"/>
          <w:lang w:val="ro-MD"/>
        </w:rPr>
        <w:t>, care în final vor constitui o concluzie importantă a raportului comisiei.</w:t>
      </w:r>
    </w:p>
    <w:p w14:paraId="6284BF12" w14:textId="77777777" w:rsidR="007122A3" w:rsidRPr="0006095C" w:rsidRDefault="0090481F" w:rsidP="0006095C">
      <w:pPr>
        <w:pStyle w:val="BodyText"/>
        <w:shd w:val="clear" w:color="auto" w:fill="auto"/>
        <w:spacing w:after="0"/>
        <w:ind w:left="720" w:firstLine="740"/>
        <w:jc w:val="both"/>
        <w:rPr>
          <w:sz w:val="28"/>
          <w:szCs w:val="28"/>
          <w:lang w:val="ro-MD"/>
        </w:rPr>
      </w:pPr>
      <w:r w:rsidRPr="0006095C">
        <w:rPr>
          <w:sz w:val="28"/>
          <w:szCs w:val="28"/>
          <w:lang w:val="ro-MD"/>
        </w:rPr>
        <w:t>P</w:t>
      </w:r>
      <w:r w:rsidR="007122A3" w:rsidRPr="0006095C">
        <w:rPr>
          <w:sz w:val="28"/>
          <w:szCs w:val="28"/>
          <w:lang w:val="ro-MD"/>
        </w:rPr>
        <w:t>ropunem de a prelungi termenul de activitate al Comisiei de anchetă</w:t>
      </w:r>
      <w:r w:rsidR="0006095C" w:rsidRPr="0006095C">
        <w:rPr>
          <w:sz w:val="28"/>
          <w:szCs w:val="28"/>
          <w:lang w:val="ro-MD"/>
        </w:rPr>
        <w:t xml:space="preserve"> pentru elucidarea tuturor circumstanțelor care au dus la spălarea banilor în proporții deosebit de mari prin intermediul judecătoriilor și al instituțiilor financiar-bancare din Republica Moldova </w:t>
      </w:r>
      <w:r w:rsidR="007122A3" w:rsidRPr="0006095C">
        <w:rPr>
          <w:sz w:val="28"/>
          <w:szCs w:val="28"/>
          <w:lang w:val="ro-MD"/>
        </w:rPr>
        <w:t xml:space="preserve">pentru o perioadă de </w:t>
      </w:r>
      <w:r w:rsidR="00CE32ED" w:rsidRPr="0006095C">
        <w:rPr>
          <w:sz w:val="28"/>
          <w:szCs w:val="28"/>
          <w:lang w:val="ro-MD"/>
        </w:rPr>
        <w:t>45 zile</w:t>
      </w:r>
      <w:r w:rsidR="007122A3" w:rsidRPr="0006095C">
        <w:rPr>
          <w:sz w:val="28"/>
          <w:szCs w:val="28"/>
          <w:lang w:val="ro-MD"/>
        </w:rPr>
        <w:t xml:space="preserve">. </w:t>
      </w:r>
    </w:p>
    <w:p w14:paraId="19A30423" w14:textId="77777777" w:rsidR="007122A3" w:rsidRPr="0006095C" w:rsidRDefault="007122A3" w:rsidP="0006095C">
      <w:pPr>
        <w:spacing w:line="276" w:lineRule="auto"/>
        <w:ind w:firstLine="567"/>
        <w:jc w:val="both"/>
        <w:rPr>
          <w:rFonts w:eastAsia="Times New Roman" w:cs="Times New Roman"/>
          <w:sz w:val="28"/>
          <w:szCs w:val="28"/>
          <w:lang w:val="ro-MD" w:eastAsia="ro-RO"/>
        </w:rPr>
      </w:pPr>
      <w:r w:rsidRPr="0006095C">
        <w:rPr>
          <w:sz w:val="28"/>
          <w:szCs w:val="28"/>
          <w:lang w:val="ro-MD"/>
        </w:rPr>
        <w:t xml:space="preserve">În acest sens, la articolul 2 din </w:t>
      </w:r>
      <w:r w:rsidR="00506002" w:rsidRPr="0006095C">
        <w:rPr>
          <w:sz w:val="28"/>
          <w:szCs w:val="28"/>
          <w:lang w:val="ro-MD"/>
        </w:rPr>
        <w:t>Hotărârea</w:t>
      </w:r>
      <w:r w:rsidRPr="0006095C">
        <w:rPr>
          <w:sz w:val="28"/>
          <w:szCs w:val="28"/>
          <w:lang w:val="ro-MD"/>
        </w:rPr>
        <w:t xml:space="preserve"> Parlamentului </w:t>
      </w:r>
      <w:r w:rsidR="00CE32ED" w:rsidRPr="0006095C">
        <w:rPr>
          <w:sz w:val="28"/>
          <w:szCs w:val="28"/>
          <w:lang w:val="ro-MD"/>
        </w:rPr>
        <w:t xml:space="preserve">nr. 213  din  27.11.2020 </w:t>
      </w:r>
      <w:r w:rsidRPr="0006095C">
        <w:rPr>
          <w:rFonts w:eastAsia="Times New Roman" w:cs="Times New Roman"/>
          <w:sz w:val="28"/>
          <w:szCs w:val="28"/>
          <w:lang w:val="ro-MD" w:eastAsia="ro-RO"/>
        </w:rPr>
        <w:t>cuvintele „</w:t>
      </w:r>
      <w:r w:rsidRPr="0006095C">
        <w:rPr>
          <w:sz w:val="28"/>
          <w:szCs w:val="28"/>
          <w:lang w:val="ro-MD"/>
        </w:rPr>
        <w:t xml:space="preserve">în termen de </w:t>
      </w:r>
      <w:r w:rsidR="00506002" w:rsidRPr="0006095C">
        <w:rPr>
          <w:sz w:val="28"/>
          <w:szCs w:val="28"/>
          <w:lang w:val="ro-MD"/>
        </w:rPr>
        <w:t>1</w:t>
      </w:r>
      <w:r w:rsidR="00CE32ED" w:rsidRPr="0006095C">
        <w:rPr>
          <w:sz w:val="28"/>
          <w:szCs w:val="28"/>
          <w:lang w:val="ro-MD"/>
        </w:rPr>
        <w:t>20</w:t>
      </w:r>
      <w:r w:rsidRPr="0006095C">
        <w:rPr>
          <w:sz w:val="28"/>
          <w:szCs w:val="28"/>
          <w:lang w:val="ro-MD"/>
        </w:rPr>
        <w:t xml:space="preserve"> de zile” </w:t>
      </w:r>
      <w:r w:rsidR="0090481F" w:rsidRPr="0006095C">
        <w:rPr>
          <w:sz w:val="28"/>
          <w:szCs w:val="28"/>
          <w:lang w:val="ro-MD"/>
        </w:rPr>
        <w:t>urmează</w:t>
      </w:r>
      <w:r w:rsidRPr="0006095C">
        <w:rPr>
          <w:sz w:val="28"/>
          <w:szCs w:val="28"/>
          <w:lang w:val="ro-MD"/>
        </w:rPr>
        <w:t xml:space="preserve"> a fi substituite cu textul „în termen de </w:t>
      </w:r>
      <w:r w:rsidR="00CE32ED" w:rsidRPr="0006095C">
        <w:rPr>
          <w:sz w:val="28"/>
          <w:szCs w:val="28"/>
          <w:lang w:val="ro-MD"/>
        </w:rPr>
        <w:t>165 zile</w:t>
      </w:r>
      <w:r w:rsidRPr="0006095C">
        <w:rPr>
          <w:sz w:val="28"/>
          <w:szCs w:val="28"/>
          <w:lang w:val="ro-MD"/>
        </w:rPr>
        <w:t xml:space="preserve">”. </w:t>
      </w:r>
    </w:p>
    <w:p w14:paraId="1DE26A17" w14:textId="77777777" w:rsidR="007122A3" w:rsidRPr="0006095C" w:rsidRDefault="007122A3" w:rsidP="0006095C">
      <w:pPr>
        <w:pStyle w:val="BodyText"/>
        <w:shd w:val="clear" w:color="auto" w:fill="auto"/>
        <w:spacing w:after="0"/>
        <w:ind w:firstLine="0"/>
        <w:rPr>
          <w:b/>
          <w:bCs/>
          <w:sz w:val="28"/>
          <w:szCs w:val="28"/>
          <w:lang w:val="ro-MD" w:bidi="en-US"/>
        </w:rPr>
      </w:pPr>
    </w:p>
    <w:p w14:paraId="120CB0C0" w14:textId="77777777" w:rsidR="007122A3" w:rsidRPr="0006095C" w:rsidRDefault="00506002" w:rsidP="0006095C">
      <w:pPr>
        <w:pStyle w:val="BodyText"/>
        <w:shd w:val="clear" w:color="auto" w:fill="auto"/>
        <w:spacing w:after="0"/>
        <w:ind w:firstLine="0"/>
        <w:jc w:val="right"/>
        <w:rPr>
          <w:sz w:val="28"/>
          <w:szCs w:val="28"/>
          <w:lang w:val="ro-MD"/>
        </w:rPr>
      </w:pPr>
      <w:r w:rsidRPr="0006095C">
        <w:rPr>
          <w:b/>
          <w:bCs/>
          <w:sz w:val="28"/>
          <w:szCs w:val="28"/>
          <w:lang w:val="ro-MD" w:bidi="en-US"/>
        </w:rPr>
        <w:t>Inga GRIGORIU</w:t>
      </w:r>
    </w:p>
    <w:p w14:paraId="0BE578AA" w14:textId="77777777" w:rsidR="007122A3" w:rsidRPr="0090481F" w:rsidRDefault="007122A3" w:rsidP="0006095C">
      <w:pPr>
        <w:pStyle w:val="BodyText"/>
        <w:shd w:val="clear" w:color="auto" w:fill="auto"/>
        <w:spacing w:after="0"/>
        <w:ind w:firstLine="0"/>
        <w:jc w:val="right"/>
        <w:rPr>
          <w:sz w:val="26"/>
          <w:szCs w:val="26"/>
          <w:lang w:val="ro-MD"/>
        </w:rPr>
      </w:pPr>
      <w:r w:rsidRPr="0006095C">
        <w:rPr>
          <w:b/>
          <w:bCs/>
          <w:sz w:val="28"/>
          <w:szCs w:val="28"/>
          <w:lang w:val="ro-MD" w:bidi="en-US"/>
        </w:rPr>
        <w:t>Deputat</w:t>
      </w:r>
      <w:r w:rsidR="00506002" w:rsidRPr="0006095C">
        <w:rPr>
          <w:b/>
          <w:bCs/>
          <w:sz w:val="28"/>
          <w:szCs w:val="28"/>
          <w:lang w:val="ro-MD" w:bidi="en-US"/>
        </w:rPr>
        <w:t>ă</w:t>
      </w:r>
      <w:r w:rsidRPr="0006095C">
        <w:rPr>
          <w:b/>
          <w:bCs/>
          <w:sz w:val="28"/>
          <w:szCs w:val="28"/>
          <w:lang w:val="ro-MD" w:bidi="en-US"/>
        </w:rPr>
        <w:t xml:space="preserve"> în Parlament</w:t>
      </w:r>
    </w:p>
    <w:permEnd w:id="1376218478"/>
    <w:p w14:paraId="7D52CD19" w14:textId="77777777" w:rsidR="000E7772" w:rsidRPr="00506002" w:rsidRDefault="000E7772" w:rsidP="00764062"/>
    <w:sectPr w:rsidR="000E7772" w:rsidRPr="00506002"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D2652B" w14:textId="77777777" w:rsidR="004A6F6F" w:rsidRPr="00150C8A" w:rsidRDefault="004A6F6F" w:rsidP="00764062">
      <w:r w:rsidRPr="00150C8A">
        <w:separator/>
      </w:r>
    </w:p>
  </w:endnote>
  <w:endnote w:type="continuationSeparator" w:id="0">
    <w:p w14:paraId="283567E3" w14:textId="77777777" w:rsidR="004A6F6F" w:rsidRPr="00150C8A" w:rsidRDefault="004A6F6F"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2C20987F" w14:textId="77777777" w:rsidR="000E7772" w:rsidRDefault="00346FB8">
        <w:pPr>
          <w:pStyle w:val="Footer"/>
          <w:jc w:val="right"/>
        </w:pPr>
        <w:r>
          <w:fldChar w:fldCharType="begin"/>
        </w:r>
        <w:r w:rsidR="000E7772">
          <w:instrText xml:space="preserve"> PAGE   \* MERGEFORMAT </w:instrText>
        </w:r>
        <w:r>
          <w:fldChar w:fldCharType="separate"/>
        </w:r>
        <w:r w:rsidR="000E7772">
          <w:rPr>
            <w:noProof/>
          </w:rPr>
          <w:t>2</w:t>
        </w:r>
        <w:r>
          <w:rPr>
            <w:noProof/>
          </w:rPr>
          <w:fldChar w:fldCharType="end"/>
        </w:r>
      </w:p>
    </w:sdtContent>
  </w:sdt>
  <w:p w14:paraId="79870F2F"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67C873" w14:textId="77777777" w:rsidR="007C7A42" w:rsidRPr="00416C17" w:rsidRDefault="00D6667D" w:rsidP="007C7A42">
    <w:pPr>
      <w:pStyle w:val="Footer"/>
      <w:ind w:left="851"/>
      <w:rPr>
        <w:lang w:val="ro-RO"/>
      </w:rPr>
    </w:pPr>
    <w:r>
      <w:rPr>
        <w:noProof/>
        <w:lang w:val="ro-RO" w:eastAsia="ro-RO"/>
      </w:rPr>
      <mc:AlternateContent>
        <mc:Choice Requires="wps">
          <w:drawing>
            <wp:anchor distT="4294967295" distB="4294967295" distL="114300" distR="114300" simplePos="0" relativeHeight="251669504" behindDoc="0" locked="0" layoutInCell="1" allowOverlap="1" wp14:anchorId="2E4E0C3D" wp14:editId="033839B6">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3AE9B1" id="Straight Connector 75" o:spid="_x0000_s1026" style="position:absolute;z-index:2516695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KmuPPXgAAAADgEAAA8AAABkcnMv&#10;ZG93bnJldi54bWxMj81OwzAQhO9IvIO1SNyo0wJNCXEqqODCqfQHlZsTL0lEvI5ip03enu0BwW1n&#10;dzT7TbocbCOO2PnakYLpJAKBVDhTU6lgt329WYDwQZPRjSNUMKKHZXZ5kerEuBO943ETSsEh5BOt&#10;oAqhTaT0RYVW+4lrkfj25TqrA8uulKbTJw63jZxF0VxaXRN/qHSLqwqL701vFexzM9L2cyz36+fw&#10;0b+tDi8xHZS6vhqeHkEEHMKfGc74jA4ZM+WuJ+NFwzqexmzl4X7+cAfibIni2xmI/Hcns1T+r5H9&#10;AAAA//8DAFBLAQItABQABgAIAAAAIQC2gziS/gAAAOEBAAATAAAAAAAAAAAAAAAAAAAAAABbQ29u&#10;dGVudF9UeXBlc10ueG1sUEsBAi0AFAAGAAgAAAAhADj9If/WAAAAlAEAAAsAAAAAAAAAAAAAAAAA&#10;LwEAAF9yZWxzLy5yZWxzUEsBAi0AFAAGAAgAAAAhAPRMDW/4AQAATgQAAA4AAAAAAAAAAAAAAAAA&#10;LgIAAGRycy9lMm9Eb2MueG1sUEsBAi0AFAAGAAgAAAAhAKmuPPXgAAAADgEAAA8AAAAAAAAAAAAA&#10;AAAAUgQAAGRycy9kb3ducmV2LnhtbFBLBQYAAAAABAAEAPMAAABfBQAAAAA=&#10;" strokecolor="#7f7f7f [1612]">
              <v:stroke joinstyle="miter"/>
              <o:lock v:ext="edit" shapetype="f"/>
              <w10:wrap anchorx="page" anchory="page"/>
            </v:line>
          </w:pict>
        </mc:Fallback>
      </mc:AlternateContent>
    </w:r>
  </w:p>
  <w:p w14:paraId="05819755"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57974A28"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13CED7" w14:textId="77777777" w:rsidR="004A6F6F" w:rsidRPr="00150C8A" w:rsidRDefault="004A6F6F" w:rsidP="00764062">
      <w:r w:rsidRPr="00150C8A">
        <w:separator/>
      </w:r>
    </w:p>
  </w:footnote>
  <w:footnote w:type="continuationSeparator" w:id="0">
    <w:p w14:paraId="4EB5F534" w14:textId="77777777" w:rsidR="004A6F6F" w:rsidRPr="00150C8A" w:rsidRDefault="004A6F6F"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FFF40F" w14:textId="77777777" w:rsidR="00402A12" w:rsidRPr="00764062" w:rsidRDefault="00764062" w:rsidP="00764062">
    <w:pPr>
      <w:pStyle w:val="Header"/>
    </w:pPr>
    <w:r>
      <w:rPr>
        <w:noProof/>
        <w:lang w:val="ru-RU" w:eastAsia="ru-RU"/>
      </w:rPr>
      <w:drawing>
        <wp:anchor distT="0" distB="0" distL="114300" distR="114300" simplePos="0" relativeHeight="251671552" behindDoc="0" locked="0" layoutInCell="1" allowOverlap="1" wp14:anchorId="0291C6B2" wp14:editId="2D804E71">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15E85"/>
    <w:rsid w:val="000265DE"/>
    <w:rsid w:val="000303E7"/>
    <w:rsid w:val="0006095C"/>
    <w:rsid w:val="0008268C"/>
    <w:rsid w:val="000E7772"/>
    <w:rsid w:val="000F1809"/>
    <w:rsid w:val="00117A96"/>
    <w:rsid w:val="00136EBA"/>
    <w:rsid w:val="00150C8A"/>
    <w:rsid w:val="00292A2A"/>
    <w:rsid w:val="002B5620"/>
    <w:rsid w:val="002C68A5"/>
    <w:rsid w:val="002F6B00"/>
    <w:rsid w:val="0030625D"/>
    <w:rsid w:val="003341D8"/>
    <w:rsid w:val="00346FB8"/>
    <w:rsid w:val="003C1380"/>
    <w:rsid w:val="003E3923"/>
    <w:rsid w:val="003F6102"/>
    <w:rsid w:val="00400697"/>
    <w:rsid w:val="00402A12"/>
    <w:rsid w:val="00416C17"/>
    <w:rsid w:val="004641A6"/>
    <w:rsid w:val="00475CD7"/>
    <w:rsid w:val="004A4D25"/>
    <w:rsid w:val="004A6F6F"/>
    <w:rsid w:val="004D4AC8"/>
    <w:rsid w:val="00506002"/>
    <w:rsid w:val="00521F95"/>
    <w:rsid w:val="00593A5F"/>
    <w:rsid w:val="005B30B5"/>
    <w:rsid w:val="0060542C"/>
    <w:rsid w:val="0062122E"/>
    <w:rsid w:val="0066558D"/>
    <w:rsid w:val="0068447D"/>
    <w:rsid w:val="006A0800"/>
    <w:rsid w:val="007122A3"/>
    <w:rsid w:val="00764062"/>
    <w:rsid w:val="0076676E"/>
    <w:rsid w:val="007C7A42"/>
    <w:rsid w:val="007E4FAB"/>
    <w:rsid w:val="0080031B"/>
    <w:rsid w:val="008123BE"/>
    <w:rsid w:val="009029C6"/>
    <w:rsid w:val="0090481F"/>
    <w:rsid w:val="009072B4"/>
    <w:rsid w:val="0092031D"/>
    <w:rsid w:val="009845B0"/>
    <w:rsid w:val="009A0925"/>
    <w:rsid w:val="009A621E"/>
    <w:rsid w:val="00A13FF5"/>
    <w:rsid w:val="00A23CD2"/>
    <w:rsid w:val="00A5720D"/>
    <w:rsid w:val="00A804FA"/>
    <w:rsid w:val="00AC489F"/>
    <w:rsid w:val="00AC5B3E"/>
    <w:rsid w:val="00AD66D2"/>
    <w:rsid w:val="00B02E8A"/>
    <w:rsid w:val="00B26597"/>
    <w:rsid w:val="00B4091E"/>
    <w:rsid w:val="00B82575"/>
    <w:rsid w:val="00B876B0"/>
    <w:rsid w:val="00BC41FF"/>
    <w:rsid w:val="00BE0744"/>
    <w:rsid w:val="00BF2ED1"/>
    <w:rsid w:val="00C0585B"/>
    <w:rsid w:val="00C14D92"/>
    <w:rsid w:val="00C544A9"/>
    <w:rsid w:val="00CE32ED"/>
    <w:rsid w:val="00CF4BA5"/>
    <w:rsid w:val="00D341A9"/>
    <w:rsid w:val="00D63C28"/>
    <w:rsid w:val="00D6667D"/>
    <w:rsid w:val="00D76E2D"/>
    <w:rsid w:val="00D872E8"/>
    <w:rsid w:val="00DF56BE"/>
    <w:rsid w:val="00E079FA"/>
    <w:rsid w:val="00E67414"/>
    <w:rsid w:val="00E903A8"/>
    <w:rsid w:val="00EB2985"/>
    <w:rsid w:val="00EE7413"/>
    <w:rsid w:val="00F26B54"/>
    <w:rsid w:val="00F35E58"/>
    <w:rsid w:val="00F404FA"/>
    <w:rsid w:val="00F52D54"/>
    <w:rsid w:val="00F65812"/>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087DED"/>
  <w15:docId w15:val="{795C6BFD-4593-438D-94BE-90532DDB9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character" w:customStyle="1" w:styleId="BodyTextChar">
    <w:name w:val="Body Text Char"/>
    <w:basedOn w:val="DefaultParagraphFont"/>
    <w:link w:val="BodyText"/>
    <w:rsid w:val="007122A3"/>
    <w:rPr>
      <w:rFonts w:ascii="Georgia" w:eastAsia="Georgia" w:hAnsi="Georgia" w:cs="Georgia"/>
      <w:shd w:val="clear" w:color="auto" w:fill="FFFFFF"/>
    </w:rPr>
  </w:style>
  <w:style w:type="character" w:customStyle="1" w:styleId="Heading10">
    <w:name w:val="Heading #1_"/>
    <w:basedOn w:val="DefaultParagraphFont"/>
    <w:link w:val="Heading11"/>
    <w:rsid w:val="007122A3"/>
    <w:rPr>
      <w:rFonts w:ascii="Georgia" w:eastAsia="Georgia" w:hAnsi="Georgia" w:cs="Georgia"/>
      <w:b/>
      <w:bCs/>
      <w:color w:val="303741"/>
      <w:sz w:val="30"/>
      <w:szCs w:val="30"/>
      <w:shd w:val="clear" w:color="auto" w:fill="FFFFFF"/>
    </w:rPr>
  </w:style>
  <w:style w:type="paragraph" w:styleId="BodyText">
    <w:name w:val="Body Text"/>
    <w:basedOn w:val="Normal"/>
    <w:link w:val="BodyTextChar"/>
    <w:qFormat/>
    <w:locked/>
    <w:rsid w:val="007122A3"/>
    <w:pPr>
      <w:widowControl w:val="0"/>
      <w:shd w:val="clear" w:color="auto" w:fill="FFFFFF"/>
      <w:spacing w:after="240" w:line="276" w:lineRule="auto"/>
      <w:ind w:left="0" w:firstLine="400"/>
    </w:pPr>
    <w:rPr>
      <w:rFonts w:eastAsia="Georgia" w:cs="Georgia"/>
      <w:sz w:val="22"/>
      <w:szCs w:val="22"/>
      <w:lang w:val="en-US"/>
    </w:rPr>
  </w:style>
  <w:style w:type="character" w:customStyle="1" w:styleId="CorptextCaracter1">
    <w:name w:val="Corp text Caracter1"/>
    <w:basedOn w:val="DefaultParagraphFont"/>
    <w:uiPriority w:val="99"/>
    <w:semiHidden/>
    <w:rsid w:val="007122A3"/>
    <w:rPr>
      <w:rFonts w:ascii="Georgia" w:hAnsi="Georgia"/>
      <w:sz w:val="24"/>
      <w:szCs w:val="24"/>
      <w:lang w:val="ro-RO"/>
    </w:rPr>
  </w:style>
  <w:style w:type="paragraph" w:customStyle="1" w:styleId="Heading11">
    <w:name w:val="Heading #1"/>
    <w:basedOn w:val="Normal"/>
    <w:link w:val="Heading10"/>
    <w:rsid w:val="007122A3"/>
    <w:pPr>
      <w:widowControl w:val="0"/>
      <w:shd w:val="clear" w:color="auto" w:fill="FFFFFF"/>
      <w:spacing w:after="920" w:line="240" w:lineRule="auto"/>
      <w:ind w:left="0" w:firstLine="140"/>
      <w:outlineLvl w:val="0"/>
    </w:pPr>
    <w:rPr>
      <w:rFonts w:eastAsia="Georgia" w:cs="Georgia"/>
      <w:b/>
      <w:bCs/>
      <w:color w:val="303741"/>
      <w:sz w:val="30"/>
      <w:szCs w:val="30"/>
      <w:lang w:val="en-US"/>
    </w:rPr>
  </w:style>
  <w:style w:type="paragraph" w:customStyle="1" w:styleId="cb">
    <w:name w:val="cb"/>
    <w:basedOn w:val="Normal"/>
    <w:rsid w:val="007122A3"/>
    <w:pPr>
      <w:spacing w:after="0" w:line="240" w:lineRule="auto"/>
      <w:ind w:left="0"/>
      <w:jc w:val="center"/>
    </w:pPr>
    <w:rPr>
      <w:rFonts w:ascii="Times New Roman" w:eastAsia="Times New Roman" w:hAnsi="Times New Roman" w:cs="Times New Roman"/>
      <w:b/>
      <w:bCs/>
      <w:lang w:eastAsia="ro-RO"/>
    </w:rPr>
  </w:style>
  <w:style w:type="paragraph" w:styleId="BalloonText">
    <w:name w:val="Balloon Text"/>
    <w:basedOn w:val="Normal"/>
    <w:link w:val="BalloonTextChar"/>
    <w:uiPriority w:val="99"/>
    <w:semiHidden/>
    <w:unhideWhenUsed/>
    <w:locked/>
    <w:rsid w:val="006212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122E"/>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2904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lex:HPHP20201127216"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CB4390-1DAF-49D2-9D32-FBD86C3DB054}"/>
</file>

<file path=customXml/itemProps2.xml><?xml version="1.0" encoding="utf-8"?>
<ds:datastoreItem xmlns:ds="http://schemas.openxmlformats.org/officeDocument/2006/customXml" ds:itemID="{DD06ABED-90F1-41B0-9C33-8A5232285A77}"/>
</file>

<file path=customXml/itemProps3.xml><?xml version="1.0" encoding="utf-8"?>
<ds:datastoreItem xmlns:ds="http://schemas.openxmlformats.org/officeDocument/2006/customXml" ds:itemID="{1E1FE60A-F664-41E9-9B02-BAE2E97B5E94}"/>
</file>

<file path=customXml/itemProps4.xml><?xml version="1.0" encoding="utf-8"?>
<ds:datastoreItem xmlns:ds="http://schemas.openxmlformats.org/officeDocument/2006/customXml" ds:itemID="{457FA326-53C6-4CE3-8073-D19735F4007B}"/>
</file>

<file path=docProps/app.xml><?xml version="1.0" encoding="utf-8"?>
<Properties xmlns="http://schemas.openxmlformats.org/officeDocument/2006/extended-properties" xmlns:vt="http://schemas.openxmlformats.org/officeDocument/2006/docPropsVTypes">
  <Template>Normal</Template>
  <TotalTime>3</TotalTime>
  <Pages>3</Pages>
  <Words>569</Words>
  <Characters>3304</Characters>
  <Application>Microsoft Office Word</Application>
  <DocSecurity>8</DocSecurity>
  <Lines>27</Lines>
  <Paragraphs>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37.2021.ro</vt:lpstr>
      <vt:lpstr/>
    </vt:vector>
  </TitlesOfParts>
  <Company/>
  <LinksUpToDate>false</LinksUpToDate>
  <CharactersWithSpaces>3866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85.2021.ro</dc:title>
  <dc:subject/>
  <dc:creator>Sorin</dc:creator>
  <cp:keywords/>
  <dc:description/>
  <cp:lastModifiedBy>Inga Grigoriu</cp:lastModifiedBy>
  <cp:revision>3</cp:revision>
  <cp:lastPrinted>2021-03-23T12:54:00Z</cp:lastPrinted>
  <dcterms:created xsi:type="dcterms:W3CDTF">2021-03-23T12:54:00Z</dcterms:created>
  <dcterms:modified xsi:type="dcterms:W3CDTF">2021-03-23T12:57:00Z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