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C9A1DA" w14:textId="77777777" w:rsidR="009B30FE" w:rsidRPr="00286F28" w:rsidRDefault="009B30FE" w:rsidP="00286F28">
      <w:pPr>
        <w:keepNext/>
        <w:keepLines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5"/>
    </w:p>
    <w:p w14:paraId="0495D888" w14:textId="59200F12" w:rsidR="009B30FE" w:rsidRPr="00286F28" w:rsidRDefault="009B30FE" w:rsidP="00286F28">
      <w:pPr>
        <w:keepNext/>
        <w:keepLines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3DEF0AD8" w14:textId="44EAEF85" w:rsidR="00286F28" w:rsidRPr="00286F28" w:rsidRDefault="00286F28" w:rsidP="00286F28">
      <w:pPr>
        <w:keepNext/>
        <w:keepLines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3F38B59" w14:textId="31359A7E" w:rsidR="00286F28" w:rsidRPr="00286F28" w:rsidRDefault="00286F28" w:rsidP="00286F28">
      <w:pPr>
        <w:keepNext/>
        <w:keepLines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7074A059" w14:textId="45386899" w:rsidR="00286F28" w:rsidRPr="00286F28" w:rsidRDefault="00286F28" w:rsidP="00286F28">
      <w:pPr>
        <w:keepNext/>
        <w:keepLines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0118F93" w14:textId="5CBDB3A5" w:rsidR="00286F28" w:rsidRPr="00286F28" w:rsidRDefault="00286F28" w:rsidP="00286F28">
      <w:pPr>
        <w:keepNext/>
        <w:keepLines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74A1B873" w14:textId="77777777" w:rsidR="00286F28" w:rsidRPr="00286F28" w:rsidRDefault="00286F28" w:rsidP="00286F28">
      <w:pPr>
        <w:keepNext/>
        <w:keepLines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749677C" w14:textId="03A08073" w:rsidR="00C42663" w:rsidRPr="00286F28" w:rsidRDefault="00C42663" w:rsidP="00286F28">
      <w:pPr>
        <w:keepNext/>
        <w:keepLines/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/>
          <w:b/>
          <w:spacing w:val="80"/>
          <w:sz w:val="28"/>
          <w:szCs w:val="28"/>
        </w:rPr>
      </w:pPr>
      <w:r w:rsidRPr="00286F28">
        <w:rPr>
          <w:rFonts w:ascii="Times New Roman" w:hAnsi="Times New Roman"/>
          <w:b/>
          <w:spacing w:val="80"/>
          <w:sz w:val="28"/>
          <w:szCs w:val="28"/>
        </w:rPr>
        <w:t>LEGE</w:t>
      </w:r>
      <w:bookmarkEnd w:id="0"/>
    </w:p>
    <w:p w14:paraId="3F6C613E" w14:textId="77777777" w:rsidR="009B30FE" w:rsidRPr="00286F28" w:rsidRDefault="009B30FE" w:rsidP="00286F28">
      <w:pPr>
        <w:keepNext/>
        <w:keepLines/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/>
          <w:b/>
          <w:spacing w:val="80"/>
          <w:sz w:val="28"/>
          <w:szCs w:val="28"/>
        </w:rPr>
      </w:pPr>
    </w:p>
    <w:p w14:paraId="2A3346C5" w14:textId="32F8FE5C" w:rsidR="009B30FE" w:rsidRPr="00286F28" w:rsidRDefault="00C42663" w:rsidP="00286F28">
      <w:pPr>
        <w:pStyle w:val="20"/>
        <w:shd w:val="clear" w:color="auto" w:fill="auto"/>
        <w:tabs>
          <w:tab w:val="left" w:pos="3969"/>
        </w:tabs>
        <w:spacing w:before="0" w:after="0" w:line="240" w:lineRule="auto"/>
        <w:ind w:left="-1418"/>
        <w:jc w:val="center"/>
        <w:rPr>
          <w:rFonts w:ascii="Times New Roman" w:hAnsi="Times New Roman" w:cs="Times New Roman"/>
          <w:b/>
        </w:rPr>
      </w:pPr>
      <w:r w:rsidRPr="00286F28">
        <w:rPr>
          <w:rFonts w:ascii="Times New Roman" w:hAnsi="Times New Roman" w:cs="Times New Roman"/>
          <w:b/>
        </w:rPr>
        <w:t>pentru modificarea art</w:t>
      </w:r>
      <w:r w:rsidR="009B30FE" w:rsidRPr="00286F28">
        <w:rPr>
          <w:rFonts w:ascii="Times New Roman" w:hAnsi="Times New Roman" w:cs="Times New Roman"/>
          <w:b/>
        </w:rPr>
        <w:t xml:space="preserve">icolului  </w:t>
      </w:r>
      <w:r w:rsidRPr="00286F28">
        <w:rPr>
          <w:rFonts w:ascii="Times New Roman" w:hAnsi="Times New Roman" w:cs="Times New Roman"/>
          <w:b/>
        </w:rPr>
        <w:t>25</w:t>
      </w:r>
      <w:r w:rsidRPr="00286F28">
        <w:rPr>
          <w:rFonts w:ascii="Times New Roman" w:hAnsi="Times New Roman" w:cs="Times New Roman"/>
          <w:b/>
          <w:vertAlign w:val="superscript"/>
        </w:rPr>
        <w:t>1</w:t>
      </w:r>
      <w:r w:rsidRPr="00286F28">
        <w:rPr>
          <w:rFonts w:ascii="Times New Roman" w:hAnsi="Times New Roman" w:cs="Times New Roman"/>
          <w:b/>
        </w:rPr>
        <w:t xml:space="preserve"> din </w:t>
      </w:r>
    </w:p>
    <w:p w14:paraId="6613E978" w14:textId="41565BD1" w:rsidR="00C42663" w:rsidRPr="00286F28" w:rsidRDefault="00286F28" w:rsidP="00286F28">
      <w:pPr>
        <w:pStyle w:val="20"/>
        <w:shd w:val="clear" w:color="auto" w:fill="auto"/>
        <w:tabs>
          <w:tab w:val="left" w:pos="3969"/>
        </w:tabs>
        <w:spacing w:before="0" w:after="0" w:line="240" w:lineRule="auto"/>
        <w:ind w:left="-141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C42663" w:rsidRPr="00286F28">
        <w:rPr>
          <w:rFonts w:ascii="Times New Roman" w:hAnsi="Times New Roman" w:cs="Times New Roman"/>
          <w:b/>
        </w:rPr>
        <w:t>Legea nr. 3/2016 cu privire la Procuratură</w:t>
      </w:r>
    </w:p>
    <w:p w14:paraId="24F0903D" w14:textId="5219DF07" w:rsidR="00C42663" w:rsidRPr="00286F28" w:rsidRDefault="009B30FE" w:rsidP="00286F28">
      <w:pPr>
        <w:pStyle w:val="20"/>
        <w:shd w:val="clear" w:color="auto" w:fill="auto"/>
        <w:spacing w:before="0"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286F28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DE975" wp14:editId="64198028">
                <wp:simplePos x="0" y="0"/>
                <wp:positionH relativeFrom="column">
                  <wp:posOffset>920750</wp:posOffset>
                </wp:positionH>
                <wp:positionV relativeFrom="paragraph">
                  <wp:posOffset>69850</wp:posOffset>
                </wp:positionV>
                <wp:extent cx="322897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28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3E428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5pt,5.5pt" to="326.7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14:paraId="3BDA405D" w14:textId="77777777" w:rsidR="00C42663" w:rsidRPr="00286F28" w:rsidRDefault="00C42663" w:rsidP="00286F28">
      <w:pPr>
        <w:pStyle w:val="20"/>
        <w:shd w:val="clear" w:color="auto" w:fill="auto"/>
        <w:spacing w:before="0"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14:paraId="3EE3FF36" w14:textId="77777777" w:rsidR="00C42663" w:rsidRPr="00286F28" w:rsidRDefault="00C42663" w:rsidP="00286F28">
      <w:pPr>
        <w:pStyle w:val="20"/>
        <w:shd w:val="clear" w:color="auto" w:fill="auto"/>
        <w:tabs>
          <w:tab w:val="left" w:pos="270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86F28">
        <w:rPr>
          <w:rFonts w:ascii="Times New Roman" w:hAnsi="Times New Roman" w:cs="Times New Roman"/>
        </w:rPr>
        <w:t>Parlamentul adoptă prezenta lege organică.</w:t>
      </w:r>
    </w:p>
    <w:p w14:paraId="4BC282C6" w14:textId="77777777" w:rsidR="00C42663" w:rsidRPr="00286F28" w:rsidRDefault="00C42663" w:rsidP="00286F28">
      <w:pPr>
        <w:pStyle w:val="20"/>
        <w:shd w:val="clear" w:color="auto" w:fill="auto"/>
        <w:tabs>
          <w:tab w:val="left" w:pos="270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001FBCB3" w14:textId="1BFFBDAA" w:rsidR="00C42663" w:rsidRPr="00286F28" w:rsidRDefault="00C42663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6F28">
        <w:rPr>
          <w:rFonts w:ascii="Times New Roman" w:hAnsi="Times New Roman"/>
          <w:b/>
          <w:sz w:val="28"/>
          <w:szCs w:val="28"/>
        </w:rPr>
        <w:t>Art. I.</w:t>
      </w:r>
      <w:r w:rsidRPr="00286F28">
        <w:rPr>
          <w:rFonts w:ascii="Times New Roman" w:hAnsi="Times New Roman"/>
          <w:sz w:val="28"/>
          <w:szCs w:val="28"/>
        </w:rPr>
        <w:t xml:space="preserve"> – </w:t>
      </w:r>
      <w:bookmarkStart w:id="1" w:name="_Hlk76477342"/>
      <w:r w:rsidRPr="00286F28">
        <w:rPr>
          <w:rFonts w:ascii="Times New Roman" w:hAnsi="Times New Roman"/>
          <w:sz w:val="28"/>
          <w:szCs w:val="28"/>
        </w:rPr>
        <w:t>Articolul 25</w:t>
      </w:r>
      <w:r w:rsidRPr="00286F28">
        <w:rPr>
          <w:rFonts w:ascii="Times New Roman" w:hAnsi="Times New Roman"/>
          <w:sz w:val="28"/>
          <w:szCs w:val="28"/>
          <w:vertAlign w:val="superscript"/>
        </w:rPr>
        <w:t>1</w:t>
      </w:r>
      <w:r w:rsidRPr="00286F28">
        <w:rPr>
          <w:rFonts w:ascii="Times New Roman" w:hAnsi="Times New Roman"/>
          <w:sz w:val="28"/>
          <w:szCs w:val="28"/>
        </w:rPr>
        <w:t xml:space="preserve"> din Legea nr. 3/2016 cu privire la Procuratură (Monitorul Oficial al Republicii Moldova, 2016, nr. 69</w:t>
      </w:r>
      <w:r w:rsidR="00F22FED" w:rsidRPr="00286F28">
        <w:rPr>
          <w:rFonts w:ascii="Times New Roman" w:hAnsi="Times New Roman"/>
          <w:sz w:val="28"/>
          <w:szCs w:val="28"/>
        </w:rPr>
        <w:t>–</w:t>
      </w:r>
      <w:r w:rsidRPr="00286F28">
        <w:rPr>
          <w:rFonts w:ascii="Times New Roman" w:hAnsi="Times New Roman"/>
          <w:sz w:val="28"/>
          <w:szCs w:val="28"/>
        </w:rPr>
        <w:t>77</w:t>
      </w:r>
      <w:r w:rsidR="004A3F32" w:rsidRPr="00286F28">
        <w:rPr>
          <w:rFonts w:ascii="Times New Roman" w:hAnsi="Times New Roman"/>
          <w:sz w:val="28"/>
          <w:szCs w:val="28"/>
        </w:rPr>
        <w:t>,</w:t>
      </w:r>
      <w:r w:rsidRPr="00286F28">
        <w:rPr>
          <w:rFonts w:ascii="Times New Roman" w:hAnsi="Times New Roman"/>
          <w:sz w:val="28"/>
          <w:szCs w:val="28"/>
        </w:rPr>
        <w:t xml:space="preserve"> art. 113)</w:t>
      </w:r>
      <w:r w:rsidR="000644FE" w:rsidRPr="00286F28">
        <w:rPr>
          <w:rFonts w:ascii="Times New Roman" w:hAnsi="Times New Roman"/>
          <w:sz w:val="28"/>
          <w:szCs w:val="28"/>
        </w:rPr>
        <w:t>,</w:t>
      </w:r>
      <w:r w:rsidRPr="00286F28">
        <w:rPr>
          <w:rFonts w:ascii="Times New Roman" w:hAnsi="Times New Roman"/>
          <w:sz w:val="28"/>
          <w:szCs w:val="28"/>
        </w:rPr>
        <w:t xml:space="preserve"> cu modificările ulterioare</w:t>
      </w:r>
      <w:bookmarkEnd w:id="1"/>
      <w:r w:rsidRPr="00286F28">
        <w:rPr>
          <w:rFonts w:ascii="Times New Roman" w:hAnsi="Times New Roman"/>
          <w:sz w:val="28"/>
          <w:szCs w:val="28"/>
        </w:rPr>
        <w:t>, se modifică după cum urmează:</w:t>
      </w:r>
    </w:p>
    <w:p w14:paraId="773246FD" w14:textId="77777777" w:rsidR="009B30FE" w:rsidRPr="00286F28" w:rsidRDefault="009B30F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C96DF8A" w14:textId="2DECCDB2" w:rsidR="00C42663" w:rsidRPr="00286F28" w:rsidRDefault="00E73F28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86F28">
        <w:rPr>
          <w:rFonts w:ascii="Times New Roman" w:hAnsi="Times New Roman"/>
          <w:bCs/>
          <w:sz w:val="28"/>
          <w:szCs w:val="28"/>
        </w:rPr>
        <w:t>a</w:t>
      </w:r>
      <w:r w:rsidR="00C42663" w:rsidRPr="00286F28">
        <w:rPr>
          <w:rFonts w:ascii="Times New Roman" w:hAnsi="Times New Roman"/>
          <w:bCs/>
          <w:sz w:val="28"/>
          <w:szCs w:val="28"/>
        </w:rPr>
        <w:t xml:space="preserve">lineatul (1): </w:t>
      </w:r>
    </w:p>
    <w:p w14:paraId="79732247" w14:textId="77777777" w:rsidR="009B30FE" w:rsidRPr="00286F28" w:rsidRDefault="009B30F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230A9A09" w14:textId="6DFC2E27" w:rsidR="00C42663" w:rsidRPr="00286F28" w:rsidRDefault="00C42663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86F28">
        <w:rPr>
          <w:rFonts w:ascii="Times New Roman" w:hAnsi="Times New Roman"/>
          <w:bCs/>
          <w:sz w:val="28"/>
          <w:szCs w:val="28"/>
        </w:rPr>
        <w:t xml:space="preserve">la litera b), </w:t>
      </w:r>
      <w:r w:rsidR="005A431F" w:rsidRPr="00286F28">
        <w:rPr>
          <w:rFonts w:ascii="Times New Roman" w:hAnsi="Times New Roman"/>
          <w:bCs/>
          <w:sz w:val="28"/>
          <w:szCs w:val="28"/>
        </w:rPr>
        <w:t>textul „f),”</w:t>
      </w:r>
      <w:r w:rsidR="00F22FED" w:rsidRPr="00286F28">
        <w:rPr>
          <w:rFonts w:ascii="Times New Roman" w:hAnsi="Times New Roman"/>
          <w:bCs/>
          <w:sz w:val="28"/>
          <w:szCs w:val="28"/>
        </w:rPr>
        <w:t xml:space="preserve"> </w:t>
      </w:r>
      <w:r w:rsidRPr="00286F28">
        <w:rPr>
          <w:rFonts w:ascii="Times New Roman" w:hAnsi="Times New Roman"/>
          <w:bCs/>
          <w:sz w:val="28"/>
          <w:szCs w:val="28"/>
        </w:rPr>
        <w:t>se exclude;</w:t>
      </w:r>
    </w:p>
    <w:p w14:paraId="2F750635" w14:textId="77777777" w:rsidR="009B30FE" w:rsidRPr="00286F28" w:rsidRDefault="009B30F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68C41885" w14:textId="377BF952" w:rsidR="00C42663" w:rsidRPr="00286F28" w:rsidRDefault="00C42663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86F28">
        <w:rPr>
          <w:rFonts w:ascii="Times New Roman" w:hAnsi="Times New Roman"/>
          <w:bCs/>
          <w:sz w:val="28"/>
          <w:szCs w:val="28"/>
        </w:rPr>
        <w:t>litera c) va avea următorul cuprins:</w:t>
      </w:r>
    </w:p>
    <w:p w14:paraId="2A187F01" w14:textId="77777777" w:rsidR="009B30FE" w:rsidRPr="00286F28" w:rsidRDefault="009B30F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45ED8A92" w14:textId="7E8383E0" w:rsidR="00C42663" w:rsidRPr="00286F28" w:rsidRDefault="00C42663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86F28">
        <w:rPr>
          <w:rFonts w:ascii="Times New Roman" w:hAnsi="Times New Roman"/>
          <w:bCs/>
          <w:sz w:val="28"/>
          <w:szCs w:val="28"/>
        </w:rPr>
        <w:t>„c) are competen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>ă managerială corespunzătoare func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>iei de procuror-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>ef al procuraturii specializate;”</w:t>
      </w:r>
    </w:p>
    <w:p w14:paraId="3EE0C9AD" w14:textId="77777777" w:rsidR="009B30FE" w:rsidRPr="00286F28" w:rsidRDefault="009B30F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44E9DE3A" w14:textId="50A5D966" w:rsidR="00C42663" w:rsidRPr="00286F28" w:rsidRDefault="00C42663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86F28">
        <w:rPr>
          <w:rFonts w:ascii="Times New Roman" w:hAnsi="Times New Roman"/>
          <w:bCs/>
          <w:sz w:val="28"/>
          <w:szCs w:val="28"/>
        </w:rPr>
        <w:t>alineatul se completează cu litera c</w:t>
      </w:r>
      <w:r w:rsidRPr="00286F28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286F28">
        <w:rPr>
          <w:rFonts w:ascii="Times New Roman" w:hAnsi="Times New Roman"/>
          <w:bCs/>
          <w:sz w:val="28"/>
          <w:szCs w:val="28"/>
        </w:rPr>
        <w:t>) cu următorul cuprins:</w:t>
      </w:r>
    </w:p>
    <w:p w14:paraId="0591F8F2" w14:textId="77777777" w:rsidR="009B30FE" w:rsidRPr="00286F28" w:rsidRDefault="009B30F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5AFF3315" w14:textId="1667365E" w:rsidR="00C42663" w:rsidRPr="00286F28" w:rsidRDefault="00C42663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86F28">
        <w:rPr>
          <w:rFonts w:ascii="Times New Roman" w:hAnsi="Times New Roman"/>
          <w:bCs/>
          <w:sz w:val="28"/>
          <w:szCs w:val="28"/>
        </w:rPr>
        <w:t>„c</w:t>
      </w:r>
      <w:r w:rsidRPr="00286F28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286F28">
        <w:rPr>
          <w:rFonts w:ascii="Times New Roman" w:hAnsi="Times New Roman"/>
          <w:bCs/>
          <w:sz w:val="28"/>
          <w:szCs w:val="28"/>
        </w:rPr>
        <w:t>) are competen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>ă profesională corespunzătoare func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>iei de procuror-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>ef al procuraturii specializate;”</w:t>
      </w:r>
    </w:p>
    <w:p w14:paraId="6E290B24" w14:textId="77777777" w:rsidR="009B30FE" w:rsidRPr="00286F28" w:rsidRDefault="009B30F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0B578892" w14:textId="709BDE88" w:rsidR="00C42663" w:rsidRPr="00286F28" w:rsidRDefault="00C42663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86F28">
        <w:rPr>
          <w:rFonts w:ascii="Times New Roman" w:hAnsi="Times New Roman"/>
          <w:bCs/>
          <w:sz w:val="28"/>
          <w:szCs w:val="28"/>
        </w:rPr>
        <w:t>litera f</w:t>
      </w:r>
      <w:r w:rsidR="002944F3" w:rsidRPr="00286F28">
        <w:rPr>
          <w:rFonts w:ascii="Times New Roman" w:hAnsi="Times New Roman"/>
          <w:bCs/>
          <w:sz w:val="28"/>
          <w:szCs w:val="28"/>
        </w:rPr>
        <w:t xml:space="preserve">) se completează la început cu </w:t>
      </w:r>
      <w:r w:rsidRPr="00286F28">
        <w:rPr>
          <w:rFonts w:ascii="Times New Roman" w:hAnsi="Times New Roman"/>
          <w:bCs/>
          <w:sz w:val="28"/>
          <w:szCs w:val="28"/>
        </w:rPr>
        <w:t xml:space="preserve">textul </w:t>
      </w:r>
      <w:r w:rsidR="005A431F" w:rsidRPr="00286F28">
        <w:rPr>
          <w:rFonts w:ascii="Times New Roman" w:hAnsi="Times New Roman"/>
          <w:bCs/>
          <w:sz w:val="28"/>
          <w:szCs w:val="28"/>
        </w:rPr>
        <w:t>„</w:t>
      </w:r>
      <w:r w:rsidRPr="00286F28">
        <w:rPr>
          <w:rFonts w:ascii="Times New Roman" w:hAnsi="Times New Roman"/>
          <w:bCs/>
          <w:sz w:val="28"/>
          <w:szCs w:val="28"/>
        </w:rPr>
        <w:t>are reputa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>ie irepro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 xml:space="preserve">abilă 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>i”</w:t>
      </w:r>
      <w:r w:rsidR="00E73F28" w:rsidRPr="00286F28">
        <w:rPr>
          <w:rFonts w:ascii="Times New Roman" w:hAnsi="Times New Roman"/>
          <w:bCs/>
          <w:sz w:val="28"/>
          <w:szCs w:val="28"/>
        </w:rPr>
        <w:t xml:space="preserve">; </w:t>
      </w:r>
    </w:p>
    <w:p w14:paraId="2B289AF9" w14:textId="77777777" w:rsidR="009B30FE" w:rsidRPr="00286F28" w:rsidRDefault="009B30F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381EF7A5" w14:textId="6912D5F7" w:rsidR="00C42663" w:rsidRPr="00286F28" w:rsidRDefault="00E73F28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86F28">
        <w:rPr>
          <w:rFonts w:ascii="Times New Roman" w:hAnsi="Times New Roman"/>
          <w:bCs/>
          <w:sz w:val="28"/>
          <w:szCs w:val="28"/>
        </w:rPr>
        <w:t>l</w:t>
      </w:r>
      <w:r w:rsidR="00C42663" w:rsidRPr="00286F28">
        <w:rPr>
          <w:rFonts w:ascii="Times New Roman" w:hAnsi="Times New Roman"/>
          <w:bCs/>
          <w:sz w:val="28"/>
          <w:szCs w:val="28"/>
        </w:rPr>
        <w:t>a alineatul (2) litera b), după cuvintele „selec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z w:val="28"/>
          <w:szCs w:val="28"/>
        </w:rPr>
        <w:t xml:space="preserve">ia candidatului” se </w:t>
      </w:r>
      <w:r w:rsidRPr="00286F28">
        <w:rPr>
          <w:rFonts w:ascii="Times New Roman" w:hAnsi="Times New Roman"/>
          <w:bCs/>
          <w:sz w:val="28"/>
          <w:szCs w:val="28"/>
        </w:rPr>
        <w:t xml:space="preserve">introduce </w:t>
      </w:r>
      <w:r w:rsidR="00C42663" w:rsidRPr="00286F28">
        <w:rPr>
          <w:rFonts w:ascii="Times New Roman" w:hAnsi="Times New Roman"/>
          <w:bCs/>
          <w:sz w:val="28"/>
          <w:szCs w:val="28"/>
        </w:rPr>
        <w:t>textul „pentru func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z w:val="28"/>
          <w:szCs w:val="28"/>
        </w:rPr>
        <w:t>ia de procuror-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="00C42663" w:rsidRPr="00286F28">
        <w:rPr>
          <w:rFonts w:ascii="Times New Roman" w:hAnsi="Times New Roman"/>
          <w:bCs/>
          <w:sz w:val="28"/>
          <w:szCs w:val="28"/>
        </w:rPr>
        <w:t xml:space="preserve">ef al procuraturii specializate”, </w:t>
      </w:r>
      <w:r w:rsidR="005A431F" w:rsidRPr="00286F28">
        <w:rPr>
          <w:rFonts w:ascii="Times New Roman" w:hAnsi="Times New Roman"/>
          <w:bCs/>
          <w:sz w:val="28"/>
          <w:szCs w:val="28"/>
        </w:rPr>
        <w:t xml:space="preserve">iar </w:t>
      </w:r>
      <w:r w:rsidR="00C42663" w:rsidRPr="00286F28">
        <w:rPr>
          <w:rFonts w:ascii="Times New Roman" w:hAnsi="Times New Roman"/>
          <w:bCs/>
          <w:sz w:val="28"/>
          <w:szCs w:val="28"/>
        </w:rPr>
        <w:t xml:space="preserve">după cuvântul „Procurorilor” </w:t>
      </w:r>
      <w:r w:rsidR="00E60191" w:rsidRPr="00286F28">
        <w:rPr>
          <w:rFonts w:ascii="Times New Roman" w:hAnsi="Times New Roman"/>
          <w:bCs/>
          <w:sz w:val="28"/>
          <w:szCs w:val="28"/>
        </w:rPr>
        <w:t>–</w:t>
      </w:r>
      <w:r w:rsidR="00C42663" w:rsidRPr="00286F28">
        <w:rPr>
          <w:rFonts w:ascii="Times New Roman" w:hAnsi="Times New Roman"/>
          <w:bCs/>
          <w:sz w:val="28"/>
          <w:szCs w:val="28"/>
        </w:rPr>
        <w:t xml:space="preserve"> cuvintele „din rândul candida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z w:val="28"/>
          <w:szCs w:val="28"/>
        </w:rPr>
        <w:t>ilor eligibili”</w:t>
      </w:r>
      <w:r w:rsidR="006804FA" w:rsidRPr="00286F28">
        <w:rPr>
          <w:rFonts w:ascii="Times New Roman" w:hAnsi="Times New Roman"/>
          <w:bCs/>
          <w:sz w:val="28"/>
          <w:szCs w:val="28"/>
        </w:rPr>
        <w:t xml:space="preserve">; </w:t>
      </w:r>
    </w:p>
    <w:p w14:paraId="2E26A38E" w14:textId="77777777" w:rsidR="009B30FE" w:rsidRPr="00286F28" w:rsidRDefault="009B30F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170F4E09" w14:textId="12A75713" w:rsidR="00C42663" w:rsidRPr="00286F28" w:rsidRDefault="006804FA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86F28">
        <w:rPr>
          <w:rFonts w:ascii="Times New Roman" w:hAnsi="Times New Roman"/>
          <w:bCs/>
          <w:sz w:val="28"/>
          <w:szCs w:val="28"/>
        </w:rPr>
        <w:t>l</w:t>
      </w:r>
      <w:r w:rsidR="00C42663" w:rsidRPr="00286F28">
        <w:rPr>
          <w:rFonts w:ascii="Times New Roman" w:hAnsi="Times New Roman"/>
          <w:bCs/>
          <w:sz w:val="28"/>
          <w:szCs w:val="28"/>
        </w:rPr>
        <w:t xml:space="preserve">a alineatul (4), </w:t>
      </w:r>
      <w:r w:rsidR="005A431F" w:rsidRPr="00286F28">
        <w:rPr>
          <w:rFonts w:ascii="Times New Roman" w:hAnsi="Times New Roman"/>
          <w:bCs/>
          <w:sz w:val="28"/>
          <w:szCs w:val="28"/>
        </w:rPr>
        <w:t xml:space="preserve">primul enunț </w:t>
      </w:r>
      <w:r w:rsidR="00C42663" w:rsidRPr="00286F28">
        <w:rPr>
          <w:rFonts w:ascii="Times New Roman" w:hAnsi="Times New Roman"/>
          <w:bCs/>
          <w:sz w:val="28"/>
          <w:szCs w:val="28"/>
        </w:rPr>
        <w:t xml:space="preserve">se completează cu textul „în termen de cel mult 15 zile din momentul </w:t>
      </w:r>
      <w:r w:rsidR="00EC5505" w:rsidRPr="00286F28">
        <w:rPr>
          <w:rFonts w:ascii="Times New Roman" w:hAnsi="Times New Roman"/>
          <w:bCs/>
          <w:sz w:val="28"/>
          <w:szCs w:val="28"/>
        </w:rPr>
        <w:t xml:space="preserve">intervenirii vacanței </w:t>
      </w:r>
      <w:r w:rsidR="00C42663" w:rsidRPr="00286F28">
        <w:rPr>
          <w:rFonts w:ascii="Times New Roman" w:hAnsi="Times New Roman"/>
          <w:bCs/>
          <w:sz w:val="28"/>
          <w:szCs w:val="28"/>
        </w:rPr>
        <w:t>func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z w:val="28"/>
          <w:szCs w:val="28"/>
        </w:rPr>
        <w:t>iei”</w:t>
      </w:r>
      <w:r w:rsidRPr="00286F28">
        <w:rPr>
          <w:rFonts w:ascii="Times New Roman" w:hAnsi="Times New Roman"/>
          <w:bCs/>
          <w:sz w:val="28"/>
          <w:szCs w:val="28"/>
        </w:rPr>
        <w:t xml:space="preserve">; </w:t>
      </w:r>
    </w:p>
    <w:p w14:paraId="63F42359" w14:textId="77777777" w:rsidR="009B30FE" w:rsidRPr="00286F28" w:rsidRDefault="009B30F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4A6D8B87" w14:textId="7D23F6C1" w:rsidR="00C42663" w:rsidRPr="00286F28" w:rsidRDefault="006804FA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86F28">
        <w:rPr>
          <w:rFonts w:ascii="Times New Roman" w:hAnsi="Times New Roman"/>
          <w:bCs/>
          <w:sz w:val="28"/>
          <w:szCs w:val="28"/>
        </w:rPr>
        <w:t>a</w:t>
      </w:r>
      <w:r w:rsidR="00C42663" w:rsidRPr="00286F28">
        <w:rPr>
          <w:rFonts w:ascii="Times New Roman" w:hAnsi="Times New Roman"/>
          <w:bCs/>
          <w:sz w:val="28"/>
          <w:szCs w:val="28"/>
        </w:rPr>
        <w:t>lineatul (7) va avea următorul cuprins:</w:t>
      </w:r>
    </w:p>
    <w:p w14:paraId="1F59F305" w14:textId="77777777" w:rsidR="009B30FE" w:rsidRPr="00286F28" w:rsidRDefault="009B30F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pacing w:val="-4"/>
          <w:sz w:val="28"/>
          <w:szCs w:val="28"/>
        </w:rPr>
      </w:pPr>
    </w:p>
    <w:p w14:paraId="0E54854D" w14:textId="694D76E5" w:rsidR="00C42663" w:rsidRPr="00286F28" w:rsidRDefault="005A431F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286F28">
        <w:rPr>
          <w:rFonts w:ascii="Times New Roman" w:hAnsi="Times New Roman"/>
          <w:bCs/>
          <w:spacing w:val="-4"/>
          <w:sz w:val="28"/>
          <w:szCs w:val="28"/>
        </w:rPr>
        <w:t>„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(7) Preselec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ia candida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ilor la func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ia de procuror-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ș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 xml:space="preserve">ef al procuraturii specializate se efectuează de către </w:t>
      </w:r>
      <w:r w:rsidR="00241978" w:rsidRPr="00286F28">
        <w:rPr>
          <w:rFonts w:ascii="Times New Roman" w:hAnsi="Times New Roman"/>
          <w:bCs/>
          <w:spacing w:val="-4"/>
          <w:sz w:val="28"/>
          <w:szCs w:val="28"/>
        </w:rPr>
        <w:t xml:space="preserve">o comisie 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specială instituită ad-hoc de Consiliul Superior al Procurorilor, compusă din 5 membri după cum urmează: unul este propus de către Pre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ș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edintele Republicii Moldova, unul de către Ministerul Justi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iei</w:t>
      </w:r>
      <w:r w:rsidR="00B66C39" w:rsidRPr="00286F28">
        <w:rPr>
          <w:rFonts w:ascii="Times New Roman" w:hAnsi="Times New Roman"/>
          <w:bCs/>
          <w:spacing w:val="-4"/>
          <w:sz w:val="28"/>
          <w:szCs w:val="28"/>
        </w:rPr>
        <w:t xml:space="preserve"> și </w:t>
      </w:r>
      <w:r w:rsidR="00361A71" w:rsidRPr="00286F28">
        <w:rPr>
          <w:rFonts w:ascii="Times New Roman" w:hAnsi="Times New Roman"/>
          <w:bCs/>
          <w:spacing w:val="-4"/>
          <w:sz w:val="28"/>
          <w:szCs w:val="28"/>
        </w:rPr>
        <w:t>3</w:t>
      </w:r>
      <w:r w:rsidR="00F45483" w:rsidRPr="00286F28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de către Consiliul Superior al Procurorilor. Calitatea de membru al comisiei speciale poate fi de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inută de persoane care dispun de calificare în domeniul dreptului, au experien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ă profesională de cel pu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 xml:space="preserve">in 10 ani în domeniul de activitate profesională în 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 xml:space="preserve">ară sau peste hotare 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ș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i se bucură de o reputa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ie irepro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ș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abilă. Cel pu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 xml:space="preserve">in </w:t>
      </w:r>
      <w:r w:rsidR="00361A71" w:rsidRPr="00286F28">
        <w:rPr>
          <w:rFonts w:ascii="Times New Roman" w:hAnsi="Times New Roman"/>
          <w:bCs/>
          <w:spacing w:val="-4"/>
          <w:sz w:val="28"/>
          <w:szCs w:val="28"/>
        </w:rPr>
        <w:t>3</w:t>
      </w:r>
      <w:r w:rsidR="004A3F32" w:rsidRPr="00286F28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membri ai comisiei speciale vor fi exper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i recunoscu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i, având o vastă experien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ă în domeniul activită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 xml:space="preserve">ii procuraturii specializate, prevenirii 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ș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i combaterii corup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 xml:space="preserve">iei 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ș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i crimelor organizate, inclusiv peste hotare. Cel pu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in un membru al comisiei speciale va fi un reprezentant al societă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ii civile cu experien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ă în domeniul combaterii corup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 xml:space="preserve">iei </w:t>
      </w:r>
      <w:r w:rsidR="009B30FE" w:rsidRPr="00286F28">
        <w:rPr>
          <w:rFonts w:ascii="Times New Roman" w:hAnsi="Times New Roman"/>
          <w:bCs/>
          <w:spacing w:val="-4"/>
          <w:sz w:val="28"/>
          <w:szCs w:val="28"/>
        </w:rPr>
        <w:t>ș</w:t>
      </w:r>
      <w:r w:rsidR="00C42663" w:rsidRPr="00286F28">
        <w:rPr>
          <w:rFonts w:ascii="Times New Roman" w:hAnsi="Times New Roman"/>
          <w:bCs/>
          <w:spacing w:val="-4"/>
          <w:sz w:val="28"/>
          <w:szCs w:val="28"/>
        </w:rPr>
        <w:t>i/sau a crimelor organizate, după caz.</w:t>
      </w:r>
      <w:r w:rsidRPr="00286F28">
        <w:rPr>
          <w:rFonts w:ascii="Times New Roman" w:hAnsi="Times New Roman"/>
          <w:bCs/>
          <w:spacing w:val="-4"/>
          <w:sz w:val="28"/>
          <w:szCs w:val="28"/>
        </w:rPr>
        <w:t>”</w:t>
      </w:r>
    </w:p>
    <w:p w14:paraId="444C9BCD" w14:textId="77777777" w:rsidR="009B30FE" w:rsidRPr="00286F28" w:rsidRDefault="009B30F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209C90D5" w14:textId="725FF6C0" w:rsidR="00C42663" w:rsidRPr="00286F28" w:rsidRDefault="006804FA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86F28">
        <w:rPr>
          <w:rFonts w:ascii="Times New Roman" w:hAnsi="Times New Roman"/>
          <w:bCs/>
          <w:sz w:val="28"/>
          <w:szCs w:val="28"/>
        </w:rPr>
        <w:t>a</w:t>
      </w:r>
      <w:r w:rsidR="00C42663" w:rsidRPr="00286F28">
        <w:rPr>
          <w:rFonts w:ascii="Times New Roman" w:hAnsi="Times New Roman"/>
          <w:bCs/>
          <w:sz w:val="28"/>
          <w:szCs w:val="28"/>
        </w:rPr>
        <w:t>lineatul (8) va avea următorul cuprins:</w:t>
      </w:r>
    </w:p>
    <w:p w14:paraId="46166142" w14:textId="77777777" w:rsidR="009B30FE" w:rsidRPr="00286F28" w:rsidRDefault="009B30F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5B6F981A" w14:textId="2AF984FE" w:rsidR="00C42663" w:rsidRPr="00286F28" w:rsidRDefault="00C42663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86F28">
        <w:rPr>
          <w:rFonts w:ascii="Times New Roman" w:hAnsi="Times New Roman"/>
          <w:bCs/>
          <w:sz w:val="28"/>
          <w:szCs w:val="28"/>
        </w:rPr>
        <w:t xml:space="preserve">„(8) În termen de 10 zile lucrătoare de la </w:t>
      </w:r>
      <w:r w:rsidR="006978B8" w:rsidRPr="00286F28">
        <w:rPr>
          <w:rFonts w:ascii="Times New Roman" w:hAnsi="Times New Roman"/>
          <w:bCs/>
          <w:sz w:val="28"/>
          <w:szCs w:val="28"/>
        </w:rPr>
        <w:t>data-</w:t>
      </w:r>
      <w:r w:rsidRPr="00286F28">
        <w:rPr>
          <w:rFonts w:ascii="Times New Roman" w:hAnsi="Times New Roman"/>
          <w:bCs/>
          <w:sz w:val="28"/>
          <w:szCs w:val="28"/>
        </w:rPr>
        <w:t xml:space="preserve">limită de depunere a dosarelor, comisia specială organizează 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>i desfă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>oară preselec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>ia</w:t>
      </w:r>
      <w:r w:rsidR="006978B8" w:rsidRPr="00286F28">
        <w:rPr>
          <w:rFonts w:ascii="Times New Roman" w:hAnsi="Times New Roman"/>
          <w:bCs/>
          <w:sz w:val="28"/>
          <w:szCs w:val="28"/>
        </w:rPr>
        <w:t xml:space="preserve"> candidaților,</w:t>
      </w:r>
      <w:r w:rsidRPr="00286F28">
        <w:rPr>
          <w:rFonts w:ascii="Times New Roman" w:hAnsi="Times New Roman"/>
          <w:bCs/>
          <w:sz w:val="28"/>
          <w:szCs w:val="28"/>
        </w:rPr>
        <w:t xml:space="preserve"> care cuprinde două etape. În prima etapă, comisia verifică </w:t>
      </w:r>
      <w:r w:rsidR="006978B8" w:rsidRPr="00286F28">
        <w:rPr>
          <w:rFonts w:ascii="Times New Roman" w:hAnsi="Times New Roman"/>
          <w:bCs/>
          <w:sz w:val="28"/>
          <w:szCs w:val="28"/>
        </w:rPr>
        <w:t>îndeplinirea de către candidați a</w:t>
      </w:r>
      <w:r w:rsidRPr="00286F28">
        <w:rPr>
          <w:rFonts w:ascii="Times New Roman" w:hAnsi="Times New Roman"/>
          <w:bCs/>
          <w:sz w:val="28"/>
          <w:szCs w:val="28"/>
        </w:rPr>
        <w:t xml:space="preserve"> </w:t>
      </w:r>
      <w:r w:rsidR="006978B8" w:rsidRPr="00286F28">
        <w:rPr>
          <w:rFonts w:ascii="Times New Roman" w:hAnsi="Times New Roman"/>
          <w:bCs/>
          <w:sz w:val="28"/>
          <w:szCs w:val="28"/>
        </w:rPr>
        <w:t xml:space="preserve">criteriilor </w:t>
      </w:r>
      <w:r w:rsidRPr="00286F28">
        <w:rPr>
          <w:rFonts w:ascii="Times New Roman" w:hAnsi="Times New Roman"/>
          <w:bCs/>
          <w:sz w:val="28"/>
          <w:szCs w:val="28"/>
        </w:rPr>
        <w:t xml:space="preserve">de eligibilitate prevăzute la alin. (1) lit. a), b), d) 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>i e). Candida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 xml:space="preserve">ii care nu îndeplinesc criteriile de eligibilitate respective </w:t>
      </w:r>
      <w:r w:rsidR="001002B6" w:rsidRPr="00286F28">
        <w:rPr>
          <w:rFonts w:ascii="Times New Roman" w:hAnsi="Times New Roman"/>
          <w:bCs/>
          <w:sz w:val="28"/>
          <w:szCs w:val="28"/>
        </w:rPr>
        <w:t xml:space="preserve">se exclud </w:t>
      </w:r>
      <w:r w:rsidRPr="00286F28">
        <w:rPr>
          <w:rFonts w:ascii="Times New Roman" w:hAnsi="Times New Roman"/>
          <w:bCs/>
          <w:sz w:val="28"/>
          <w:szCs w:val="28"/>
        </w:rPr>
        <w:t>din preselec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 xml:space="preserve">ie prin decizia </w:t>
      </w:r>
      <w:r w:rsidR="006978B8" w:rsidRPr="00286F28">
        <w:rPr>
          <w:rFonts w:ascii="Times New Roman" w:hAnsi="Times New Roman"/>
          <w:bCs/>
          <w:sz w:val="28"/>
          <w:szCs w:val="28"/>
        </w:rPr>
        <w:t xml:space="preserve">comisiei </w:t>
      </w:r>
      <w:r w:rsidRPr="00286F28">
        <w:rPr>
          <w:rFonts w:ascii="Times New Roman" w:hAnsi="Times New Roman"/>
          <w:bCs/>
          <w:sz w:val="28"/>
          <w:szCs w:val="28"/>
        </w:rPr>
        <w:t>speciale</w:t>
      </w:r>
      <w:r w:rsidR="006978B8" w:rsidRPr="00286F28">
        <w:rPr>
          <w:rFonts w:ascii="Times New Roman" w:hAnsi="Times New Roman"/>
          <w:bCs/>
          <w:sz w:val="28"/>
          <w:szCs w:val="28"/>
        </w:rPr>
        <w:t>,</w:t>
      </w:r>
      <w:r w:rsidRPr="00286F28">
        <w:rPr>
          <w:rFonts w:ascii="Times New Roman" w:hAnsi="Times New Roman"/>
          <w:bCs/>
          <w:sz w:val="28"/>
          <w:szCs w:val="28"/>
        </w:rPr>
        <w:t xml:space="preserve"> adoptată cu votul majorită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>ii membrilor prezen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 xml:space="preserve">i. La etapa a doua, comisia intervievează 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>i evaluează candida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>ii rama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>i în privin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>a îndeplinirii criteriilor de eligibilitate prevăzute la alin. (1) lit. c), c</w:t>
      </w:r>
      <w:r w:rsidRPr="00286F28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286F28">
        <w:rPr>
          <w:rFonts w:ascii="Times New Roman" w:hAnsi="Times New Roman"/>
          <w:bCs/>
          <w:sz w:val="28"/>
          <w:szCs w:val="28"/>
        </w:rPr>
        <w:t xml:space="preserve">) 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 xml:space="preserve">i f). Interviurile </w:t>
      </w:r>
      <w:r w:rsidR="001002B6" w:rsidRPr="00286F28">
        <w:rPr>
          <w:rFonts w:ascii="Times New Roman" w:hAnsi="Times New Roman"/>
          <w:bCs/>
          <w:sz w:val="28"/>
          <w:szCs w:val="28"/>
        </w:rPr>
        <w:t xml:space="preserve">se înregistrează </w:t>
      </w:r>
      <w:r w:rsidRPr="00286F28">
        <w:rPr>
          <w:rFonts w:ascii="Times New Roman" w:hAnsi="Times New Roman"/>
          <w:bCs/>
          <w:sz w:val="28"/>
          <w:szCs w:val="28"/>
        </w:rPr>
        <w:t xml:space="preserve">video/audio, iar înregistrările </w:t>
      </w:r>
      <w:r w:rsidR="001002B6" w:rsidRPr="00286F28">
        <w:rPr>
          <w:rFonts w:ascii="Times New Roman" w:hAnsi="Times New Roman"/>
          <w:bCs/>
          <w:sz w:val="28"/>
          <w:szCs w:val="28"/>
        </w:rPr>
        <w:t>se plasează</w:t>
      </w:r>
      <w:r w:rsidRPr="00286F28">
        <w:rPr>
          <w:rFonts w:ascii="Times New Roman" w:hAnsi="Times New Roman"/>
          <w:bCs/>
          <w:sz w:val="28"/>
          <w:szCs w:val="28"/>
        </w:rPr>
        <w:t xml:space="preserve"> pe </w:t>
      </w:r>
      <w:r w:rsidR="0017291B" w:rsidRPr="00286F28">
        <w:rPr>
          <w:rFonts w:ascii="Times New Roman" w:hAnsi="Times New Roman"/>
          <w:bCs/>
          <w:sz w:val="28"/>
          <w:szCs w:val="28"/>
        </w:rPr>
        <w:t>pagina web</w:t>
      </w:r>
      <w:r w:rsidRPr="00286F28">
        <w:rPr>
          <w:rFonts w:ascii="Times New Roman" w:hAnsi="Times New Roman"/>
          <w:bCs/>
          <w:sz w:val="28"/>
          <w:szCs w:val="28"/>
        </w:rPr>
        <w:t xml:space="preserve"> oficial</w:t>
      </w:r>
      <w:r w:rsidR="0017291B" w:rsidRPr="00286F28">
        <w:rPr>
          <w:rFonts w:ascii="Times New Roman" w:hAnsi="Times New Roman"/>
          <w:bCs/>
          <w:sz w:val="28"/>
          <w:szCs w:val="28"/>
        </w:rPr>
        <w:t>ă</w:t>
      </w:r>
      <w:r w:rsidRPr="00286F28">
        <w:rPr>
          <w:rFonts w:ascii="Times New Roman" w:hAnsi="Times New Roman"/>
          <w:bCs/>
          <w:sz w:val="28"/>
          <w:szCs w:val="28"/>
        </w:rPr>
        <w:t xml:space="preserve"> a Consiliului Superior al Procurorilor imediat după încheierea ultimului interviu. Dacă este necesar, comisia specială este în drept să prelungească termenul de organizare 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>i desfă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>urare a evaluării candida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 xml:space="preserve">ilor cu maximum 15 zile lucrătoare. Comisia specială decide </w:t>
      </w:r>
      <w:r w:rsidR="00F22FED" w:rsidRPr="00286F28">
        <w:rPr>
          <w:rFonts w:ascii="Times New Roman" w:hAnsi="Times New Roman"/>
          <w:bCs/>
          <w:sz w:val="28"/>
          <w:szCs w:val="28"/>
        </w:rPr>
        <w:t xml:space="preserve">întrunirea de către </w:t>
      </w:r>
      <w:r w:rsidRPr="00286F28">
        <w:rPr>
          <w:rFonts w:ascii="Times New Roman" w:hAnsi="Times New Roman"/>
          <w:bCs/>
          <w:sz w:val="28"/>
          <w:szCs w:val="28"/>
        </w:rPr>
        <w:t>candida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 xml:space="preserve">i </w:t>
      </w:r>
      <w:r w:rsidR="00F22FED" w:rsidRPr="00286F28">
        <w:rPr>
          <w:rFonts w:ascii="Times New Roman" w:hAnsi="Times New Roman"/>
          <w:bCs/>
          <w:sz w:val="28"/>
          <w:szCs w:val="28"/>
        </w:rPr>
        <w:t xml:space="preserve">a criteriilor </w:t>
      </w:r>
      <w:r w:rsidR="00084FDE" w:rsidRPr="00286F28">
        <w:rPr>
          <w:rFonts w:ascii="Times New Roman" w:hAnsi="Times New Roman"/>
          <w:bCs/>
          <w:sz w:val="28"/>
          <w:szCs w:val="28"/>
        </w:rPr>
        <w:t>prevăzute</w:t>
      </w:r>
      <w:r w:rsidRPr="00286F28">
        <w:rPr>
          <w:rFonts w:ascii="Times New Roman" w:hAnsi="Times New Roman"/>
          <w:bCs/>
          <w:sz w:val="28"/>
          <w:szCs w:val="28"/>
        </w:rPr>
        <w:t xml:space="preserve"> </w:t>
      </w:r>
      <w:r w:rsidR="006804FA" w:rsidRPr="00286F28">
        <w:rPr>
          <w:rFonts w:ascii="Times New Roman" w:hAnsi="Times New Roman"/>
          <w:bCs/>
          <w:sz w:val="28"/>
          <w:szCs w:val="28"/>
        </w:rPr>
        <w:t xml:space="preserve">la </w:t>
      </w:r>
      <w:r w:rsidRPr="00286F28">
        <w:rPr>
          <w:rFonts w:ascii="Times New Roman" w:hAnsi="Times New Roman"/>
          <w:bCs/>
          <w:sz w:val="28"/>
          <w:szCs w:val="28"/>
        </w:rPr>
        <w:t>alin.(1) lit. c), c</w:t>
      </w:r>
      <w:r w:rsidRPr="00286F28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286F28">
        <w:rPr>
          <w:rFonts w:ascii="Times New Roman" w:hAnsi="Times New Roman"/>
          <w:bCs/>
          <w:sz w:val="28"/>
          <w:szCs w:val="28"/>
        </w:rPr>
        <w:t xml:space="preserve">) 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>i f) prin votul majorită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>ii membrilor. Candida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 xml:space="preserve">ii care nu îndeplinesc criteriile respective </w:t>
      </w:r>
      <w:r w:rsidR="004A0D2C" w:rsidRPr="00286F28">
        <w:rPr>
          <w:rFonts w:ascii="Times New Roman" w:hAnsi="Times New Roman"/>
          <w:bCs/>
          <w:sz w:val="28"/>
          <w:szCs w:val="28"/>
        </w:rPr>
        <w:t xml:space="preserve">se exclud </w:t>
      </w:r>
      <w:r w:rsidRPr="00286F28">
        <w:rPr>
          <w:rFonts w:ascii="Times New Roman" w:hAnsi="Times New Roman"/>
          <w:bCs/>
          <w:sz w:val="28"/>
          <w:szCs w:val="28"/>
        </w:rPr>
        <w:t>din preselec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 xml:space="preserve">ie. </w:t>
      </w:r>
      <w:r w:rsidR="004A0D2C" w:rsidRPr="00286F28">
        <w:rPr>
          <w:rFonts w:ascii="Times New Roman" w:hAnsi="Times New Roman"/>
          <w:bCs/>
          <w:sz w:val="28"/>
          <w:szCs w:val="28"/>
        </w:rPr>
        <w:t>F</w:t>
      </w:r>
      <w:r w:rsidRPr="00286F28">
        <w:rPr>
          <w:rFonts w:ascii="Times New Roman" w:hAnsi="Times New Roman"/>
          <w:bCs/>
          <w:sz w:val="28"/>
          <w:szCs w:val="28"/>
        </w:rPr>
        <w:t>iecare membru al comisiei speciale completează o fi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>ă de evaluare pentru fiecare candidat rămas în preselec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>ie</w:t>
      </w:r>
      <w:r w:rsidR="004A0D2C" w:rsidRPr="00286F28">
        <w:rPr>
          <w:rFonts w:ascii="Times New Roman" w:hAnsi="Times New Roman"/>
          <w:bCs/>
          <w:sz w:val="28"/>
          <w:szCs w:val="28"/>
        </w:rPr>
        <w:t>,</w:t>
      </w:r>
      <w:r w:rsidRPr="00286F28">
        <w:rPr>
          <w:rFonts w:ascii="Times New Roman" w:hAnsi="Times New Roman"/>
          <w:bCs/>
          <w:sz w:val="28"/>
          <w:szCs w:val="28"/>
        </w:rPr>
        <w:t xml:space="preserve"> acord</w:t>
      </w:r>
      <w:r w:rsidR="004A0D2C" w:rsidRPr="00286F28">
        <w:rPr>
          <w:rFonts w:ascii="Times New Roman" w:hAnsi="Times New Roman"/>
          <w:bCs/>
          <w:sz w:val="28"/>
          <w:szCs w:val="28"/>
        </w:rPr>
        <w:t xml:space="preserve">ând </w:t>
      </w:r>
      <w:r w:rsidRPr="00286F28">
        <w:rPr>
          <w:rFonts w:ascii="Times New Roman" w:hAnsi="Times New Roman"/>
          <w:bCs/>
          <w:sz w:val="28"/>
          <w:szCs w:val="28"/>
        </w:rPr>
        <w:t>punctaj pentru fiecare din</w:t>
      </w:r>
      <w:r w:rsidR="004A0D2C" w:rsidRPr="00286F28">
        <w:rPr>
          <w:rFonts w:ascii="Times New Roman" w:hAnsi="Times New Roman"/>
          <w:bCs/>
          <w:sz w:val="28"/>
          <w:szCs w:val="28"/>
        </w:rPr>
        <w:t>tre</w:t>
      </w:r>
      <w:r w:rsidRPr="00286F28">
        <w:rPr>
          <w:rFonts w:ascii="Times New Roman" w:hAnsi="Times New Roman"/>
          <w:bCs/>
          <w:sz w:val="28"/>
          <w:szCs w:val="28"/>
        </w:rPr>
        <w:t xml:space="preserve"> criteriile prevăzute la alin.</w:t>
      </w:r>
      <w:r w:rsidR="004A0D2C" w:rsidRPr="00286F28">
        <w:rPr>
          <w:rFonts w:ascii="Times New Roman" w:hAnsi="Times New Roman"/>
          <w:bCs/>
          <w:sz w:val="28"/>
          <w:szCs w:val="28"/>
        </w:rPr>
        <w:t xml:space="preserve"> </w:t>
      </w:r>
      <w:r w:rsidRPr="00286F28">
        <w:rPr>
          <w:rFonts w:ascii="Times New Roman" w:hAnsi="Times New Roman"/>
          <w:bCs/>
          <w:sz w:val="28"/>
          <w:szCs w:val="28"/>
        </w:rPr>
        <w:t xml:space="preserve">(1) lit. c) 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>i c</w:t>
      </w:r>
      <w:r w:rsidRPr="00286F28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286F28">
        <w:rPr>
          <w:rFonts w:ascii="Times New Roman" w:hAnsi="Times New Roman"/>
          <w:bCs/>
          <w:sz w:val="28"/>
          <w:szCs w:val="28"/>
        </w:rPr>
        <w:t>). Punctajul final ob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>inut de candida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>ii eligibili</w:t>
      </w:r>
      <w:r w:rsidR="00470870" w:rsidRPr="00286F28">
        <w:rPr>
          <w:rFonts w:ascii="Times New Roman" w:hAnsi="Times New Roman"/>
          <w:bCs/>
          <w:sz w:val="28"/>
          <w:szCs w:val="28"/>
        </w:rPr>
        <w:t xml:space="preserve">, </w:t>
      </w:r>
      <w:r w:rsidRPr="00286F28">
        <w:rPr>
          <w:rFonts w:ascii="Times New Roman" w:hAnsi="Times New Roman"/>
          <w:bCs/>
          <w:sz w:val="28"/>
          <w:szCs w:val="28"/>
        </w:rPr>
        <w:t xml:space="preserve"> </w:t>
      </w:r>
      <w:r w:rsidR="00470870" w:rsidRPr="00286F28">
        <w:rPr>
          <w:rFonts w:ascii="Times New Roman" w:hAnsi="Times New Roman"/>
          <w:bCs/>
          <w:sz w:val="28"/>
          <w:szCs w:val="28"/>
        </w:rPr>
        <w:t xml:space="preserve">care </w:t>
      </w:r>
      <w:r w:rsidR="00EE1BBA" w:rsidRPr="00286F28">
        <w:rPr>
          <w:rFonts w:ascii="Times New Roman" w:hAnsi="Times New Roman"/>
          <w:bCs/>
          <w:sz w:val="28"/>
          <w:szCs w:val="28"/>
        </w:rPr>
        <w:t xml:space="preserve">reprezintă </w:t>
      </w:r>
      <w:r w:rsidRPr="00286F28">
        <w:rPr>
          <w:rFonts w:ascii="Times New Roman" w:hAnsi="Times New Roman"/>
          <w:bCs/>
          <w:sz w:val="28"/>
          <w:szCs w:val="28"/>
        </w:rPr>
        <w:t>media punctaj</w:t>
      </w:r>
      <w:r w:rsidR="00EE1BBA" w:rsidRPr="00286F28">
        <w:rPr>
          <w:rFonts w:ascii="Times New Roman" w:hAnsi="Times New Roman"/>
          <w:bCs/>
          <w:sz w:val="28"/>
          <w:szCs w:val="28"/>
        </w:rPr>
        <w:t>elor</w:t>
      </w:r>
      <w:r w:rsidRPr="00286F28">
        <w:rPr>
          <w:rFonts w:ascii="Times New Roman" w:hAnsi="Times New Roman"/>
          <w:bCs/>
          <w:sz w:val="28"/>
          <w:szCs w:val="28"/>
        </w:rPr>
        <w:t xml:space="preserve"> acordat</w:t>
      </w:r>
      <w:r w:rsidR="00EE1BBA" w:rsidRPr="00286F28">
        <w:rPr>
          <w:rFonts w:ascii="Times New Roman" w:hAnsi="Times New Roman"/>
          <w:bCs/>
          <w:sz w:val="28"/>
          <w:szCs w:val="28"/>
        </w:rPr>
        <w:t>e</w:t>
      </w:r>
      <w:r w:rsidRPr="00286F28">
        <w:rPr>
          <w:rFonts w:ascii="Times New Roman" w:hAnsi="Times New Roman"/>
          <w:bCs/>
          <w:sz w:val="28"/>
          <w:szCs w:val="28"/>
        </w:rPr>
        <w:t xml:space="preserve"> de fiecare membru al comisiei, se consemnează într-o fi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>ă de totalizare. Lista candida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>ilor eligibili răma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>i în concursul de preselec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>ie după ambele etape, împreună cu fi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 xml:space="preserve">ele lor de evaluare 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>i fi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>a de totalizare, se înaintează Consiliului Superior al Procurorilor.”</w:t>
      </w:r>
    </w:p>
    <w:p w14:paraId="40528296" w14:textId="77777777" w:rsidR="009B30FE" w:rsidRPr="00286F28" w:rsidRDefault="009B30F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632B0478" w14:textId="2A3F4112" w:rsidR="00C42663" w:rsidRPr="00286F28" w:rsidRDefault="008A4F4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86F28">
        <w:rPr>
          <w:rFonts w:ascii="Times New Roman" w:hAnsi="Times New Roman"/>
          <w:bCs/>
          <w:sz w:val="28"/>
          <w:szCs w:val="28"/>
        </w:rPr>
        <w:t>l</w:t>
      </w:r>
      <w:r w:rsidR="00C42663" w:rsidRPr="00286F28">
        <w:rPr>
          <w:rFonts w:ascii="Times New Roman" w:hAnsi="Times New Roman"/>
          <w:bCs/>
          <w:sz w:val="28"/>
          <w:szCs w:val="28"/>
        </w:rPr>
        <w:t xml:space="preserve">a alineatul (10), </w:t>
      </w:r>
      <w:r w:rsidR="005A431F" w:rsidRPr="00286F28">
        <w:rPr>
          <w:rFonts w:ascii="Times New Roman" w:hAnsi="Times New Roman"/>
          <w:bCs/>
          <w:sz w:val="28"/>
          <w:szCs w:val="28"/>
        </w:rPr>
        <w:t xml:space="preserve">primul enunț </w:t>
      </w:r>
      <w:r w:rsidR="00C42663" w:rsidRPr="00286F28">
        <w:rPr>
          <w:rFonts w:ascii="Times New Roman" w:hAnsi="Times New Roman"/>
          <w:bCs/>
          <w:sz w:val="28"/>
          <w:szCs w:val="28"/>
        </w:rPr>
        <w:t xml:space="preserve">se completează </w:t>
      </w:r>
      <w:r w:rsidR="009A562E" w:rsidRPr="00286F28">
        <w:rPr>
          <w:rFonts w:ascii="Times New Roman" w:hAnsi="Times New Roman"/>
          <w:bCs/>
          <w:sz w:val="28"/>
          <w:szCs w:val="28"/>
        </w:rPr>
        <w:t>cu</w:t>
      </w:r>
      <w:r w:rsidR="00C42663" w:rsidRPr="00286F28">
        <w:rPr>
          <w:rFonts w:ascii="Times New Roman" w:hAnsi="Times New Roman"/>
          <w:bCs/>
          <w:sz w:val="28"/>
          <w:szCs w:val="28"/>
        </w:rPr>
        <w:t xml:space="preserve"> textul „în condi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z w:val="28"/>
          <w:szCs w:val="28"/>
        </w:rPr>
        <w:t xml:space="preserve">iile </w:t>
      </w:r>
      <w:r w:rsidR="000E3117" w:rsidRPr="00286F28">
        <w:rPr>
          <w:rFonts w:ascii="Times New Roman" w:hAnsi="Times New Roman"/>
          <w:bCs/>
          <w:sz w:val="28"/>
          <w:szCs w:val="28"/>
        </w:rPr>
        <w:t xml:space="preserve">           </w:t>
      </w:r>
      <w:r w:rsidR="00C42663" w:rsidRPr="00286F28">
        <w:rPr>
          <w:rFonts w:ascii="Times New Roman" w:hAnsi="Times New Roman"/>
          <w:bCs/>
          <w:sz w:val="28"/>
          <w:szCs w:val="28"/>
        </w:rPr>
        <w:t>alin.</w:t>
      </w:r>
      <w:r w:rsidR="009A562E" w:rsidRPr="00286F28">
        <w:rPr>
          <w:rFonts w:ascii="Times New Roman" w:hAnsi="Times New Roman"/>
          <w:bCs/>
          <w:sz w:val="28"/>
          <w:szCs w:val="28"/>
        </w:rPr>
        <w:t xml:space="preserve"> </w:t>
      </w:r>
      <w:r w:rsidR="00C42663" w:rsidRPr="00286F28">
        <w:rPr>
          <w:rFonts w:ascii="Times New Roman" w:hAnsi="Times New Roman"/>
          <w:bCs/>
          <w:sz w:val="28"/>
          <w:szCs w:val="28"/>
        </w:rPr>
        <w:t>(11)”</w:t>
      </w:r>
      <w:r w:rsidRPr="00286F28">
        <w:rPr>
          <w:rFonts w:ascii="Times New Roman" w:hAnsi="Times New Roman"/>
          <w:bCs/>
          <w:sz w:val="28"/>
          <w:szCs w:val="28"/>
        </w:rPr>
        <w:t xml:space="preserve">; </w:t>
      </w:r>
    </w:p>
    <w:p w14:paraId="1F4B777E" w14:textId="77777777" w:rsidR="009B30FE" w:rsidRPr="00286F28" w:rsidRDefault="009B30F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0457666F" w14:textId="60221345" w:rsidR="00C42663" w:rsidRPr="00286F28" w:rsidRDefault="008A4F4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86F28">
        <w:rPr>
          <w:rFonts w:ascii="Times New Roman" w:hAnsi="Times New Roman"/>
          <w:bCs/>
          <w:sz w:val="28"/>
          <w:szCs w:val="28"/>
        </w:rPr>
        <w:t>a</w:t>
      </w:r>
      <w:r w:rsidR="00C42663" w:rsidRPr="00286F28">
        <w:rPr>
          <w:rFonts w:ascii="Times New Roman" w:hAnsi="Times New Roman"/>
          <w:bCs/>
          <w:sz w:val="28"/>
          <w:szCs w:val="28"/>
        </w:rPr>
        <w:t>lineatul (11) va avea următorul cuprins:</w:t>
      </w:r>
    </w:p>
    <w:p w14:paraId="38950FBE" w14:textId="77777777" w:rsidR="009B30FE" w:rsidRPr="00286F28" w:rsidRDefault="009B30F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280166F3" w14:textId="12AD06FA" w:rsidR="00C42663" w:rsidRPr="00286F28" w:rsidRDefault="009A562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86F28">
        <w:rPr>
          <w:rFonts w:ascii="Times New Roman" w:hAnsi="Times New Roman"/>
          <w:bCs/>
          <w:sz w:val="28"/>
          <w:szCs w:val="28"/>
        </w:rPr>
        <w:t>„</w:t>
      </w:r>
      <w:r w:rsidR="00C42663" w:rsidRPr="00286F28">
        <w:rPr>
          <w:rFonts w:ascii="Times New Roman" w:hAnsi="Times New Roman"/>
          <w:bCs/>
          <w:sz w:val="28"/>
          <w:szCs w:val="28"/>
        </w:rPr>
        <w:t>(11) Printr-o hotărâre motivată</w:t>
      </w:r>
      <w:r w:rsidR="008F0C02" w:rsidRPr="00286F28">
        <w:rPr>
          <w:rFonts w:ascii="Times New Roman" w:hAnsi="Times New Roman"/>
          <w:bCs/>
          <w:sz w:val="28"/>
          <w:szCs w:val="28"/>
        </w:rPr>
        <w:t>,</w:t>
      </w:r>
      <w:r w:rsidR="00C42663" w:rsidRPr="00286F28">
        <w:rPr>
          <w:rFonts w:ascii="Times New Roman" w:hAnsi="Times New Roman"/>
          <w:bCs/>
          <w:sz w:val="28"/>
          <w:szCs w:val="28"/>
        </w:rPr>
        <w:t xml:space="preserve"> care se plasează pe pagina sa web</w:t>
      </w:r>
      <w:r w:rsidRPr="00286F28">
        <w:rPr>
          <w:rFonts w:ascii="Times New Roman" w:hAnsi="Times New Roman"/>
          <w:bCs/>
          <w:sz w:val="28"/>
          <w:szCs w:val="28"/>
        </w:rPr>
        <w:t xml:space="preserve"> oficială</w:t>
      </w:r>
      <w:r w:rsidR="00C42663" w:rsidRPr="00286F28">
        <w:rPr>
          <w:rFonts w:ascii="Times New Roman" w:hAnsi="Times New Roman"/>
          <w:bCs/>
          <w:sz w:val="28"/>
          <w:szCs w:val="28"/>
        </w:rPr>
        <w:t>, Consiliul Superior al Procurorilor poate restitui comisiei speciale hotărârea acesteia privind rezultatul concursului dacă se atestă încălcări ale procedurii legale. În urma examinării obiec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z w:val="28"/>
          <w:szCs w:val="28"/>
        </w:rPr>
        <w:t xml:space="preserve">iilor Consiliului Superior al Procurorilor, comisia specială prezintă </w:t>
      </w:r>
      <w:r w:rsidR="008F0C02" w:rsidRPr="00286F28">
        <w:rPr>
          <w:rFonts w:ascii="Times New Roman" w:hAnsi="Times New Roman"/>
          <w:bCs/>
          <w:sz w:val="28"/>
          <w:szCs w:val="28"/>
        </w:rPr>
        <w:t xml:space="preserve">Consiliului Superior al Procurorilor </w:t>
      </w:r>
      <w:r w:rsidR="00C42663" w:rsidRPr="00286F28">
        <w:rPr>
          <w:rFonts w:ascii="Times New Roman" w:hAnsi="Times New Roman"/>
          <w:bCs/>
          <w:sz w:val="28"/>
          <w:szCs w:val="28"/>
        </w:rPr>
        <w:t xml:space="preserve">o hotărâre motivată, care se face publică, </w:t>
      </w:r>
      <w:r w:rsidR="007D422D" w:rsidRPr="00286F28">
        <w:rPr>
          <w:rFonts w:ascii="Times New Roman" w:hAnsi="Times New Roman"/>
          <w:bCs/>
          <w:sz w:val="28"/>
          <w:szCs w:val="28"/>
        </w:rPr>
        <w:t xml:space="preserve">cu privire la </w:t>
      </w:r>
      <w:r w:rsidR="00C42663" w:rsidRPr="00286F28">
        <w:rPr>
          <w:rFonts w:ascii="Times New Roman" w:hAnsi="Times New Roman"/>
          <w:bCs/>
          <w:sz w:val="28"/>
          <w:szCs w:val="28"/>
        </w:rPr>
        <w:t>men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z w:val="28"/>
          <w:szCs w:val="28"/>
        </w:rPr>
        <w:t>inerea hotărârii ini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z w:val="28"/>
          <w:szCs w:val="28"/>
        </w:rPr>
        <w:t>iale privind rezultatul concursului sau prin care solicită demararea unui nou concurs. În cazul în care comisia specială î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="00C42663" w:rsidRPr="00286F28">
        <w:rPr>
          <w:rFonts w:ascii="Times New Roman" w:hAnsi="Times New Roman"/>
          <w:bCs/>
          <w:sz w:val="28"/>
          <w:szCs w:val="28"/>
        </w:rPr>
        <w:t>i men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z w:val="28"/>
          <w:szCs w:val="28"/>
        </w:rPr>
        <w:t>ine hotărârea ini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z w:val="28"/>
          <w:szCs w:val="28"/>
        </w:rPr>
        <w:t>ială, iar Consiliul Superior al Procurorilor nu sus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z w:val="28"/>
          <w:szCs w:val="28"/>
        </w:rPr>
        <w:t xml:space="preserve">ine argumentele prezentate, precum 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="00C42663" w:rsidRPr="00286F28">
        <w:rPr>
          <w:rFonts w:ascii="Times New Roman" w:hAnsi="Times New Roman"/>
          <w:bCs/>
          <w:sz w:val="28"/>
          <w:szCs w:val="28"/>
        </w:rPr>
        <w:t>i în cazul în care comisia solicită demararea unui nou concurs, Consiliul</w:t>
      </w:r>
      <w:r w:rsidR="007D422D" w:rsidRPr="00286F28">
        <w:rPr>
          <w:rFonts w:ascii="Times New Roman" w:hAnsi="Times New Roman"/>
          <w:bCs/>
          <w:sz w:val="28"/>
          <w:szCs w:val="28"/>
        </w:rPr>
        <w:t>,</w:t>
      </w:r>
      <w:r w:rsidR="00C42663" w:rsidRPr="00286F28">
        <w:rPr>
          <w:rFonts w:ascii="Times New Roman" w:hAnsi="Times New Roman"/>
          <w:bCs/>
          <w:sz w:val="28"/>
          <w:szCs w:val="28"/>
        </w:rPr>
        <w:t xml:space="preserve"> printr-o decizie motivată 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="00C42663" w:rsidRPr="00286F28">
        <w:rPr>
          <w:rFonts w:ascii="Times New Roman" w:hAnsi="Times New Roman"/>
          <w:bCs/>
          <w:sz w:val="28"/>
          <w:szCs w:val="28"/>
        </w:rPr>
        <w:t>i publică</w:t>
      </w:r>
      <w:r w:rsidR="007D422D" w:rsidRPr="00286F28">
        <w:rPr>
          <w:rFonts w:ascii="Times New Roman" w:hAnsi="Times New Roman"/>
          <w:bCs/>
          <w:sz w:val="28"/>
          <w:szCs w:val="28"/>
        </w:rPr>
        <w:t>,</w:t>
      </w:r>
      <w:r w:rsidR="00C42663" w:rsidRPr="00286F28">
        <w:rPr>
          <w:rFonts w:ascii="Times New Roman" w:hAnsi="Times New Roman"/>
          <w:bCs/>
          <w:sz w:val="28"/>
          <w:szCs w:val="28"/>
        </w:rPr>
        <w:t xml:space="preserve"> ini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="00C42663" w:rsidRPr="00286F28">
        <w:rPr>
          <w:rFonts w:ascii="Times New Roman" w:hAnsi="Times New Roman"/>
          <w:bCs/>
          <w:sz w:val="28"/>
          <w:szCs w:val="28"/>
        </w:rPr>
        <w:t>iază un concurs repetat.”</w:t>
      </w:r>
    </w:p>
    <w:p w14:paraId="41CC8B3F" w14:textId="77777777" w:rsidR="009B30FE" w:rsidRPr="00286F28" w:rsidRDefault="009B30F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58D73BB6" w14:textId="1E7FAFFB" w:rsidR="00C42663" w:rsidRPr="00286F28" w:rsidRDefault="008A4F4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86F28">
        <w:rPr>
          <w:rFonts w:ascii="Times New Roman" w:hAnsi="Times New Roman"/>
          <w:bCs/>
          <w:sz w:val="28"/>
          <w:szCs w:val="28"/>
        </w:rPr>
        <w:t>a</w:t>
      </w:r>
      <w:r w:rsidR="00C42663" w:rsidRPr="00286F28">
        <w:rPr>
          <w:rFonts w:ascii="Times New Roman" w:hAnsi="Times New Roman"/>
          <w:bCs/>
          <w:sz w:val="28"/>
          <w:szCs w:val="28"/>
        </w:rPr>
        <w:t>lineatul (13) va avea următorul cuprins:</w:t>
      </w:r>
    </w:p>
    <w:p w14:paraId="231F4E9D" w14:textId="77777777" w:rsidR="009B30FE" w:rsidRPr="00286F28" w:rsidRDefault="009B30FE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541AA13D" w14:textId="12F16CAE" w:rsidR="00C42663" w:rsidRPr="00286F28" w:rsidRDefault="00C42663" w:rsidP="00286F28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286F28">
        <w:rPr>
          <w:rFonts w:ascii="Times New Roman" w:hAnsi="Times New Roman"/>
          <w:bCs/>
          <w:sz w:val="28"/>
          <w:szCs w:val="28"/>
        </w:rPr>
        <w:t>„(13) Concursul repetat se desfă</w:t>
      </w:r>
      <w:r w:rsidR="009B30FE" w:rsidRPr="00286F28">
        <w:rPr>
          <w:rFonts w:ascii="Times New Roman" w:hAnsi="Times New Roman"/>
          <w:bCs/>
          <w:sz w:val="28"/>
          <w:szCs w:val="28"/>
        </w:rPr>
        <w:t>ș</w:t>
      </w:r>
      <w:r w:rsidRPr="00286F28">
        <w:rPr>
          <w:rFonts w:ascii="Times New Roman" w:hAnsi="Times New Roman"/>
          <w:bCs/>
          <w:sz w:val="28"/>
          <w:szCs w:val="28"/>
        </w:rPr>
        <w:t>oară în condi</w:t>
      </w:r>
      <w:r w:rsidR="009B30FE" w:rsidRPr="00286F28">
        <w:rPr>
          <w:rFonts w:ascii="Times New Roman" w:hAnsi="Times New Roman"/>
          <w:bCs/>
          <w:sz w:val="28"/>
          <w:szCs w:val="28"/>
        </w:rPr>
        <w:t>ț</w:t>
      </w:r>
      <w:r w:rsidRPr="00286F28">
        <w:rPr>
          <w:rFonts w:ascii="Times New Roman" w:hAnsi="Times New Roman"/>
          <w:bCs/>
          <w:sz w:val="28"/>
          <w:szCs w:val="28"/>
        </w:rPr>
        <w:t>iile alin.</w:t>
      </w:r>
      <w:r w:rsidR="009A562E" w:rsidRPr="00286F28">
        <w:rPr>
          <w:rFonts w:ascii="Times New Roman" w:hAnsi="Times New Roman"/>
          <w:bCs/>
          <w:sz w:val="28"/>
          <w:szCs w:val="28"/>
        </w:rPr>
        <w:t xml:space="preserve"> </w:t>
      </w:r>
      <w:r w:rsidRPr="00286F28">
        <w:rPr>
          <w:rFonts w:ascii="Times New Roman" w:hAnsi="Times New Roman"/>
          <w:bCs/>
          <w:sz w:val="28"/>
          <w:szCs w:val="28"/>
        </w:rPr>
        <w:t>(1</w:t>
      </w:r>
      <w:r w:rsidR="009A562E" w:rsidRPr="00286F28">
        <w:rPr>
          <w:rFonts w:ascii="Times New Roman" w:hAnsi="Times New Roman"/>
          <w:bCs/>
          <w:sz w:val="28"/>
          <w:szCs w:val="28"/>
        </w:rPr>
        <w:t>)–(</w:t>
      </w:r>
      <w:r w:rsidRPr="00286F28">
        <w:rPr>
          <w:rFonts w:ascii="Times New Roman" w:hAnsi="Times New Roman"/>
          <w:bCs/>
          <w:sz w:val="28"/>
          <w:szCs w:val="28"/>
        </w:rPr>
        <w:t>11).”</w:t>
      </w:r>
    </w:p>
    <w:p w14:paraId="1CA87F1F" w14:textId="77777777" w:rsidR="00C42663" w:rsidRPr="00286F28" w:rsidRDefault="00C42663" w:rsidP="00286F28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07219990" w14:textId="2A97C8D1" w:rsidR="00C42663" w:rsidRPr="00286F28" w:rsidRDefault="00C42663" w:rsidP="00286F28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86F28">
        <w:rPr>
          <w:rFonts w:ascii="Times New Roman" w:hAnsi="Times New Roman"/>
          <w:b/>
          <w:sz w:val="28"/>
          <w:szCs w:val="28"/>
        </w:rPr>
        <w:t>Art. II</w:t>
      </w:r>
      <w:r w:rsidR="009A562E" w:rsidRPr="00286F28">
        <w:rPr>
          <w:rFonts w:ascii="Times New Roman" w:hAnsi="Times New Roman"/>
          <w:b/>
          <w:sz w:val="28"/>
          <w:szCs w:val="28"/>
        </w:rPr>
        <w:t>.</w:t>
      </w:r>
      <w:r w:rsidRPr="00286F28">
        <w:rPr>
          <w:rFonts w:ascii="Times New Roman" w:hAnsi="Times New Roman"/>
          <w:b/>
          <w:sz w:val="28"/>
          <w:szCs w:val="28"/>
        </w:rPr>
        <w:t xml:space="preserve"> </w:t>
      </w:r>
      <w:r w:rsidRPr="00286F28">
        <w:rPr>
          <w:rFonts w:ascii="Times New Roman" w:hAnsi="Times New Roman"/>
          <w:sz w:val="28"/>
          <w:szCs w:val="28"/>
        </w:rPr>
        <w:t>–</w:t>
      </w:r>
      <w:r w:rsidR="00470870" w:rsidRPr="00286F28">
        <w:rPr>
          <w:rFonts w:ascii="Times New Roman" w:hAnsi="Times New Roman"/>
          <w:sz w:val="28"/>
          <w:szCs w:val="28"/>
        </w:rPr>
        <w:t xml:space="preserve"> </w:t>
      </w:r>
      <w:r w:rsidRPr="00286F28">
        <w:rPr>
          <w:rFonts w:ascii="Times New Roman" w:hAnsi="Times New Roman"/>
          <w:sz w:val="28"/>
          <w:szCs w:val="28"/>
        </w:rPr>
        <w:t xml:space="preserve">Prezenta lege intră în vigoare la data publicării în Monitorul Oficial al Republicii Moldova. </w:t>
      </w:r>
    </w:p>
    <w:p w14:paraId="2F0CDFDD" w14:textId="2CC03A3B" w:rsidR="00C42663" w:rsidRDefault="00C42663" w:rsidP="00286F28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6586B602" w14:textId="77777777" w:rsidR="00E417A1" w:rsidRPr="00286F28" w:rsidRDefault="00E417A1" w:rsidP="00286F28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2156B2D" w14:textId="42332424" w:rsidR="00C42663" w:rsidRDefault="00C42663" w:rsidP="00286F28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286F28">
        <w:rPr>
          <w:rFonts w:ascii="Times New Roman" w:hAnsi="Times New Roman"/>
          <w:b/>
          <w:sz w:val="28"/>
          <w:szCs w:val="28"/>
        </w:rPr>
        <w:t>PRE</w:t>
      </w:r>
      <w:r w:rsidR="009B30FE" w:rsidRPr="00286F28">
        <w:rPr>
          <w:rFonts w:ascii="Times New Roman" w:hAnsi="Times New Roman"/>
          <w:b/>
          <w:sz w:val="28"/>
          <w:szCs w:val="28"/>
        </w:rPr>
        <w:t>Ș</w:t>
      </w:r>
      <w:r w:rsidRPr="00286F28">
        <w:rPr>
          <w:rFonts w:ascii="Times New Roman" w:hAnsi="Times New Roman"/>
          <w:b/>
          <w:sz w:val="28"/>
          <w:szCs w:val="28"/>
        </w:rPr>
        <w:t>EDINTELE  PARLAMENTULUI</w:t>
      </w:r>
    </w:p>
    <w:p w14:paraId="3EFE4415" w14:textId="3B86ACA6" w:rsidR="00E417A1" w:rsidRDefault="00E417A1" w:rsidP="00286F28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389A4009" w14:textId="10976A0C" w:rsidR="00E417A1" w:rsidRDefault="00E417A1" w:rsidP="00286F28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1BCBFA7F" w14:textId="7B558D16" w:rsidR="00E417A1" w:rsidRDefault="00E417A1" w:rsidP="00286F28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1C12729D" w14:textId="77777777" w:rsidR="00E417A1" w:rsidRPr="00286F28" w:rsidRDefault="00E417A1" w:rsidP="00286F28">
      <w:pPr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14:paraId="3029E350" w14:textId="10E1D19D" w:rsidR="00E417A1" w:rsidRPr="00E417A1" w:rsidRDefault="00E417A1" w:rsidP="00E417A1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E417A1"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       </w:t>
      </w:r>
      <w:r w:rsidRPr="00E417A1">
        <w:rPr>
          <w:rFonts w:ascii="Times New Roman" w:eastAsia="Times New Roman" w:hAnsi="Times New Roman"/>
          <w:b/>
          <w:sz w:val="28"/>
          <w:szCs w:val="28"/>
        </w:rPr>
        <w:t>IGOR  GROSU</w:t>
      </w:r>
    </w:p>
    <w:p w14:paraId="520232DA" w14:textId="77777777" w:rsidR="00E417A1" w:rsidRPr="00E417A1" w:rsidRDefault="00E417A1" w:rsidP="00E417A1">
      <w:pPr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3965B747" w14:textId="77777777" w:rsidR="00E417A1" w:rsidRPr="00E417A1" w:rsidRDefault="00E417A1" w:rsidP="00E417A1">
      <w:pPr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0E34EFB8" w14:textId="77777777" w:rsidR="00E417A1" w:rsidRPr="00E417A1" w:rsidRDefault="00E417A1" w:rsidP="00E417A1">
      <w:pPr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1FDD1FEA" w14:textId="77777777" w:rsidR="00E417A1" w:rsidRPr="00E417A1" w:rsidRDefault="00E417A1" w:rsidP="00E417A1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14:paraId="011E2516" w14:textId="77777777" w:rsidR="00E417A1" w:rsidRPr="00E417A1" w:rsidRDefault="00E417A1" w:rsidP="00E417A1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E417A1">
        <w:rPr>
          <w:rFonts w:ascii="Times New Roman" w:eastAsia="Times New Roman" w:hAnsi="Times New Roman"/>
          <w:b/>
          <w:sz w:val="28"/>
          <w:szCs w:val="28"/>
        </w:rPr>
        <w:t>Chișinău, 14 aprilie 2022.</w:t>
      </w:r>
    </w:p>
    <w:p w14:paraId="7C815EA2" w14:textId="37279D2F" w:rsidR="00E417A1" w:rsidRPr="00E417A1" w:rsidRDefault="00E417A1" w:rsidP="00E417A1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E417A1">
        <w:rPr>
          <w:rFonts w:ascii="Times New Roman" w:eastAsia="Times New Roman" w:hAnsi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/>
          <w:b/>
          <w:sz w:val="28"/>
          <w:szCs w:val="28"/>
        </w:rPr>
        <w:t>94</w:t>
      </w:r>
      <w:r w:rsidRPr="00E417A1">
        <w:rPr>
          <w:rFonts w:ascii="Times New Roman" w:eastAsia="Times New Roman" w:hAnsi="Times New Roman"/>
          <w:b/>
          <w:sz w:val="28"/>
          <w:szCs w:val="28"/>
        </w:rPr>
        <w:t>.</w:t>
      </w:r>
    </w:p>
    <w:p w14:paraId="22F265B0" w14:textId="77777777" w:rsidR="000B6419" w:rsidRPr="00286F28" w:rsidRDefault="000B6419" w:rsidP="00286F28">
      <w:p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sectPr w:rsidR="000B6419" w:rsidRPr="00286F28" w:rsidSect="00286F28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B28F1F" w14:textId="77777777" w:rsidR="00857E52" w:rsidRDefault="00857E52" w:rsidP="009B30FE">
      <w:pPr>
        <w:spacing w:after="0" w:line="240" w:lineRule="auto"/>
      </w:pPr>
      <w:r>
        <w:separator/>
      </w:r>
    </w:p>
  </w:endnote>
  <w:endnote w:type="continuationSeparator" w:id="0">
    <w:p w14:paraId="2203040A" w14:textId="77777777" w:rsidR="00857E52" w:rsidRDefault="00857E52" w:rsidP="009B3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77F54B" w14:textId="77777777" w:rsidR="00857E52" w:rsidRDefault="00857E52" w:rsidP="009B30FE">
      <w:pPr>
        <w:spacing w:after="0" w:line="240" w:lineRule="auto"/>
      </w:pPr>
      <w:r>
        <w:separator/>
      </w:r>
    </w:p>
  </w:footnote>
  <w:footnote w:type="continuationSeparator" w:id="0">
    <w:p w14:paraId="46AE97AA" w14:textId="77777777" w:rsidR="00857E52" w:rsidRDefault="00857E52" w:rsidP="009B30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23310332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5442857F" w14:textId="4B75644C" w:rsidR="009B30FE" w:rsidRPr="00932C52" w:rsidRDefault="009B30FE" w:rsidP="00932C52">
        <w:pPr>
          <w:pStyle w:val="Header"/>
          <w:ind w:left="0"/>
          <w:jc w:val="center"/>
          <w:rPr>
            <w:rFonts w:ascii="Times New Roman" w:hAnsi="Times New Roman"/>
            <w:sz w:val="28"/>
            <w:szCs w:val="28"/>
          </w:rPr>
        </w:pPr>
        <w:r w:rsidRPr="00932C52">
          <w:rPr>
            <w:rFonts w:ascii="Times New Roman" w:hAnsi="Times New Roman"/>
            <w:sz w:val="28"/>
            <w:szCs w:val="28"/>
          </w:rPr>
          <w:fldChar w:fldCharType="begin"/>
        </w:r>
        <w:r w:rsidRPr="00932C52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932C52">
          <w:rPr>
            <w:rFonts w:ascii="Times New Roman" w:hAnsi="Times New Roman"/>
            <w:sz w:val="28"/>
            <w:szCs w:val="28"/>
          </w:rPr>
          <w:fldChar w:fldCharType="separate"/>
        </w:r>
        <w:r w:rsidR="008A4F4E" w:rsidRPr="00932C52">
          <w:rPr>
            <w:rFonts w:ascii="Times New Roman" w:hAnsi="Times New Roman"/>
            <w:noProof/>
            <w:sz w:val="28"/>
            <w:szCs w:val="28"/>
          </w:rPr>
          <w:t>3</w:t>
        </w:r>
        <w:r w:rsidRPr="00932C52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61741D4C" w14:textId="77777777" w:rsidR="009B30FE" w:rsidRDefault="009B30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519"/>
    <w:rsid w:val="000644FE"/>
    <w:rsid w:val="00084FDE"/>
    <w:rsid w:val="000956B6"/>
    <w:rsid w:val="000B6419"/>
    <w:rsid w:val="000E3117"/>
    <w:rsid w:val="001002B6"/>
    <w:rsid w:val="00113D98"/>
    <w:rsid w:val="0017291B"/>
    <w:rsid w:val="001B54CE"/>
    <w:rsid w:val="001E0116"/>
    <w:rsid w:val="00241978"/>
    <w:rsid w:val="00256FB7"/>
    <w:rsid w:val="00286F28"/>
    <w:rsid w:val="002944F3"/>
    <w:rsid w:val="00297F5A"/>
    <w:rsid w:val="002A4ABA"/>
    <w:rsid w:val="002D3616"/>
    <w:rsid w:val="002D70B8"/>
    <w:rsid w:val="00330519"/>
    <w:rsid w:val="00361A71"/>
    <w:rsid w:val="003B2C8D"/>
    <w:rsid w:val="00470870"/>
    <w:rsid w:val="004A0D2C"/>
    <w:rsid w:val="004A3F32"/>
    <w:rsid w:val="00555DB5"/>
    <w:rsid w:val="00557EDB"/>
    <w:rsid w:val="005A431F"/>
    <w:rsid w:val="00607E6C"/>
    <w:rsid w:val="00661FB1"/>
    <w:rsid w:val="006804FA"/>
    <w:rsid w:val="006978B8"/>
    <w:rsid w:val="00777CB2"/>
    <w:rsid w:val="00797224"/>
    <w:rsid w:val="007D422D"/>
    <w:rsid w:val="007F2627"/>
    <w:rsid w:val="00857E52"/>
    <w:rsid w:val="008A4F4E"/>
    <w:rsid w:val="008F0C02"/>
    <w:rsid w:val="00932C52"/>
    <w:rsid w:val="00976773"/>
    <w:rsid w:val="009A562E"/>
    <w:rsid w:val="009B30FE"/>
    <w:rsid w:val="00B66C39"/>
    <w:rsid w:val="00C42663"/>
    <w:rsid w:val="00CB07BD"/>
    <w:rsid w:val="00D71E5B"/>
    <w:rsid w:val="00E417A1"/>
    <w:rsid w:val="00E60191"/>
    <w:rsid w:val="00E70551"/>
    <w:rsid w:val="00E73F28"/>
    <w:rsid w:val="00EC5505"/>
    <w:rsid w:val="00EE1BBA"/>
    <w:rsid w:val="00F22FED"/>
    <w:rsid w:val="00F45483"/>
    <w:rsid w:val="00FA7097"/>
    <w:rsid w:val="00FB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8DFF"/>
  <w15:chartTrackingRefBased/>
  <w15:docId w15:val="{5C6033A1-A72E-41AE-ABBC-6ADCD89DD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42663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C42663"/>
    <w:rPr>
      <w:sz w:val="28"/>
      <w:szCs w:val="28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Normal"/>
    <w:link w:val="2"/>
    <w:rsid w:val="00C42663"/>
    <w:pPr>
      <w:widowControl w:val="0"/>
      <w:shd w:val="clear" w:color="auto" w:fill="FFFFFF"/>
      <w:spacing w:before="480" w:after="420" w:line="0" w:lineRule="atLeast"/>
      <w:ind w:left="0"/>
    </w:pPr>
    <w:rPr>
      <w:rFonts w:asciiTheme="minorHAnsi" w:eastAsiaTheme="minorHAnsi" w:hAnsiTheme="minorHAnsi" w:cstheme="minorBidi"/>
      <w:sz w:val="28"/>
      <w:szCs w:val="28"/>
      <w:lang w:eastAsia="ro-RO" w:bidi="ro-RO"/>
    </w:rPr>
  </w:style>
  <w:style w:type="paragraph" w:styleId="Header">
    <w:name w:val="header"/>
    <w:basedOn w:val="Normal"/>
    <w:link w:val="HeaderChar"/>
    <w:uiPriority w:val="99"/>
    <w:unhideWhenUsed/>
    <w:rsid w:val="009B3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30FE"/>
    <w:rPr>
      <w:rFonts w:ascii="Georgia" w:eastAsia="Calibri" w:hAnsi="Georgia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9B3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30FE"/>
    <w:rPr>
      <w:rFonts w:ascii="Georgia" w:eastAsia="Calibri" w:hAnsi="Georgia" w:cs="Times New Roman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0644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44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44FE"/>
    <w:rPr>
      <w:rFonts w:ascii="Georgia" w:eastAsia="Calibri" w:hAnsi="Georgia" w:cs="Times New Roman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44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44FE"/>
    <w:rPr>
      <w:rFonts w:ascii="Georgia" w:eastAsia="Calibri" w:hAnsi="Georgia" w:cs="Times New Roman"/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35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626B335-876B-4661-B96A-1BFADC82D184}"/>
</file>

<file path=customXml/itemProps2.xml><?xml version="1.0" encoding="utf-8"?>
<ds:datastoreItem xmlns:ds="http://schemas.openxmlformats.org/officeDocument/2006/customXml" ds:itemID="{AB2004A3-43A1-42AC-A501-575BAE5300FD}"/>
</file>

<file path=customXml/itemProps3.xml><?xml version="1.0" encoding="utf-8"?>
<ds:datastoreItem xmlns:ds="http://schemas.openxmlformats.org/officeDocument/2006/customXml" ds:itemID="{9E4A1C61-EBC5-4AB4-BA08-B5554C6A7C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794</Words>
  <Characters>4608</Characters>
  <Application>Microsoft Office Word</Application>
  <DocSecurity>0</DocSecurity>
  <Lines>38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L_94.2022. ro</dc:title>
  <dc:subject/>
  <dc:creator>Mihai Gheorghieș</dc:creator>
  <cp:keywords/>
  <dc:description/>
  <cp:lastModifiedBy>Olimpiada Moraru</cp:lastModifiedBy>
  <cp:revision>5</cp:revision>
  <dcterms:created xsi:type="dcterms:W3CDTF">2022-04-15T05:21:00Z</dcterms:created>
  <dcterms:modified xsi:type="dcterms:W3CDTF">2022-04-15T05:29:00Z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