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84F25" w:rsidRDefault="00730FEE" w:rsidP="00D53F5F">
      <w:pPr>
        <w:ind w:firstLine="0"/>
        <w:rPr>
          <w:sz w:val="28"/>
          <w:szCs w:val="28"/>
          <w:u w:val="single"/>
          <w:lang w:val="ro-RO"/>
        </w:rPr>
      </w:pPr>
    </w:p>
    <w:p w14:paraId="4A46BDB4" w14:textId="77777777" w:rsidR="00353417" w:rsidRDefault="00353417" w:rsidP="00D53F5F">
      <w:pPr>
        <w:ind w:firstLine="0"/>
        <w:jc w:val="center"/>
        <w:rPr>
          <w:b/>
          <w:noProof/>
          <w:sz w:val="28"/>
          <w:szCs w:val="28"/>
          <w:lang w:val="ro-RO"/>
        </w:rPr>
      </w:pPr>
      <w:r w:rsidRPr="00CF0696">
        <w:rPr>
          <w:b/>
          <w:noProof/>
          <w:sz w:val="28"/>
          <w:szCs w:val="28"/>
          <w:lang w:val="ro-RO"/>
        </w:rPr>
        <w:t>Cu privire la aprobarea proiectului de lege privind modificarea</w:t>
      </w:r>
    </w:p>
    <w:p w14:paraId="34BFA1E7" w14:textId="7FC61491" w:rsidR="00353417" w:rsidRPr="00CF0696" w:rsidRDefault="00353417" w:rsidP="00D53F5F">
      <w:pPr>
        <w:ind w:firstLine="0"/>
        <w:jc w:val="center"/>
        <w:rPr>
          <w:b/>
          <w:noProof/>
          <w:sz w:val="28"/>
          <w:szCs w:val="28"/>
          <w:lang w:val="ro-RO"/>
        </w:rPr>
      </w:pPr>
      <w:r w:rsidRPr="00CF0696">
        <w:rPr>
          <w:b/>
          <w:noProof/>
          <w:sz w:val="28"/>
          <w:szCs w:val="28"/>
          <w:lang w:val="ro-RO"/>
        </w:rPr>
        <w:t xml:space="preserve"> Legii bugetului de stat pentru anul 2023 nr.</w:t>
      </w:r>
      <w:r>
        <w:rPr>
          <w:b/>
          <w:noProof/>
          <w:sz w:val="28"/>
          <w:szCs w:val="28"/>
          <w:lang w:val="ro-RO"/>
        </w:rPr>
        <w:t xml:space="preserve"> </w:t>
      </w:r>
      <w:r w:rsidRPr="00CF0696">
        <w:rPr>
          <w:b/>
          <w:noProof/>
          <w:sz w:val="28"/>
          <w:szCs w:val="28"/>
          <w:lang w:val="ro-RO"/>
        </w:rPr>
        <w:t>359/2022</w:t>
      </w:r>
    </w:p>
    <w:p w14:paraId="7D46FA4B" w14:textId="77777777" w:rsidR="00730FEE" w:rsidRPr="00FA194B" w:rsidRDefault="00730FEE" w:rsidP="00D53F5F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6D0FEF4A" w:rsidR="00730FEE" w:rsidRDefault="00730FEE" w:rsidP="00D53F5F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75BEA63" w14:textId="77777777" w:rsidR="00353417" w:rsidRPr="00FA194B" w:rsidRDefault="00353417" w:rsidP="00D53F5F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D53F5F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D53F5F">
      <w:pPr>
        <w:rPr>
          <w:sz w:val="28"/>
          <w:szCs w:val="28"/>
          <w:lang w:val="ro-RO"/>
        </w:rPr>
      </w:pPr>
    </w:p>
    <w:p w14:paraId="1ACE37D1" w14:textId="77777777" w:rsidR="00353417" w:rsidRPr="00CF0696" w:rsidRDefault="00353417" w:rsidP="00D53F5F">
      <w:pPr>
        <w:ind w:firstLine="720"/>
        <w:rPr>
          <w:noProof/>
          <w:sz w:val="28"/>
          <w:szCs w:val="28"/>
          <w:lang w:val="ro-RO"/>
        </w:rPr>
      </w:pPr>
      <w:r w:rsidRPr="00CF0696">
        <w:rPr>
          <w:noProof/>
          <w:sz w:val="28"/>
          <w:szCs w:val="28"/>
          <w:lang w:val="ro-RO"/>
        </w:rPr>
        <w:t>Se aprobă și se prezintă Parlamentului spre examinare proiectul de lege privind modificarea Legii bugetului de stat pentru anul 2023 nr. 359/2022.</w:t>
      </w:r>
    </w:p>
    <w:p w14:paraId="4C0599C9" w14:textId="77777777" w:rsidR="00730FEE" w:rsidRDefault="00730FEE" w:rsidP="00D53F5F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1245D3F" w14:textId="77777777" w:rsidR="007551A5" w:rsidRPr="009B4C08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0A0C0716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350C0D">
        <w:rPr>
          <w:rFonts w:asciiTheme="majorBidi" w:hAnsiTheme="majorBidi" w:cstheme="majorBidi"/>
          <w:sz w:val="28"/>
          <w:szCs w:val="28"/>
          <w:lang w:val="ro-RO" w:eastAsia="ru-RU"/>
        </w:rPr>
        <w:t>Petru Rotaru</w:t>
      </w:r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4B898F34" w:rsidR="006B17C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4796C1" w14:textId="106F544A" w:rsidR="00353417" w:rsidRDefault="00353417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015D32" w14:textId="4161177D" w:rsidR="00353417" w:rsidRDefault="00353417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CEE576" w14:textId="5045AB8B" w:rsidR="00353417" w:rsidRDefault="00353417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D2DEDF" w14:textId="03BCCFA8" w:rsidR="00353417" w:rsidRDefault="00353417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770DCF" w14:textId="5B59BDBA" w:rsidR="00353417" w:rsidRDefault="00353417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06868" w14:textId="02421D79" w:rsidR="00353417" w:rsidRDefault="00353417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716D92" w14:textId="43853FE0" w:rsidR="00353417" w:rsidRDefault="00353417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F049F1" w14:textId="42518D06" w:rsidR="00353417" w:rsidRDefault="00353417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9BFD4A" w14:textId="7450DF1D" w:rsidR="00353417" w:rsidRDefault="00353417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8C5691" w14:textId="77777777" w:rsidR="00353417" w:rsidRPr="00FA194B" w:rsidRDefault="00353417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0189CFDE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F83BD6" w14:textId="341C3F76" w:rsidR="00353417" w:rsidRDefault="0035341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BB521E" w14:textId="3F4A2C97" w:rsidR="00353417" w:rsidRDefault="0035341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9D7D5E" w14:textId="03DF30D4" w:rsidR="00353417" w:rsidRDefault="0035341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60F8E7" w14:textId="37397F20" w:rsidR="00353417" w:rsidRDefault="0035341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CEB3DC" w14:textId="1BD6D278" w:rsidR="00353417" w:rsidRDefault="0035341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550D61" w14:textId="28EEF62A" w:rsidR="00353417" w:rsidRDefault="0035341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2667E60" w14:textId="610B0FE6" w:rsidR="00353417" w:rsidRDefault="0035341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6DE178" w14:textId="126F7630" w:rsidR="00353417" w:rsidRDefault="0035341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15CEC0" w14:textId="34A993C0" w:rsidR="00353417" w:rsidRDefault="0035341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5EF6F" w14:textId="5B0F687D" w:rsidR="00353417" w:rsidRDefault="0035341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286437" w14:textId="1D9985E6" w:rsidR="00353417" w:rsidRDefault="0035341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B27C08" w14:textId="4B4D1094" w:rsidR="00353417" w:rsidRDefault="0035341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81D727" w14:textId="175ED24E" w:rsidR="00353417" w:rsidRDefault="0035341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B6C604" w14:textId="77777777" w:rsidR="00D53F5F" w:rsidRDefault="00D53F5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2FA52E" w14:textId="51E091CD" w:rsidR="00353417" w:rsidRDefault="00353417" w:rsidP="00353417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DA44FD" w14:textId="77777777" w:rsidR="00353417" w:rsidRPr="00353417" w:rsidRDefault="00353417" w:rsidP="00353417">
      <w:pPr>
        <w:shd w:val="clear" w:color="auto" w:fill="FFFFFF"/>
        <w:ind w:firstLine="0"/>
        <w:jc w:val="right"/>
        <w:outlineLvl w:val="3"/>
        <w:rPr>
          <w:bCs/>
          <w:i/>
          <w:iCs/>
          <w:noProof/>
          <w:sz w:val="24"/>
          <w:szCs w:val="24"/>
          <w:lang w:val="ro-RO"/>
        </w:rPr>
      </w:pPr>
      <w:r w:rsidRPr="00353417">
        <w:rPr>
          <w:bCs/>
          <w:i/>
          <w:iCs/>
          <w:noProof/>
          <w:sz w:val="24"/>
          <w:szCs w:val="24"/>
          <w:lang w:val="ro-RO"/>
        </w:rPr>
        <w:lastRenderedPageBreak/>
        <w:t>Proiect</w:t>
      </w:r>
    </w:p>
    <w:p w14:paraId="289570DC" w14:textId="77777777" w:rsidR="00353417" w:rsidRPr="00353417" w:rsidRDefault="00353417" w:rsidP="00353417">
      <w:pPr>
        <w:ind w:firstLine="0"/>
        <w:jc w:val="center"/>
        <w:rPr>
          <w:b/>
          <w:bCs/>
          <w:sz w:val="28"/>
          <w:szCs w:val="28"/>
        </w:rPr>
      </w:pPr>
    </w:p>
    <w:p w14:paraId="54FD9693" w14:textId="44D15EA1" w:rsidR="00353417" w:rsidRPr="00353417" w:rsidRDefault="00353417" w:rsidP="00D53F5F">
      <w:pPr>
        <w:ind w:firstLine="0"/>
        <w:jc w:val="center"/>
        <w:rPr>
          <w:b/>
          <w:bCs/>
          <w:noProof/>
          <w:sz w:val="28"/>
          <w:szCs w:val="28"/>
          <w:shd w:val="clear" w:color="auto" w:fill="FFFFFF"/>
          <w:lang w:val="ro-RO"/>
        </w:rPr>
      </w:pPr>
      <w:r w:rsidRPr="00353417">
        <w:rPr>
          <w:b/>
          <w:bCs/>
          <w:noProof/>
          <w:sz w:val="28"/>
          <w:szCs w:val="28"/>
          <w:shd w:val="clear" w:color="auto" w:fill="FFFFFF"/>
          <w:lang w:val="ro-RO"/>
        </w:rPr>
        <w:t>PARLAMENTUL REPUBLICII MOLDOVA</w:t>
      </w:r>
    </w:p>
    <w:p w14:paraId="4F6FA215" w14:textId="77777777" w:rsidR="00353417" w:rsidRPr="002D5061" w:rsidRDefault="00353417" w:rsidP="00D53F5F">
      <w:pPr>
        <w:shd w:val="clear" w:color="auto" w:fill="FFFFFF"/>
        <w:ind w:firstLine="0"/>
        <w:jc w:val="right"/>
        <w:outlineLvl w:val="3"/>
        <w:rPr>
          <w:bCs/>
          <w:noProof/>
          <w:sz w:val="28"/>
          <w:szCs w:val="28"/>
          <w:lang w:val="ro-RO"/>
        </w:rPr>
      </w:pPr>
    </w:p>
    <w:p w14:paraId="794A6845" w14:textId="6D95D1F1" w:rsidR="00353417" w:rsidRPr="002D5061" w:rsidRDefault="00353417" w:rsidP="0063651D">
      <w:pPr>
        <w:shd w:val="clear" w:color="auto" w:fill="FFFFFF"/>
        <w:tabs>
          <w:tab w:val="left" w:pos="3969"/>
        </w:tabs>
        <w:ind w:firstLine="0"/>
        <w:jc w:val="center"/>
        <w:outlineLvl w:val="3"/>
        <w:rPr>
          <w:noProof/>
          <w:sz w:val="28"/>
          <w:szCs w:val="28"/>
          <w:lang w:val="ro-RO"/>
        </w:rPr>
      </w:pPr>
      <w:r w:rsidRPr="002D5061">
        <w:rPr>
          <w:b/>
          <w:bCs/>
          <w:noProof/>
          <w:sz w:val="28"/>
          <w:szCs w:val="28"/>
          <w:lang w:val="ro-RO"/>
        </w:rPr>
        <w:t>L E G E</w:t>
      </w:r>
    </w:p>
    <w:p w14:paraId="368F081E" w14:textId="77777777" w:rsidR="00353417" w:rsidRPr="002D5061" w:rsidRDefault="00353417" w:rsidP="00D53F5F">
      <w:pPr>
        <w:shd w:val="clear" w:color="auto" w:fill="FFFFFF"/>
        <w:ind w:firstLine="0"/>
        <w:jc w:val="center"/>
        <w:outlineLvl w:val="3"/>
        <w:rPr>
          <w:b/>
          <w:bCs/>
          <w:noProof/>
          <w:sz w:val="28"/>
          <w:szCs w:val="28"/>
          <w:lang w:val="ro-RO"/>
        </w:rPr>
      </w:pPr>
      <w:r w:rsidRPr="002D5061">
        <w:rPr>
          <w:b/>
          <w:bCs/>
          <w:noProof/>
          <w:sz w:val="28"/>
          <w:szCs w:val="28"/>
          <w:lang w:val="ro-RO"/>
        </w:rPr>
        <w:t>p</w:t>
      </w:r>
      <w:r>
        <w:rPr>
          <w:b/>
          <w:bCs/>
          <w:noProof/>
          <w:sz w:val="28"/>
          <w:szCs w:val="28"/>
          <w:lang w:val="ro-RO"/>
        </w:rPr>
        <w:t>rivind</w:t>
      </w:r>
      <w:r w:rsidRPr="002D5061">
        <w:rPr>
          <w:b/>
          <w:bCs/>
          <w:noProof/>
          <w:sz w:val="28"/>
          <w:szCs w:val="28"/>
          <w:lang w:val="ro-RO"/>
        </w:rPr>
        <w:t xml:space="preserve"> modificarea Legii bugetului de stat</w:t>
      </w:r>
    </w:p>
    <w:p w14:paraId="283733DA" w14:textId="77777777" w:rsidR="00353417" w:rsidRPr="002D5061" w:rsidRDefault="00353417" w:rsidP="00D53F5F">
      <w:pPr>
        <w:shd w:val="clear" w:color="auto" w:fill="FFFFFF"/>
        <w:ind w:firstLine="0"/>
        <w:jc w:val="center"/>
        <w:outlineLvl w:val="3"/>
        <w:rPr>
          <w:b/>
          <w:bCs/>
          <w:noProof/>
          <w:sz w:val="28"/>
          <w:szCs w:val="28"/>
          <w:lang w:val="ro-RO"/>
        </w:rPr>
      </w:pPr>
      <w:r w:rsidRPr="002D5061">
        <w:rPr>
          <w:b/>
          <w:bCs/>
          <w:noProof/>
          <w:sz w:val="28"/>
          <w:szCs w:val="28"/>
          <w:lang w:val="ro-RO"/>
        </w:rPr>
        <w:t>pentru anul 2023 nr. 359/2022</w:t>
      </w:r>
    </w:p>
    <w:p w14:paraId="04B53486" w14:textId="77777777" w:rsidR="00353417" w:rsidRDefault="00353417" w:rsidP="00D53F5F">
      <w:pPr>
        <w:ind w:firstLine="851"/>
        <w:rPr>
          <w:noProof/>
          <w:sz w:val="28"/>
          <w:szCs w:val="28"/>
          <w:shd w:val="clear" w:color="auto" w:fill="FFFFFF"/>
          <w:lang w:val="ro-RO"/>
        </w:rPr>
      </w:pPr>
    </w:p>
    <w:p w14:paraId="16AEEABA" w14:textId="77777777" w:rsidR="00353417" w:rsidRPr="00D53F5F" w:rsidRDefault="00353417" w:rsidP="00D53F5F">
      <w:pPr>
        <w:ind w:firstLine="851"/>
        <w:rPr>
          <w:noProof/>
          <w:sz w:val="28"/>
          <w:szCs w:val="28"/>
          <w:shd w:val="clear" w:color="auto" w:fill="FFFFFF"/>
          <w:lang w:val="ro-RO"/>
        </w:rPr>
      </w:pPr>
    </w:p>
    <w:p w14:paraId="74851B3A" w14:textId="36AC9A79" w:rsidR="00353417" w:rsidRPr="00D53F5F" w:rsidRDefault="00353417" w:rsidP="00D53F5F">
      <w:pPr>
        <w:ind w:firstLine="851"/>
        <w:rPr>
          <w:noProof/>
          <w:sz w:val="28"/>
          <w:szCs w:val="28"/>
          <w:shd w:val="clear" w:color="auto" w:fill="FFFFFF"/>
          <w:lang w:val="ro-RO"/>
        </w:rPr>
      </w:pPr>
      <w:r w:rsidRPr="00D53F5F">
        <w:rPr>
          <w:noProof/>
          <w:sz w:val="28"/>
          <w:szCs w:val="28"/>
          <w:shd w:val="clear" w:color="auto" w:fill="FFFFFF"/>
          <w:lang w:val="ro-RO"/>
        </w:rPr>
        <w:t>Parlamentul adoptă prezenta lege organică.</w:t>
      </w:r>
    </w:p>
    <w:p w14:paraId="31727EC6" w14:textId="77777777" w:rsidR="00353417" w:rsidRPr="00D53F5F" w:rsidRDefault="00353417" w:rsidP="00D53F5F">
      <w:pPr>
        <w:ind w:firstLine="851"/>
        <w:rPr>
          <w:noProof/>
          <w:sz w:val="28"/>
          <w:szCs w:val="28"/>
          <w:shd w:val="clear" w:color="auto" w:fill="FFFFFF"/>
          <w:lang w:val="ro-RO"/>
        </w:rPr>
      </w:pPr>
    </w:p>
    <w:p w14:paraId="107651C4" w14:textId="0349569D" w:rsidR="00353417" w:rsidRPr="00D53F5F" w:rsidRDefault="00353417" w:rsidP="00D53F5F">
      <w:pPr>
        <w:ind w:firstLine="851"/>
        <w:rPr>
          <w:noProof/>
          <w:sz w:val="28"/>
          <w:szCs w:val="28"/>
          <w:shd w:val="clear" w:color="auto" w:fill="FFFFFF"/>
          <w:lang w:val="ro-RO"/>
        </w:rPr>
      </w:pPr>
      <w:r w:rsidRPr="00D53F5F">
        <w:rPr>
          <w:b/>
          <w:bCs/>
          <w:noProof/>
          <w:sz w:val="28"/>
          <w:szCs w:val="28"/>
          <w:lang w:val="ro-RO"/>
        </w:rPr>
        <w:t>Art. I. </w:t>
      </w:r>
      <w:r w:rsidRPr="00D53F5F">
        <w:rPr>
          <w:noProof/>
          <w:sz w:val="28"/>
          <w:szCs w:val="28"/>
          <w:shd w:val="clear" w:color="auto" w:fill="FFFFFF"/>
          <w:lang w:val="ro-RO"/>
        </w:rPr>
        <w:t>– Legea bugetului de stat pentru anul 2023 nr. 359/2022 (Monitorul Oficial al Republicii Moldova, 2022, nr. 435-437, art. 807), cu modificările ulterioare, se modifică după cum urmează:</w:t>
      </w:r>
    </w:p>
    <w:p w14:paraId="262B8BE5" w14:textId="77777777" w:rsidR="00353417" w:rsidRPr="00D53F5F" w:rsidRDefault="00353417" w:rsidP="00D53F5F">
      <w:pPr>
        <w:rPr>
          <w:noProof/>
          <w:sz w:val="12"/>
          <w:szCs w:val="12"/>
          <w:shd w:val="clear" w:color="auto" w:fill="FFFFFF"/>
          <w:lang w:val="ro-RO"/>
        </w:rPr>
      </w:pPr>
    </w:p>
    <w:p w14:paraId="6FA292CD" w14:textId="5F708B54" w:rsidR="00353417" w:rsidRPr="00D53F5F" w:rsidRDefault="00353417" w:rsidP="00D53F5F">
      <w:pPr>
        <w:tabs>
          <w:tab w:val="left" w:pos="567"/>
        </w:tabs>
        <w:rPr>
          <w:noProof/>
          <w:sz w:val="28"/>
          <w:szCs w:val="28"/>
          <w:shd w:val="clear" w:color="auto" w:fill="FFFFFF"/>
          <w:lang w:val="ro-RO"/>
        </w:rPr>
      </w:pPr>
      <w:r w:rsidRPr="00D53F5F">
        <w:rPr>
          <w:noProof/>
          <w:sz w:val="28"/>
          <w:szCs w:val="28"/>
          <w:shd w:val="clear" w:color="auto" w:fill="FFFFFF"/>
          <w:lang w:val="ro-RO"/>
        </w:rPr>
        <w:tab/>
        <w:t>1. La art</w:t>
      </w:r>
      <w:r w:rsidR="00D53F5F">
        <w:rPr>
          <w:noProof/>
          <w:sz w:val="28"/>
          <w:szCs w:val="28"/>
          <w:shd w:val="clear" w:color="auto" w:fill="FFFFFF"/>
          <w:lang w:val="ro-RO"/>
        </w:rPr>
        <w:t>icolul</w:t>
      </w:r>
      <w:r w:rsidRPr="00D53F5F">
        <w:rPr>
          <w:noProof/>
          <w:sz w:val="28"/>
          <w:szCs w:val="28"/>
          <w:shd w:val="clear" w:color="auto" w:fill="FFFFFF"/>
          <w:lang w:val="ro-RO"/>
        </w:rPr>
        <w:t xml:space="preserve"> 8, cifrele „</w:t>
      </w:r>
      <w:r w:rsidRPr="00D53F5F">
        <w:rPr>
          <w:noProof/>
          <w:sz w:val="28"/>
          <w:szCs w:val="28"/>
          <w:shd w:val="clear" w:color="auto" w:fill="FFFFFF"/>
        </w:rPr>
        <w:t>68796,5</w:t>
      </w:r>
      <w:r w:rsidRPr="00D53F5F">
        <w:rPr>
          <w:noProof/>
          <w:sz w:val="28"/>
          <w:szCs w:val="28"/>
          <w:shd w:val="clear" w:color="auto" w:fill="FFFFFF"/>
          <w:lang w:val="ro-RO"/>
        </w:rPr>
        <w:t>” și  „</w:t>
      </w:r>
      <w:r w:rsidRPr="00D53F5F">
        <w:rPr>
          <w:noProof/>
          <w:sz w:val="28"/>
          <w:szCs w:val="28"/>
          <w:shd w:val="clear" w:color="auto" w:fill="FFFFFF"/>
        </w:rPr>
        <w:t>3655,5</w:t>
      </w:r>
      <w:r w:rsidRPr="00D53F5F">
        <w:rPr>
          <w:noProof/>
          <w:sz w:val="28"/>
          <w:szCs w:val="28"/>
          <w:shd w:val="clear" w:color="auto" w:fill="FFFFFF"/>
          <w:lang w:val="ro-RO"/>
        </w:rPr>
        <w:t>” se substiutie, respectiv, cu cifrele „74523,8” și „3959,8”.</w:t>
      </w:r>
    </w:p>
    <w:p w14:paraId="4AE6AEAB" w14:textId="77777777" w:rsidR="00353417" w:rsidRPr="00D53F5F" w:rsidRDefault="00353417" w:rsidP="00D53F5F">
      <w:pPr>
        <w:tabs>
          <w:tab w:val="left" w:pos="567"/>
        </w:tabs>
        <w:rPr>
          <w:noProof/>
          <w:sz w:val="28"/>
          <w:szCs w:val="28"/>
          <w:shd w:val="clear" w:color="auto" w:fill="FFFFFF"/>
          <w:lang w:val="ro-RO"/>
        </w:rPr>
      </w:pPr>
    </w:p>
    <w:p w14:paraId="0EC7BB0E" w14:textId="2AE848B5" w:rsidR="00353417" w:rsidRPr="00D53F5F" w:rsidRDefault="00353417" w:rsidP="00D53F5F">
      <w:pPr>
        <w:tabs>
          <w:tab w:val="left" w:pos="567"/>
        </w:tabs>
        <w:rPr>
          <w:noProof/>
          <w:sz w:val="28"/>
          <w:szCs w:val="28"/>
          <w:shd w:val="clear" w:color="auto" w:fill="FFFFFF"/>
          <w:lang w:val="ro-RO"/>
        </w:rPr>
      </w:pPr>
      <w:r w:rsidRPr="00D53F5F">
        <w:rPr>
          <w:noProof/>
          <w:sz w:val="28"/>
          <w:szCs w:val="28"/>
          <w:shd w:val="clear" w:color="auto" w:fill="FFFFFF"/>
          <w:lang w:val="ro-RO"/>
        </w:rPr>
        <w:tab/>
        <w:t>2. În anexa nr. 1, pozițiile „Active financiare”, „Împrumuturi recreditate interne instituţiilor nefinanciare şi financiare”,  „Datorii” și „</w:t>
      </w:r>
      <w:r w:rsidRPr="00D53F5F">
        <w:rPr>
          <w:bCs/>
          <w:noProof/>
          <w:sz w:val="28"/>
          <w:szCs w:val="28"/>
          <w:shd w:val="clear" w:color="auto" w:fill="FFFFFF"/>
          <w:lang w:val="ro-RO"/>
        </w:rPr>
        <w:t>Împrumuturi externe</w:t>
      </w:r>
      <w:r w:rsidRPr="00D53F5F">
        <w:rPr>
          <w:noProof/>
          <w:sz w:val="28"/>
          <w:szCs w:val="28"/>
          <w:shd w:val="clear" w:color="auto" w:fill="FFFFFF"/>
          <w:lang w:val="ro-RO"/>
        </w:rPr>
        <w:t>”  vor avea următorul cuprins:</w:t>
      </w:r>
    </w:p>
    <w:p w14:paraId="1F5FAEE7" w14:textId="77777777" w:rsidR="00353417" w:rsidRPr="00D53F5F" w:rsidRDefault="00353417" w:rsidP="00353417">
      <w:pPr>
        <w:tabs>
          <w:tab w:val="left" w:pos="567"/>
        </w:tabs>
        <w:rPr>
          <w:noProof/>
          <w:sz w:val="12"/>
          <w:szCs w:val="12"/>
          <w:shd w:val="clear" w:color="auto" w:fill="FFFFFF"/>
          <w:lang w:val="ro-R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835"/>
        <w:gridCol w:w="1165"/>
        <w:gridCol w:w="2119"/>
      </w:tblGrid>
      <w:tr w:rsidR="00353417" w:rsidRPr="00D53F5F" w14:paraId="1BC531E7" w14:textId="77777777" w:rsidTr="00D53F5F">
        <w:trPr>
          <w:trHeight w:val="283"/>
        </w:trPr>
        <w:tc>
          <w:tcPr>
            <w:tcW w:w="3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58AD7" w14:textId="7B9DF74B" w:rsidR="00353417" w:rsidRPr="00D53F5F" w:rsidRDefault="00D53F5F" w:rsidP="00D53F5F">
            <w:pPr>
              <w:ind w:firstLine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„</w:t>
            </w:r>
            <w:r w:rsidR="00353417" w:rsidRPr="00D53F5F">
              <w:rPr>
                <w:noProof/>
                <w:sz w:val="24"/>
                <w:szCs w:val="24"/>
                <w:lang w:val="ro-RO"/>
              </w:rPr>
              <w:t>Active financiare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C396B" w14:textId="77777777" w:rsidR="00353417" w:rsidRPr="00D53F5F" w:rsidRDefault="00353417" w:rsidP="00401924">
            <w:pPr>
              <w:jc w:val="center"/>
              <w:rPr>
                <w:noProof/>
                <w:sz w:val="24"/>
                <w:szCs w:val="24"/>
                <w:lang w:val="ro-RO"/>
              </w:rPr>
            </w:pPr>
            <w:r w:rsidRPr="00D53F5F">
              <w:rPr>
                <w:noProof/>
                <w:sz w:val="24"/>
                <w:szCs w:val="24"/>
                <w:lang w:val="ro-RO"/>
              </w:rPr>
              <w:t> 4</w:t>
            </w:r>
          </w:p>
        </w:tc>
        <w:tc>
          <w:tcPr>
            <w:tcW w:w="10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37325" w14:textId="039882BD" w:rsidR="00353417" w:rsidRPr="00D53F5F" w:rsidRDefault="00353417" w:rsidP="00401924">
            <w:pPr>
              <w:jc w:val="right"/>
              <w:rPr>
                <w:noProof/>
                <w:sz w:val="24"/>
                <w:szCs w:val="24"/>
                <w:lang w:val="ro-RO"/>
              </w:rPr>
            </w:pPr>
            <w:r w:rsidRPr="00D53F5F">
              <w:rPr>
                <w:noProof/>
                <w:sz w:val="24"/>
                <w:szCs w:val="24"/>
                <w:lang w:val="ro-RO"/>
              </w:rPr>
              <w:t>2023002,1</w:t>
            </w:r>
            <w:r w:rsidR="00D53F5F">
              <w:rPr>
                <w:noProof/>
                <w:sz w:val="24"/>
                <w:szCs w:val="24"/>
                <w:lang w:val="ro-RO"/>
              </w:rPr>
              <w:t>”;</w:t>
            </w:r>
          </w:p>
        </w:tc>
      </w:tr>
      <w:tr w:rsidR="00353417" w:rsidRPr="00D53F5F" w14:paraId="7F3D863A" w14:textId="77777777" w:rsidTr="00D53F5F">
        <w:trPr>
          <w:trHeight w:val="83"/>
        </w:trPr>
        <w:tc>
          <w:tcPr>
            <w:tcW w:w="327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182E20" w14:textId="77777777" w:rsidR="00353417" w:rsidRPr="00D53F5F" w:rsidRDefault="00353417" w:rsidP="00401924">
            <w:pPr>
              <w:rPr>
                <w:i/>
                <w:iCs/>
                <w:noProof/>
                <w:sz w:val="12"/>
                <w:szCs w:val="12"/>
                <w:lang w:val="ro-RO"/>
              </w:rPr>
            </w:pPr>
          </w:p>
        </w:tc>
        <w:tc>
          <w:tcPr>
            <w:tcW w:w="64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5AE7F34" w14:textId="77777777" w:rsidR="00353417" w:rsidRPr="00D53F5F" w:rsidRDefault="00353417" w:rsidP="00401924">
            <w:pPr>
              <w:jc w:val="center"/>
              <w:rPr>
                <w:i/>
                <w:iCs/>
                <w:noProof/>
                <w:sz w:val="12"/>
                <w:szCs w:val="12"/>
                <w:lang w:val="ro-RO"/>
              </w:rPr>
            </w:pPr>
          </w:p>
        </w:tc>
        <w:tc>
          <w:tcPr>
            <w:tcW w:w="10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252D837" w14:textId="77777777" w:rsidR="00353417" w:rsidRPr="00D53F5F" w:rsidRDefault="00353417" w:rsidP="00401924">
            <w:pPr>
              <w:jc w:val="right"/>
              <w:rPr>
                <w:i/>
                <w:iCs/>
                <w:noProof/>
                <w:sz w:val="12"/>
                <w:szCs w:val="12"/>
                <w:lang w:val="ro-RO"/>
              </w:rPr>
            </w:pPr>
          </w:p>
        </w:tc>
      </w:tr>
      <w:tr w:rsidR="00353417" w:rsidRPr="00D53F5F" w14:paraId="65D83BA3" w14:textId="77777777" w:rsidTr="00D53F5F">
        <w:trPr>
          <w:trHeight w:val="283"/>
        </w:trPr>
        <w:tc>
          <w:tcPr>
            <w:tcW w:w="3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34D83" w14:textId="0CDC35F3" w:rsidR="00353417" w:rsidRPr="00D53F5F" w:rsidRDefault="00D53F5F" w:rsidP="00D53F5F">
            <w:pPr>
              <w:ind w:firstLine="0"/>
              <w:rPr>
                <w:noProof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„</w:t>
            </w:r>
            <w:r w:rsidR="00353417" w:rsidRPr="00D53F5F">
              <w:rPr>
                <w:noProof/>
                <w:sz w:val="24"/>
                <w:szCs w:val="24"/>
                <w:lang w:val="ro-RO"/>
              </w:rPr>
              <w:t>Împrumuturi recreditate interne instituţiilor nefinanciare şi financiare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D190E6" w14:textId="77777777" w:rsidR="00353417" w:rsidRPr="00D53F5F" w:rsidRDefault="00353417" w:rsidP="00401924">
            <w:pPr>
              <w:jc w:val="center"/>
              <w:rPr>
                <w:i/>
                <w:iCs/>
                <w:noProof/>
                <w:sz w:val="24"/>
                <w:szCs w:val="24"/>
                <w:lang w:val="ro-RO"/>
              </w:rPr>
            </w:pPr>
            <w:r w:rsidRPr="00D53F5F">
              <w:rPr>
                <w:noProof/>
                <w:sz w:val="24"/>
                <w:szCs w:val="24"/>
                <w:lang w:val="ro-RO"/>
              </w:rPr>
              <w:t xml:space="preserve">47 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B0C091" w14:textId="7DD17E38" w:rsidR="00353417" w:rsidRPr="00D53F5F" w:rsidRDefault="00353417" w:rsidP="00401924">
            <w:pPr>
              <w:jc w:val="right"/>
              <w:rPr>
                <w:iCs/>
                <w:noProof/>
                <w:sz w:val="24"/>
                <w:szCs w:val="24"/>
                <w:lang w:val="ro-RO"/>
              </w:rPr>
            </w:pPr>
            <w:r w:rsidRPr="00D53F5F">
              <w:rPr>
                <w:iCs/>
                <w:noProof/>
                <w:sz w:val="24"/>
                <w:szCs w:val="24"/>
                <w:lang w:val="ro-RO"/>
              </w:rPr>
              <w:t>729358,5</w:t>
            </w:r>
            <w:r w:rsidR="00D53F5F">
              <w:rPr>
                <w:iCs/>
                <w:noProof/>
                <w:sz w:val="24"/>
                <w:szCs w:val="24"/>
                <w:lang w:val="ro-RO"/>
              </w:rPr>
              <w:t>”;</w:t>
            </w:r>
          </w:p>
        </w:tc>
      </w:tr>
    </w:tbl>
    <w:p w14:paraId="3374C890" w14:textId="77777777" w:rsidR="00353417" w:rsidRPr="00D53F5F" w:rsidRDefault="00353417" w:rsidP="00353417">
      <w:pPr>
        <w:tabs>
          <w:tab w:val="left" w:pos="567"/>
        </w:tabs>
        <w:rPr>
          <w:noProof/>
          <w:sz w:val="12"/>
          <w:szCs w:val="12"/>
          <w:shd w:val="clear" w:color="auto" w:fill="FFFFFF"/>
          <w:lang w:val="ro-R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722"/>
        <w:gridCol w:w="1165"/>
        <w:gridCol w:w="2232"/>
      </w:tblGrid>
      <w:tr w:rsidR="00353417" w:rsidRPr="00D53F5F" w14:paraId="15CC5E46" w14:textId="77777777" w:rsidTr="00D53F5F">
        <w:trPr>
          <w:trHeight w:val="283"/>
        </w:trPr>
        <w:tc>
          <w:tcPr>
            <w:tcW w:w="3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F08D1" w14:textId="68E438C8" w:rsidR="00353417" w:rsidRPr="00D53F5F" w:rsidRDefault="00D53F5F" w:rsidP="00D53F5F">
            <w:pPr>
              <w:ind w:firstLine="0"/>
              <w:rPr>
                <w:noProof/>
                <w:sz w:val="24"/>
                <w:szCs w:val="24"/>
                <w:lang w:val="ro-RO"/>
              </w:rPr>
            </w:pPr>
            <w:r>
              <w:rPr>
                <w:bCs/>
                <w:noProof/>
                <w:sz w:val="24"/>
                <w:szCs w:val="24"/>
                <w:shd w:val="clear" w:color="auto" w:fill="FFFFFF"/>
                <w:lang w:val="ro-RO"/>
              </w:rPr>
              <w:t>„</w:t>
            </w:r>
            <w:r w:rsidR="00353417" w:rsidRPr="00D53F5F">
              <w:rPr>
                <w:bCs/>
                <w:noProof/>
                <w:sz w:val="24"/>
                <w:szCs w:val="24"/>
                <w:shd w:val="clear" w:color="auto" w:fill="FFFFFF"/>
                <w:lang w:val="ro-RO"/>
              </w:rPr>
              <w:t>Datorii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1FEDC" w14:textId="77777777" w:rsidR="00353417" w:rsidRPr="00D53F5F" w:rsidRDefault="00353417" w:rsidP="00401924">
            <w:pPr>
              <w:jc w:val="center"/>
              <w:rPr>
                <w:noProof/>
                <w:sz w:val="24"/>
                <w:szCs w:val="24"/>
                <w:lang w:val="ro-RO"/>
              </w:rPr>
            </w:pPr>
            <w:r w:rsidRPr="00D53F5F">
              <w:rPr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1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B1BF4" w14:textId="77777777" w:rsidR="00353417" w:rsidRPr="00D53F5F" w:rsidRDefault="00353417" w:rsidP="00401924">
            <w:pPr>
              <w:jc w:val="right"/>
              <w:rPr>
                <w:noProof/>
                <w:sz w:val="24"/>
                <w:szCs w:val="24"/>
                <w:lang w:val="ro-RO"/>
              </w:rPr>
            </w:pPr>
            <w:r w:rsidRPr="00D53F5F">
              <w:rPr>
                <w:noProof/>
                <w:sz w:val="24"/>
                <w:szCs w:val="24"/>
                <w:lang w:val="ro-RO"/>
              </w:rPr>
              <w:t>17182625,6</w:t>
            </w:r>
          </w:p>
        </w:tc>
      </w:tr>
      <w:tr w:rsidR="00353417" w:rsidRPr="00D53F5F" w14:paraId="428CCB4B" w14:textId="77777777" w:rsidTr="00D53F5F">
        <w:trPr>
          <w:trHeight w:val="83"/>
        </w:trPr>
        <w:tc>
          <w:tcPr>
            <w:tcW w:w="32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4955DB" w14:textId="77777777" w:rsidR="00353417" w:rsidRPr="00D53F5F" w:rsidRDefault="00353417" w:rsidP="00401924">
            <w:pPr>
              <w:rPr>
                <w:i/>
                <w:iCs/>
                <w:noProof/>
                <w:sz w:val="12"/>
                <w:szCs w:val="12"/>
                <w:lang w:val="ro-RO"/>
              </w:rPr>
            </w:pPr>
          </w:p>
        </w:tc>
        <w:tc>
          <w:tcPr>
            <w:tcW w:w="64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6F95C5" w14:textId="77777777" w:rsidR="00353417" w:rsidRPr="00D53F5F" w:rsidRDefault="00353417" w:rsidP="00401924">
            <w:pPr>
              <w:jc w:val="center"/>
              <w:rPr>
                <w:i/>
                <w:iCs/>
                <w:noProof/>
                <w:sz w:val="12"/>
                <w:szCs w:val="12"/>
                <w:lang w:val="ro-RO"/>
              </w:rPr>
            </w:pPr>
          </w:p>
        </w:tc>
        <w:tc>
          <w:tcPr>
            <w:tcW w:w="11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7D14690" w14:textId="77777777" w:rsidR="00353417" w:rsidRPr="00D53F5F" w:rsidRDefault="00353417" w:rsidP="00401924">
            <w:pPr>
              <w:jc w:val="right"/>
              <w:rPr>
                <w:i/>
                <w:iCs/>
                <w:noProof/>
                <w:sz w:val="12"/>
                <w:szCs w:val="12"/>
                <w:lang w:val="ro-RO"/>
              </w:rPr>
            </w:pPr>
          </w:p>
        </w:tc>
      </w:tr>
      <w:tr w:rsidR="00353417" w:rsidRPr="00D53F5F" w14:paraId="0EEA7184" w14:textId="77777777" w:rsidTr="00D53F5F">
        <w:trPr>
          <w:trHeight w:val="283"/>
        </w:trPr>
        <w:tc>
          <w:tcPr>
            <w:tcW w:w="3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FD2F1" w14:textId="0EBEB85B" w:rsidR="00353417" w:rsidRPr="00D53F5F" w:rsidRDefault="00D53F5F" w:rsidP="00D53F5F">
            <w:pPr>
              <w:ind w:firstLine="0"/>
              <w:rPr>
                <w:noProof/>
                <w:sz w:val="24"/>
                <w:szCs w:val="24"/>
                <w:lang w:val="ro-RO"/>
              </w:rPr>
            </w:pPr>
            <w:r>
              <w:rPr>
                <w:bCs/>
                <w:noProof/>
                <w:sz w:val="24"/>
                <w:szCs w:val="24"/>
                <w:shd w:val="clear" w:color="auto" w:fill="FFFFFF"/>
                <w:lang w:val="ro-RO"/>
              </w:rPr>
              <w:t>„</w:t>
            </w:r>
            <w:r w:rsidR="00353417" w:rsidRPr="00D53F5F">
              <w:rPr>
                <w:bCs/>
                <w:noProof/>
                <w:sz w:val="24"/>
                <w:szCs w:val="24"/>
                <w:shd w:val="clear" w:color="auto" w:fill="FFFFFF"/>
                <w:lang w:val="ro-RO"/>
              </w:rPr>
              <w:t>Împrumuturi externe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2C2119" w14:textId="77777777" w:rsidR="00353417" w:rsidRPr="00D53F5F" w:rsidRDefault="00353417" w:rsidP="00401924">
            <w:pPr>
              <w:jc w:val="center"/>
              <w:rPr>
                <w:i/>
                <w:iCs/>
                <w:noProof/>
                <w:sz w:val="24"/>
                <w:szCs w:val="24"/>
                <w:lang w:val="ro-RO"/>
              </w:rPr>
            </w:pPr>
            <w:r w:rsidRPr="00D53F5F">
              <w:rPr>
                <w:noProof/>
                <w:sz w:val="24"/>
                <w:szCs w:val="24"/>
                <w:lang w:val="ro-RO"/>
              </w:rPr>
              <w:t xml:space="preserve">59 </w:t>
            </w:r>
          </w:p>
        </w:tc>
        <w:tc>
          <w:tcPr>
            <w:tcW w:w="1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E82BE" w14:textId="04C83E0F" w:rsidR="00353417" w:rsidRPr="00D53F5F" w:rsidRDefault="00353417" w:rsidP="00401924">
            <w:pPr>
              <w:jc w:val="right"/>
              <w:rPr>
                <w:iCs/>
                <w:noProof/>
                <w:sz w:val="24"/>
                <w:szCs w:val="24"/>
                <w:lang w:val="ro-RO"/>
              </w:rPr>
            </w:pPr>
            <w:r w:rsidRPr="00D53F5F">
              <w:rPr>
                <w:iCs/>
                <w:noProof/>
                <w:sz w:val="24"/>
                <w:szCs w:val="24"/>
                <w:lang w:val="ro-RO"/>
              </w:rPr>
              <w:t>11002625,6</w:t>
            </w:r>
            <w:r w:rsidR="00D53F5F">
              <w:rPr>
                <w:iCs/>
                <w:noProof/>
                <w:sz w:val="24"/>
                <w:szCs w:val="24"/>
                <w:lang w:val="ro-RO"/>
              </w:rPr>
              <w:t>”.</w:t>
            </w:r>
          </w:p>
        </w:tc>
      </w:tr>
    </w:tbl>
    <w:p w14:paraId="53119B29" w14:textId="77777777" w:rsidR="00353417" w:rsidRPr="00D53F5F" w:rsidRDefault="00353417" w:rsidP="00353417">
      <w:pPr>
        <w:tabs>
          <w:tab w:val="left" w:pos="567"/>
        </w:tabs>
        <w:rPr>
          <w:noProof/>
          <w:sz w:val="12"/>
          <w:szCs w:val="12"/>
          <w:shd w:val="clear" w:color="auto" w:fill="FFFFFF"/>
          <w:lang w:val="ro-RO"/>
        </w:rPr>
      </w:pPr>
    </w:p>
    <w:p w14:paraId="657A554D" w14:textId="77777777" w:rsidR="00353417" w:rsidRPr="00D53F5F" w:rsidRDefault="00353417" w:rsidP="00353417">
      <w:pPr>
        <w:tabs>
          <w:tab w:val="left" w:pos="567"/>
        </w:tabs>
        <w:rPr>
          <w:noProof/>
          <w:color w:val="FF0000"/>
          <w:sz w:val="12"/>
          <w:szCs w:val="12"/>
          <w:shd w:val="clear" w:color="auto" w:fill="FFFFFF"/>
          <w:lang w:val="ro-RO"/>
        </w:rPr>
      </w:pPr>
    </w:p>
    <w:p w14:paraId="212749E9" w14:textId="0D441567" w:rsidR="00353417" w:rsidRPr="00D53F5F" w:rsidRDefault="00353417" w:rsidP="00D53F5F">
      <w:pPr>
        <w:tabs>
          <w:tab w:val="left" w:pos="567"/>
        </w:tabs>
        <w:rPr>
          <w:noProof/>
          <w:sz w:val="28"/>
          <w:szCs w:val="28"/>
          <w:shd w:val="clear" w:color="auto" w:fill="FFFFFF"/>
          <w:lang w:val="ro-RO"/>
        </w:rPr>
      </w:pPr>
      <w:r w:rsidRPr="00D53F5F">
        <w:rPr>
          <w:noProof/>
          <w:color w:val="FF0000"/>
          <w:sz w:val="28"/>
          <w:szCs w:val="28"/>
          <w:shd w:val="clear" w:color="auto" w:fill="FFFFFF"/>
          <w:lang w:val="ro-RO"/>
        </w:rPr>
        <w:tab/>
      </w:r>
      <w:r w:rsidRPr="00D53F5F">
        <w:rPr>
          <w:noProof/>
          <w:sz w:val="28"/>
          <w:szCs w:val="28"/>
          <w:shd w:val="clear" w:color="auto" w:fill="FFFFFF"/>
          <w:lang w:val="ro-RO"/>
        </w:rPr>
        <w:t xml:space="preserve">3. </w:t>
      </w:r>
      <w:r w:rsidR="00D53F5F" w:rsidRPr="00D53F5F">
        <w:rPr>
          <w:noProof/>
          <w:sz w:val="28"/>
          <w:szCs w:val="28"/>
          <w:shd w:val="clear" w:color="auto" w:fill="FFFFFF"/>
          <w:lang w:val="ro-RO"/>
        </w:rPr>
        <w:t>În</w:t>
      </w:r>
      <w:r w:rsidRPr="00D53F5F">
        <w:rPr>
          <w:noProof/>
          <w:sz w:val="28"/>
          <w:szCs w:val="28"/>
          <w:shd w:val="clear" w:color="auto" w:fill="FFFFFF"/>
          <w:lang w:val="ro-RO"/>
        </w:rPr>
        <w:t xml:space="preserve"> </w:t>
      </w:r>
      <w:r w:rsidR="00D53F5F" w:rsidRPr="00D53F5F">
        <w:rPr>
          <w:noProof/>
          <w:sz w:val="28"/>
          <w:szCs w:val="28"/>
          <w:shd w:val="clear" w:color="auto" w:fill="FFFFFF"/>
          <w:lang w:val="ro-RO"/>
        </w:rPr>
        <w:t>a</w:t>
      </w:r>
      <w:r w:rsidRPr="00D53F5F">
        <w:rPr>
          <w:noProof/>
          <w:sz w:val="28"/>
          <w:szCs w:val="28"/>
          <w:shd w:val="clear" w:color="auto" w:fill="FFFFFF"/>
          <w:lang w:val="ro-RO"/>
        </w:rPr>
        <w:t>nexa nr. 2, pozițiile „Active financiare”, „Împrumuturi recreditate interne instituţiilor nefinanciare şi financiare”, „Împrumuturi recreditate instituţiilor nefinanciare”, „Datorii” „</w:t>
      </w:r>
      <w:r w:rsidRPr="00D53F5F">
        <w:rPr>
          <w:bCs/>
          <w:noProof/>
          <w:sz w:val="28"/>
          <w:szCs w:val="28"/>
          <w:shd w:val="clear" w:color="auto" w:fill="FFFFFF"/>
          <w:lang w:val="ro-RO"/>
        </w:rPr>
        <w:t>Împrumuturi externe</w:t>
      </w:r>
      <w:r w:rsidRPr="00D53F5F">
        <w:rPr>
          <w:noProof/>
          <w:sz w:val="28"/>
          <w:szCs w:val="28"/>
          <w:shd w:val="clear" w:color="auto" w:fill="FFFFFF"/>
          <w:lang w:val="ro-RO"/>
        </w:rPr>
        <w:t>” (codul 59), „Împrumuturi externe” (codul 595) și „</w:t>
      </w:r>
      <w:r w:rsidRPr="00D53F5F">
        <w:rPr>
          <w:bCs/>
          <w:noProof/>
          <w:sz w:val="28"/>
          <w:szCs w:val="28"/>
          <w:shd w:val="clear" w:color="auto" w:fill="FFFFFF"/>
          <w:lang w:val="ro-RO"/>
        </w:rPr>
        <w:t>Primirea împrumuturilor externe</w:t>
      </w:r>
      <w:r w:rsidRPr="00D53F5F">
        <w:rPr>
          <w:noProof/>
          <w:sz w:val="28"/>
          <w:szCs w:val="28"/>
          <w:shd w:val="clear" w:color="auto" w:fill="FFFFFF"/>
          <w:lang w:val="ro-RO"/>
        </w:rPr>
        <w:t>” vor avea următorul cuprins:</w:t>
      </w:r>
    </w:p>
    <w:p w14:paraId="7B4B2870" w14:textId="77777777" w:rsidR="00353417" w:rsidRPr="00D53F5F" w:rsidRDefault="00353417" w:rsidP="00353417">
      <w:pPr>
        <w:tabs>
          <w:tab w:val="left" w:pos="567"/>
        </w:tabs>
        <w:rPr>
          <w:noProof/>
          <w:sz w:val="12"/>
          <w:szCs w:val="12"/>
          <w:shd w:val="clear" w:color="auto" w:fill="FFFFFF"/>
          <w:lang w:val="ro-R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869"/>
        <w:gridCol w:w="1105"/>
        <w:gridCol w:w="2145"/>
      </w:tblGrid>
      <w:tr w:rsidR="00353417" w:rsidRPr="00D53F5F" w14:paraId="240F9919" w14:textId="77777777" w:rsidTr="00D53F5F">
        <w:trPr>
          <w:trHeight w:val="283"/>
        </w:trPr>
        <w:tc>
          <w:tcPr>
            <w:tcW w:w="3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B44C1" w14:textId="76567933" w:rsidR="00353417" w:rsidRPr="00D53F5F" w:rsidRDefault="00D53F5F" w:rsidP="00D53F5F">
            <w:pPr>
              <w:ind w:firstLine="0"/>
              <w:rPr>
                <w:b/>
                <w:noProof/>
                <w:sz w:val="24"/>
                <w:szCs w:val="24"/>
                <w:lang w:val="ro-RO"/>
              </w:rPr>
            </w:pPr>
            <w:r>
              <w:rPr>
                <w:b/>
                <w:noProof/>
                <w:sz w:val="24"/>
                <w:szCs w:val="24"/>
                <w:lang w:val="ro-RO"/>
              </w:rPr>
              <w:t>„</w:t>
            </w:r>
            <w:r w:rsidR="00353417" w:rsidRPr="00D53F5F">
              <w:rPr>
                <w:b/>
                <w:noProof/>
                <w:sz w:val="24"/>
                <w:szCs w:val="24"/>
                <w:lang w:val="ro-RO"/>
              </w:rPr>
              <w:t>Active financiare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96188" w14:textId="77777777" w:rsidR="00353417" w:rsidRPr="00D53F5F" w:rsidRDefault="00353417" w:rsidP="00401924">
            <w:pPr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D53F5F">
              <w:rPr>
                <w:b/>
                <w:noProof/>
                <w:sz w:val="24"/>
                <w:szCs w:val="24"/>
                <w:lang w:val="ro-RO"/>
              </w:rPr>
              <w:t> 4</w:t>
            </w:r>
          </w:p>
        </w:tc>
        <w:tc>
          <w:tcPr>
            <w:tcW w:w="10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F4179" w14:textId="09D0118B" w:rsidR="00353417" w:rsidRPr="00D53F5F" w:rsidRDefault="00353417" w:rsidP="00401924">
            <w:pPr>
              <w:jc w:val="right"/>
              <w:rPr>
                <w:b/>
                <w:noProof/>
                <w:sz w:val="24"/>
                <w:szCs w:val="24"/>
                <w:lang w:val="ro-RO"/>
              </w:rPr>
            </w:pPr>
            <w:r w:rsidRPr="00D53F5F">
              <w:rPr>
                <w:b/>
                <w:noProof/>
                <w:sz w:val="24"/>
                <w:szCs w:val="24"/>
                <w:lang w:val="ro-RO"/>
              </w:rPr>
              <w:t>2023002,1</w:t>
            </w:r>
            <w:r w:rsidR="00D53F5F">
              <w:rPr>
                <w:b/>
                <w:noProof/>
                <w:sz w:val="24"/>
                <w:szCs w:val="24"/>
                <w:lang w:val="ro-RO"/>
              </w:rPr>
              <w:t>”;</w:t>
            </w:r>
          </w:p>
        </w:tc>
      </w:tr>
    </w:tbl>
    <w:p w14:paraId="057126BB" w14:textId="77777777" w:rsidR="00353417" w:rsidRPr="00D53F5F" w:rsidRDefault="00353417" w:rsidP="00353417">
      <w:pPr>
        <w:tabs>
          <w:tab w:val="left" w:pos="567"/>
        </w:tabs>
        <w:rPr>
          <w:noProof/>
          <w:sz w:val="12"/>
          <w:szCs w:val="12"/>
          <w:shd w:val="clear" w:color="auto" w:fill="FFFFFF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5"/>
        <w:gridCol w:w="1285"/>
        <w:gridCol w:w="1999"/>
      </w:tblGrid>
      <w:tr w:rsidR="00353417" w:rsidRPr="00D53F5F" w14:paraId="7263FCF1" w14:textId="77777777" w:rsidTr="00D53F5F">
        <w:trPr>
          <w:trHeight w:val="283"/>
        </w:trPr>
        <w:tc>
          <w:tcPr>
            <w:tcW w:w="3274" w:type="pct"/>
            <w:shd w:val="clear" w:color="auto" w:fill="auto"/>
            <w:vAlign w:val="center"/>
          </w:tcPr>
          <w:p w14:paraId="60E794D2" w14:textId="0E3DC190" w:rsidR="00353417" w:rsidRPr="00D53F5F" w:rsidRDefault="00D53F5F" w:rsidP="00D53F5F">
            <w:pPr>
              <w:ind w:firstLine="0"/>
              <w:rPr>
                <w:b/>
                <w:i/>
                <w:noProof/>
                <w:sz w:val="24"/>
                <w:szCs w:val="24"/>
                <w:lang w:val="ro-RO"/>
              </w:rPr>
            </w:pPr>
            <w:r>
              <w:rPr>
                <w:b/>
                <w:i/>
                <w:noProof/>
                <w:sz w:val="24"/>
                <w:szCs w:val="24"/>
                <w:lang w:val="ro-RO"/>
              </w:rPr>
              <w:t>„</w:t>
            </w:r>
            <w:r w:rsidR="00353417" w:rsidRPr="00D53F5F">
              <w:rPr>
                <w:b/>
                <w:i/>
                <w:noProof/>
                <w:sz w:val="24"/>
                <w:szCs w:val="24"/>
                <w:lang w:val="ro-RO"/>
              </w:rPr>
              <w:t>Împrumuturi recreditate interne instituţiilor nefinanciare şi financiare</w:t>
            </w:r>
          </w:p>
        </w:tc>
        <w:tc>
          <w:tcPr>
            <w:tcW w:w="713" w:type="pct"/>
            <w:shd w:val="clear" w:color="auto" w:fill="auto"/>
            <w:noWrap/>
            <w:vAlign w:val="center"/>
          </w:tcPr>
          <w:p w14:paraId="2F4521AB" w14:textId="77777777" w:rsidR="00353417" w:rsidRPr="00D53F5F" w:rsidRDefault="00353417" w:rsidP="00401924">
            <w:pPr>
              <w:jc w:val="center"/>
              <w:rPr>
                <w:b/>
                <w:i/>
                <w:iCs/>
                <w:noProof/>
                <w:sz w:val="24"/>
                <w:szCs w:val="24"/>
                <w:lang w:val="ro-RO"/>
              </w:rPr>
            </w:pPr>
            <w:r w:rsidRPr="00D53F5F">
              <w:rPr>
                <w:b/>
                <w:i/>
                <w:noProof/>
                <w:sz w:val="24"/>
                <w:szCs w:val="24"/>
                <w:lang w:val="ro-RO"/>
              </w:rPr>
              <w:t xml:space="preserve">47 </w:t>
            </w:r>
          </w:p>
        </w:tc>
        <w:tc>
          <w:tcPr>
            <w:tcW w:w="1013" w:type="pct"/>
            <w:shd w:val="clear" w:color="auto" w:fill="auto"/>
            <w:noWrap/>
            <w:vAlign w:val="center"/>
          </w:tcPr>
          <w:p w14:paraId="0A296DBF" w14:textId="61B572D8" w:rsidR="00353417" w:rsidRPr="00D53F5F" w:rsidRDefault="00353417" w:rsidP="00401924">
            <w:pPr>
              <w:jc w:val="right"/>
              <w:rPr>
                <w:b/>
                <w:i/>
                <w:iCs/>
                <w:noProof/>
                <w:sz w:val="24"/>
                <w:szCs w:val="24"/>
                <w:lang w:val="ro-RO"/>
              </w:rPr>
            </w:pPr>
            <w:r w:rsidRPr="00D53F5F">
              <w:rPr>
                <w:b/>
                <w:i/>
                <w:iCs/>
                <w:noProof/>
                <w:sz w:val="24"/>
                <w:szCs w:val="24"/>
                <w:lang w:val="ro-RO"/>
              </w:rPr>
              <w:t>729358,5</w:t>
            </w:r>
          </w:p>
        </w:tc>
      </w:tr>
      <w:tr w:rsidR="00353417" w:rsidRPr="00D53F5F" w14:paraId="1DBA7894" w14:textId="77777777" w:rsidTr="00D53F5F">
        <w:trPr>
          <w:trHeight w:val="283"/>
        </w:trPr>
        <w:tc>
          <w:tcPr>
            <w:tcW w:w="3274" w:type="pct"/>
            <w:shd w:val="clear" w:color="auto" w:fill="auto"/>
            <w:vAlign w:val="center"/>
          </w:tcPr>
          <w:p w14:paraId="00EBB17A" w14:textId="77777777" w:rsidR="00353417" w:rsidRPr="00D53F5F" w:rsidRDefault="00353417" w:rsidP="00D53F5F">
            <w:pPr>
              <w:ind w:firstLine="0"/>
              <w:rPr>
                <w:noProof/>
                <w:sz w:val="24"/>
                <w:szCs w:val="24"/>
                <w:lang w:val="ro-RO"/>
              </w:rPr>
            </w:pPr>
            <w:r w:rsidRPr="00D53F5F">
              <w:rPr>
                <w:noProof/>
                <w:color w:val="000000"/>
                <w:lang w:val="ro-RO"/>
              </w:rPr>
              <w:t>Împrumuturi recreditate instituțiilor nefinanciare</w:t>
            </w:r>
          </w:p>
        </w:tc>
        <w:tc>
          <w:tcPr>
            <w:tcW w:w="713" w:type="pct"/>
            <w:shd w:val="clear" w:color="auto" w:fill="auto"/>
            <w:noWrap/>
            <w:vAlign w:val="center"/>
          </w:tcPr>
          <w:p w14:paraId="6D04359D" w14:textId="77777777" w:rsidR="00353417" w:rsidRPr="00D53F5F" w:rsidRDefault="00353417" w:rsidP="00401924">
            <w:pPr>
              <w:jc w:val="center"/>
              <w:rPr>
                <w:noProof/>
                <w:sz w:val="24"/>
                <w:szCs w:val="24"/>
                <w:lang w:val="ro-RO"/>
              </w:rPr>
            </w:pPr>
            <w:r w:rsidRPr="00D53F5F">
              <w:rPr>
                <w:noProof/>
                <w:sz w:val="24"/>
                <w:szCs w:val="24"/>
                <w:lang w:val="ro-RO"/>
              </w:rPr>
              <w:t>471</w:t>
            </w:r>
          </w:p>
        </w:tc>
        <w:tc>
          <w:tcPr>
            <w:tcW w:w="1013" w:type="pct"/>
            <w:shd w:val="clear" w:color="auto" w:fill="auto"/>
            <w:noWrap/>
            <w:vAlign w:val="center"/>
          </w:tcPr>
          <w:p w14:paraId="5589ACE4" w14:textId="6D2B6EB6" w:rsidR="00353417" w:rsidRPr="00D53F5F" w:rsidRDefault="00353417" w:rsidP="00401924">
            <w:pPr>
              <w:jc w:val="right"/>
              <w:rPr>
                <w:iCs/>
                <w:noProof/>
                <w:sz w:val="24"/>
                <w:szCs w:val="24"/>
                <w:lang w:val="ro-RO"/>
              </w:rPr>
            </w:pPr>
            <w:r w:rsidRPr="00D53F5F">
              <w:rPr>
                <w:iCs/>
                <w:noProof/>
                <w:sz w:val="24"/>
                <w:szCs w:val="24"/>
                <w:lang w:val="ro-RO"/>
              </w:rPr>
              <w:t>826897,1</w:t>
            </w:r>
            <w:r w:rsidR="00D53F5F">
              <w:rPr>
                <w:iCs/>
                <w:noProof/>
                <w:sz w:val="24"/>
                <w:szCs w:val="24"/>
                <w:lang w:val="ro-RO"/>
              </w:rPr>
              <w:t>”;</w:t>
            </w:r>
          </w:p>
        </w:tc>
      </w:tr>
    </w:tbl>
    <w:p w14:paraId="15B07FC3" w14:textId="77777777" w:rsidR="00353417" w:rsidRPr="00D53F5F" w:rsidRDefault="00353417" w:rsidP="00353417">
      <w:pPr>
        <w:tabs>
          <w:tab w:val="left" w:pos="567"/>
        </w:tabs>
        <w:rPr>
          <w:noProof/>
          <w:sz w:val="12"/>
          <w:szCs w:val="12"/>
          <w:shd w:val="clear" w:color="auto" w:fill="FFFFFF"/>
          <w:lang w:val="ro-R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809"/>
        <w:gridCol w:w="1045"/>
        <w:gridCol w:w="2265"/>
      </w:tblGrid>
      <w:tr w:rsidR="00353417" w:rsidRPr="00D53F5F" w14:paraId="2D986D6B" w14:textId="77777777" w:rsidTr="00D53F5F">
        <w:trPr>
          <w:trHeight w:val="283"/>
        </w:trPr>
        <w:tc>
          <w:tcPr>
            <w:tcW w:w="3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225F2" w14:textId="36432F48" w:rsidR="00353417" w:rsidRPr="00D53F5F" w:rsidRDefault="00D53F5F" w:rsidP="00D53F5F">
            <w:pPr>
              <w:ind w:firstLine="0"/>
              <w:rPr>
                <w:b/>
                <w:noProof/>
                <w:sz w:val="24"/>
                <w:szCs w:val="24"/>
                <w:lang w:val="ro-RO"/>
              </w:rPr>
            </w:pPr>
            <w:r>
              <w:rPr>
                <w:b/>
                <w:bCs/>
                <w:noProof/>
                <w:sz w:val="24"/>
                <w:szCs w:val="24"/>
                <w:shd w:val="clear" w:color="auto" w:fill="FFFFFF"/>
                <w:lang w:val="ro-RO"/>
              </w:rPr>
              <w:t>„</w:t>
            </w:r>
            <w:r w:rsidR="00353417" w:rsidRPr="00D53F5F">
              <w:rPr>
                <w:b/>
                <w:bCs/>
                <w:noProof/>
                <w:sz w:val="24"/>
                <w:szCs w:val="24"/>
                <w:shd w:val="clear" w:color="auto" w:fill="FFFFFF"/>
                <w:lang w:val="ro-RO"/>
              </w:rPr>
              <w:t>Datorii</w:t>
            </w: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6810A" w14:textId="77777777" w:rsidR="00353417" w:rsidRPr="00D53F5F" w:rsidRDefault="00353417" w:rsidP="00401924">
            <w:pPr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D53F5F">
              <w:rPr>
                <w:b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1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14B74" w14:textId="3B7C5A27" w:rsidR="00353417" w:rsidRPr="00D53F5F" w:rsidRDefault="00353417" w:rsidP="00401924">
            <w:pPr>
              <w:jc w:val="right"/>
              <w:rPr>
                <w:b/>
                <w:noProof/>
                <w:sz w:val="24"/>
                <w:szCs w:val="24"/>
                <w:lang w:val="ro-RO"/>
              </w:rPr>
            </w:pPr>
            <w:r w:rsidRPr="00D53F5F">
              <w:rPr>
                <w:b/>
                <w:noProof/>
                <w:sz w:val="24"/>
                <w:szCs w:val="24"/>
                <w:lang w:val="ro-RO"/>
              </w:rPr>
              <w:t>17182625,6</w:t>
            </w:r>
            <w:r w:rsidR="00D53F5F">
              <w:rPr>
                <w:b/>
                <w:noProof/>
                <w:sz w:val="24"/>
                <w:szCs w:val="24"/>
                <w:lang w:val="ro-RO"/>
              </w:rPr>
              <w:t>”;</w:t>
            </w:r>
          </w:p>
        </w:tc>
      </w:tr>
    </w:tbl>
    <w:p w14:paraId="4BAA7843" w14:textId="77777777" w:rsidR="00353417" w:rsidRPr="00D53F5F" w:rsidRDefault="00353417" w:rsidP="00353417">
      <w:pPr>
        <w:tabs>
          <w:tab w:val="left" w:pos="567"/>
        </w:tabs>
        <w:rPr>
          <w:noProof/>
          <w:sz w:val="12"/>
          <w:szCs w:val="12"/>
          <w:shd w:val="clear" w:color="auto" w:fill="FFFFFF"/>
          <w:lang w:val="ro-RO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602"/>
        <w:gridCol w:w="1285"/>
        <w:gridCol w:w="2232"/>
      </w:tblGrid>
      <w:tr w:rsidR="00353417" w:rsidRPr="00D53F5F" w14:paraId="2F22D550" w14:textId="77777777" w:rsidTr="00D53F5F">
        <w:trPr>
          <w:trHeight w:val="283"/>
        </w:trPr>
        <w:tc>
          <w:tcPr>
            <w:tcW w:w="3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48CBC" w14:textId="2C9B5FD0" w:rsidR="00353417" w:rsidRPr="00D53F5F" w:rsidRDefault="00D53F5F" w:rsidP="00D53F5F">
            <w:pPr>
              <w:ind w:firstLine="0"/>
              <w:rPr>
                <w:b/>
                <w:i/>
                <w:noProof/>
                <w:sz w:val="24"/>
                <w:szCs w:val="24"/>
                <w:lang w:val="ro-RO"/>
              </w:rPr>
            </w:pPr>
            <w:r>
              <w:rPr>
                <w:b/>
                <w:bCs/>
                <w:i/>
                <w:noProof/>
                <w:sz w:val="24"/>
                <w:szCs w:val="24"/>
                <w:shd w:val="clear" w:color="auto" w:fill="FFFFFF"/>
                <w:lang w:val="ro-RO"/>
              </w:rPr>
              <w:t>„</w:t>
            </w:r>
            <w:r w:rsidR="00353417" w:rsidRPr="00D53F5F">
              <w:rPr>
                <w:b/>
                <w:bCs/>
                <w:i/>
                <w:noProof/>
                <w:sz w:val="24"/>
                <w:szCs w:val="24"/>
                <w:shd w:val="clear" w:color="auto" w:fill="FFFFFF"/>
                <w:lang w:val="ro-RO"/>
              </w:rPr>
              <w:t>Împrumuturi externe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805CE" w14:textId="77777777" w:rsidR="00353417" w:rsidRPr="00D53F5F" w:rsidRDefault="00353417" w:rsidP="00401924">
            <w:pPr>
              <w:jc w:val="center"/>
              <w:rPr>
                <w:b/>
                <w:i/>
                <w:noProof/>
                <w:sz w:val="24"/>
                <w:szCs w:val="24"/>
                <w:lang w:val="ro-RO"/>
              </w:rPr>
            </w:pPr>
            <w:r w:rsidRPr="00D53F5F">
              <w:rPr>
                <w:b/>
                <w:i/>
                <w:noProof/>
                <w:sz w:val="24"/>
                <w:szCs w:val="24"/>
                <w:lang w:val="ro-RO"/>
              </w:rPr>
              <w:t xml:space="preserve">59 </w:t>
            </w:r>
          </w:p>
        </w:tc>
        <w:tc>
          <w:tcPr>
            <w:tcW w:w="1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36CD3" w14:textId="3F85E906" w:rsidR="00353417" w:rsidRPr="00816486" w:rsidRDefault="00353417" w:rsidP="00401924">
            <w:pPr>
              <w:jc w:val="right"/>
              <w:rPr>
                <w:b/>
                <w:i/>
                <w:noProof/>
                <w:sz w:val="24"/>
                <w:szCs w:val="24"/>
              </w:rPr>
            </w:pPr>
            <w:r w:rsidRPr="00D53F5F">
              <w:rPr>
                <w:b/>
                <w:i/>
                <w:iCs/>
                <w:noProof/>
                <w:sz w:val="24"/>
                <w:szCs w:val="24"/>
                <w:lang w:val="ro-RO"/>
              </w:rPr>
              <w:t>11002625,6</w:t>
            </w:r>
            <w:r w:rsidR="0063651D">
              <w:rPr>
                <w:b/>
                <w:i/>
                <w:iCs/>
                <w:noProof/>
                <w:sz w:val="24"/>
                <w:szCs w:val="24"/>
                <w:lang w:val="ro-MD"/>
              </w:rPr>
              <w:t>”</w:t>
            </w:r>
          </w:p>
        </w:tc>
      </w:tr>
      <w:tr w:rsidR="00353417" w:rsidRPr="00D53F5F" w14:paraId="0838D730" w14:textId="77777777" w:rsidTr="00D53F5F">
        <w:trPr>
          <w:trHeight w:val="283"/>
        </w:trPr>
        <w:tc>
          <w:tcPr>
            <w:tcW w:w="3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E1ECC" w14:textId="77777777" w:rsidR="00353417" w:rsidRPr="00D53F5F" w:rsidRDefault="00353417" w:rsidP="00D53F5F">
            <w:pPr>
              <w:ind w:firstLine="0"/>
              <w:rPr>
                <w:noProof/>
                <w:sz w:val="24"/>
                <w:szCs w:val="24"/>
                <w:lang w:val="ro-RO"/>
              </w:rPr>
            </w:pPr>
            <w:r w:rsidRPr="00D53F5F">
              <w:rPr>
                <w:bCs/>
                <w:noProof/>
                <w:sz w:val="24"/>
                <w:szCs w:val="24"/>
                <w:shd w:val="clear" w:color="auto" w:fill="FFFFFF"/>
                <w:lang w:val="ro-RO"/>
              </w:rPr>
              <w:t>Împrumuturi externe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D075EA" w14:textId="77777777" w:rsidR="00353417" w:rsidRPr="00D53F5F" w:rsidRDefault="00353417" w:rsidP="00401924">
            <w:pPr>
              <w:jc w:val="center"/>
              <w:rPr>
                <w:noProof/>
                <w:sz w:val="24"/>
                <w:szCs w:val="24"/>
                <w:lang w:val="ro-RO"/>
              </w:rPr>
            </w:pPr>
            <w:r w:rsidRPr="00D53F5F">
              <w:rPr>
                <w:noProof/>
                <w:sz w:val="24"/>
                <w:szCs w:val="24"/>
                <w:lang w:val="ro-RO"/>
              </w:rPr>
              <w:t>595</w:t>
            </w:r>
          </w:p>
        </w:tc>
        <w:tc>
          <w:tcPr>
            <w:tcW w:w="1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486AE0" w14:textId="77777777" w:rsidR="00353417" w:rsidRPr="00D53F5F" w:rsidRDefault="00353417" w:rsidP="00401924">
            <w:pPr>
              <w:jc w:val="right"/>
              <w:rPr>
                <w:noProof/>
                <w:sz w:val="24"/>
                <w:szCs w:val="24"/>
                <w:lang w:val="ro-RO"/>
              </w:rPr>
            </w:pPr>
            <w:r w:rsidRPr="00D53F5F">
              <w:rPr>
                <w:iCs/>
                <w:noProof/>
                <w:sz w:val="24"/>
                <w:szCs w:val="24"/>
                <w:lang w:val="ro-RO"/>
              </w:rPr>
              <w:t>11002625,6</w:t>
            </w:r>
          </w:p>
        </w:tc>
      </w:tr>
      <w:tr w:rsidR="00353417" w:rsidRPr="00D53F5F" w14:paraId="0BE7C31E" w14:textId="77777777" w:rsidTr="00D53F5F">
        <w:trPr>
          <w:trHeight w:val="283"/>
        </w:trPr>
        <w:tc>
          <w:tcPr>
            <w:tcW w:w="3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40EAE" w14:textId="77777777" w:rsidR="00353417" w:rsidRPr="00D53F5F" w:rsidRDefault="00353417" w:rsidP="00D53F5F">
            <w:pPr>
              <w:ind w:firstLine="0"/>
              <w:rPr>
                <w:bCs/>
                <w:noProof/>
                <w:sz w:val="24"/>
                <w:szCs w:val="24"/>
                <w:shd w:val="clear" w:color="auto" w:fill="FFFFFF"/>
                <w:lang w:val="ro-RO"/>
              </w:rPr>
            </w:pPr>
            <w:r w:rsidRPr="00D53F5F">
              <w:rPr>
                <w:noProof/>
                <w:sz w:val="24"/>
                <w:szCs w:val="24"/>
                <w:lang w:val="ro-RO"/>
              </w:rPr>
              <w:t>Primirea împrumuturilor externe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D3CC34" w14:textId="77777777" w:rsidR="00353417" w:rsidRPr="00D53F5F" w:rsidRDefault="00353417" w:rsidP="00401924">
            <w:pPr>
              <w:jc w:val="center"/>
              <w:rPr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DBA10" w14:textId="1CC26292" w:rsidR="00353417" w:rsidRPr="00D53F5F" w:rsidRDefault="00353417" w:rsidP="00401924">
            <w:pPr>
              <w:jc w:val="right"/>
              <w:rPr>
                <w:iCs/>
                <w:noProof/>
                <w:sz w:val="24"/>
                <w:szCs w:val="24"/>
                <w:lang w:val="ro-RO"/>
              </w:rPr>
            </w:pPr>
            <w:r w:rsidRPr="00D53F5F">
              <w:rPr>
                <w:iCs/>
                <w:noProof/>
                <w:sz w:val="24"/>
                <w:szCs w:val="24"/>
                <w:lang w:val="ro-RO"/>
              </w:rPr>
              <w:t>20297211,3</w:t>
            </w:r>
            <w:r w:rsidR="00D53F5F">
              <w:rPr>
                <w:iCs/>
                <w:noProof/>
                <w:sz w:val="24"/>
                <w:szCs w:val="24"/>
                <w:lang w:val="ro-RO"/>
              </w:rPr>
              <w:t>”.</w:t>
            </w:r>
          </w:p>
        </w:tc>
      </w:tr>
    </w:tbl>
    <w:p w14:paraId="55351E6E" w14:textId="77777777" w:rsidR="00353417" w:rsidRPr="00D53F5F" w:rsidRDefault="00353417" w:rsidP="00353417">
      <w:pPr>
        <w:tabs>
          <w:tab w:val="left" w:pos="567"/>
        </w:tabs>
        <w:rPr>
          <w:noProof/>
          <w:sz w:val="28"/>
          <w:szCs w:val="28"/>
          <w:shd w:val="clear" w:color="auto" w:fill="FFFFFF"/>
        </w:rPr>
      </w:pPr>
    </w:p>
    <w:p w14:paraId="71DD3534" w14:textId="77777777" w:rsidR="00353417" w:rsidRPr="00D53F5F" w:rsidRDefault="00353417" w:rsidP="00353417">
      <w:pPr>
        <w:tabs>
          <w:tab w:val="left" w:pos="567"/>
        </w:tabs>
        <w:rPr>
          <w:noProof/>
          <w:sz w:val="28"/>
          <w:szCs w:val="28"/>
          <w:shd w:val="clear" w:color="auto" w:fill="FFFFFF"/>
          <w:lang w:val="ro-RO"/>
        </w:rPr>
      </w:pPr>
      <w:r w:rsidRPr="00D53F5F">
        <w:rPr>
          <w:noProof/>
          <w:sz w:val="28"/>
          <w:szCs w:val="28"/>
          <w:shd w:val="clear" w:color="auto" w:fill="FFFFFF"/>
          <w:lang w:val="ro-RO"/>
        </w:rPr>
        <w:lastRenderedPageBreak/>
        <w:tab/>
      </w:r>
      <w:r w:rsidRPr="00D53F5F">
        <w:rPr>
          <w:b/>
          <w:bCs/>
          <w:noProof/>
          <w:sz w:val="28"/>
          <w:szCs w:val="28"/>
          <w:lang w:val="ro-RO"/>
        </w:rPr>
        <w:t>Art. II. </w:t>
      </w:r>
      <w:r w:rsidRPr="00D53F5F">
        <w:rPr>
          <w:noProof/>
          <w:sz w:val="28"/>
          <w:szCs w:val="28"/>
          <w:shd w:val="clear" w:color="auto" w:fill="FFFFFF"/>
          <w:lang w:val="ro-RO"/>
        </w:rPr>
        <w:t>– Prezenta lege intră în vigoare la data publicării în Monitorul Oficial al Republicii Moldova.</w:t>
      </w:r>
    </w:p>
    <w:p w14:paraId="4E4F0486" w14:textId="77777777" w:rsidR="00353417" w:rsidRPr="002D5061" w:rsidRDefault="00353417" w:rsidP="00353417">
      <w:pPr>
        <w:rPr>
          <w:noProof/>
          <w:sz w:val="28"/>
          <w:szCs w:val="28"/>
          <w:shd w:val="clear" w:color="auto" w:fill="FFFFFF"/>
          <w:lang w:val="ro-RO"/>
        </w:rPr>
      </w:pPr>
    </w:p>
    <w:p w14:paraId="486D739A" w14:textId="366D3A35" w:rsidR="00353417" w:rsidRPr="002D5061" w:rsidRDefault="00353417" w:rsidP="00353417">
      <w:pPr>
        <w:rPr>
          <w:b/>
          <w:bCs/>
          <w:noProof/>
          <w:sz w:val="28"/>
          <w:szCs w:val="28"/>
          <w:lang w:val="ro-RO"/>
        </w:rPr>
      </w:pPr>
      <w:r w:rsidRPr="002D5061">
        <w:rPr>
          <w:b/>
          <w:bCs/>
          <w:noProof/>
          <w:sz w:val="28"/>
          <w:szCs w:val="28"/>
          <w:lang w:val="ro-RO"/>
        </w:rPr>
        <w:t>P</w:t>
      </w:r>
      <w:r w:rsidR="00D53F5F" w:rsidRPr="002D5061">
        <w:rPr>
          <w:b/>
          <w:bCs/>
          <w:noProof/>
          <w:sz w:val="28"/>
          <w:szCs w:val="28"/>
          <w:lang w:val="ro-RO"/>
        </w:rPr>
        <w:t>reşedintele</w:t>
      </w:r>
      <w:r w:rsidRPr="002D5061">
        <w:rPr>
          <w:b/>
          <w:bCs/>
          <w:noProof/>
          <w:sz w:val="28"/>
          <w:szCs w:val="28"/>
          <w:lang w:val="ro-RO"/>
        </w:rPr>
        <w:t>  P</w:t>
      </w:r>
      <w:r w:rsidR="00D53F5F" w:rsidRPr="002D5061">
        <w:rPr>
          <w:b/>
          <w:bCs/>
          <w:noProof/>
          <w:sz w:val="28"/>
          <w:szCs w:val="28"/>
          <w:lang w:val="ro-RO"/>
        </w:rPr>
        <w:t>arlamentului</w:t>
      </w:r>
    </w:p>
    <w:p w14:paraId="2F46593D" w14:textId="77777777" w:rsidR="00353417" w:rsidRPr="00FA194B" w:rsidRDefault="00353417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353417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49F38726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91D1F">
      <w:rPr>
        <w:noProof/>
        <w:sz w:val="16"/>
        <w:szCs w:val="16"/>
      </w:rPr>
      <w:t>Z:\004\ANUL 2023\HOTĂRÎRI\35505\redactat_35505-ro.docx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430B44A4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91D1F">
      <w:rPr>
        <w:noProof/>
        <w:sz w:val="16"/>
        <w:szCs w:val="16"/>
      </w:rPr>
      <w:t>Z:\004\ANUL 2023\HOTĂRÎRI\35505\redactat_35505-ro.docx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605E0693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E91D1F">
            <w:rPr>
              <w:rFonts w:ascii="Times New Roman" w:hAnsi="Times New Roman"/>
              <w:sz w:val="32"/>
              <w:szCs w:val="32"/>
              <w:lang w:val="ro-RO"/>
            </w:rPr>
            <w:t>932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847650C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E91D1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29 noiembrie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6231C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0C0D"/>
    <w:rsid w:val="00353417"/>
    <w:rsid w:val="003543E9"/>
    <w:rsid w:val="003724B5"/>
    <w:rsid w:val="0037538A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3651D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1648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42EC7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3185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53F5F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91D1F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31B1EAD1-FF35-4A5D-9616-4618523D9D8F}"/>
</file>

<file path=customXml/itemProps3.xml><?xml version="1.0" encoding="utf-8"?>
<ds:datastoreItem xmlns:ds="http://schemas.openxmlformats.org/officeDocument/2006/customXml" ds:itemID="{4AD58DB0-7945-4843-A7FD-CFF694CD555D}"/>
</file>

<file path=customXml/itemProps4.xml><?xml version="1.0" encoding="utf-8"?>
<ds:datastoreItem xmlns:ds="http://schemas.openxmlformats.org/officeDocument/2006/customXml" ds:itemID="{1C337B3F-DE4F-4AE0-B912-87AEFC8316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263</Words>
  <Characters>2001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426.2023.ro</dc:title>
  <dc:creator>lll</dc:creator>
  <cp:lastModifiedBy>Eugenia Cartin</cp:lastModifiedBy>
  <cp:revision>26</cp:revision>
  <cp:lastPrinted>2023-11-29T10:04:00Z</cp:lastPrinted>
  <dcterms:created xsi:type="dcterms:W3CDTF">2022-11-15T09:07:00Z</dcterms:created>
  <dcterms:modified xsi:type="dcterms:W3CDTF">2023-11-29T10:04:00Z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