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6C18C0" w:rsidRDefault="005C3B3B" w:rsidP="006C18C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C18C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6C18C0" w:rsidRDefault="005C3B3B" w:rsidP="006C18C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C18C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6C18C0" w:rsidRDefault="005C3B3B" w:rsidP="006C18C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6C18C0" w:rsidRDefault="005C3B3B" w:rsidP="006C18C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6C18C0" w:rsidRDefault="005C3B3B" w:rsidP="006C18C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6C18C0" w:rsidRDefault="005C3B3B" w:rsidP="006C18C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6C18C0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6C18C0" w:rsidRDefault="005C3B3B" w:rsidP="006C18C0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48C280" w14:textId="4A251C4F" w:rsidR="005C3B3B" w:rsidRPr="006C18C0" w:rsidRDefault="005C3B3B" w:rsidP="006C18C0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6C18C0">
        <w:rPr>
          <w:sz w:val="28"/>
          <w:szCs w:val="28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</w:t>
      </w:r>
      <w:r w:rsidR="00314531">
        <w:rPr>
          <w:sz w:val="28"/>
          <w:szCs w:val="28"/>
          <w:lang w:val="ru-MD"/>
        </w:rPr>
        <w:t xml:space="preserve"> З</w:t>
      </w:r>
      <w:bookmarkStart w:id="0" w:name="_GoBack"/>
      <w:bookmarkEnd w:id="0"/>
      <w:r w:rsidR="003333C7" w:rsidRPr="006C18C0">
        <w:rPr>
          <w:sz w:val="28"/>
          <w:szCs w:val="28"/>
        </w:rPr>
        <w:t>акона о внесении изменений в</w:t>
      </w:r>
      <w:r w:rsidR="008A415E" w:rsidRPr="006C18C0">
        <w:rPr>
          <w:sz w:val="28"/>
          <w:szCs w:val="28"/>
        </w:rPr>
        <w:t xml:space="preserve"> некоторые нормативные акты</w:t>
      </w:r>
      <w:r w:rsidRPr="006C18C0">
        <w:rPr>
          <w:sz w:val="28"/>
          <w:szCs w:val="28"/>
        </w:rPr>
        <w:t>.</w:t>
      </w:r>
    </w:p>
    <w:p w14:paraId="445A74A1" w14:textId="77777777" w:rsidR="005C3B3B" w:rsidRPr="006C18C0" w:rsidRDefault="005C3B3B" w:rsidP="006C18C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390CF1" w14:textId="77777777" w:rsidR="005C3B3B" w:rsidRPr="006C18C0" w:rsidRDefault="005C3B3B" w:rsidP="006C18C0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6C18C0" w:rsidRDefault="005C3B3B" w:rsidP="006C18C0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6C18C0" w:rsidRDefault="005C3B3B" w:rsidP="006C18C0">
      <w:pPr>
        <w:pStyle w:val="tt"/>
        <w:spacing w:line="276" w:lineRule="auto"/>
        <w:ind w:firstLine="720"/>
        <w:rPr>
          <w:sz w:val="28"/>
          <w:szCs w:val="28"/>
        </w:rPr>
      </w:pPr>
      <w:r w:rsidRPr="006C18C0">
        <w:rPr>
          <w:sz w:val="28"/>
          <w:szCs w:val="28"/>
        </w:rPr>
        <w:t>Прилагаются:</w:t>
      </w:r>
    </w:p>
    <w:p w14:paraId="3A0FC446" w14:textId="77603AE1" w:rsidR="005C3B3B" w:rsidRPr="006C18C0" w:rsidRDefault="005C3B3B" w:rsidP="006C18C0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C18C0">
        <w:rPr>
          <w:sz w:val="28"/>
          <w:szCs w:val="28"/>
        </w:rPr>
        <w:t xml:space="preserve">Проект </w:t>
      </w:r>
      <w:r w:rsidR="008E4FC6" w:rsidRPr="006C18C0">
        <w:rPr>
          <w:sz w:val="28"/>
          <w:szCs w:val="28"/>
        </w:rPr>
        <w:t>закона</w:t>
      </w:r>
      <w:r w:rsidR="00314531">
        <w:rPr>
          <w:sz w:val="28"/>
          <w:szCs w:val="28"/>
          <w:lang w:val="ru-MD"/>
        </w:rPr>
        <w:t>.</w:t>
      </w:r>
    </w:p>
    <w:p w14:paraId="09E98F8B" w14:textId="41BFC299" w:rsidR="005C3B3B" w:rsidRPr="006C18C0" w:rsidRDefault="005C3B3B" w:rsidP="006C18C0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C18C0">
        <w:rPr>
          <w:sz w:val="28"/>
          <w:szCs w:val="28"/>
        </w:rPr>
        <w:t>Пояснительная записка</w:t>
      </w:r>
      <w:r w:rsidR="00314531">
        <w:rPr>
          <w:sz w:val="28"/>
          <w:szCs w:val="28"/>
          <w:lang w:val="ru-MD"/>
        </w:rPr>
        <w:t>.</w:t>
      </w:r>
    </w:p>
    <w:p w14:paraId="759BD5B3" w14:textId="6BE0C2C1" w:rsidR="005C3B3B" w:rsidRPr="006C18C0" w:rsidRDefault="005C3B3B" w:rsidP="006C18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89C5FE0" w14:textId="1216CE4C" w:rsidR="005C3B3B" w:rsidRPr="006C18C0" w:rsidRDefault="005C3B3B" w:rsidP="006C18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FF4FCC0" w14:textId="4490FBA3" w:rsidR="005C3B3B" w:rsidRPr="006C18C0" w:rsidRDefault="005C3B3B" w:rsidP="006C18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912644D" w14:textId="77777777" w:rsidR="005C3B3B" w:rsidRPr="006C18C0" w:rsidRDefault="005C3B3B" w:rsidP="006C18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CB45B8F" w14:textId="49A9DC6C" w:rsidR="0034792A" w:rsidRPr="006C18C0" w:rsidRDefault="005C3B3B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6C18C0">
        <w:rPr>
          <w:rFonts w:ascii="Times New Roman" w:hAnsi="Times New Roman" w:cs="Times New Roman"/>
          <w:b/>
          <w:bCs/>
          <w:sz w:val="28"/>
          <w:szCs w:val="28"/>
        </w:rPr>
        <w:t xml:space="preserve">Депутат Парламента:                                       </w:t>
      </w:r>
      <w:r w:rsidR="0034792A" w:rsidRPr="006C18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</w:t>
      </w:r>
      <w:r w:rsidRPr="006C18C0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8E4FC6"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="008E4FC6" w:rsidRPr="006C18C0">
        <w:rPr>
          <w:rFonts w:ascii="Times New Roman" w:hAnsi="Times New Roman" w:cs="Times New Roman"/>
          <w:sz w:val="28"/>
          <w:szCs w:val="28"/>
          <w:lang w:val="ru-RU"/>
        </w:rPr>
        <w:t>Перчун</w:t>
      </w:r>
      <w:proofErr w:type="spellEnd"/>
      <w:r w:rsidR="0034792A" w:rsidRPr="006C18C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6C18C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9768A20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073DD0A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AFA131E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52988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65EAEB7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C69A1C6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E88220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737C4CD" w14:textId="77777777" w:rsidR="0034792A" w:rsidRPr="006C18C0" w:rsidRDefault="0034792A" w:rsidP="006C18C0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C6EEA39" w14:textId="77777777" w:rsidR="008A3EC2" w:rsidRPr="006C18C0" w:rsidRDefault="008A3EC2" w:rsidP="006C18C0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9074C83" w14:textId="77777777" w:rsidR="008A3EC2" w:rsidRPr="006C18C0" w:rsidRDefault="008A3EC2" w:rsidP="006C18C0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3E160EA" w14:textId="77777777" w:rsidR="008E4FC6" w:rsidRPr="006C18C0" w:rsidRDefault="008E4FC6" w:rsidP="006C18C0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D3BA9C" w14:textId="79EDE7BD" w:rsidR="0034792A" w:rsidRPr="006C18C0" w:rsidRDefault="0034792A" w:rsidP="006C18C0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C18C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Проект (№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61</w:t>
      </w:r>
      <w:r w:rsidRPr="006C18C0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21E8B008" w14:textId="45BD8561" w:rsidR="00F925E1" w:rsidRPr="006C18C0" w:rsidRDefault="0034792A" w:rsidP="006C18C0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C18C0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6C18C0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12B2C46A" w14:textId="6F25D8BE" w:rsidR="0034792A" w:rsidRPr="006C18C0" w:rsidRDefault="0034792A" w:rsidP="006C18C0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77263BCF" w14:textId="0A18065D" w:rsidR="00CF2F7A" w:rsidRPr="006C18C0" w:rsidRDefault="006C18C0" w:rsidP="006C18C0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18C0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14:paraId="672620F0" w14:textId="5A5F8CF3" w:rsidR="0034792A" w:rsidRPr="006C18C0" w:rsidRDefault="00CF2F7A" w:rsidP="006C18C0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8A415E" w:rsidRPr="006C18C0">
        <w:rPr>
          <w:rFonts w:ascii="Times New Roman" w:hAnsi="Times New Roman" w:cs="Times New Roman"/>
          <w:b/>
          <w:bCs/>
          <w:sz w:val="28"/>
          <w:szCs w:val="28"/>
        </w:rPr>
        <w:t>некоторые нормативные акты</w:t>
      </w:r>
      <w:r w:rsidRPr="006C18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31F4FF7" w14:textId="334B6663" w:rsidR="0034792A" w:rsidRPr="006C18C0" w:rsidRDefault="0034792A" w:rsidP="006C18C0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6EA3AB85" w14:textId="77777777" w:rsidR="0034792A" w:rsidRPr="006C18C0" w:rsidRDefault="0034792A" w:rsidP="006C18C0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C83F57A" w14:textId="3E8A37A2" w:rsidR="0034792A" w:rsidRPr="006C18C0" w:rsidRDefault="0034792A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</w:t>
      </w:r>
      <w:r w:rsidR="008E4FC6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ий </w:t>
      </w:r>
      <w:r w:rsidR="008A415E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органический </w:t>
      </w:r>
      <w:r w:rsidR="008E4FC6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закон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19F8E0BF" w14:textId="0219FBAC" w:rsidR="0034792A" w:rsidRPr="006C18C0" w:rsidRDefault="0034792A" w:rsidP="006C18C0">
      <w:p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ECA9EB4" w14:textId="734D06BD" w:rsidR="0034792A" w:rsidRPr="006C18C0" w:rsidRDefault="0034792A" w:rsidP="006C18C0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18C0">
        <w:rPr>
          <w:rFonts w:ascii="Times New Roman" w:hAnsi="Times New Roman" w:cs="Times New Roman"/>
          <w:b/>
          <w:bCs/>
          <w:sz w:val="28"/>
          <w:szCs w:val="28"/>
        </w:rPr>
        <w:t>Ст. I.</w:t>
      </w:r>
      <w:r w:rsidRPr="006C18C0">
        <w:rPr>
          <w:rFonts w:ascii="Times New Roman" w:hAnsi="Times New Roman" w:cs="Times New Roman"/>
          <w:sz w:val="28"/>
          <w:szCs w:val="28"/>
        </w:rPr>
        <w:t> –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CC4A2A"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C18C0">
        <w:rPr>
          <w:rFonts w:ascii="Times New Roman" w:hAnsi="Times New Roman" w:cs="Times New Roman"/>
          <w:sz w:val="28"/>
          <w:szCs w:val="28"/>
        </w:rPr>
        <w:t>стать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е 62</w:t>
      </w:r>
      <w:r w:rsidRPr="006C18C0">
        <w:rPr>
          <w:rFonts w:ascii="Times New Roman" w:hAnsi="Times New Roman" w:cs="Times New Roman"/>
          <w:sz w:val="28"/>
          <w:szCs w:val="28"/>
        </w:rPr>
        <w:t xml:space="preserve">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Трудового кодекса</w:t>
      </w:r>
      <w:r w:rsidR="00CC4A2A" w:rsidRPr="006C18C0">
        <w:rPr>
          <w:rFonts w:ascii="Times New Roman" w:hAnsi="Times New Roman" w:cs="Times New Roman"/>
          <w:sz w:val="28"/>
          <w:szCs w:val="28"/>
        </w:rPr>
        <w:t xml:space="preserve"> </w:t>
      </w:r>
      <w:r w:rsidR="008A415E" w:rsidRPr="006C18C0">
        <w:rPr>
          <w:rFonts w:ascii="Times New Roman" w:hAnsi="Times New Roman" w:cs="Times New Roman"/>
          <w:sz w:val="28"/>
          <w:szCs w:val="28"/>
        </w:rPr>
        <w:t xml:space="preserve">Республики Молдова </w:t>
      </w:r>
      <w:r w:rsidR="00CC4A2A" w:rsidRPr="006C18C0">
        <w:rPr>
          <w:rFonts w:ascii="Times New Roman" w:hAnsi="Times New Roman" w:cs="Times New Roman"/>
          <w:sz w:val="28"/>
          <w:szCs w:val="28"/>
        </w:rPr>
        <w:t xml:space="preserve">№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154</w:t>
      </w:r>
      <w:r w:rsidR="00CC4A2A" w:rsidRPr="006C18C0">
        <w:rPr>
          <w:rFonts w:ascii="Times New Roman" w:hAnsi="Times New Roman" w:cs="Times New Roman"/>
          <w:sz w:val="28"/>
          <w:szCs w:val="28"/>
        </w:rPr>
        <w:t>/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2003</w:t>
      </w:r>
      <w:r w:rsidRPr="006C18C0">
        <w:rPr>
          <w:rFonts w:ascii="Times New Roman" w:hAnsi="Times New Roman" w:cs="Times New Roman"/>
          <w:sz w:val="28"/>
          <w:szCs w:val="28"/>
        </w:rPr>
        <w:t xml:space="preserve"> (Официальный монитор Республики Молдова,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2003 </w:t>
      </w:r>
      <w:r w:rsidRPr="006C18C0">
        <w:rPr>
          <w:rFonts w:ascii="Times New Roman" w:hAnsi="Times New Roman" w:cs="Times New Roman"/>
          <w:sz w:val="28"/>
          <w:szCs w:val="28"/>
        </w:rPr>
        <w:t xml:space="preserve">г., №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159</w:t>
      </w:r>
      <w:r w:rsidR="008A415E" w:rsidRPr="006C18C0">
        <w:rPr>
          <w:rFonts w:ascii="Times New Roman" w:hAnsi="Times New Roman" w:cs="Times New Roman"/>
          <w:sz w:val="28"/>
          <w:szCs w:val="28"/>
        </w:rPr>
        <w:t>–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162,</w:t>
      </w:r>
      <w:r w:rsidRPr="006C18C0">
        <w:rPr>
          <w:rFonts w:ascii="Times New Roman" w:hAnsi="Times New Roman" w:cs="Times New Roman"/>
          <w:sz w:val="28"/>
          <w:szCs w:val="28"/>
        </w:rPr>
        <w:t xml:space="preserve"> ст.</w:t>
      </w:r>
      <w:r w:rsidR="008A3EC2"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648</w:t>
      </w:r>
      <w:r w:rsidRPr="006C18C0">
        <w:rPr>
          <w:rFonts w:ascii="Times New Roman" w:hAnsi="Times New Roman" w:cs="Times New Roman"/>
          <w:sz w:val="28"/>
          <w:szCs w:val="28"/>
        </w:rPr>
        <w:t xml:space="preserve">), с последующими изменениями, 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исключить пункт </w:t>
      </w:r>
      <w:r w:rsidR="008A415E" w:rsidRPr="006C18C0">
        <w:rPr>
          <w:rFonts w:ascii="Times New Roman" w:hAnsi="Times New Roman" w:cs="Times New Roman"/>
          <w:sz w:val="28"/>
          <w:szCs w:val="28"/>
        </w:rPr>
        <w:t>f)</w:t>
      </w:r>
      <w:r w:rsidR="008A415E" w:rsidRPr="006C18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24D900F" w14:textId="77777777" w:rsidR="008A3EC2" w:rsidRPr="006C18C0" w:rsidRDefault="008A3EC2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A1BE6DD" w14:textId="6ADD786F" w:rsidR="00847D61" w:rsidRPr="006C18C0" w:rsidRDefault="0034792A" w:rsidP="006C18C0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C18C0">
        <w:rPr>
          <w:b/>
          <w:bCs/>
          <w:color w:val="000000"/>
          <w:sz w:val="28"/>
          <w:szCs w:val="28"/>
        </w:rPr>
        <w:t>Ст. II.</w:t>
      </w:r>
      <w:r w:rsidRPr="006C18C0">
        <w:rPr>
          <w:color w:val="000000"/>
          <w:sz w:val="28"/>
          <w:szCs w:val="28"/>
        </w:rPr>
        <w:t> –</w:t>
      </w:r>
      <w:r w:rsidR="00490C47" w:rsidRPr="006C18C0">
        <w:rPr>
          <w:color w:val="000000"/>
          <w:sz w:val="28"/>
          <w:szCs w:val="28"/>
        </w:rPr>
        <w:t xml:space="preserve"> </w:t>
      </w:r>
      <w:r w:rsidR="00847D61" w:rsidRPr="006C18C0">
        <w:rPr>
          <w:color w:val="000000"/>
          <w:sz w:val="28"/>
          <w:szCs w:val="28"/>
        </w:rPr>
        <w:t xml:space="preserve">В Закон о содействии занятости населения </w:t>
      </w:r>
      <w:r w:rsidR="00847D61" w:rsidRPr="00847D61">
        <w:rPr>
          <w:color w:val="000000"/>
          <w:sz w:val="28"/>
          <w:szCs w:val="28"/>
        </w:rPr>
        <w:t>и страховании по безработице</w:t>
      </w:r>
      <w:r w:rsidR="00847D61" w:rsidRPr="006C18C0">
        <w:rPr>
          <w:color w:val="000000"/>
          <w:sz w:val="28"/>
          <w:szCs w:val="28"/>
        </w:rPr>
        <w:t xml:space="preserve"> № 105/2018 </w:t>
      </w:r>
      <w:r w:rsidR="00847D61" w:rsidRPr="006C18C0">
        <w:rPr>
          <w:sz w:val="28"/>
          <w:szCs w:val="28"/>
        </w:rPr>
        <w:t>(Официальный монитор Республики Молдова, 2018 г., № 295–308, ст. 448), с последующими изменениями, внести следующие изменения:</w:t>
      </w:r>
    </w:p>
    <w:p w14:paraId="4D622EFD" w14:textId="4AB172B5" w:rsidR="00847D61" w:rsidRPr="006C18C0" w:rsidRDefault="00847D61" w:rsidP="006C18C0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14:paraId="131B8EAF" w14:textId="6E140BD1" w:rsidR="00847D61" w:rsidRPr="006C18C0" w:rsidRDefault="00847D61" w:rsidP="006C18C0">
      <w:pPr>
        <w:pStyle w:val="tt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6C18C0">
        <w:rPr>
          <w:color w:val="000000"/>
          <w:sz w:val="28"/>
          <w:szCs w:val="28"/>
          <w:shd w:val="clear" w:color="auto" w:fill="FFFFFF"/>
        </w:rPr>
        <w:t>В статье 3 понятие «адаптация рабочего места» изложить в новой редакции:</w:t>
      </w:r>
    </w:p>
    <w:p w14:paraId="5805B48F" w14:textId="58495EEB" w:rsidR="00A77D1A" w:rsidRPr="00847D61" w:rsidRDefault="00182DC3" w:rsidP="006C18C0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6C18C0">
        <w:rPr>
          <w:color w:val="000000"/>
          <w:sz w:val="28"/>
          <w:szCs w:val="28"/>
          <w:shd w:val="clear" w:color="auto" w:fill="FFFFFF"/>
        </w:rPr>
        <w:t>«</w:t>
      </w:r>
      <w:r w:rsidR="00847D61" w:rsidRPr="006C18C0">
        <w:rPr>
          <w:i/>
          <w:iCs/>
          <w:color w:val="000000"/>
          <w:sz w:val="28"/>
          <w:szCs w:val="28"/>
          <w:shd w:val="clear" w:color="auto" w:fill="FFFFFF"/>
        </w:rPr>
        <w:t>адаптация рабочего места</w:t>
      </w:r>
      <w:r w:rsidR="00847D61" w:rsidRPr="006C18C0">
        <w:rPr>
          <w:color w:val="000000"/>
          <w:sz w:val="28"/>
          <w:szCs w:val="28"/>
          <w:shd w:val="clear" w:color="auto" w:fill="FFFFFF"/>
        </w:rPr>
        <w:t xml:space="preserve"> – совокупность </w:t>
      </w:r>
      <w:r w:rsidR="00E968BE" w:rsidRPr="006C18C0">
        <w:rPr>
          <w:color w:val="000000"/>
          <w:sz w:val="28"/>
          <w:szCs w:val="28"/>
          <w:shd w:val="clear" w:color="auto" w:fill="FFFFFF"/>
        </w:rPr>
        <w:t>действий</w:t>
      </w:r>
      <w:r w:rsidR="00847D61" w:rsidRPr="006C18C0">
        <w:rPr>
          <w:color w:val="000000"/>
          <w:sz w:val="28"/>
          <w:szCs w:val="28"/>
          <w:shd w:val="clear" w:color="auto" w:fill="FFFFFF"/>
        </w:rPr>
        <w:t xml:space="preserve">, предпринимаемых работодателем для содействия осуществлению права на труд и увеличению производительности труда для лиц с ограниченными возможностями на их рабочем месте </w:t>
      </w:r>
      <w:r w:rsidR="00E968BE" w:rsidRPr="006C18C0">
        <w:rPr>
          <w:color w:val="000000"/>
          <w:sz w:val="28"/>
          <w:szCs w:val="28"/>
          <w:shd w:val="clear" w:color="auto" w:fill="FFFFFF"/>
        </w:rPr>
        <w:t xml:space="preserve">с учетом индивидуальных потребностей соответствующего лица </w:t>
      </w:r>
      <w:r w:rsidR="00847D61" w:rsidRPr="006C18C0">
        <w:rPr>
          <w:color w:val="000000"/>
          <w:sz w:val="28"/>
          <w:szCs w:val="28"/>
          <w:shd w:val="clear" w:color="auto" w:fill="FFFFFF"/>
        </w:rPr>
        <w:t>посредством оснащения оборудованием, устройствами и вспомогательными технологиями</w:t>
      </w:r>
      <w:r w:rsidR="00E968BE" w:rsidRPr="006C18C0">
        <w:rPr>
          <w:color w:val="000000"/>
          <w:sz w:val="28"/>
          <w:szCs w:val="28"/>
          <w:shd w:val="clear" w:color="auto" w:fill="FFFFFF"/>
        </w:rPr>
        <w:t xml:space="preserve"> путем найма вспомогательного персонала и адаптации пространства (устройство пандусов, доступных </w:t>
      </w:r>
      <w:r w:rsidR="006C18C0">
        <w:rPr>
          <w:color w:val="000000"/>
          <w:sz w:val="28"/>
          <w:szCs w:val="28"/>
          <w:shd w:val="clear" w:color="auto" w:fill="FFFFFF"/>
        </w:rPr>
        <w:t>санитарных блоков</w:t>
      </w:r>
      <w:r w:rsidR="00E968BE" w:rsidRPr="006C18C0">
        <w:rPr>
          <w:color w:val="000000"/>
          <w:sz w:val="28"/>
          <w:szCs w:val="28"/>
          <w:shd w:val="clear" w:color="auto" w:fill="FFFFFF"/>
        </w:rPr>
        <w:t>, установка средств тактильного или визуального наведения), за исключением новых и реконструируемых зданий;».</w:t>
      </w:r>
    </w:p>
    <w:p w14:paraId="6030D97A" w14:textId="4693D54E" w:rsidR="00847D61" w:rsidRPr="006C18C0" w:rsidRDefault="00A77D1A" w:rsidP="006C18C0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 </w:t>
      </w:r>
      <w:proofErr w:type="gramStart"/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пункте</w:t>
      </w:r>
      <w:proofErr w:type="gramEnd"/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а) части (1) статьи 20 слова «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которым рекомендуется трудоустройство в соответствии со свидетельством о присвоении степени ограничения возможностей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 исключить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06AE87B" w14:textId="7D20334F" w:rsidR="00A04ED0" w:rsidRPr="006C18C0" w:rsidRDefault="00DA364F" w:rsidP="006C18C0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части (2) статьи 36 слова «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 процентов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 заменить словами «5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 процентов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»;</w:t>
      </w:r>
    </w:p>
    <w:p w14:paraId="575D6671" w14:textId="081E6DE4" w:rsidR="00DA364F" w:rsidRPr="006C18C0" w:rsidRDefault="00DA364F" w:rsidP="006C18C0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Часть (1) статьи 38 слова «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работодателям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,» заменить словами «государственным и частным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работодателям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независимо от вида собственности и организационно-правовой формы,»</w:t>
      </w:r>
      <w:r w:rsidR="00D834F0"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126A7236" w14:textId="5FE9D5EA" w:rsidR="00D834F0" w:rsidRPr="006C18C0" w:rsidRDefault="00D834F0" w:rsidP="006C18C0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Дополнить закон статьей </w:t>
      </w:r>
      <w:r w:rsidRPr="00314531">
        <w:rPr>
          <w:rFonts w:ascii="Times New Roman" w:hAnsi="Times New Roman" w:cs="Times New Roman"/>
          <w:sz w:val="28"/>
          <w:szCs w:val="28"/>
          <w:lang w:val="ru-MD"/>
        </w:rPr>
        <w:t>38</w:t>
      </w:r>
      <w:r w:rsidRPr="00314531">
        <w:rPr>
          <w:rFonts w:ascii="Times New Roman" w:hAnsi="Times New Roman" w:cs="Times New Roman"/>
          <w:sz w:val="28"/>
          <w:szCs w:val="28"/>
          <w:vertAlign w:val="superscript"/>
          <w:lang w:val="ru-MD"/>
        </w:rPr>
        <w:t>1</w:t>
      </w:r>
      <w:r w:rsidRPr="006C18C0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124A4B4F" w14:textId="49048848" w:rsidR="00D834F0" w:rsidRPr="006C18C0" w:rsidRDefault="00D834F0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 xml:space="preserve">«Статья </w:t>
      </w:r>
      <w:r w:rsidRPr="00314531">
        <w:rPr>
          <w:rFonts w:ascii="Times New Roman" w:hAnsi="Times New Roman" w:cs="Times New Roman"/>
          <w:sz w:val="28"/>
          <w:szCs w:val="28"/>
          <w:lang w:val="ru-MD"/>
        </w:rPr>
        <w:t>38</w:t>
      </w:r>
      <w:r w:rsidRPr="00314531">
        <w:rPr>
          <w:rFonts w:ascii="Times New Roman" w:hAnsi="Times New Roman" w:cs="Times New Roman"/>
          <w:sz w:val="28"/>
          <w:szCs w:val="28"/>
          <w:vertAlign w:val="superscript"/>
          <w:lang w:val="ru-MD"/>
        </w:rPr>
        <w:t>1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Субсидии на компенсацию 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транспорт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ных расходов </w:t>
      </w:r>
      <w:r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лиц с ограниченными возможностями</w:t>
      </w:r>
    </w:p>
    <w:p w14:paraId="4737DCE2" w14:textId="0541A16C" w:rsidR="00D834F0" w:rsidRPr="006C18C0" w:rsidRDefault="00D834F0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(1) Субсидирование транспортных расходов организуется для лиц с 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выраженными 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или тяжелыми </w:t>
      </w:r>
      <w:r w:rsidR="00DF7710"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ограниченными возможностями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которые работают 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другом населенном пункте чем место фактического проживания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для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облегч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ен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их 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интеграции в сфере 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труд</w:t>
      </w:r>
      <w:r w:rsidR="00DF7710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45219302" w14:textId="1652C4ED" w:rsidR="00D834F0" w:rsidRPr="006C18C0" w:rsidRDefault="00D834F0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(2) Лицо </w:t>
      </w:r>
      <w:r w:rsidR="00AB49F2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с выраженными или тяжелыми </w:t>
      </w:r>
      <w:r w:rsidR="00AB49F2" w:rsidRPr="006C1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ограниченными возможностями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безработное, которое </w:t>
      </w:r>
      <w:r w:rsidR="00AB49F2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трудоустраивается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неопределенный или </w:t>
      </w:r>
      <w:r w:rsidR="00AB49F2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определенный срок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может получать по запросу в течение всего срока </w:t>
      </w:r>
      <w:r w:rsidR="00AB49F2"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трудоустройства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необлагаемую ежемесячную субсидию для покрытия транспортных расходов.</w:t>
      </w:r>
    </w:p>
    <w:p w14:paraId="28C06CBE" w14:textId="22D6AD86" w:rsidR="00D834F0" w:rsidRPr="006C18C0" w:rsidRDefault="00D834F0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(3) Порядок предоставления субсидии устанавливается Правительством.».</w:t>
      </w:r>
    </w:p>
    <w:p w14:paraId="7AF23D80" w14:textId="77777777" w:rsidR="00847D61" w:rsidRPr="006C18C0" w:rsidRDefault="00847D61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B7D8272" w14:textId="13DCBEB4" w:rsidR="0034792A" w:rsidRPr="006C18C0" w:rsidRDefault="001C1EBE" w:rsidP="006C18C0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 III.</w:t>
      </w:r>
      <w:r w:rsidRPr="006C18C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– </w:t>
      </w:r>
      <w:r w:rsidR="00490C47" w:rsidRPr="006C18C0">
        <w:rPr>
          <w:rFonts w:ascii="Times New Roman" w:hAnsi="Times New Roman" w:cs="Times New Roman"/>
          <w:sz w:val="28"/>
          <w:szCs w:val="28"/>
        </w:rPr>
        <w:t>Правительству в трехмесячный срок со дня опубликования настоящего закона в Официальном мониторе Республики Молдова привести свои нормативные акты в соответствие с ним.</w:t>
      </w:r>
    </w:p>
    <w:p w14:paraId="39D89EC5" w14:textId="0D20ADD9" w:rsidR="0034792A" w:rsidRPr="006C18C0" w:rsidRDefault="0034792A" w:rsidP="006C18C0">
      <w:p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9BA2324" w14:textId="34E2F698" w:rsidR="008F5654" w:rsidRPr="006C18C0" w:rsidRDefault="008F5654" w:rsidP="006C18C0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021AE8E2" w14:textId="20088063" w:rsidR="008F5654" w:rsidRPr="006C18C0" w:rsidRDefault="008F5654" w:rsidP="006C18C0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C18C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F5654" w:rsidRPr="006C18C0" w:rsidSect="00314531">
      <w:head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0AF03C" w14:textId="77777777" w:rsidR="005B50F5" w:rsidRDefault="005B50F5" w:rsidP="00F925E1">
      <w:pPr>
        <w:spacing w:after="0" w:line="240" w:lineRule="auto"/>
      </w:pPr>
      <w:r>
        <w:separator/>
      </w:r>
    </w:p>
  </w:endnote>
  <w:endnote w:type="continuationSeparator" w:id="0">
    <w:p w14:paraId="06E6C5CF" w14:textId="77777777" w:rsidR="005B50F5" w:rsidRDefault="005B50F5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429DF" w14:textId="1F85E1B2" w:rsidR="00F925E1" w:rsidRPr="00416C17" w:rsidRDefault="00F925E1" w:rsidP="00416C17">
    <w:pPr>
      <w:pStyle w:val="Footer"/>
      <w:tabs>
        <w:tab w:val="right" w:pos="988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745CE" w14:textId="77777777" w:rsidR="005B50F5" w:rsidRDefault="005B50F5" w:rsidP="00F925E1">
      <w:pPr>
        <w:spacing w:after="0" w:line="240" w:lineRule="auto"/>
      </w:pPr>
      <w:r>
        <w:separator/>
      </w:r>
    </w:p>
  </w:footnote>
  <w:footnote w:type="continuationSeparator" w:id="0">
    <w:p w14:paraId="336B98EF" w14:textId="77777777" w:rsidR="005B50F5" w:rsidRDefault="005B50F5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98370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525E709" w14:textId="64D4C67F" w:rsidR="00314531" w:rsidRPr="00314531" w:rsidRDefault="00314531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145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1453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145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82B3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1453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C7208AD" w14:textId="77777777" w:rsidR="00314531" w:rsidRDefault="003145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51D4A"/>
    <w:multiLevelType w:val="hybridMultilevel"/>
    <w:tmpl w:val="AE269026"/>
    <w:lvl w:ilvl="0" w:tplc="9D0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8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9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10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748E1"/>
    <w:rsid w:val="0008611B"/>
    <w:rsid w:val="000A1352"/>
    <w:rsid w:val="000E3743"/>
    <w:rsid w:val="000F3B39"/>
    <w:rsid w:val="000F7002"/>
    <w:rsid w:val="00125401"/>
    <w:rsid w:val="00137AF5"/>
    <w:rsid w:val="001621FA"/>
    <w:rsid w:val="00182DC3"/>
    <w:rsid w:val="001A14F2"/>
    <w:rsid w:val="001C1EBE"/>
    <w:rsid w:val="001F73B0"/>
    <w:rsid w:val="00205137"/>
    <w:rsid w:val="0020710F"/>
    <w:rsid w:val="002201B3"/>
    <w:rsid w:val="002747A1"/>
    <w:rsid w:val="002849B1"/>
    <w:rsid w:val="002C07B5"/>
    <w:rsid w:val="00314531"/>
    <w:rsid w:val="003333C7"/>
    <w:rsid w:val="00346D83"/>
    <w:rsid w:val="0034792A"/>
    <w:rsid w:val="0035369D"/>
    <w:rsid w:val="00380E0B"/>
    <w:rsid w:val="00396ACE"/>
    <w:rsid w:val="0040308D"/>
    <w:rsid w:val="00410A99"/>
    <w:rsid w:val="0042740E"/>
    <w:rsid w:val="00477300"/>
    <w:rsid w:val="004840F2"/>
    <w:rsid w:val="00490C47"/>
    <w:rsid w:val="004A1BD7"/>
    <w:rsid w:val="004A2427"/>
    <w:rsid w:val="004C0F39"/>
    <w:rsid w:val="004C66AE"/>
    <w:rsid w:val="004D23A0"/>
    <w:rsid w:val="004E03EE"/>
    <w:rsid w:val="004F05FF"/>
    <w:rsid w:val="00501D09"/>
    <w:rsid w:val="00550E4F"/>
    <w:rsid w:val="00566BAF"/>
    <w:rsid w:val="00577663"/>
    <w:rsid w:val="00597AB4"/>
    <w:rsid w:val="005A374A"/>
    <w:rsid w:val="005B04F2"/>
    <w:rsid w:val="005B50F5"/>
    <w:rsid w:val="005C3B3B"/>
    <w:rsid w:val="005D6CF5"/>
    <w:rsid w:val="005F3700"/>
    <w:rsid w:val="00606F48"/>
    <w:rsid w:val="006169EB"/>
    <w:rsid w:val="00627BCA"/>
    <w:rsid w:val="00632FE2"/>
    <w:rsid w:val="00635F29"/>
    <w:rsid w:val="00666EAB"/>
    <w:rsid w:val="006720F9"/>
    <w:rsid w:val="00680EE3"/>
    <w:rsid w:val="00682B38"/>
    <w:rsid w:val="00696F55"/>
    <w:rsid w:val="006A522F"/>
    <w:rsid w:val="006C18C0"/>
    <w:rsid w:val="006D7ED8"/>
    <w:rsid w:val="007325B8"/>
    <w:rsid w:val="007661D6"/>
    <w:rsid w:val="00797C3E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47D61"/>
    <w:rsid w:val="00852163"/>
    <w:rsid w:val="0086687A"/>
    <w:rsid w:val="00891A52"/>
    <w:rsid w:val="00893659"/>
    <w:rsid w:val="008A3EC2"/>
    <w:rsid w:val="008A415E"/>
    <w:rsid w:val="008A7564"/>
    <w:rsid w:val="008B7247"/>
    <w:rsid w:val="008C0AFA"/>
    <w:rsid w:val="008C4295"/>
    <w:rsid w:val="008D0865"/>
    <w:rsid w:val="008D146F"/>
    <w:rsid w:val="008D30EC"/>
    <w:rsid w:val="008E1A3E"/>
    <w:rsid w:val="008E4FC6"/>
    <w:rsid w:val="008F3497"/>
    <w:rsid w:val="008F5654"/>
    <w:rsid w:val="00940D61"/>
    <w:rsid w:val="009B634E"/>
    <w:rsid w:val="009D166D"/>
    <w:rsid w:val="009D4163"/>
    <w:rsid w:val="009E7EB5"/>
    <w:rsid w:val="009F4A6A"/>
    <w:rsid w:val="00A040F9"/>
    <w:rsid w:val="00A04ED0"/>
    <w:rsid w:val="00A0593D"/>
    <w:rsid w:val="00A25703"/>
    <w:rsid w:val="00A77D1A"/>
    <w:rsid w:val="00A97A03"/>
    <w:rsid w:val="00AA5E62"/>
    <w:rsid w:val="00AB49F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853EC"/>
    <w:rsid w:val="00BA531F"/>
    <w:rsid w:val="00BC3FD0"/>
    <w:rsid w:val="00BD7087"/>
    <w:rsid w:val="00BD7F25"/>
    <w:rsid w:val="00BE2A12"/>
    <w:rsid w:val="00BE2D73"/>
    <w:rsid w:val="00C031EB"/>
    <w:rsid w:val="00C2393E"/>
    <w:rsid w:val="00C3719E"/>
    <w:rsid w:val="00C64DE8"/>
    <w:rsid w:val="00C86787"/>
    <w:rsid w:val="00CC4A2A"/>
    <w:rsid w:val="00CE02DA"/>
    <w:rsid w:val="00CE3CD4"/>
    <w:rsid w:val="00CF2F7A"/>
    <w:rsid w:val="00D24D8B"/>
    <w:rsid w:val="00D649ED"/>
    <w:rsid w:val="00D77007"/>
    <w:rsid w:val="00D834F0"/>
    <w:rsid w:val="00D97788"/>
    <w:rsid w:val="00DA364F"/>
    <w:rsid w:val="00DA6D88"/>
    <w:rsid w:val="00DB16E4"/>
    <w:rsid w:val="00DD2A8D"/>
    <w:rsid w:val="00DF7710"/>
    <w:rsid w:val="00E22A67"/>
    <w:rsid w:val="00E22C5C"/>
    <w:rsid w:val="00E36242"/>
    <w:rsid w:val="00E507A9"/>
    <w:rsid w:val="00E87DF9"/>
    <w:rsid w:val="00E91922"/>
    <w:rsid w:val="00E968BE"/>
    <w:rsid w:val="00EA24AB"/>
    <w:rsid w:val="00EF7949"/>
    <w:rsid w:val="00F0636F"/>
    <w:rsid w:val="00F72CFB"/>
    <w:rsid w:val="00F925E1"/>
    <w:rsid w:val="00FC1921"/>
    <w:rsid w:val="00FD1265"/>
    <w:rsid w:val="00FD6AA5"/>
    <w:rsid w:val="00FE4E3C"/>
    <w:rsid w:val="00FE6A9F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60A159-488F-4285-AC65-81F409475914}"/>
</file>

<file path=customXml/itemProps2.xml><?xml version="1.0" encoding="utf-8"?>
<ds:datastoreItem xmlns:ds="http://schemas.openxmlformats.org/officeDocument/2006/customXml" ds:itemID="{290EB09B-B1E6-49CD-BAC8-E601B7970930}"/>
</file>

<file path=customXml/itemProps3.xml><?xml version="1.0" encoding="utf-8"?>
<ds:datastoreItem xmlns:ds="http://schemas.openxmlformats.org/officeDocument/2006/customXml" ds:itemID="{FCBDBEF9-EB83-46B9-9680-A27417041857}"/>
</file>

<file path=customXml/itemProps4.xml><?xml version="1.0" encoding="utf-8"?>
<ds:datastoreItem xmlns:ds="http://schemas.openxmlformats.org/officeDocument/2006/customXml" ds:itemID="{342796F5-9C74-4DA7-AEB3-2202084AA7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61.2021.ru</dc:title>
  <dc:subject/>
  <dc:creator>Neli Bonari</dc:creator>
  <cp:keywords/>
  <dc:description/>
  <cp:lastModifiedBy>Aliona Ivanova</cp:lastModifiedBy>
  <cp:revision>3</cp:revision>
  <cp:lastPrinted>2019-12-06T06:54:00Z</cp:lastPrinted>
  <dcterms:created xsi:type="dcterms:W3CDTF">2021-03-12T09:03:00Z</dcterms:created>
  <dcterms:modified xsi:type="dcterms:W3CDTF">2021-03-12T09:04:00Z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