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jpeg" ContentType="image/jpeg"/>
  <Default Extension="xml" ContentType="application/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886" w:h="528" w:wrap="none" w:hAnchor="page" w:x="1674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Parlamentul</w:t>
      </w:r>
    </w:p>
    <w:p>
      <w:pPr>
        <w:pStyle w:val="Style2"/>
        <w:keepNext w:val="0"/>
        <w:keepLines w:val="0"/>
        <w:framePr w:w="1886" w:h="528" w:wrap="none" w:hAnchor="page" w:x="1674" w:y="568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Republicii Moldova</w:t>
      </w:r>
    </w:p>
    <w:p>
      <w:pPr>
        <w:pStyle w:val="Style4"/>
        <w:keepNext w:val="0"/>
        <w:keepLines w:val="0"/>
        <w:framePr w:w="1944" w:h="758" w:wrap="none" w:hAnchor="page" w:x="8913" w:y="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303741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DG nr. 02/02-115</w:t>
      </w:r>
    </w:p>
    <w:p>
      <w:pPr>
        <w:pStyle w:val="Style4"/>
        <w:keepNext w:val="0"/>
        <w:keepLines w:val="0"/>
        <w:framePr w:w="1944" w:h="758" w:wrap="none" w:hAnchor="page" w:x="891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03741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7 octombrie 2021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447040</wp:posOffset>
            </wp:positionH>
            <wp:positionV relativeFrom="margin">
              <wp:posOffset>125095</wp:posOffset>
            </wp:positionV>
            <wp:extent cx="35941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941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38455" distL="36830" distR="448310" simplePos="0" relativeHeight="62914691" behindDoc="1" locked="0" layoutInCell="1" allowOverlap="1">
            <wp:simplePos x="0" y="0"/>
            <wp:positionH relativeFrom="page">
              <wp:posOffset>1099185</wp:posOffset>
            </wp:positionH>
            <wp:positionV relativeFrom="margin">
              <wp:posOffset>125095</wp:posOffset>
            </wp:positionV>
            <wp:extent cx="713105" cy="23177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3105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headerReference w:type="default" r:id="rId9"/>
          <w:head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668" w:left="704" w:right="800" w:bottom="27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bookmarkStart w:id="1" w:name="bookmark1"/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Deputat in Parlamentul</w:t>
      </w:r>
      <w:bookmarkEnd w:id="0"/>
      <w:bookmarkEnd w:id="1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/>
        <w:jc w:val="left"/>
      </w:pPr>
      <w:bookmarkStart w:id="2" w:name="bookmark2"/>
      <w:bookmarkStart w:id="3" w:name="bookmark3"/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Republicii Moldova</w:t>
      </w:r>
      <w:bookmarkEnd w:id="2"/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8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Catre Biroul permanent 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58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Parlamentului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In conformitate cu prevederile art.73 din Constitu^ia Republicii Moldova §i art.47 din Regulamentul Parlamentului, se lnainteaza cu titlu de ini^iativa legislativa proiectul de hotarare pentru modificarea Hotararii Parlamentului nr.117/2021 privind grupurile parlamentare de prietenie.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Anexa: proiectul de hotarare - 8 file;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/>
        <w:ind w:left="1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nota informativa - 1 fila.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960"/>
        <w:ind w:left="0" w:right="30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Deputatii in Parlament: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5771515</wp:posOffset>
                </wp:positionH>
                <wp:positionV relativeFrom="paragraph">
                  <wp:posOffset>12700</wp:posOffset>
                </wp:positionV>
                <wp:extent cx="1069975" cy="30797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"mailto:info@parlament.md"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info@parlament.md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"http://www.parlament.md"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www.parlament.md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4.44999999999999pt;margin-top:1.pt;width:84.25pt;height:24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"mailto:info@parlament.md"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info@parlament.md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"http://www.parlament.md"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www.parlament.md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Republica Moldova, MD-2004, Chisinau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Bd. §tefan cel Mare §i Sfant 105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HOTARARE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pentru modificarea Hotararii Parlamentului nr.117/2021</w:t>
        <w:br/>
        <w:t>privind grupurile parlamentare de prietenie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Parlamentul adopta prezenta hotarare.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Art. I. - Hotararea Parlamentului nr.117/2021 privind grupurile parlamentare de prietenie (Monitorul Oficial al Republicii Moldova, 2021, nr.230-237, art.269) se modifica si se completeaza dupa cum urmeaza: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4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nr.1: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“BURDUJA Petru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“Membri”, pozitia “BURDUJA Petru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643" w:val="left"/>
          <w:tab w:pos="3693" w:val="left"/>
        </w:tabs>
        <w:bidi w:val="0"/>
        <w:spacing w:before="0"/>
        <w:ind w:left="2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“BALUTEL Adrian - Fractiunea parlamentara „Partidul Actiune si Solidaritate” se introduce pozitia “CALINICI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“NISTOR Marcela - Fractiunea parlamentara „Partidul Actiune si Solidaritate” se introduce pozitia “OGLINDA Ana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28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7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nr.3: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“SIBOVA Inga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introduce pozitia “BANDALAC Efimia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pozitia “SIBOVA Inga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4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nr.4 rubrica “Membri”, dupa pozitia “BABICI Ion - Fractiunea parlamentara „Partidul Actiune si Solidaritate” se completeaza cu pozitia “BANDALAC Efimia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7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nr.5: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“SUHODOLSKI Aleksandr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introduce pozitia “BANDALAC Efimia - Fractiunea parlamentara „Partidul Actiune si Solidaritate”;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411" w:val="left"/>
          <w:tab w:pos="2064" w:val="left"/>
          <w:tab w:pos="3693" w:val="left"/>
        </w:tabs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1227" w:right="799" w:bottom="39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~~</w:t>
        <w:tab/>
        <w:t>5</w:t>
        <w:tab/>
        <w:t>5</w:t>
        <w:tab/>
        <w:t>“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pozitia “SUHODOLSKI Aleksandr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507" w:val="left"/>
          <w:tab w:pos="2639" w:val="left"/>
        </w:tabs>
        <w:bidi w:val="0"/>
        <w:spacing w:before="0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5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nr.6: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“BELEACOVA Elena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introduce pozitia “BANDALAC Efimia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pozitia “BELEACOVA Elena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5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nr.7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“BABICI Ion - Fractiunea parlamentara „Partidul Actiune si Solidaritate” se introduce pozitia “CALINICI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“ICHIM Gheorghe - Fractiunea parlamentara „Partidul Actiune si Solidaritate” se introduce pozitia “IURCU Dorel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“MOROZOVA Marina - Fractiunea parlamentara „Partidul Actiune si Solidaritate” se introduce pozitia “POPA Boris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28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5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nr.8: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“BELEACOVA Elena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“Membri”, pozitia “BELEACOVA Elena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639" w:val="left"/>
          <w:tab w:pos="3693" w:val="left"/>
        </w:tabs>
        <w:bidi w:val="0"/>
        <w:spacing w:before="0"/>
        <w:ind w:left="2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5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nr.9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introduc pozitiile: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“BANDALAC Efimia - Fractiunea parlamentara „Partidul Actiune si Solidaritate” CALINICI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“CHIRIAC Igor - Fractiunea parlamentara „Partidul Actiune si Solidaritate” se introduce pozitia “COJOCARI Evghenia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“ISTRATII Dorian - Fractiunea parlamentara „Partidul Actiune si Solidaritate” se introduce pozitia “IURCU Dorel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“NOVAC Larisa - Fractiunea parlamentara „Partidul Actiune si Solidaritate” se introduce pozitia “POPA Boris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28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nr.10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completeaza cu pozitia “BARDA Viorel - Fractiunea parlamentara „Partidul Actiune si Solidaritate”;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507" w:val="left"/>
          <w:tab w:pos="2064" w:val="left"/>
          <w:tab w:pos="3693" w:val="left"/>
        </w:tabs>
        <w:bidi w:val="0"/>
        <w:spacing w:before="0" w:after="1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~~</w:t>
        <w:tab/>
        <w:t>5</w:t>
        <w:tab/>
        <w:t>5</w:t>
        <w:tab/>
        <w:t>~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“MARCOCI Boris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“NOVAC Larisa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02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nr.11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“BABICI Ion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“BARDA Viorel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“NISTOR Marcela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“NOVAC Larisa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02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nr.12: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rubrica “Presedinte”, se introduce pozitia “NOVAC Grigore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rubrica “Membri”, pozitia “NOVAC Grigore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639" w:val="left"/>
          <w:tab w:pos="3675" w:val="left"/>
        </w:tabs>
        <w:bidi w:val="0"/>
        <w:spacing w:before="0"/>
        <w:ind w:left="2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nr.13: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rubrica “Presedinte”, se introduce pozitia “SIBOVA Inga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rubrica “Membri”, pozitia “SIBOVA Inga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603" w:val="left"/>
          <w:tab w:pos="2639" w:val="left"/>
        </w:tabs>
        <w:bidi w:val="0"/>
        <w:spacing w:before="0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anexa nr.14 rubrica “Membri”, dupa pozitia “DAVIDOVICI Natalia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 se completeaza cu pozitia “DASCALU Iulia - Fractiunea parlamentara „Partidul Actiune si Solidaritate”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nr.15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completeaza cu pozitia “BANDALAC Efimia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“GROSU Liliana - Fractiunea parlamentara „Partidul Actiune si Solidaritate” se introduce pozitia “IURCU Dorel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“JACOT Vitalie - Fractiunea parlamentara „Partidul Actiune si Solidaritate” se introduce pozitia “POPA Boris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02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3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nr.17 rubrica “Membri”, dupa pozitia “BABICI Ion - Fractiunea parlamentara „Partidul Actiune si Solidaritate” se completeaza cu pozitia “BANDALAC Efimia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3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nr.18 rubrica “Membri”, dupa pozitia “BABICI Ion - Fractiunea parlamentara „Partidul Actiune si Solidaritate” se completeaza cu pozitia “BANDALAC Efimia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nr.19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completeaza cu pozitia “BANDALAC Efimia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“CHIRIAC Igor - Fractiunea parlamentara „Partidul Actiune si Solidaritate” se introduce pozitia “COJOCARI Evghenia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“ISTRATII Dorian - Fractiunea parlamentara „Partidul Actiune si Solidaritate” se introduce pozitia “IURCU Dorel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“NOVAC Larisa - Fractiunea parlamentara „Partidul Actiune si Solidaritate” se introduce pozitia “OGLINDA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“PANCU Maria - Fractiunea parlamentara „Partidul Actiune si Solidaritate” se introduce pozitia “POPA Boris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43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7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nr.21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“BABICI Ion - Fractiunea parlamentara „Partidul Actiune si Solidaritate” se introduce pozitia “BARDA Viorel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“BALUTEL Adrian - Fractiunea parlamentara „Partidul Actiune si Solidaritate” se introduce pozitia “CALINICI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“ISTRATII Dorian - Fractiunea parlamentara „Partidul Actiune si Solidaritate” se introduc pozitiile: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“IURCU Dorel - Fractiunea parlamentara „Partidul Actiune si Solidaritate”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MARCOCI Boris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“NOVAC Larisa - Fractiunea parlamentara „Partidul Actiune si Solidaritate” se introduce pozitia “POPA Boris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43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nr.23 rubrica “Membri”, dupa pozitia “CHIRIAC Igor - Fractiunea parlamentara „Partidul Actiune si Solidaritate” se completeaza cu pozitia “COJOCARI Evghenia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7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nr.24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“AGHEORGHIESEI Gheorghe - Fractiunea parlamentara „Partidul Actiune si Solidaritate” se introduc pozitiile: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“BANDALAC Efimia - Fractiunea parlamentara „Partidul Actiune si Solidaritate” CALINICI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“DASCALU Iulia - Fractiunea parlamentara „Partidul Actiune si Solidaritate” se introduce pozitia “DRUTA Mihail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“ISTRATII Dorian - Fractiunea parlamentara „Partidul Actiune si Solidaritate” se introduce pozitia “IURCU Dorel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“NOVAC Larisa - Fractiunea parlamentara „Partidul Actiune si Solidaritate” se introduce pozitia “OGLINDA Ana - Fractiunea parlamentara „Partidul Actiune si Solidaritate”;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43" w:val="left"/>
          <w:tab w:pos="2674" w:val="left"/>
        </w:tabs>
        <w:bidi w:val="0"/>
        <w:spacing w:before="0" w:after="14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~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“PANCU Maria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“POPA Boris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99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nr.25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“CHIRIAC Igor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“COJOCARI Evghenia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“MOROZOVA Marina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“NANTOI Oazu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99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nr.26: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“TlRDEA Bogdat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“NISTOR Marcela - Fractiunea parlamentara „Partidul Actiune si Solidaritate” se introduce pozitia “NOVAC Larisa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pozitia “TIRDEA Bogdat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nr.27 rubrica “Membri”, dupa pozitia “BABICI Ion - Fractiunea parlamentara „Partidul Actiune si Solidaritate” se completeaza cu pozitia “BANDALAC Efimia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nr.28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“AGHEORGHIESEI Gheorghe - Fractiunea parlamentara „Partidul Actiune si Solidaritate” se introduce pozitia “BANDALAC Efimia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“CHIRIAC Igor - Fractiunea parlamentara „Partidul Actiune si Solidaritate” se introduce pozitia “COJOCARI Evghenia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“POPSOI Mihail - Fractiunea parlamentara „Partidul Actiune si Solidaritate” se introduce pozitia “SOIMARU Vasile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nr.29: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“FURCULITA Corneliu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“Membri”, pozitia “FURCULITA Corneliu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643" w:val="left"/>
          <w:tab w:pos="3675" w:val="left"/>
        </w:tabs>
        <w:bidi w:val="0"/>
        <w:spacing w:before="0"/>
        <w:ind w:left="2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nr.30: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“STARIS Constantin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“Membri”, pozitia “STARIS Constantin - Fractiunea parlamentara a Blocului Comunistilor si Socialistilor” se exclude.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nr.31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lnceput se completeaza cu pozitia “CALINICI Ana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“ISTRATII Dorian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“IURCU Dorel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“PERCIUN Dan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“POPA Boris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22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nr.32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“BABICI Ion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“BARDA Viorel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“DAVIDOVICI Natalia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“DASCALU Iulia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nr.33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completeaza cu pozitia “BARDA Viorel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“NISTOR Marcela - Fractiunea parlamentara „Partidul Actiune si Solidaritate” se introduce pozitia “OGLINDA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“MUNTEANU-POJOGA Angela - Fractiunea parlamentara „Partidul Actiune si Solidaritate” se introduce pozitia “NANTOI Oazu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nr.34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completeaza cu pozitia “BARDA Viorel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“CHIRIAC Igor - Fractiunea parlamentara „Partidul Actiune si Solidaritate” se introduce pozitia “DASCALU Iulia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“ICHIM Gheorghe - Fractiunea parlamentara „Partidul Actiune si Solidaritate” se introduce pozitia “OGLINDA Ana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22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nr.35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“BABICI Ion - Fractiunea parlamentara „Partidul Actiune si Solidaritate” se introduc pozitiile: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“BANDALAC Efimia - Fractiunea parlamentara „Partidul Actiune si Solidaritate” BARDA Viorel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“BOLEA Vladimir - Fractiunea parlamentara „Partidul Actiune si Solidaritate” se introduce pozitia “CALINICI Ana - Fractiunea parlamentara „Partidul Actiune si Solidaritate”;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22" w:val="left"/>
          <w:tab w:pos="2674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~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“CUSNIR Mariana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“DRUTA Mihail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“ISTRATII Dorian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“IURCU Dorel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“NOVAC Larisa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 se introduc pozitiile: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“OGLINDA Ana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POPA Boris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nr.36: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rubrica “Presedinte”, se introduce pozitia “GRECEANII Zinaida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lnceput se introduc pozitiile: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“BANDALAC Efimia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BARDA Viorel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“DAVIDOVICI Natalia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“DRUTA Mihail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“NOVAC Larisa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“OGLINDA Ana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“POPSOI Mihail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“SOIMARU Vasile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pozitia “GRECEANII Zinaida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33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nr.39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lnceput se completeaza cu pozitia “BARDA Viorel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“NOVAC Larisa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“OGLINDA Ana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33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nr.40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“CUSNIR Mariana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“DASCALU Iulia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dupa pozitia “NISTOR Marcela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Fractiunea parlamentara „Partidul Actiune si Solidaritate” se introduce pozitia “NOVAC Larisa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33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nr.41: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la rubrica “Presedinte”, se introduce pozitia “STARIS Constantin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“Membri”, pozitia “STARIS Constantin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643" w:val="left"/>
          <w:tab w:pos="3675" w:val="left"/>
        </w:tabs>
        <w:bidi w:val="0"/>
        <w:spacing w:before="0"/>
        <w:ind w:left="2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nr.42: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“GAGAUZ Fiodor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“NOVAC Larisa - Fractiunea parlamentara „Partidul Actiune si Solidaritate” se introduce pozitia “OGLINDA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pozitia “GAGAUZ Fiodor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nr.43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“ADAM Marcela - Fractiunea parlamentara „Partidul Actiune si Solidaritate” se introduce pozitia “BANDALAC Efimia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“BALUTEL Adrian - Fractiunea parlamentara „Partidul Actiune si Solidaritate” se introduce pozitia “CALINICI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“GROSU Igor - Fractiunea parlamentara „Partidul Actiune si Solidaritate” se introduce pozitia “IURCU Dorel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“MOROZOVA Marina - Fractiunea parlamentara „Partidul Actiune si Solidaritate” se introduce pozitia “POPA Boris - Fractiunea parlamentara „Partidul Actiune si Solidaritate”.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95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  <w:tab/>
        <w:t>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3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anexa nr.44 rubrica “Membri”, dupa pozitia “BABICI Ion - Fractiunea parlamentara „Partidul Actiune si Solidaritate” se completeaza cu pozitia “BARDA Viorel - Fractiunea parlamentara „Partidul Actiune si Solidaritate”.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 nr.45: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“Presedinte”, se introduce pozitia “MUDREAC Radu - Fractiunea parlamentara a Blocului Comunistilor si Socialistilor”;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la rubrica “Membri”: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dupa pozitia “MOROZOVA Marina - Fractiunea parlamentara „Partidul Actiune si Solidaritate” se completeaza cu pozitia “OGLINDA Ana - Fractiunea parlamentara „Partidul Actiune si Solidaritate”;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pozitia “MUDREAC Radu - Fractiunea parlamentara a Blocului Comunistilor si Socialistilor” se exclude.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Art. II. - Prezenta hotarare intra in vigoare la data adoptarii.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5278120</wp:posOffset>
                </wp:positionH>
                <wp:positionV relativeFrom="paragraph">
                  <wp:posOffset>12700</wp:posOffset>
                </wp:positionV>
                <wp:extent cx="99060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Igor GROSU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15.60000000000002pt;margin-top:1.pt;width:78.pt;height:18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Igor GROSU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Presedintele Parlamentului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40"/>
        <w:ind w:left="1580" w:right="0" w:firstLine="0"/>
        <w:jc w:val="left"/>
        <w:sectPr>
          <w:head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937" w:left="1227" w:right="799" w:bottom="390" w:header="0" w:footer="3" w:gutter="0"/>
          <w:pgNumType w:start="2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Nota informativa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asupra proiectului de hotarare pentru modificarea Hotararii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2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Parlamentului nr.117/2021 privind grupurile parlamentare de prietenie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8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Proiectul de hotarare are drept scop desemnarea presedintilor in 14 grupuri de prietenie (cu tarile Europei de Sud-Est, Republica Armenia, Republica Azerbaidjan, Republica Belarus, Republica Bulgaria, Republica Cipru, Republica Croa{ia, {arile Asiei Centrale, Marele Ducat de Luxemburg, Republica Malta, Federa{ia Rusa, Regatul Thailandei, Republica Turcia, Ungaria) si actualizarea textului Hotararii Parlamentului nr.117/2021 privind grupurile parlamentare de prietenie conform componentei prezente a corpului de deputati.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8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Modificarile in componenta grupurilor de prietenie au fost operate in temeiul urmatoarelor documente: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 w:line="276" w:lineRule="auto"/>
        <w:ind w:left="58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extras din procesul-verbal al sedintei Fractiunii „Partidul Actiune si Solidaritate” nr.14/2021 din 28.09.2021;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720" w:line="276" w:lineRule="auto"/>
        <w:ind w:left="58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extras din procesul-verbal al sedintei Fractiunii Blocului Comunistilor si Socialistilor FBCS nr.30 din 30.09.2021.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36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Deputatii in Parlament: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119" w:left="1226" w:right="800" w:bottom="7130" w:header="691" w:footer="3" w:gutter="0"/>
      <w:pgNumType w:start="1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1687195</wp:posOffset>
              </wp:positionH>
              <wp:positionV relativeFrom="page">
                <wp:posOffset>5282565</wp:posOffset>
              </wp:positionV>
              <wp:extent cx="21590" cy="304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90" cy="304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en-US" w:eastAsia="en-US" w:bidi="en-US"/>
                            </w:rPr>
                            <w:t>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32.84999999999999pt;margin-top:415.94999999999999pt;width:1.7pt;height:2.39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en-US" w:eastAsia="en-US" w:bidi="en-US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6567170</wp:posOffset>
              </wp:positionH>
              <wp:positionV relativeFrom="page">
                <wp:posOffset>396875</wp:posOffset>
              </wp:positionV>
              <wp:extent cx="45402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4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Proiect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7.10000000000002pt;margin-top:31.25pt;width:35.75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en-US" w:eastAsia="en-US" w:bidi="en-US"/>
                      </w:rPr>
                      <w:t>Proiect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4013200</wp:posOffset>
              </wp:positionH>
              <wp:positionV relativeFrom="page">
                <wp:posOffset>308610</wp:posOffset>
              </wp:positionV>
              <wp:extent cx="73025" cy="11874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16.pt;margin-top:24.300000000000001pt;width:5.75pt;height:9.3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customStyle="1" w:styleId="CharStyle3">
    <w:name w:val="Picture caption_"/>
    <w:basedOn w:val="DefaultParagraphFont"/>
    <w:link w:val="Style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303741"/>
      <w:sz w:val="22"/>
      <w:szCs w:val="22"/>
      <w:u w:val="none"/>
    </w:rPr>
  </w:style>
  <w:style w:type="character" w:customStyle="1" w:styleId="CharStyle5">
    <w:name w:val="Body text (2)_"/>
    <w:basedOn w:val="DefaultParagraphFont"/>
    <w:link w:val="Style4"/>
    <w:rPr>
      <w:rFonts w:ascii="Georgia" w:eastAsia="Georgia" w:hAnsi="Georgia" w:cs="Georgia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Body text (4)_"/>
    <w:basedOn w:val="DefaultParagraphFont"/>
    <w:link w:val="Style7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Heading #1_"/>
    <w:basedOn w:val="DefaultParagraphFont"/>
    <w:link w:val="Style11"/>
    <w:rPr>
      <w:rFonts w:ascii="Georgia" w:eastAsia="Georgia" w:hAnsi="Georgia" w:cs="Georgia"/>
      <w:b/>
      <w:bCs/>
      <w:i w:val="0"/>
      <w:iCs w:val="0"/>
      <w:smallCaps w:val="0"/>
      <w:strike w:val="0"/>
      <w:color w:val="303741"/>
      <w:sz w:val="30"/>
      <w:szCs w:val="30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Body text (3)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FFFFFF"/>
      <w:spacing w:line="221" w:lineRule="auto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303741"/>
      <w:sz w:val="22"/>
      <w:szCs w:val="22"/>
      <w:u w:val="none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FFFFFF"/>
      <w:spacing w:after="420" w:line="377" w:lineRule="auto"/>
      <w:ind w:left="440" w:firstLine="2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FFFFFF"/>
      <w:ind w:firstLine="2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FFFFFF"/>
      <w:spacing w:after="290"/>
      <w:ind w:firstLine="440"/>
      <w:outlineLvl w:val="0"/>
    </w:pPr>
    <w:rPr>
      <w:rFonts w:ascii="Georgia" w:eastAsia="Georgia" w:hAnsi="Georgia" w:cs="Georgia"/>
      <w:b/>
      <w:bCs/>
      <w:i w:val="0"/>
      <w:iCs w:val="0"/>
      <w:smallCaps w:val="0"/>
      <w:strike w:val="0"/>
      <w:color w:val="303741"/>
      <w:sz w:val="30"/>
      <w:szCs w:val="30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Body text (3)"/>
    <w:basedOn w:val="Normal"/>
    <w:link w:val="CharStyle19"/>
    <w:pPr>
      <w:widowControl w:val="0"/>
      <w:shd w:val="clear" w:color="auto" w:fill="FFFFFF"/>
      <w:spacing w:after="300" w:line="180" w:lineRule="auto"/>
      <w:ind w:firstLine="3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TargetMode="Externa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image" Target="media/image2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footnotes" Target="footnotes.xml"/><Relationship Id="rId6" Type="http://schemas.openxmlformats.org/officeDocument/2006/relationships/image" Target="media/image1.jpeg" TargetMode="External"/><Relationship Id="rId11" Type="http://schemas.openxmlformats.org/officeDocument/2006/relationships/header" Target="header3.xml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A729E43-A4EA-47AE-9B14-DF7047B6D499}"/>
</file>

<file path=customXml/itemProps2.xml><?xml version="1.0" encoding="utf-8"?>
<ds:datastoreItem xmlns:ds="http://schemas.openxmlformats.org/officeDocument/2006/customXml" ds:itemID="{C3F861D8-DD89-456E-8C53-9574642490DF}"/>
</file>

<file path=customXml/itemProps3.xml><?xml version="1.0" encoding="utf-8"?>
<ds:datastoreItem xmlns:ds="http://schemas.openxmlformats.org/officeDocument/2006/customXml" ds:itemID="{8ACF07E4-48E0-4878-AFA8-0B52B64C3659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273.2021.ro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