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1844332220" w:edGrp="everyone"/>
                            <w:r>
                              <w:rPr>
                                <w:i/>
                                <w:sz w:val="18"/>
                                <w:szCs w:val="18"/>
                              </w:rPr>
                              <w:t xml:space="preserve">  </w:t>
                            </w:r>
                          </w:p>
                          <w:permEnd w:id="1844332220"/>
                          <w:p w:rsidR="00AD66D2" w:rsidRDefault="001B1B0B" w:rsidP="009C3D34">
                            <w:pPr>
                              <w:pStyle w:val="nr"/>
                              <w:spacing w:after="160"/>
                            </w:pPr>
                            <w:r>
                              <w:t xml:space="preserve"> </w:t>
                            </w:r>
                            <w:permStart w:id="859509808" w:edGrp="everyone"/>
                            <w:r w:rsidR="00A11B55">
                              <w:rPr>
                                <w:b/>
                              </w:rPr>
                              <w:t>EN</w:t>
                            </w:r>
                            <w:permEnd w:id="859509808"/>
                            <w:r w:rsidR="009C3D34">
                              <w:t xml:space="preserve"> </w:t>
                            </w:r>
                            <w:r w:rsidR="00AD66D2">
                              <w:t xml:space="preserve">nr. </w:t>
                            </w:r>
                            <w:permStart w:id="2101087629" w:edGrp="everyone"/>
                            <w:r w:rsidR="00681A06">
                              <w:rPr>
                                <w:b/>
                              </w:rPr>
                              <w:t>43</w:t>
                            </w:r>
                            <w:permEnd w:id="2101087629"/>
                            <w:r w:rsidR="00AD66D2">
                              <w:t xml:space="preserve"> </w:t>
                            </w:r>
                          </w:p>
                          <w:p w:rsidR="001B1B0B" w:rsidRDefault="00AD66D2" w:rsidP="001B1B0B">
                            <w:pPr>
                              <w:pStyle w:val="nr"/>
                            </w:pPr>
                            <w:r>
                              <w:t xml:space="preserve"> </w:t>
                            </w:r>
                            <w:r w:rsidR="001B1B0B">
                              <w:t xml:space="preserve"> </w:t>
                            </w:r>
                            <w:permStart w:id="1258507347" w:edGrp="everyone"/>
                            <w:r w:rsidR="00A11B55">
                              <w:rPr>
                                <w:b/>
                              </w:rPr>
                              <w:t>10</w:t>
                            </w:r>
                            <w:r w:rsidR="00EC6D3E" w:rsidRPr="00EC6D3E">
                              <w:rPr>
                                <w:b/>
                              </w:rPr>
                              <w:t xml:space="preserve"> iulie 2018</w:t>
                            </w:r>
                            <w:r w:rsidR="001B1B0B">
                              <w:t>l</w:t>
                            </w:r>
                            <w:permEnd w:id="1258507347"/>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844332220" w:edGrp="everyone"/>
                      <w:r>
                        <w:rPr>
                          <w:i/>
                          <w:sz w:val="18"/>
                          <w:szCs w:val="18"/>
                        </w:rPr>
                        <w:t xml:space="preserve">  </w:t>
                      </w:r>
                    </w:p>
                    <w:permEnd w:id="1844332220"/>
                    <w:p w:rsidR="00AD66D2" w:rsidRDefault="001B1B0B" w:rsidP="009C3D34">
                      <w:pPr>
                        <w:pStyle w:val="nr"/>
                        <w:spacing w:after="160"/>
                      </w:pPr>
                      <w:r>
                        <w:t xml:space="preserve"> </w:t>
                      </w:r>
                      <w:permStart w:id="859509808" w:edGrp="everyone"/>
                      <w:r w:rsidR="00A11B55">
                        <w:rPr>
                          <w:b/>
                        </w:rPr>
                        <w:t>EN</w:t>
                      </w:r>
                      <w:permEnd w:id="859509808"/>
                      <w:r w:rsidR="009C3D34">
                        <w:t xml:space="preserve"> </w:t>
                      </w:r>
                      <w:r w:rsidR="00AD66D2">
                        <w:t xml:space="preserve">nr. </w:t>
                      </w:r>
                      <w:permStart w:id="2101087629" w:edGrp="everyone"/>
                      <w:r w:rsidR="00681A06">
                        <w:rPr>
                          <w:b/>
                        </w:rPr>
                        <w:t>43</w:t>
                      </w:r>
                      <w:permEnd w:id="2101087629"/>
                      <w:r w:rsidR="00AD66D2">
                        <w:t xml:space="preserve"> </w:t>
                      </w:r>
                    </w:p>
                    <w:p w:rsidR="001B1B0B" w:rsidRDefault="00AD66D2" w:rsidP="001B1B0B">
                      <w:pPr>
                        <w:pStyle w:val="nr"/>
                      </w:pPr>
                      <w:r>
                        <w:t xml:space="preserve"> </w:t>
                      </w:r>
                      <w:r w:rsidR="001B1B0B">
                        <w:t xml:space="preserve"> </w:t>
                      </w:r>
                      <w:permStart w:id="1258507347" w:edGrp="everyone"/>
                      <w:r w:rsidR="00A11B55">
                        <w:rPr>
                          <w:b/>
                        </w:rPr>
                        <w:t>10</w:t>
                      </w:r>
                      <w:r w:rsidR="00EC6D3E" w:rsidRPr="00EC6D3E">
                        <w:rPr>
                          <w:b/>
                        </w:rPr>
                        <w:t xml:space="preserve"> iulie 2018</w:t>
                      </w:r>
                      <w:r w:rsidR="001B1B0B">
                        <w:t>l</w:t>
                      </w:r>
                      <w:permEnd w:id="1258507347"/>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11B55" w:rsidRDefault="00A11B55" w:rsidP="00A11B55">
      <w:pPr>
        <w:spacing w:after="0" w:line="240" w:lineRule="auto"/>
        <w:ind w:firstLine="720"/>
        <w:jc w:val="both"/>
        <w:rPr>
          <w:rFonts w:ascii="Times New Roman" w:hAnsi="Times New Roman"/>
          <w:sz w:val="28"/>
          <w:szCs w:val="28"/>
        </w:rPr>
      </w:pPr>
      <w:permStart w:id="1006597482" w:edGrp="everyone"/>
    </w:p>
    <w:p w:rsidR="00681A06" w:rsidRDefault="00681A06" w:rsidP="00A11B55">
      <w:pPr>
        <w:spacing w:after="0" w:line="240" w:lineRule="auto"/>
        <w:ind w:firstLine="720"/>
        <w:jc w:val="both"/>
        <w:rPr>
          <w:rFonts w:ascii="Times New Roman" w:hAnsi="Times New Roman"/>
          <w:sz w:val="28"/>
          <w:szCs w:val="28"/>
        </w:rPr>
      </w:pPr>
    </w:p>
    <w:p w:rsidR="00681A06" w:rsidRDefault="00681A06" w:rsidP="00A11B55">
      <w:pPr>
        <w:spacing w:after="0" w:line="240" w:lineRule="auto"/>
        <w:ind w:firstLine="720"/>
        <w:jc w:val="both"/>
        <w:rPr>
          <w:rFonts w:ascii="Times New Roman" w:hAnsi="Times New Roman"/>
          <w:sz w:val="28"/>
          <w:szCs w:val="28"/>
        </w:rPr>
      </w:pPr>
    </w:p>
    <w:p w:rsidR="00A11B55" w:rsidRDefault="00A11B55" w:rsidP="00A11B55">
      <w:pPr>
        <w:spacing w:after="0" w:line="240" w:lineRule="auto"/>
        <w:ind w:firstLine="720"/>
        <w:jc w:val="right"/>
        <w:rPr>
          <w:rFonts w:ascii="Times New Roman" w:hAnsi="Times New Roman"/>
          <w:b/>
          <w:sz w:val="28"/>
          <w:szCs w:val="28"/>
        </w:rPr>
      </w:pPr>
    </w:p>
    <w:p w:rsidR="00A11B55" w:rsidRDefault="00A11B55" w:rsidP="00A11B55">
      <w:pPr>
        <w:spacing w:after="0" w:line="240" w:lineRule="auto"/>
        <w:ind w:firstLine="720"/>
        <w:jc w:val="right"/>
        <w:rPr>
          <w:rFonts w:ascii="Times New Roman" w:hAnsi="Times New Roman"/>
          <w:b/>
          <w:sz w:val="28"/>
          <w:szCs w:val="28"/>
        </w:rPr>
      </w:pPr>
    </w:p>
    <w:p w:rsidR="00A11B55" w:rsidRDefault="00A11B55" w:rsidP="00A11B55">
      <w:pPr>
        <w:spacing w:after="0" w:line="240" w:lineRule="auto"/>
        <w:ind w:firstLine="720"/>
        <w:jc w:val="right"/>
        <w:rPr>
          <w:rFonts w:ascii="Times New Roman" w:hAnsi="Times New Roman"/>
          <w:b/>
          <w:sz w:val="28"/>
          <w:szCs w:val="28"/>
        </w:rPr>
      </w:pPr>
    </w:p>
    <w:p w:rsidR="00A11B55" w:rsidRDefault="00A11B55" w:rsidP="00A11B55">
      <w:pPr>
        <w:spacing w:after="0" w:line="240" w:lineRule="auto"/>
        <w:ind w:firstLine="720"/>
        <w:jc w:val="right"/>
        <w:rPr>
          <w:rFonts w:ascii="Times New Roman" w:hAnsi="Times New Roman"/>
          <w:b/>
          <w:sz w:val="28"/>
          <w:szCs w:val="28"/>
        </w:rPr>
      </w:pPr>
      <w:r>
        <w:rPr>
          <w:rFonts w:ascii="Times New Roman" w:hAnsi="Times New Roman"/>
          <w:b/>
          <w:sz w:val="28"/>
          <w:szCs w:val="28"/>
        </w:rPr>
        <w:t>Biroului Permanent al</w:t>
      </w:r>
    </w:p>
    <w:p w:rsidR="00A11B55" w:rsidRPr="005B0049" w:rsidRDefault="00A11B55" w:rsidP="00A11B55">
      <w:pPr>
        <w:spacing w:after="0" w:line="240" w:lineRule="auto"/>
        <w:ind w:firstLine="720"/>
        <w:jc w:val="right"/>
        <w:rPr>
          <w:rFonts w:ascii="Times New Roman" w:hAnsi="Times New Roman"/>
          <w:b/>
          <w:sz w:val="28"/>
          <w:szCs w:val="28"/>
        </w:rPr>
      </w:pPr>
      <w:r>
        <w:rPr>
          <w:rFonts w:ascii="Times New Roman" w:hAnsi="Times New Roman"/>
          <w:b/>
          <w:sz w:val="28"/>
          <w:szCs w:val="28"/>
        </w:rPr>
        <w:t>Parlamentului Republicii Moldova</w:t>
      </w:r>
    </w:p>
    <w:p w:rsidR="00A11B55" w:rsidRPr="005B0049" w:rsidRDefault="00A11B55" w:rsidP="00A11B55">
      <w:pPr>
        <w:spacing w:after="0"/>
        <w:ind w:firstLine="720"/>
        <w:jc w:val="both"/>
        <w:rPr>
          <w:rFonts w:ascii="Times New Roman" w:hAnsi="Times New Roman"/>
          <w:sz w:val="28"/>
          <w:szCs w:val="28"/>
        </w:rPr>
      </w:pPr>
    </w:p>
    <w:p w:rsidR="00A11B55" w:rsidRPr="005B0049" w:rsidRDefault="00A11B55" w:rsidP="00A11B55">
      <w:pPr>
        <w:spacing w:after="0"/>
        <w:ind w:firstLine="720"/>
        <w:jc w:val="both"/>
        <w:rPr>
          <w:rFonts w:ascii="Times New Roman" w:hAnsi="Times New Roman"/>
          <w:sz w:val="28"/>
          <w:szCs w:val="28"/>
        </w:rPr>
      </w:pPr>
    </w:p>
    <w:p w:rsidR="00A11B55" w:rsidRPr="00877FF1" w:rsidRDefault="00A11B55" w:rsidP="00A11B55">
      <w:pPr>
        <w:spacing w:after="0"/>
        <w:ind w:firstLine="589"/>
        <w:jc w:val="both"/>
        <w:rPr>
          <w:rFonts w:ascii="Times New Roman" w:hAnsi="Times New Roman" w:cs="Times New Roman"/>
          <w:b/>
          <w:sz w:val="28"/>
          <w:szCs w:val="28"/>
          <w:lang w:val="ro-MD"/>
        </w:rPr>
      </w:pPr>
      <w:r w:rsidRPr="005B0049">
        <w:rPr>
          <w:rFonts w:ascii="Times New Roman" w:hAnsi="Times New Roman"/>
          <w:sz w:val="28"/>
          <w:szCs w:val="28"/>
        </w:rPr>
        <w:t>În conformitate cu prevederile art.73 din Constituția Republicii Moldova și art.47 din Regulamentul Parlamentului se înaintează, cu titlu de inițiativă legisla</w:t>
      </w:r>
      <w:r>
        <w:rPr>
          <w:rFonts w:ascii="Times New Roman" w:hAnsi="Times New Roman"/>
          <w:sz w:val="28"/>
          <w:szCs w:val="28"/>
        </w:rPr>
        <w:t xml:space="preserve">tivă, proiectul de lege </w:t>
      </w:r>
      <w:r w:rsidRPr="00A11B55">
        <w:rPr>
          <w:rFonts w:ascii="Times New Roman" w:hAnsi="Times New Roman" w:cs="Times New Roman"/>
          <w:sz w:val="28"/>
          <w:szCs w:val="28"/>
          <w:lang w:val="ro-MD"/>
        </w:rPr>
        <w:t>pentru modificarea și completarea Legii 355/2006 cu privire la sistemul de salarizare în sectorul bugetar</w:t>
      </w:r>
    </w:p>
    <w:p w:rsidR="00A11B55" w:rsidRPr="00A11B55" w:rsidRDefault="00A11B55" w:rsidP="00A11B55">
      <w:pPr>
        <w:spacing w:after="0"/>
        <w:ind w:left="720" w:firstLine="720"/>
        <w:jc w:val="both"/>
        <w:rPr>
          <w:rFonts w:ascii="Times New Roman" w:hAnsi="Times New Roman"/>
          <w:sz w:val="28"/>
          <w:szCs w:val="28"/>
          <w:lang w:val="ro-MD"/>
        </w:rPr>
      </w:pPr>
      <w:bookmarkStart w:id="0" w:name="_GoBack"/>
      <w:bookmarkEnd w:id="0"/>
    </w:p>
    <w:p w:rsidR="00A11B55" w:rsidRPr="005B0049" w:rsidRDefault="00A11B55" w:rsidP="00A11B55">
      <w:pPr>
        <w:spacing w:after="0"/>
        <w:ind w:firstLine="720"/>
        <w:jc w:val="both"/>
        <w:rPr>
          <w:rFonts w:ascii="Times New Roman" w:hAnsi="Times New Roman"/>
          <w:sz w:val="28"/>
          <w:szCs w:val="28"/>
        </w:rPr>
      </w:pPr>
    </w:p>
    <w:p w:rsidR="00A11B55" w:rsidRPr="005B0049" w:rsidRDefault="00A11B55" w:rsidP="00A11B55">
      <w:pPr>
        <w:spacing w:after="0"/>
        <w:ind w:firstLine="720"/>
        <w:jc w:val="both"/>
        <w:rPr>
          <w:rFonts w:ascii="Times New Roman" w:hAnsi="Times New Roman"/>
          <w:sz w:val="28"/>
          <w:szCs w:val="28"/>
        </w:rPr>
      </w:pPr>
      <w:r w:rsidRPr="005B0049">
        <w:rPr>
          <w:rFonts w:ascii="Times New Roman" w:hAnsi="Times New Roman"/>
          <w:sz w:val="28"/>
          <w:szCs w:val="28"/>
        </w:rPr>
        <w:t>Anexă:</w:t>
      </w:r>
    </w:p>
    <w:p w:rsidR="00A11B55" w:rsidRPr="005B0049" w:rsidRDefault="00A11B55" w:rsidP="00A11B55">
      <w:pPr>
        <w:spacing w:after="0"/>
        <w:ind w:left="720" w:firstLine="720"/>
        <w:jc w:val="both"/>
        <w:rPr>
          <w:rFonts w:ascii="Times New Roman" w:hAnsi="Times New Roman"/>
          <w:sz w:val="28"/>
          <w:szCs w:val="28"/>
        </w:rPr>
      </w:pPr>
    </w:p>
    <w:p w:rsidR="00A11B55" w:rsidRPr="005B0049" w:rsidRDefault="00A11B55" w:rsidP="00A11B55">
      <w:pPr>
        <w:numPr>
          <w:ilvl w:val="0"/>
          <w:numId w:val="1"/>
        </w:numPr>
        <w:spacing w:after="0" w:line="276" w:lineRule="auto"/>
        <w:jc w:val="both"/>
        <w:rPr>
          <w:rFonts w:ascii="Times New Roman" w:hAnsi="Times New Roman"/>
          <w:sz w:val="28"/>
          <w:szCs w:val="28"/>
        </w:rPr>
      </w:pPr>
      <w:r w:rsidRPr="005B0049">
        <w:rPr>
          <w:rFonts w:ascii="Times New Roman" w:hAnsi="Times New Roman"/>
          <w:sz w:val="28"/>
          <w:szCs w:val="28"/>
        </w:rPr>
        <w:t xml:space="preserve">Proiectul de lege </w:t>
      </w:r>
    </w:p>
    <w:p w:rsidR="00A11B55" w:rsidRPr="005B0049" w:rsidRDefault="00A11B55" w:rsidP="00A11B55">
      <w:pPr>
        <w:numPr>
          <w:ilvl w:val="0"/>
          <w:numId w:val="1"/>
        </w:numPr>
        <w:spacing w:after="0" w:line="276" w:lineRule="auto"/>
        <w:jc w:val="both"/>
        <w:rPr>
          <w:rFonts w:ascii="Times New Roman" w:hAnsi="Times New Roman"/>
          <w:sz w:val="28"/>
          <w:szCs w:val="28"/>
        </w:rPr>
      </w:pPr>
      <w:r w:rsidRPr="005B0049">
        <w:rPr>
          <w:rFonts w:ascii="Times New Roman" w:hAnsi="Times New Roman"/>
          <w:sz w:val="28"/>
          <w:szCs w:val="28"/>
        </w:rPr>
        <w:t xml:space="preserve">Notă informativă </w:t>
      </w:r>
    </w:p>
    <w:p w:rsidR="000E3DA9" w:rsidRDefault="000E3DA9" w:rsidP="000E3DA9">
      <w:pPr>
        <w:spacing w:after="160" w:line="259" w:lineRule="auto"/>
        <w:ind w:left="0"/>
        <w:jc w:val="right"/>
        <w:rPr>
          <w:rFonts w:ascii="Times New Roman" w:hAnsi="Times New Roman" w:cs="Times New Roman"/>
          <w:b/>
          <w:sz w:val="28"/>
          <w:szCs w:val="28"/>
          <w:lang w:val="ro-MD"/>
        </w:rPr>
      </w:pPr>
    </w:p>
    <w:p w:rsidR="00A11B55" w:rsidRDefault="000E3DA9" w:rsidP="00A11B55">
      <w:pPr>
        <w:spacing w:after="0" w:line="240" w:lineRule="auto"/>
        <w:ind w:firstLine="720"/>
        <w:jc w:val="both"/>
        <w:rPr>
          <w:rFonts w:ascii="Times New Roman" w:hAnsi="Times New Roman"/>
          <w:sz w:val="28"/>
          <w:szCs w:val="28"/>
        </w:rPr>
      </w:pPr>
      <w:r>
        <w:rPr>
          <w:rFonts w:ascii="Times New Roman" w:hAnsi="Times New Roman" w:cs="Times New Roman"/>
          <w:b/>
          <w:sz w:val="28"/>
          <w:szCs w:val="28"/>
          <w:lang w:val="ro-MD"/>
        </w:rPr>
        <w:br w:type="page"/>
      </w:r>
    </w:p>
    <w:p w:rsidR="000E3DA9" w:rsidRPr="00A11B55" w:rsidRDefault="00A11B55" w:rsidP="00A11B55">
      <w:pPr>
        <w:spacing w:after="160" w:line="259" w:lineRule="auto"/>
        <w:ind w:left="0"/>
        <w:jc w:val="right"/>
        <w:rPr>
          <w:rFonts w:ascii="Times New Roman" w:hAnsi="Times New Roman" w:cs="Times New Roman"/>
          <w:i/>
          <w:sz w:val="28"/>
          <w:szCs w:val="28"/>
          <w:lang w:val="ro-MD"/>
        </w:rPr>
      </w:pPr>
      <w:r>
        <w:rPr>
          <w:rFonts w:ascii="Times New Roman" w:hAnsi="Times New Roman" w:cs="Times New Roman"/>
          <w:i/>
          <w:sz w:val="28"/>
          <w:szCs w:val="28"/>
          <w:lang w:val="ro-MD"/>
        </w:rPr>
        <w:lastRenderedPageBreak/>
        <w:t>proiect</w:t>
      </w:r>
    </w:p>
    <w:p w:rsidR="003D08CF" w:rsidRPr="00877FF1" w:rsidRDefault="003D08CF" w:rsidP="003D08CF">
      <w:pPr>
        <w:spacing w:after="0"/>
        <w:jc w:val="center"/>
        <w:rPr>
          <w:rFonts w:ascii="Times New Roman" w:hAnsi="Times New Roman" w:cs="Times New Roman"/>
          <w:b/>
          <w:sz w:val="28"/>
          <w:szCs w:val="28"/>
          <w:lang w:val="ro-MD"/>
        </w:rPr>
      </w:pPr>
      <w:r w:rsidRPr="00877FF1">
        <w:rPr>
          <w:rFonts w:ascii="Times New Roman" w:hAnsi="Times New Roman" w:cs="Times New Roman"/>
          <w:b/>
          <w:sz w:val="28"/>
          <w:szCs w:val="28"/>
          <w:lang w:val="ro-MD"/>
        </w:rPr>
        <w:t>Lege</w:t>
      </w:r>
    </w:p>
    <w:p w:rsidR="003D08CF" w:rsidRPr="00877FF1" w:rsidRDefault="003D08CF" w:rsidP="003D08CF">
      <w:pPr>
        <w:spacing w:after="0"/>
        <w:jc w:val="center"/>
        <w:rPr>
          <w:rFonts w:ascii="Times New Roman" w:hAnsi="Times New Roman" w:cs="Times New Roman"/>
          <w:b/>
          <w:sz w:val="28"/>
          <w:szCs w:val="28"/>
          <w:lang w:val="ro-MD"/>
        </w:rPr>
      </w:pPr>
      <w:r w:rsidRPr="00877FF1">
        <w:rPr>
          <w:rFonts w:ascii="Times New Roman" w:hAnsi="Times New Roman" w:cs="Times New Roman"/>
          <w:b/>
          <w:sz w:val="28"/>
          <w:szCs w:val="28"/>
          <w:lang w:val="ro-MD"/>
        </w:rPr>
        <w:t>pentru modificarea și completarea Legii 355/2006 cu privire la sistemul de salarizare în sectorul bugetar</w:t>
      </w:r>
    </w:p>
    <w:p w:rsidR="003D08CF" w:rsidRDefault="003D08CF" w:rsidP="003D08CF">
      <w:pPr>
        <w:spacing w:line="240" w:lineRule="auto"/>
        <w:jc w:val="both"/>
        <w:rPr>
          <w:rFonts w:ascii="Times New Roman" w:eastAsia="Times New Roman" w:hAnsi="Times New Roman" w:cs="Times New Roman"/>
          <w:sz w:val="28"/>
          <w:szCs w:val="28"/>
          <w:lang w:val="ro-MD" w:eastAsia="ru-RU"/>
        </w:rPr>
      </w:pPr>
    </w:p>
    <w:p w:rsidR="003D08CF" w:rsidRPr="00877FF1" w:rsidRDefault="003D08CF" w:rsidP="003D08CF">
      <w:pPr>
        <w:spacing w:line="240" w:lineRule="auto"/>
        <w:jc w:val="both"/>
        <w:rPr>
          <w:rFonts w:ascii="Times New Roman" w:eastAsia="Times New Roman" w:hAnsi="Times New Roman" w:cs="Times New Roman"/>
          <w:sz w:val="28"/>
          <w:szCs w:val="28"/>
          <w:lang w:val="ro-MD" w:eastAsia="ru-RU"/>
        </w:rPr>
      </w:pPr>
      <w:r w:rsidRPr="00877FF1">
        <w:rPr>
          <w:rFonts w:ascii="Times New Roman" w:eastAsia="Times New Roman" w:hAnsi="Times New Roman" w:cs="Times New Roman"/>
          <w:sz w:val="28"/>
          <w:szCs w:val="28"/>
          <w:lang w:val="ro-MD" w:eastAsia="ru-RU"/>
        </w:rPr>
        <w:t>Parlamentul adoptă prezenta lege organică.</w:t>
      </w:r>
    </w:p>
    <w:p w:rsidR="003D08CF" w:rsidRPr="00877FF1" w:rsidRDefault="003D08CF" w:rsidP="003D08CF">
      <w:pPr>
        <w:jc w:val="both"/>
        <w:rPr>
          <w:rFonts w:ascii="Times New Roman" w:eastAsia="Times New Roman" w:hAnsi="Times New Roman" w:cs="Times New Roman"/>
          <w:sz w:val="28"/>
          <w:szCs w:val="28"/>
          <w:lang w:val="ro-MD" w:eastAsia="ru-RU"/>
        </w:rPr>
      </w:pPr>
      <w:r w:rsidRPr="00475F1F">
        <w:rPr>
          <w:rFonts w:ascii="Times New Roman" w:eastAsia="Times New Roman" w:hAnsi="Times New Roman" w:cs="Times New Roman"/>
          <w:b/>
          <w:sz w:val="28"/>
          <w:szCs w:val="28"/>
          <w:lang w:val="ro-MD" w:eastAsia="ru-RU"/>
        </w:rPr>
        <w:t>Art. I</w:t>
      </w:r>
      <w:r w:rsidRPr="00877FF1">
        <w:rPr>
          <w:rFonts w:ascii="Times New Roman" w:eastAsia="Times New Roman" w:hAnsi="Times New Roman" w:cs="Times New Roman"/>
          <w:sz w:val="28"/>
          <w:szCs w:val="28"/>
          <w:lang w:val="ro-MD" w:eastAsia="ru-RU"/>
        </w:rPr>
        <w:t xml:space="preserve"> - Legea nr. 355-XVI din 23 decembrie 2005 cu privire la sistemul de salarizare în sectorul bugetar (Monitorul Oficial al Republicii Moldova, 2006, nr.35-38, art.148), cu modificările </w:t>
      </w:r>
      <w:proofErr w:type="spellStart"/>
      <w:r w:rsidRPr="00877FF1">
        <w:rPr>
          <w:rFonts w:ascii="Times New Roman" w:eastAsia="Times New Roman" w:hAnsi="Times New Roman" w:cs="Times New Roman"/>
          <w:sz w:val="28"/>
          <w:szCs w:val="28"/>
          <w:lang w:val="ro-MD" w:eastAsia="ru-RU"/>
        </w:rPr>
        <w:t>şi</w:t>
      </w:r>
      <w:proofErr w:type="spellEnd"/>
      <w:r w:rsidRPr="00877FF1">
        <w:rPr>
          <w:rFonts w:ascii="Times New Roman" w:eastAsia="Times New Roman" w:hAnsi="Times New Roman" w:cs="Times New Roman"/>
          <w:sz w:val="28"/>
          <w:szCs w:val="28"/>
          <w:lang w:val="ro-MD" w:eastAsia="ru-RU"/>
        </w:rPr>
        <w:t xml:space="preserve"> completările ulterioare, se modifică </w:t>
      </w:r>
      <w:proofErr w:type="spellStart"/>
      <w:r w:rsidRPr="00877FF1">
        <w:rPr>
          <w:rFonts w:ascii="Times New Roman" w:eastAsia="Times New Roman" w:hAnsi="Times New Roman" w:cs="Times New Roman"/>
          <w:sz w:val="28"/>
          <w:szCs w:val="28"/>
          <w:lang w:val="ro-MD" w:eastAsia="ru-RU"/>
        </w:rPr>
        <w:t>şi</w:t>
      </w:r>
      <w:proofErr w:type="spellEnd"/>
      <w:r w:rsidRPr="00877FF1">
        <w:rPr>
          <w:rFonts w:ascii="Times New Roman" w:eastAsia="Times New Roman" w:hAnsi="Times New Roman" w:cs="Times New Roman"/>
          <w:sz w:val="28"/>
          <w:szCs w:val="28"/>
          <w:lang w:val="ro-MD" w:eastAsia="ru-RU"/>
        </w:rPr>
        <w:t xml:space="preserve"> se completează după cum urmează:</w:t>
      </w:r>
    </w:p>
    <w:p w:rsidR="003D08CF" w:rsidRPr="00877FF1" w:rsidRDefault="003D08CF" w:rsidP="003D08CF">
      <w:pPr>
        <w:jc w:val="both"/>
        <w:rPr>
          <w:rFonts w:ascii="Times New Roman" w:hAnsi="Times New Roman" w:cs="Times New Roman"/>
          <w:sz w:val="28"/>
          <w:szCs w:val="28"/>
          <w:lang w:val="ro-MD"/>
        </w:rPr>
      </w:pPr>
      <w:r w:rsidRPr="00877FF1">
        <w:rPr>
          <w:rFonts w:ascii="Times New Roman" w:eastAsia="Times New Roman" w:hAnsi="Times New Roman" w:cs="Times New Roman"/>
          <w:sz w:val="28"/>
          <w:szCs w:val="28"/>
          <w:lang w:val="ro-MD" w:eastAsia="ru-RU"/>
        </w:rPr>
        <w:t xml:space="preserve">1. </w:t>
      </w:r>
      <w:r w:rsidRPr="00877FF1">
        <w:rPr>
          <w:rFonts w:ascii="Times New Roman" w:hAnsi="Times New Roman" w:cs="Times New Roman"/>
          <w:sz w:val="28"/>
          <w:szCs w:val="28"/>
          <w:lang w:val="ro-MD"/>
        </w:rPr>
        <w:t xml:space="preserve">Articolul </w:t>
      </w:r>
      <w:r>
        <w:rPr>
          <w:rFonts w:ascii="Times New Roman" w:hAnsi="Times New Roman" w:cs="Times New Roman"/>
          <w:sz w:val="28"/>
          <w:szCs w:val="28"/>
          <w:lang w:val="ro-MD"/>
        </w:rPr>
        <w:t>8</w:t>
      </w:r>
      <w:r w:rsidRPr="00877FF1">
        <w:rPr>
          <w:rFonts w:ascii="Times New Roman" w:hAnsi="Times New Roman" w:cs="Times New Roman"/>
          <w:sz w:val="28"/>
          <w:szCs w:val="28"/>
          <w:lang w:val="ro-MD"/>
        </w:rPr>
        <w:t xml:space="preserve"> se completează cu un alineat nou (</w:t>
      </w:r>
      <w:r>
        <w:rPr>
          <w:rFonts w:ascii="Times New Roman" w:hAnsi="Times New Roman" w:cs="Times New Roman"/>
          <w:sz w:val="28"/>
          <w:szCs w:val="28"/>
          <w:lang w:val="ro-MD"/>
        </w:rPr>
        <w:t>2</w:t>
      </w:r>
      <w:r>
        <w:rPr>
          <w:rFonts w:ascii="Times New Roman" w:hAnsi="Times New Roman" w:cs="Times New Roman"/>
          <w:sz w:val="28"/>
          <w:szCs w:val="28"/>
          <w:vertAlign w:val="superscript"/>
          <w:lang w:val="ro-MD"/>
        </w:rPr>
        <w:t>3</w:t>
      </w:r>
      <w:r w:rsidRPr="00877FF1">
        <w:rPr>
          <w:rFonts w:ascii="Times New Roman" w:hAnsi="Times New Roman" w:cs="Times New Roman"/>
          <w:sz w:val="28"/>
          <w:szCs w:val="28"/>
          <w:lang w:val="ro-MD"/>
        </w:rPr>
        <w:t>) în redacția:</w:t>
      </w:r>
    </w:p>
    <w:p w:rsidR="003D08CF" w:rsidRDefault="003D08CF" w:rsidP="003D08CF">
      <w:pPr>
        <w:jc w:val="both"/>
        <w:rPr>
          <w:rFonts w:ascii="Times New Roman" w:hAnsi="Times New Roman" w:cs="Times New Roman"/>
          <w:sz w:val="28"/>
          <w:szCs w:val="28"/>
          <w:lang w:val="ro-MD"/>
        </w:rPr>
      </w:pPr>
      <w:r w:rsidRPr="00877FF1">
        <w:rPr>
          <w:rFonts w:ascii="Times New Roman" w:hAnsi="Times New Roman" w:cs="Times New Roman"/>
          <w:sz w:val="28"/>
          <w:szCs w:val="28"/>
          <w:lang w:val="ro-MD"/>
        </w:rPr>
        <w:t>„(</w:t>
      </w:r>
      <w:r>
        <w:rPr>
          <w:rFonts w:ascii="Times New Roman" w:hAnsi="Times New Roman" w:cs="Times New Roman"/>
          <w:sz w:val="28"/>
          <w:szCs w:val="28"/>
          <w:lang w:val="ro-MD"/>
        </w:rPr>
        <w:t>2</w:t>
      </w:r>
      <w:r>
        <w:rPr>
          <w:rFonts w:ascii="Times New Roman" w:hAnsi="Times New Roman" w:cs="Times New Roman"/>
          <w:sz w:val="28"/>
          <w:szCs w:val="28"/>
          <w:vertAlign w:val="superscript"/>
          <w:lang w:val="ro-MD"/>
        </w:rPr>
        <w:t>3</w:t>
      </w:r>
      <w:r w:rsidRPr="00877FF1">
        <w:rPr>
          <w:rFonts w:ascii="Times New Roman" w:hAnsi="Times New Roman" w:cs="Times New Roman"/>
          <w:sz w:val="28"/>
          <w:szCs w:val="28"/>
          <w:lang w:val="ro-MD"/>
        </w:rPr>
        <w:t xml:space="preserve">) </w:t>
      </w:r>
      <w:r w:rsidRPr="00170616">
        <w:rPr>
          <w:rFonts w:ascii="Times New Roman" w:hAnsi="Times New Roman" w:cs="Times New Roman"/>
          <w:sz w:val="28"/>
          <w:szCs w:val="28"/>
          <w:lang w:val="ro-MD"/>
        </w:rPr>
        <w:t xml:space="preserve">Persoanele care dețin funcții de demnitate publică în cadrul administrației publice locale pot beneficia de plăți de stimulare în mărime de </w:t>
      </w:r>
      <w:proofErr w:type="spellStart"/>
      <w:r w:rsidRPr="00170616">
        <w:rPr>
          <w:rFonts w:ascii="Times New Roman" w:hAnsi="Times New Roman" w:cs="Times New Roman"/>
          <w:sz w:val="28"/>
          <w:szCs w:val="28"/>
          <w:lang w:val="ro-MD"/>
        </w:rPr>
        <w:t>pînă</w:t>
      </w:r>
      <w:proofErr w:type="spellEnd"/>
      <w:r w:rsidRPr="00170616">
        <w:rPr>
          <w:rFonts w:ascii="Times New Roman" w:hAnsi="Times New Roman" w:cs="Times New Roman"/>
          <w:sz w:val="28"/>
          <w:szCs w:val="28"/>
          <w:lang w:val="ro-MD"/>
        </w:rPr>
        <w:t xml:space="preserve"> la 50 la sută din salariul lunar.  Plățile respective se achită </w:t>
      </w:r>
      <w:r>
        <w:rPr>
          <w:rFonts w:ascii="Times New Roman" w:hAnsi="Times New Roman" w:cs="Times New Roman"/>
          <w:sz w:val="28"/>
          <w:szCs w:val="28"/>
          <w:lang w:val="ro-MD"/>
        </w:rPr>
        <w:t xml:space="preserve">pentru timpul efectiv lucrat, proporțional salariului lunar stabilit în anexele nr. 2 și nr. 3, </w:t>
      </w:r>
      <w:r w:rsidRPr="00170616">
        <w:rPr>
          <w:rFonts w:ascii="Times New Roman" w:eastAsia="Times New Roman" w:hAnsi="Times New Roman" w:cs="Times New Roman"/>
          <w:sz w:val="28"/>
          <w:szCs w:val="28"/>
          <w:lang w:val="ro-MD" w:eastAsia="ru-RU"/>
        </w:rPr>
        <w:t>din contul</w:t>
      </w:r>
      <w:r>
        <w:rPr>
          <w:rFonts w:ascii="Times New Roman" w:eastAsia="Times New Roman" w:hAnsi="Times New Roman" w:cs="Times New Roman"/>
          <w:sz w:val="28"/>
          <w:szCs w:val="28"/>
          <w:lang w:val="ro-MD" w:eastAsia="ru-RU"/>
        </w:rPr>
        <w:t xml:space="preserve"> mijloacelor planificate în acest scop în bugetele autorităților respective</w:t>
      </w:r>
      <w:r w:rsidRPr="00170616">
        <w:rPr>
          <w:rFonts w:ascii="Times New Roman" w:hAnsi="Times New Roman" w:cs="Times New Roman"/>
          <w:sz w:val="28"/>
          <w:szCs w:val="28"/>
          <w:lang w:val="ro-MD"/>
        </w:rPr>
        <w:t>”.</w:t>
      </w:r>
    </w:p>
    <w:p w:rsidR="003D08CF" w:rsidRPr="008515DD" w:rsidRDefault="003D08CF" w:rsidP="003D08CF">
      <w:pPr>
        <w:jc w:val="both"/>
        <w:rPr>
          <w:rFonts w:ascii="Times New Roman" w:hAnsi="Times New Roman" w:cs="Times New Roman"/>
          <w:sz w:val="28"/>
          <w:szCs w:val="28"/>
          <w:lang w:val="ro-MD"/>
        </w:rPr>
      </w:pPr>
      <w:r>
        <w:rPr>
          <w:rFonts w:ascii="Times New Roman" w:hAnsi="Times New Roman" w:cs="Times New Roman"/>
          <w:sz w:val="28"/>
          <w:szCs w:val="28"/>
          <w:lang w:val="ro-MD"/>
        </w:rPr>
        <w:t>2. Alineatul (2</w:t>
      </w:r>
      <w:r>
        <w:rPr>
          <w:rFonts w:ascii="Times New Roman" w:hAnsi="Times New Roman" w:cs="Times New Roman"/>
          <w:sz w:val="28"/>
          <w:szCs w:val="28"/>
          <w:vertAlign w:val="superscript"/>
          <w:lang w:val="ro-MD"/>
        </w:rPr>
        <w:t>1</w:t>
      </w:r>
      <w:r>
        <w:rPr>
          <w:rFonts w:ascii="Times New Roman" w:hAnsi="Times New Roman" w:cs="Times New Roman"/>
          <w:sz w:val="28"/>
          <w:szCs w:val="28"/>
          <w:lang w:val="ro-MD"/>
        </w:rPr>
        <w:t>) din articolul 8 se exclude.</w:t>
      </w:r>
    </w:p>
    <w:p w:rsidR="003D08CF" w:rsidRDefault="003D08CF" w:rsidP="003D08CF">
      <w:pPr>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r w:rsidRPr="00877FF1">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sz w:val="28"/>
          <w:szCs w:val="28"/>
          <w:lang w:val="ro-MD" w:eastAsia="ru-RU"/>
        </w:rPr>
        <w:t>Se completează cu un articol nou 11</w:t>
      </w:r>
      <w:r>
        <w:rPr>
          <w:rFonts w:ascii="Times New Roman" w:eastAsia="Times New Roman" w:hAnsi="Times New Roman" w:cs="Times New Roman"/>
          <w:sz w:val="28"/>
          <w:szCs w:val="28"/>
          <w:vertAlign w:val="superscript"/>
          <w:lang w:val="ro-MD" w:eastAsia="ru-RU"/>
        </w:rPr>
        <w:t xml:space="preserve">2 </w:t>
      </w:r>
      <w:r>
        <w:rPr>
          <w:rFonts w:ascii="Times New Roman" w:eastAsia="Times New Roman" w:hAnsi="Times New Roman" w:cs="Times New Roman"/>
          <w:sz w:val="28"/>
          <w:szCs w:val="28"/>
          <w:lang w:val="ro-MD" w:eastAsia="ru-RU"/>
        </w:rPr>
        <w:t>în redacția:</w:t>
      </w:r>
    </w:p>
    <w:p w:rsidR="003D08CF" w:rsidRDefault="003D08CF" w:rsidP="003D08CF">
      <w:pPr>
        <w:jc w:val="both"/>
        <w:rPr>
          <w:rFonts w:ascii="Times New Roman" w:hAnsi="Times New Roman" w:cs="Times New Roman"/>
          <w:sz w:val="28"/>
          <w:szCs w:val="28"/>
          <w:lang w:val="ro-MD"/>
        </w:rPr>
      </w:pPr>
      <w:r>
        <w:rPr>
          <w:rFonts w:ascii="Times New Roman" w:hAnsi="Times New Roman" w:cs="Times New Roman"/>
          <w:sz w:val="28"/>
          <w:szCs w:val="28"/>
          <w:lang w:val="ro-MD"/>
        </w:rPr>
        <w:t>„Art. 11</w:t>
      </w:r>
      <w:r>
        <w:rPr>
          <w:rFonts w:ascii="Times New Roman" w:hAnsi="Times New Roman" w:cs="Times New Roman"/>
          <w:sz w:val="28"/>
          <w:szCs w:val="28"/>
          <w:vertAlign w:val="superscript"/>
          <w:lang w:val="ro-MD"/>
        </w:rPr>
        <w:t>2</w:t>
      </w:r>
      <w:r>
        <w:rPr>
          <w:rFonts w:ascii="Times New Roman" w:hAnsi="Times New Roman" w:cs="Times New Roman"/>
          <w:sz w:val="28"/>
          <w:szCs w:val="28"/>
          <w:lang w:val="ro-MD"/>
        </w:rPr>
        <w:t>.</w:t>
      </w:r>
      <w:r w:rsidRPr="00877FF1">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Pr="00170616">
        <w:rPr>
          <w:rFonts w:ascii="Times New Roman" w:hAnsi="Times New Roman" w:cs="Times New Roman"/>
          <w:sz w:val="28"/>
          <w:szCs w:val="28"/>
          <w:lang w:val="ro-MD"/>
        </w:rPr>
        <w:t>Person</w:t>
      </w:r>
      <w:r>
        <w:rPr>
          <w:rFonts w:ascii="Times New Roman" w:hAnsi="Times New Roman" w:cs="Times New Roman"/>
          <w:sz w:val="28"/>
          <w:szCs w:val="28"/>
          <w:lang w:val="ro-MD"/>
        </w:rPr>
        <w:t xml:space="preserve">alul care efectuează deservirea tehnică și asigură funcționarea autorităților </w:t>
      </w:r>
      <w:r w:rsidRPr="00170616">
        <w:rPr>
          <w:rFonts w:ascii="Times New Roman" w:hAnsi="Times New Roman" w:cs="Times New Roman"/>
          <w:sz w:val="28"/>
          <w:szCs w:val="28"/>
          <w:lang w:val="ro-MD"/>
        </w:rPr>
        <w:t>administrației publice locale po</w:t>
      </w:r>
      <w:r>
        <w:rPr>
          <w:rFonts w:ascii="Times New Roman" w:hAnsi="Times New Roman" w:cs="Times New Roman"/>
          <w:sz w:val="28"/>
          <w:szCs w:val="28"/>
          <w:lang w:val="ro-MD"/>
        </w:rPr>
        <w:t>a</w:t>
      </w:r>
      <w:r w:rsidRPr="00170616">
        <w:rPr>
          <w:rFonts w:ascii="Times New Roman" w:hAnsi="Times New Roman" w:cs="Times New Roman"/>
          <w:sz w:val="28"/>
          <w:szCs w:val="28"/>
          <w:lang w:val="ro-MD"/>
        </w:rPr>
        <w:t>t</w:t>
      </w:r>
      <w:r>
        <w:rPr>
          <w:rFonts w:ascii="Times New Roman" w:hAnsi="Times New Roman" w:cs="Times New Roman"/>
          <w:sz w:val="28"/>
          <w:szCs w:val="28"/>
          <w:lang w:val="ro-MD"/>
        </w:rPr>
        <w:t>e</w:t>
      </w:r>
      <w:r w:rsidRPr="00170616">
        <w:rPr>
          <w:rFonts w:ascii="Times New Roman" w:hAnsi="Times New Roman" w:cs="Times New Roman"/>
          <w:sz w:val="28"/>
          <w:szCs w:val="28"/>
          <w:lang w:val="ro-MD"/>
        </w:rPr>
        <w:t xml:space="preserve"> beneficia de plăți de stimulare în mărime de </w:t>
      </w:r>
      <w:proofErr w:type="spellStart"/>
      <w:r w:rsidRPr="00170616">
        <w:rPr>
          <w:rFonts w:ascii="Times New Roman" w:hAnsi="Times New Roman" w:cs="Times New Roman"/>
          <w:sz w:val="28"/>
          <w:szCs w:val="28"/>
          <w:lang w:val="ro-MD"/>
        </w:rPr>
        <w:t>pînă</w:t>
      </w:r>
      <w:proofErr w:type="spellEnd"/>
      <w:r w:rsidRPr="00170616">
        <w:rPr>
          <w:rFonts w:ascii="Times New Roman" w:hAnsi="Times New Roman" w:cs="Times New Roman"/>
          <w:sz w:val="28"/>
          <w:szCs w:val="28"/>
          <w:lang w:val="ro-MD"/>
        </w:rPr>
        <w:t xml:space="preserve"> la </w:t>
      </w:r>
      <w:r>
        <w:rPr>
          <w:rFonts w:ascii="Times New Roman" w:hAnsi="Times New Roman" w:cs="Times New Roman"/>
          <w:sz w:val="28"/>
          <w:szCs w:val="28"/>
          <w:lang w:val="ro-MD"/>
        </w:rPr>
        <w:t>1</w:t>
      </w:r>
      <w:r w:rsidRPr="00170616">
        <w:rPr>
          <w:rFonts w:ascii="Times New Roman" w:hAnsi="Times New Roman" w:cs="Times New Roman"/>
          <w:sz w:val="28"/>
          <w:szCs w:val="28"/>
          <w:lang w:val="ro-MD"/>
        </w:rPr>
        <w:t xml:space="preserve">5 la sută din salariul </w:t>
      </w:r>
      <w:r>
        <w:rPr>
          <w:rFonts w:ascii="Times New Roman" w:hAnsi="Times New Roman" w:cs="Times New Roman"/>
          <w:sz w:val="28"/>
          <w:szCs w:val="28"/>
          <w:lang w:val="ro-MD"/>
        </w:rPr>
        <w:t>de funcție</w:t>
      </w:r>
      <w:r w:rsidRPr="00170616">
        <w:rPr>
          <w:rFonts w:ascii="Times New Roman" w:hAnsi="Times New Roman" w:cs="Times New Roman"/>
          <w:sz w:val="28"/>
          <w:szCs w:val="28"/>
          <w:lang w:val="ro-MD"/>
        </w:rPr>
        <w:t xml:space="preserve">.  Plățile respective se achită </w:t>
      </w:r>
      <w:r>
        <w:rPr>
          <w:rFonts w:ascii="Times New Roman" w:hAnsi="Times New Roman" w:cs="Times New Roman"/>
          <w:sz w:val="28"/>
          <w:szCs w:val="28"/>
          <w:lang w:val="ro-MD"/>
        </w:rPr>
        <w:t xml:space="preserve">pentru timpul efectiv lucrat, proporțional salariului de funcție stabilit în anexa nr. 8, </w:t>
      </w:r>
      <w:r w:rsidRPr="00170616">
        <w:rPr>
          <w:rFonts w:ascii="Times New Roman" w:eastAsia="Times New Roman" w:hAnsi="Times New Roman" w:cs="Times New Roman"/>
          <w:sz w:val="28"/>
          <w:szCs w:val="28"/>
          <w:lang w:val="ro-MD" w:eastAsia="ru-RU"/>
        </w:rPr>
        <w:t>din contul</w:t>
      </w:r>
      <w:r>
        <w:rPr>
          <w:rFonts w:ascii="Times New Roman" w:eastAsia="Times New Roman" w:hAnsi="Times New Roman" w:cs="Times New Roman"/>
          <w:sz w:val="28"/>
          <w:szCs w:val="28"/>
          <w:lang w:val="ro-MD" w:eastAsia="ru-RU"/>
        </w:rPr>
        <w:t xml:space="preserve"> mijloacelor planificate în acest scop în bugetele autorităților respective</w:t>
      </w:r>
      <w:r w:rsidRPr="00170616">
        <w:rPr>
          <w:rFonts w:ascii="Times New Roman" w:hAnsi="Times New Roman" w:cs="Times New Roman"/>
          <w:sz w:val="28"/>
          <w:szCs w:val="28"/>
          <w:lang w:val="ro-MD"/>
        </w:rPr>
        <w:t>”.</w:t>
      </w:r>
    </w:p>
    <w:p w:rsidR="003D08CF" w:rsidRDefault="003D08CF" w:rsidP="003D08CF">
      <w:pPr>
        <w:jc w:val="both"/>
        <w:rPr>
          <w:rFonts w:ascii="Times New Roman" w:hAnsi="Times New Roman" w:cs="Times New Roman"/>
          <w:sz w:val="28"/>
          <w:szCs w:val="28"/>
          <w:lang w:val="ro-MD"/>
        </w:rPr>
      </w:pPr>
      <w:r>
        <w:rPr>
          <w:rFonts w:ascii="Times New Roman" w:hAnsi="Times New Roman" w:cs="Times New Roman"/>
          <w:sz w:val="28"/>
          <w:szCs w:val="28"/>
          <w:lang w:val="ro-MD"/>
        </w:rPr>
        <w:t>4. În articolul 28, alineatul (1) se va expune în redacția:</w:t>
      </w:r>
    </w:p>
    <w:p w:rsidR="003D08CF" w:rsidRDefault="003D08CF" w:rsidP="003D08CF">
      <w:pPr>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„(1) Consiliilor raionale și locale li se acordă dreptul de a majora salariile angajaților unităților sferei sociale din localitățile rurale și orașe din contul veniturilor suplimentare obținute la executarea bugetului local, în proporție de </w:t>
      </w:r>
      <w:proofErr w:type="spellStart"/>
      <w:r>
        <w:rPr>
          <w:rFonts w:ascii="Times New Roman" w:hAnsi="Times New Roman" w:cs="Times New Roman"/>
          <w:sz w:val="28"/>
          <w:szCs w:val="28"/>
          <w:lang w:val="ro-MD"/>
        </w:rPr>
        <w:t>pînă</w:t>
      </w:r>
      <w:proofErr w:type="spellEnd"/>
      <w:r>
        <w:rPr>
          <w:rFonts w:ascii="Times New Roman" w:hAnsi="Times New Roman" w:cs="Times New Roman"/>
          <w:sz w:val="28"/>
          <w:szCs w:val="28"/>
          <w:lang w:val="ro-MD"/>
        </w:rPr>
        <w:t xml:space="preserve"> la 20 % din salariul de bază.”.</w:t>
      </w:r>
    </w:p>
    <w:p w:rsidR="003D08CF" w:rsidRDefault="003D08CF" w:rsidP="003D08CF">
      <w:pPr>
        <w:spacing w:after="0"/>
        <w:jc w:val="both"/>
        <w:rPr>
          <w:rFonts w:ascii="Times New Roman" w:hAnsi="Times New Roman" w:cs="Times New Roman"/>
          <w:b/>
          <w:sz w:val="28"/>
          <w:szCs w:val="28"/>
          <w:lang w:val="ro-MD"/>
        </w:rPr>
      </w:pPr>
      <w:r w:rsidRPr="00475F1F">
        <w:rPr>
          <w:rFonts w:ascii="Times New Roman" w:hAnsi="Times New Roman" w:cs="Times New Roman"/>
          <w:b/>
          <w:sz w:val="28"/>
          <w:szCs w:val="28"/>
          <w:lang w:val="ro-MD"/>
        </w:rPr>
        <w:lastRenderedPageBreak/>
        <w:t xml:space="preserve">Art. II </w:t>
      </w:r>
    </w:p>
    <w:p w:rsidR="003D08CF" w:rsidRPr="00475F1F" w:rsidRDefault="003D08CF" w:rsidP="003D08CF">
      <w:pPr>
        <w:spacing w:after="0"/>
        <w:jc w:val="both"/>
        <w:rPr>
          <w:rFonts w:ascii="Times New Roman" w:hAnsi="Times New Roman" w:cs="Times New Roman"/>
          <w:sz w:val="28"/>
          <w:szCs w:val="28"/>
          <w:lang w:val="ro-MD"/>
        </w:rPr>
      </w:pPr>
      <w:r w:rsidRPr="00475F1F">
        <w:rPr>
          <w:rFonts w:ascii="Times New Roman" w:hAnsi="Times New Roman" w:cs="Times New Roman"/>
          <w:sz w:val="28"/>
          <w:szCs w:val="28"/>
          <w:lang w:val="ro-MD"/>
        </w:rPr>
        <w:t>Guvernul</w:t>
      </w:r>
      <w:r>
        <w:rPr>
          <w:rFonts w:ascii="Times New Roman" w:hAnsi="Times New Roman" w:cs="Times New Roman"/>
          <w:sz w:val="28"/>
          <w:szCs w:val="28"/>
          <w:lang w:val="ro-MD"/>
        </w:rPr>
        <w:t xml:space="preserve"> în termen de 2 luni</w:t>
      </w:r>
      <w:r w:rsidRPr="00475F1F">
        <w:rPr>
          <w:rFonts w:ascii="Times New Roman" w:hAnsi="Times New Roman" w:cs="Times New Roman"/>
          <w:sz w:val="28"/>
          <w:szCs w:val="28"/>
          <w:lang w:val="ro-MD"/>
        </w:rPr>
        <w:t>:</w:t>
      </w:r>
    </w:p>
    <w:p w:rsidR="003D08CF" w:rsidRDefault="003D08CF" w:rsidP="003D08CF">
      <w:pPr>
        <w:jc w:val="both"/>
        <w:rPr>
          <w:rFonts w:ascii="Times New Roman" w:hAnsi="Times New Roman" w:cs="Times New Roman"/>
          <w:sz w:val="28"/>
          <w:szCs w:val="28"/>
          <w:lang w:val="ro-MD"/>
        </w:rPr>
      </w:pPr>
      <w:r w:rsidRPr="00475F1F">
        <w:rPr>
          <w:rFonts w:ascii="Times New Roman" w:hAnsi="Times New Roman" w:cs="Times New Roman"/>
          <w:sz w:val="28"/>
          <w:szCs w:val="28"/>
          <w:lang w:val="ro-MD"/>
        </w:rPr>
        <w:t xml:space="preserve">a) </w:t>
      </w:r>
      <w:r>
        <w:rPr>
          <w:rFonts w:ascii="Times New Roman" w:hAnsi="Times New Roman" w:cs="Times New Roman"/>
          <w:sz w:val="28"/>
          <w:szCs w:val="28"/>
          <w:lang w:val="ro-MD"/>
        </w:rPr>
        <w:t>va identifica, din contul alocațiilor prevăzute în bugetul de stat pentru acoperirea necesităților suplimentare ale autorităților publice locale, mijloace pentru implementarea prevederilor punctelor 1 și 3 din Art. I;</w:t>
      </w:r>
    </w:p>
    <w:p w:rsidR="003D08CF" w:rsidRDefault="003D08CF" w:rsidP="003D08CF">
      <w:pPr>
        <w:jc w:val="both"/>
        <w:rPr>
          <w:rFonts w:ascii="Times New Roman" w:hAnsi="Times New Roman" w:cs="Times New Roman"/>
          <w:sz w:val="28"/>
          <w:szCs w:val="28"/>
          <w:lang w:val="ro-MD"/>
        </w:rPr>
      </w:pPr>
      <w:r>
        <w:rPr>
          <w:rFonts w:ascii="Times New Roman" w:hAnsi="Times New Roman" w:cs="Times New Roman"/>
          <w:sz w:val="28"/>
          <w:szCs w:val="28"/>
          <w:lang w:val="ro-MD"/>
        </w:rPr>
        <w:t>b) va aproba distribuirea mijloacelor respective pe autorități publice locale.</w:t>
      </w:r>
    </w:p>
    <w:p w:rsidR="00A11B55" w:rsidRDefault="00A11B55" w:rsidP="00A11B55">
      <w:pPr>
        <w:spacing w:after="160" w:line="259" w:lineRule="auto"/>
        <w:ind w:left="0"/>
        <w:jc w:val="center"/>
        <w:rPr>
          <w:b/>
          <w:lang w:val="ro-MD"/>
        </w:rPr>
      </w:pPr>
    </w:p>
    <w:p w:rsidR="00A11B55" w:rsidRDefault="00A11B55" w:rsidP="00A11B55">
      <w:pPr>
        <w:spacing w:after="160" w:line="259" w:lineRule="auto"/>
        <w:ind w:left="0"/>
        <w:jc w:val="center"/>
        <w:rPr>
          <w:b/>
          <w:lang w:val="ro-MD"/>
        </w:rPr>
      </w:pPr>
    </w:p>
    <w:p w:rsidR="00A11B55" w:rsidRDefault="00A11B55" w:rsidP="00A11B55">
      <w:pPr>
        <w:spacing w:after="160" w:line="259" w:lineRule="auto"/>
        <w:ind w:left="0"/>
        <w:jc w:val="center"/>
        <w:rPr>
          <w:b/>
          <w:lang w:val="ro-MD"/>
        </w:rPr>
      </w:pPr>
      <w:r>
        <w:rPr>
          <w:b/>
          <w:lang w:val="ro-MD"/>
        </w:rPr>
        <w:t>PREȘEDINTELE PARLAMENTULUI</w:t>
      </w:r>
    </w:p>
    <w:p w:rsidR="00A11B55" w:rsidRPr="00A11B55" w:rsidRDefault="00A11B55" w:rsidP="00A11B55">
      <w:pPr>
        <w:spacing w:after="160" w:line="259" w:lineRule="auto"/>
        <w:ind w:left="0"/>
        <w:jc w:val="center"/>
        <w:rPr>
          <w:b/>
          <w:lang w:val="ro-MD"/>
        </w:rPr>
      </w:pPr>
    </w:p>
    <w:p w:rsidR="003D08CF" w:rsidRDefault="003D08CF" w:rsidP="00A11B55">
      <w:pPr>
        <w:spacing w:after="160" w:line="259" w:lineRule="auto"/>
        <w:ind w:left="0"/>
        <w:jc w:val="both"/>
        <w:rPr>
          <w:lang w:val="ro-MD"/>
        </w:rPr>
      </w:pPr>
      <w:r>
        <w:rPr>
          <w:lang w:val="ro-MD"/>
        </w:rPr>
        <w:br w:type="page"/>
      </w:r>
    </w:p>
    <w:p w:rsidR="000E3DA9" w:rsidRPr="001E3AA7" w:rsidRDefault="000E3DA9" w:rsidP="000E3DA9">
      <w:pPr>
        <w:spacing w:after="0"/>
        <w:ind w:right="383"/>
        <w:jc w:val="center"/>
        <w:rPr>
          <w:rFonts w:ascii="Times New Roman" w:hAnsi="Times New Roman" w:cs="Times New Roman"/>
          <w:b/>
          <w:sz w:val="28"/>
          <w:szCs w:val="28"/>
        </w:rPr>
      </w:pPr>
      <w:r w:rsidRPr="001E3AA7">
        <w:rPr>
          <w:rFonts w:ascii="Times New Roman" w:hAnsi="Times New Roman" w:cs="Times New Roman"/>
          <w:b/>
          <w:sz w:val="28"/>
          <w:szCs w:val="28"/>
        </w:rPr>
        <w:lastRenderedPageBreak/>
        <w:t>Notă informativă</w:t>
      </w:r>
    </w:p>
    <w:p w:rsidR="000E3DA9" w:rsidRPr="001E3AA7" w:rsidRDefault="000E3DA9" w:rsidP="000E3DA9">
      <w:pPr>
        <w:spacing w:after="0"/>
        <w:ind w:right="383"/>
        <w:jc w:val="center"/>
        <w:rPr>
          <w:rFonts w:ascii="Times New Roman" w:hAnsi="Times New Roman" w:cs="Times New Roman"/>
          <w:b/>
          <w:sz w:val="28"/>
          <w:szCs w:val="28"/>
          <w:lang w:val="it-IT"/>
        </w:rPr>
      </w:pPr>
      <w:r w:rsidRPr="001E3AA7">
        <w:rPr>
          <w:rFonts w:ascii="Times New Roman" w:hAnsi="Times New Roman" w:cs="Times New Roman"/>
          <w:b/>
          <w:sz w:val="28"/>
          <w:szCs w:val="28"/>
        </w:rPr>
        <w:t xml:space="preserve">la proiectul de lege </w:t>
      </w:r>
      <w:r w:rsidRPr="001E3AA7">
        <w:rPr>
          <w:rFonts w:ascii="Times New Roman" w:hAnsi="Times New Roman" w:cs="Times New Roman"/>
          <w:b/>
          <w:sz w:val="28"/>
          <w:szCs w:val="28"/>
          <w:lang w:val="it-IT"/>
        </w:rPr>
        <w:t>pentru modificarea și completarea Legii 355/2006 cu privire la sistemul de salarizare în sectorul bugetar</w:t>
      </w:r>
    </w:p>
    <w:p w:rsidR="000E3DA9" w:rsidRPr="001E3AA7" w:rsidRDefault="000E3DA9" w:rsidP="000E3DA9">
      <w:pPr>
        <w:ind w:right="383" w:firstLine="720"/>
        <w:jc w:val="both"/>
        <w:rPr>
          <w:rFonts w:ascii="Times New Roman" w:hAnsi="Times New Roman" w:cs="Times New Roman"/>
          <w:b/>
          <w:sz w:val="28"/>
          <w:szCs w:val="28"/>
        </w:rPr>
      </w:pPr>
    </w:p>
    <w:p w:rsidR="000E3DA9" w:rsidRPr="001E3AA7" w:rsidRDefault="000E3DA9" w:rsidP="000E3DA9">
      <w:pPr>
        <w:pStyle w:val="Style13"/>
        <w:widowControl/>
        <w:spacing w:line="360" w:lineRule="auto"/>
        <w:ind w:right="383"/>
        <w:rPr>
          <w:rStyle w:val="FontStyle25"/>
          <w:sz w:val="28"/>
          <w:szCs w:val="28"/>
          <w:lang w:val="ro-RO" w:eastAsia="ro-RO"/>
        </w:rPr>
      </w:pPr>
      <w:r w:rsidRPr="001E3AA7">
        <w:rPr>
          <w:rFonts w:ascii="Times New Roman" w:hAnsi="Times New Roman"/>
          <w:sz w:val="28"/>
          <w:szCs w:val="28"/>
          <w:lang w:val="ro-RO"/>
        </w:rPr>
        <w:t xml:space="preserve">Proiectul de lege </w:t>
      </w:r>
      <w:r w:rsidRPr="001E3AA7">
        <w:rPr>
          <w:rFonts w:ascii="Times New Roman" w:hAnsi="Times New Roman"/>
          <w:sz w:val="28"/>
          <w:szCs w:val="28"/>
          <w:lang w:val="it-IT"/>
        </w:rPr>
        <w:t xml:space="preserve">pentru modificarea și completarea Legii 355/2006 cu privire la sistemul de salarizare în sectorul bugetar </w:t>
      </w:r>
      <w:r w:rsidRPr="001E3AA7">
        <w:rPr>
          <w:rFonts w:ascii="Times New Roman" w:hAnsi="Times New Roman"/>
          <w:sz w:val="28"/>
          <w:szCs w:val="28"/>
          <w:lang w:val="ro-RO"/>
        </w:rPr>
        <w:t xml:space="preserve">a fost elaborat în </w:t>
      </w:r>
      <w:r w:rsidRPr="001E3AA7">
        <w:rPr>
          <w:rStyle w:val="FontStyle25"/>
          <w:sz w:val="28"/>
          <w:szCs w:val="28"/>
          <w:lang w:val="ro-RO" w:eastAsia="ro-RO"/>
        </w:rPr>
        <w:t xml:space="preserve">scopul asigurării angajaților din sectorul bugetar cu </w:t>
      </w:r>
      <w:proofErr w:type="spellStart"/>
      <w:r w:rsidRPr="001E3AA7">
        <w:rPr>
          <w:rStyle w:val="FontStyle25"/>
          <w:sz w:val="28"/>
          <w:szCs w:val="28"/>
          <w:lang w:val="ro-RO" w:eastAsia="ro-RO"/>
        </w:rPr>
        <w:t>condiţii</w:t>
      </w:r>
      <w:proofErr w:type="spellEnd"/>
      <w:r w:rsidRPr="001E3AA7">
        <w:rPr>
          <w:rStyle w:val="FontStyle25"/>
          <w:sz w:val="28"/>
          <w:szCs w:val="28"/>
          <w:lang w:val="ro-RO" w:eastAsia="ro-RO"/>
        </w:rPr>
        <w:t xml:space="preserve"> materiale necesare pentru exercitarea eficientă a </w:t>
      </w:r>
      <w:proofErr w:type="spellStart"/>
      <w:r w:rsidRPr="001E3AA7">
        <w:rPr>
          <w:rStyle w:val="FontStyle25"/>
          <w:sz w:val="28"/>
          <w:szCs w:val="28"/>
          <w:lang w:val="ro-RO" w:eastAsia="ro-RO"/>
        </w:rPr>
        <w:t>atribuţiilor</w:t>
      </w:r>
      <w:proofErr w:type="spellEnd"/>
      <w:r w:rsidRPr="001E3AA7">
        <w:rPr>
          <w:rStyle w:val="FontStyle25"/>
          <w:sz w:val="28"/>
          <w:szCs w:val="28"/>
          <w:lang w:val="ro-RO" w:eastAsia="ro-RO"/>
        </w:rPr>
        <w:t xml:space="preserve"> de serviciu, atragerii </w:t>
      </w:r>
      <w:proofErr w:type="spellStart"/>
      <w:r w:rsidRPr="001E3AA7">
        <w:rPr>
          <w:rStyle w:val="FontStyle25"/>
          <w:sz w:val="28"/>
          <w:szCs w:val="28"/>
          <w:lang w:val="ro-RO" w:eastAsia="ro-RO"/>
        </w:rPr>
        <w:t>şi</w:t>
      </w:r>
      <w:proofErr w:type="spellEnd"/>
      <w:r w:rsidRPr="001E3AA7">
        <w:rPr>
          <w:rStyle w:val="FontStyle25"/>
          <w:sz w:val="28"/>
          <w:szCs w:val="28"/>
          <w:lang w:val="ro-RO" w:eastAsia="ro-RO"/>
        </w:rPr>
        <w:t xml:space="preserve"> </w:t>
      </w:r>
      <w:proofErr w:type="spellStart"/>
      <w:r w:rsidRPr="001E3AA7">
        <w:rPr>
          <w:rStyle w:val="FontStyle25"/>
          <w:sz w:val="28"/>
          <w:szCs w:val="28"/>
          <w:lang w:val="ro-RO" w:eastAsia="ro-RO"/>
        </w:rPr>
        <w:t>menţinerii</w:t>
      </w:r>
      <w:proofErr w:type="spellEnd"/>
      <w:r w:rsidRPr="001E3AA7">
        <w:rPr>
          <w:rStyle w:val="FontStyle25"/>
          <w:sz w:val="28"/>
          <w:szCs w:val="28"/>
          <w:lang w:val="ro-RO" w:eastAsia="ro-RO"/>
        </w:rPr>
        <w:t xml:space="preserve"> tinerilor </w:t>
      </w:r>
      <w:proofErr w:type="spellStart"/>
      <w:r w:rsidRPr="001E3AA7">
        <w:rPr>
          <w:rStyle w:val="FontStyle25"/>
          <w:sz w:val="28"/>
          <w:szCs w:val="28"/>
          <w:lang w:val="ro-RO" w:eastAsia="ro-RO"/>
        </w:rPr>
        <w:t>specialişti</w:t>
      </w:r>
      <w:proofErr w:type="spellEnd"/>
      <w:r w:rsidRPr="001E3AA7">
        <w:rPr>
          <w:rStyle w:val="FontStyle25"/>
          <w:sz w:val="28"/>
          <w:szCs w:val="28"/>
          <w:lang w:val="ro-RO" w:eastAsia="ro-RO"/>
        </w:rPr>
        <w:t xml:space="preserve">, consolidării </w:t>
      </w:r>
      <w:proofErr w:type="spellStart"/>
      <w:r w:rsidRPr="001E3AA7">
        <w:rPr>
          <w:rStyle w:val="FontStyle25"/>
          <w:sz w:val="28"/>
          <w:szCs w:val="28"/>
          <w:lang w:val="ro-RO" w:eastAsia="ro-RO"/>
        </w:rPr>
        <w:t>potenţialului</w:t>
      </w:r>
      <w:proofErr w:type="spellEnd"/>
      <w:r w:rsidRPr="001E3AA7">
        <w:rPr>
          <w:rStyle w:val="FontStyle25"/>
          <w:sz w:val="28"/>
          <w:szCs w:val="28"/>
          <w:lang w:val="ro-RO" w:eastAsia="ro-RO"/>
        </w:rPr>
        <w:t xml:space="preserve"> </w:t>
      </w:r>
      <w:proofErr w:type="spellStart"/>
      <w:r w:rsidRPr="001E3AA7">
        <w:rPr>
          <w:rStyle w:val="FontStyle25"/>
          <w:sz w:val="28"/>
          <w:szCs w:val="28"/>
          <w:lang w:val="ro-RO" w:eastAsia="ro-RO"/>
        </w:rPr>
        <w:t>şi</w:t>
      </w:r>
      <w:proofErr w:type="spellEnd"/>
      <w:r w:rsidRPr="001E3AA7">
        <w:rPr>
          <w:rStyle w:val="FontStyle25"/>
          <w:sz w:val="28"/>
          <w:szCs w:val="28"/>
          <w:lang w:val="ro-RO" w:eastAsia="ro-RO"/>
        </w:rPr>
        <w:t xml:space="preserve"> ridicării profesionalismului acestora prin recompensarea adecvată a </w:t>
      </w:r>
      <w:proofErr w:type="spellStart"/>
      <w:r w:rsidRPr="001E3AA7">
        <w:rPr>
          <w:rStyle w:val="FontStyle25"/>
          <w:sz w:val="28"/>
          <w:szCs w:val="28"/>
          <w:lang w:val="ro-RO" w:eastAsia="ro-RO"/>
        </w:rPr>
        <w:t>performanţelor</w:t>
      </w:r>
      <w:proofErr w:type="spellEnd"/>
      <w:r w:rsidRPr="001E3AA7">
        <w:rPr>
          <w:rStyle w:val="FontStyle25"/>
          <w:sz w:val="28"/>
          <w:szCs w:val="28"/>
          <w:lang w:val="ro-RO" w:eastAsia="ro-RO"/>
        </w:rPr>
        <w:t xml:space="preserve"> profesionale individuale, cât </w:t>
      </w:r>
      <w:proofErr w:type="spellStart"/>
      <w:r w:rsidRPr="001E3AA7">
        <w:rPr>
          <w:rStyle w:val="FontStyle25"/>
          <w:sz w:val="28"/>
          <w:szCs w:val="28"/>
          <w:lang w:val="ro-RO" w:eastAsia="ro-RO"/>
        </w:rPr>
        <w:t>şi</w:t>
      </w:r>
      <w:proofErr w:type="spellEnd"/>
      <w:r w:rsidRPr="001E3AA7">
        <w:rPr>
          <w:rStyle w:val="FontStyle25"/>
          <w:sz w:val="28"/>
          <w:szCs w:val="28"/>
          <w:lang w:val="ro-RO" w:eastAsia="ro-RO"/>
        </w:rPr>
        <w:t xml:space="preserve"> pentru stimularea eficientă în raport cu volumul </w:t>
      </w:r>
      <w:proofErr w:type="spellStart"/>
      <w:r w:rsidRPr="001E3AA7">
        <w:rPr>
          <w:rStyle w:val="FontStyle25"/>
          <w:sz w:val="28"/>
          <w:szCs w:val="28"/>
          <w:lang w:val="ro-RO" w:eastAsia="ro-RO"/>
        </w:rPr>
        <w:t>responsabilităţilor</w:t>
      </w:r>
      <w:proofErr w:type="spellEnd"/>
      <w:r w:rsidRPr="001E3AA7">
        <w:rPr>
          <w:rStyle w:val="FontStyle25"/>
          <w:sz w:val="28"/>
          <w:szCs w:val="28"/>
          <w:lang w:val="ro-RO" w:eastAsia="ro-RO"/>
        </w:rPr>
        <w:t xml:space="preserve"> conferite prin lege.</w:t>
      </w:r>
    </w:p>
    <w:p w:rsidR="000E3DA9" w:rsidRPr="001E3AA7" w:rsidRDefault="000E3DA9" w:rsidP="000E3DA9">
      <w:pPr>
        <w:spacing w:after="0"/>
        <w:ind w:right="383" w:firstLine="720"/>
        <w:jc w:val="both"/>
        <w:rPr>
          <w:rFonts w:ascii="Times New Roman" w:hAnsi="Times New Roman" w:cs="Times New Roman"/>
          <w:sz w:val="28"/>
          <w:szCs w:val="28"/>
          <w:lang w:val="it-IT"/>
        </w:rPr>
      </w:pPr>
      <w:r w:rsidRPr="001E3AA7">
        <w:rPr>
          <w:rFonts w:ascii="Times New Roman" w:hAnsi="Times New Roman" w:cs="Times New Roman"/>
          <w:sz w:val="28"/>
          <w:szCs w:val="28"/>
        </w:rPr>
        <w:t xml:space="preserve">Totodată, </w:t>
      </w:r>
      <w:r w:rsidRPr="001E3AA7">
        <w:rPr>
          <w:rFonts w:ascii="Times New Roman" w:eastAsia="Calibri" w:hAnsi="Times New Roman" w:cs="Times New Roman"/>
          <w:sz w:val="28"/>
          <w:szCs w:val="28"/>
        </w:rPr>
        <w:t>proiectului de lege a fost elaborat în concordanță cu politicile de guvernare în sensul implementării Strategiei privind reforma administrației publice pentru anii 2016-2020.</w:t>
      </w:r>
      <w:r w:rsidRPr="001E3AA7">
        <w:rPr>
          <w:rFonts w:ascii="Times New Roman" w:hAnsi="Times New Roman" w:cs="Times New Roman"/>
          <w:sz w:val="28"/>
          <w:szCs w:val="28"/>
        </w:rPr>
        <w:t xml:space="preserve"> </w:t>
      </w:r>
    </w:p>
    <w:p w:rsidR="000E3DA9" w:rsidRPr="001E3AA7" w:rsidRDefault="000E3DA9" w:rsidP="000E3DA9">
      <w:pPr>
        <w:spacing w:after="0"/>
        <w:ind w:right="383" w:firstLine="720"/>
        <w:jc w:val="both"/>
        <w:rPr>
          <w:rStyle w:val="FontStyle25"/>
          <w:sz w:val="28"/>
          <w:szCs w:val="28"/>
          <w:lang w:eastAsia="ro-RO"/>
        </w:rPr>
      </w:pPr>
      <w:r w:rsidRPr="001E3AA7">
        <w:rPr>
          <w:rStyle w:val="FontStyle25"/>
          <w:sz w:val="28"/>
          <w:szCs w:val="28"/>
          <w:lang w:eastAsia="ro-RO"/>
        </w:rPr>
        <w:t xml:space="preserve">Proiectul de lege enunțat, este necesar ca măsură prevăzută pentru stimularea angajaților din sectorul bugetar, cât </w:t>
      </w:r>
      <w:proofErr w:type="spellStart"/>
      <w:r w:rsidRPr="001E3AA7">
        <w:rPr>
          <w:rStyle w:val="FontStyle25"/>
          <w:sz w:val="28"/>
          <w:szCs w:val="28"/>
          <w:lang w:eastAsia="ro-RO"/>
        </w:rPr>
        <w:t>şi</w:t>
      </w:r>
      <w:proofErr w:type="spellEnd"/>
      <w:r w:rsidRPr="001E3AA7">
        <w:rPr>
          <w:rStyle w:val="FontStyle25"/>
          <w:sz w:val="28"/>
          <w:szCs w:val="28"/>
          <w:lang w:eastAsia="ro-RO"/>
        </w:rPr>
        <w:t xml:space="preserve"> să</w:t>
      </w:r>
      <w:r w:rsidR="00FF3745">
        <w:rPr>
          <w:rStyle w:val="FontStyle25"/>
          <w:sz w:val="28"/>
          <w:szCs w:val="28"/>
          <w:lang w:eastAsia="ro-RO"/>
        </w:rPr>
        <w:t xml:space="preserve"> echilibreze</w:t>
      </w:r>
      <w:r w:rsidRPr="001E3AA7">
        <w:rPr>
          <w:rStyle w:val="FontStyle25"/>
          <w:sz w:val="28"/>
          <w:szCs w:val="28"/>
          <w:lang w:eastAsia="ro-RO"/>
        </w:rPr>
        <w:t xml:space="preserve"> nivelul de remunerare a acestora, comparativ cu alte categorii de </w:t>
      </w:r>
      <w:proofErr w:type="spellStart"/>
      <w:r w:rsidRPr="001E3AA7">
        <w:rPr>
          <w:rStyle w:val="FontStyle25"/>
          <w:sz w:val="28"/>
          <w:szCs w:val="28"/>
          <w:lang w:eastAsia="ro-RO"/>
        </w:rPr>
        <w:t>salariaţi</w:t>
      </w:r>
      <w:proofErr w:type="spellEnd"/>
      <w:r w:rsidRPr="001E3AA7">
        <w:rPr>
          <w:rStyle w:val="FontStyle25"/>
          <w:sz w:val="28"/>
          <w:szCs w:val="28"/>
          <w:lang w:eastAsia="ro-RO"/>
        </w:rPr>
        <w:t xml:space="preserve">. </w:t>
      </w:r>
    </w:p>
    <w:p w:rsidR="000E3DA9" w:rsidRPr="001E3AA7" w:rsidRDefault="000E3DA9" w:rsidP="000E3DA9">
      <w:pPr>
        <w:spacing w:after="0"/>
        <w:ind w:right="383" w:firstLine="720"/>
        <w:jc w:val="both"/>
        <w:rPr>
          <w:rStyle w:val="FontStyle25"/>
          <w:sz w:val="28"/>
          <w:szCs w:val="28"/>
          <w:lang w:eastAsia="ro-RO"/>
        </w:rPr>
      </w:pPr>
      <w:r w:rsidRPr="001E3AA7">
        <w:rPr>
          <w:rStyle w:val="FontStyle25"/>
          <w:sz w:val="28"/>
          <w:szCs w:val="28"/>
          <w:lang w:eastAsia="ro-RO"/>
        </w:rPr>
        <w:t>Necesitatea modificărilor propuse este argumentată și prin faptul că, odată cu adoptarea al.2</w:t>
      </w:r>
      <w:r w:rsidRPr="001E3AA7">
        <w:rPr>
          <w:rStyle w:val="FontStyle25"/>
          <w:sz w:val="28"/>
          <w:szCs w:val="28"/>
          <w:vertAlign w:val="superscript"/>
          <w:lang w:eastAsia="ro-RO"/>
        </w:rPr>
        <w:t xml:space="preserve">3 </w:t>
      </w:r>
      <w:r w:rsidRPr="001E3AA7">
        <w:rPr>
          <w:rStyle w:val="FontStyle25"/>
          <w:sz w:val="28"/>
          <w:szCs w:val="28"/>
          <w:lang w:eastAsia="ro-RO"/>
        </w:rPr>
        <w:t>, art.8 din legea enunțată, urmează a fi echilibrat nivelul de responsabilități pe care le are o persoană de demnitate publică, cu nivelul de remunerare a acestuia.</w:t>
      </w:r>
    </w:p>
    <w:p w:rsidR="000E3DA9" w:rsidRPr="001E3AA7" w:rsidRDefault="000E3DA9" w:rsidP="000E3DA9">
      <w:pPr>
        <w:spacing w:after="0"/>
        <w:ind w:right="383" w:firstLine="720"/>
        <w:jc w:val="both"/>
        <w:rPr>
          <w:rStyle w:val="FontStyle25"/>
          <w:sz w:val="28"/>
          <w:szCs w:val="28"/>
          <w:lang w:eastAsia="ro-RO"/>
        </w:rPr>
      </w:pPr>
      <w:r w:rsidRPr="001E3AA7">
        <w:rPr>
          <w:rStyle w:val="FontStyle25"/>
          <w:sz w:val="28"/>
          <w:szCs w:val="28"/>
          <w:lang w:eastAsia="ro-RO"/>
        </w:rPr>
        <w:t xml:space="preserve">La fel, această modificare urmează să sporească atractivitatea funcțiilor respective, </w:t>
      </w:r>
      <w:proofErr w:type="spellStart"/>
      <w:r w:rsidRPr="001E3AA7">
        <w:rPr>
          <w:rStyle w:val="FontStyle25"/>
          <w:sz w:val="28"/>
          <w:szCs w:val="28"/>
          <w:lang w:eastAsia="ro-RO"/>
        </w:rPr>
        <w:t>ținînd</w:t>
      </w:r>
      <w:proofErr w:type="spellEnd"/>
      <w:r w:rsidRPr="001E3AA7">
        <w:rPr>
          <w:rStyle w:val="FontStyle25"/>
          <w:sz w:val="28"/>
          <w:szCs w:val="28"/>
          <w:lang w:eastAsia="ro-RO"/>
        </w:rPr>
        <w:t xml:space="preserve"> cont de deficitul de specialiști în instituțiile publice.</w:t>
      </w:r>
    </w:p>
    <w:p w:rsidR="000E3DA9" w:rsidRPr="001E3AA7" w:rsidRDefault="000E3DA9" w:rsidP="000E3DA9">
      <w:pPr>
        <w:spacing w:after="0"/>
        <w:ind w:right="383" w:firstLine="720"/>
        <w:jc w:val="both"/>
        <w:rPr>
          <w:rStyle w:val="FontStyle25"/>
          <w:sz w:val="28"/>
          <w:szCs w:val="28"/>
          <w:lang w:eastAsia="ro-RO"/>
        </w:rPr>
      </w:pPr>
      <w:r w:rsidRPr="001E3AA7">
        <w:rPr>
          <w:rStyle w:val="FontStyle25"/>
          <w:sz w:val="28"/>
          <w:szCs w:val="28"/>
          <w:lang w:eastAsia="ro-RO"/>
        </w:rPr>
        <w:t>De menționat este că, majorarea respectivă urmează să fie efectuată în raport cu volumul de lucru prestat de persoana vizată, în așa mod, urmărindu-se și corectitudinea stimulărilor acordate.</w:t>
      </w:r>
    </w:p>
    <w:p w:rsidR="000E3DA9" w:rsidRPr="001E3AA7" w:rsidRDefault="000E3DA9" w:rsidP="000E3DA9">
      <w:pPr>
        <w:spacing w:after="0"/>
        <w:ind w:right="383" w:firstLine="720"/>
        <w:jc w:val="both"/>
        <w:rPr>
          <w:rStyle w:val="FontStyle25"/>
          <w:sz w:val="28"/>
          <w:szCs w:val="28"/>
          <w:lang w:eastAsia="ro-RO"/>
        </w:rPr>
      </w:pPr>
      <w:r w:rsidRPr="001E3AA7">
        <w:rPr>
          <w:rStyle w:val="FontStyle25"/>
          <w:sz w:val="28"/>
          <w:szCs w:val="28"/>
          <w:lang w:eastAsia="ro-RO"/>
        </w:rPr>
        <w:t>Un alt punct important, constituie stimulările pentru p</w:t>
      </w:r>
      <w:r w:rsidRPr="001E3AA7">
        <w:rPr>
          <w:rFonts w:ascii="Times New Roman" w:hAnsi="Times New Roman" w:cs="Times New Roman"/>
          <w:sz w:val="28"/>
          <w:szCs w:val="28"/>
        </w:rPr>
        <w:t>ersonalul care efectuează deservirea tehnică și asigură funcționarea autorităților administrației publice locale</w:t>
      </w:r>
      <w:r w:rsidRPr="001E3AA7">
        <w:rPr>
          <w:rStyle w:val="FontStyle25"/>
          <w:sz w:val="28"/>
          <w:szCs w:val="28"/>
          <w:lang w:eastAsia="ro-RO"/>
        </w:rPr>
        <w:t xml:space="preserve"> </w:t>
      </w:r>
    </w:p>
    <w:p w:rsidR="000E3DA9" w:rsidRPr="001E3AA7" w:rsidRDefault="000E3DA9" w:rsidP="000E3DA9">
      <w:pPr>
        <w:tabs>
          <w:tab w:val="left" w:pos="1134"/>
        </w:tabs>
        <w:ind w:right="383" w:firstLine="709"/>
        <w:jc w:val="both"/>
        <w:rPr>
          <w:rFonts w:ascii="Times New Roman" w:hAnsi="Times New Roman" w:cs="Times New Roman"/>
          <w:sz w:val="28"/>
          <w:szCs w:val="28"/>
          <w:lang w:val="it-IT"/>
        </w:rPr>
      </w:pPr>
      <w:r w:rsidRPr="001E3AA7">
        <w:rPr>
          <w:rFonts w:ascii="Times New Roman" w:hAnsi="Times New Roman" w:cs="Times New Roman"/>
          <w:sz w:val="28"/>
          <w:szCs w:val="28"/>
          <w:lang w:val="it-IT"/>
        </w:rPr>
        <w:t xml:space="preserve">Actualmente, autoritățile administrației publice se confruntă cu o insuficiență de personal calificat în domeniul deservirii tehnice, acest fapt se </w:t>
      </w:r>
      <w:r w:rsidRPr="001E3AA7">
        <w:rPr>
          <w:rFonts w:ascii="Times New Roman" w:hAnsi="Times New Roman" w:cs="Times New Roman"/>
          <w:sz w:val="28"/>
          <w:szCs w:val="28"/>
          <w:lang w:val="it-IT"/>
        </w:rPr>
        <w:lastRenderedPageBreak/>
        <w:t>datorează în primul rind de neatractivitatea salariilor din sistemul bugetar, cît şi de fluctuația cadrelor la un nivel ridicat și de demotivare financiară.</w:t>
      </w:r>
    </w:p>
    <w:p w:rsidR="000E3DA9" w:rsidRPr="001E3AA7" w:rsidRDefault="000E3DA9" w:rsidP="000E3DA9">
      <w:pPr>
        <w:tabs>
          <w:tab w:val="left" w:pos="1134"/>
        </w:tabs>
        <w:ind w:right="383" w:firstLine="709"/>
        <w:jc w:val="both"/>
        <w:rPr>
          <w:rFonts w:ascii="Times New Roman" w:hAnsi="Times New Roman" w:cs="Times New Roman"/>
          <w:sz w:val="28"/>
          <w:szCs w:val="28"/>
          <w:lang w:val="it-IT"/>
        </w:rPr>
      </w:pPr>
      <w:r w:rsidRPr="001E3AA7">
        <w:rPr>
          <w:rFonts w:ascii="Times New Roman" w:hAnsi="Times New Roman" w:cs="Times New Roman"/>
          <w:sz w:val="28"/>
          <w:szCs w:val="28"/>
          <w:lang w:val="it-IT"/>
        </w:rPr>
        <w:t>Necătînd la faptul că personalul enunțat, reprezintă o verigă importantă în funcționarea autorităților administrației publice, nivelul de salarizare a acestora este disproporțional de mic, în raport cu alte funcții.</w:t>
      </w:r>
    </w:p>
    <w:p w:rsidR="000E3DA9" w:rsidRPr="001E3AA7" w:rsidRDefault="000E3DA9" w:rsidP="000E3DA9">
      <w:pPr>
        <w:tabs>
          <w:tab w:val="left" w:pos="1134"/>
        </w:tabs>
        <w:ind w:right="383" w:firstLine="709"/>
        <w:jc w:val="both"/>
        <w:rPr>
          <w:rFonts w:ascii="Times New Roman" w:hAnsi="Times New Roman" w:cs="Times New Roman"/>
          <w:sz w:val="28"/>
          <w:szCs w:val="28"/>
          <w:lang w:val="it-IT"/>
        </w:rPr>
      </w:pPr>
      <w:r w:rsidRPr="001E3AA7">
        <w:rPr>
          <w:rFonts w:ascii="Times New Roman" w:hAnsi="Times New Roman" w:cs="Times New Roman"/>
          <w:sz w:val="28"/>
          <w:szCs w:val="28"/>
          <w:lang w:val="it-IT"/>
        </w:rPr>
        <w:t xml:space="preserve">Măsura propusă prin introducerea plăților de stimulare în mărime de pînă la 15 la sută din salariul de funcție, urmează să stimuleze persoanele deja angajate în funcțiile respective, cît și să atragă alți specialiști în domeniul deservirii tehnice. </w:t>
      </w:r>
    </w:p>
    <w:p w:rsidR="000E3DA9" w:rsidRPr="001E3AA7" w:rsidRDefault="000E3DA9" w:rsidP="000E3DA9">
      <w:pPr>
        <w:spacing w:after="0"/>
        <w:ind w:right="383"/>
        <w:jc w:val="both"/>
        <w:rPr>
          <w:rFonts w:ascii="Times New Roman" w:hAnsi="Times New Roman" w:cs="Times New Roman"/>
          <w:sz w:val="28"/>
          <w:szCs w:val="28"/>
        </w:rPr>
      </w:pPr>
      <w:r w:rsidRPr="001E3AA7">
        <w:rPr>
          <w:rStyle w:val="FontStyle25"/>
          <w:sz w:val="28"/>
          <w:szCs w:val="28"/>
          <w:lang w:eastAsia="ro-RO"/>
        </w:rPr>
        <w:tab/>
        <w:t xml:space="preserve">Și nu în ultimul </w:t>
      </w:r>
      <w:proofErr w:type="spellStart"/>
      <w:r w:rsidRPr="001E3AA7">
        <w:rPr>
          <w:rStyle w:val="FontStyle25"/>
          <w:sz w:val="28"/>
          <w:szCs w:val="28"/>
          <w:lang w:eastAsia="ro-RO"/>
        </w:rPr>
        <w:t>rînd</w:t>
      </w:r>
      <w:proofErr w:type="spellEnd"/>
      <w:r w:rsidRPr="001E3AA7">
        <w:rPr>
          <w:rStyle w:val="FontStyle25"/>
          <w:sz w:val="28"/>
          <w:szCs w:val="28"/>
          <w:lang w:eastAsia="ro-RO"/>
        </w:rPr>
        <w:t xml:space="preserve"> prin ultima modificare, c</w:t>
      </w:r>
      <w:r w:rsidRPr="001E3AA7">
        <w:rPr>
          <w:rFonts w:ascii="Times New Roman" w:hAnsi="Times New Roman" w:cs="Times New Roman"/>
          <w:sz w:val="28"/>
          <w:szCs w:val="28"/>
        </w:rPr>
        <w:t>onsiliilor raionale și locale li se acordă dreptul de a majora salariile angajaților unităților sferei sociale din localitățile rurale și orașe, această modificare urmează să sporească atribuțiile de autogestiune a bugetelor locale și să eficientizeze utilizarea acestora, în prim plan fiind remunerarea persoanelor din cadrul autorităților publice, de altfel forță de muncă este cea mai prețioasă resursă a unui stat.</w:t>
      </w:r>
    </w:p>
    <w:p w:rsidR="000E3DA9" w:rsidRPr="001E3AA7" w:rsidRDefault="000E3DA9" w:rsidP="000E3DA9">
      <w:pPr>
        <w:spacing w:after="0"/>
        <w:ind w:right="383"/>
        <w:jc w:val="both"/>
        <w:rPr>
          <w:rFonts w:ascii="Times New Roman" w:hAnsi="Times New Roman" w:cs="Times New Roman"/>
          <w:sz w:val="28"/>
          <w:szCs w:val="28"/>
        </w:rPr>
      </w:pPr>
      <w:r w:rsidRPr="001E3AA7">
        <w:rPr>
          <w:rFonts w:ascii="Times New Roman" w:hAnsi="Times New Roman" w:cs="Times New Roman"/>
          <w:sz w:val="28"/>
          <w:szCs w:val="28"/>
        </w:rPr>
        <w:tab/>
        <w:t>Toate modificările, enunțate urmăresc totodată și diminuarea și prevenirea corupției în organele administrației publice, nivelul scăzut de salarizare actual fiind principalul factor ce influențează existența corupției la moment.</w:t>
      </w:r>
      <w:r w:rsidRPr="001E3AA7">
        <w:rPr>
          <w:rFonts w:ascii="Times New Roman" w:hAnsi="Times New Roman" w:cs="Times New Roman"/>
          <w:sz w:val="28"/>
          <w:szCs w:val="28"/>
        </w:rPr>
        <w:tab/>
      </w:r>
    </w:p>
    <w:p w:rsidR="000E3DA9" w:rsidRPr="001E3AA7" w:rsidRDefault="000E3DA9" w:rsidP="000E3DA9">
      <w:pPr>
        <w:spacing w:after="0"/>
        <w:ind w:right="383" w:firstLine="720"/>
        <w:jc w:val="both"/>
        <w:rPr>
          <w:rStyle w:val="FontStyle25"/>
          <w:sz w:val="28"/>
          <w:szCs w:val="28"/>
          <w:lang w:eastAsia="ro-RO"/>
        </w:rPr>
      </w:pPr>
      <w:r w:rsidRPr="001E3AA7">
        <w:rPr>
          <w:rFonts w:ascii="Times New Roman" w:hAnsi="Times New Roman" w:cs="Times New Roman"/>
          <w:sz w:val="28"/>
          <w:szCs w:val="28"/>
          <w:lang w:val="it-IT"/>
        </w:rPr>
        <w:t>La fel această măsură urmează, să stopeze exodul de cadre din domeniul public în cel privat.</w:t>
      </w:r>
    </w:p>
    <w:p w:rsidR="003D08CF" w:rsidRPr="00A11B55" w:rsidRDefault="00A11B55" w:rsidP="00A11B55">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lang w:val="ro-MD"/>
        </w:rPr>
        <w:t>Deputa</w:t>
      </w:r>
      <w:proofErr w:type="spellEnd"/>
      <w:r>
        <w:rPr>
          <w:rFonts w:ascii="Times New Roman" w:hAnsi="Times New Roman" w:cs="Times New Roman"/>
          <w:b/>
          <w:sz w:val="28"/>
          <w:szCs w:val="28"/>
        </w:rPr>
        <w:t xml:space="preserve">ți în Parlament </w:t>
      </w:r>
      <w:permEnd w:id="1006597482"/>
    </w:p>
    <w:sectPr w:rsidR="003D08CF" w:rsidRPr="00A11B55"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991" w:rsidRPr="00150C8A" w:rsidRDefault="00C77991" w:rsidP="00764062">
      <w:r w:rsidRPr="00150C8A">
        <w:separator/>
      </w:r>
    </w:p>
  </w:endnote>
  <w:endnote w:type="continuationSeparator" w:id="0">
    <w:p w:rsidR="00C77991" w:rsidRPr="00150C8A" w:rsidRDefault="00C7799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a3"/>
      <w:ind w:left="851"/>
      <w:rPr>
        <w:lang w:val="ro-RO"/>
      </w:rPr>
    </w:pPr>
    <w:r w:rsidRPr="00416C17">
      <w:rPr>
        <w:noProof/>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56C44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991" w:rsidRPr="00150C8A" w:rsidRDefault="00C77991" w:rsidP="00764062">
      <w:r w:rsidRPr="00150C8A">
        <w:separator/>
      </w:r>
    </w:p>
  </w:footnote>
  <w:footnote w:type="continuationSeparator" w:id="0">
    <w:p w:rsidR="00C77991" w:rsidRPr="00150C8A" w:rsidRDefault="00C7799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a5"/>
    </w:pPr>
    <w:r>
      <w:rPr>
        <w:noProof/>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F72F1"/>
    <w:multiLevelType w:val="hybridMultilevel"/>
    <w:tmpl w:val="287A37A8"/>
    <w:lvl w:ilvl="0" w:tplc="BE50AB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E3DA9"/>
    <w:rsid w:val="000F1809"/>
    <w:rsid w:val="00117A96"/>
    <w:rsid w:val="00136EBA"/>
    <w:rsid w:val="00150C8A"/>
    <w:rsid w:val="00162838"/>
    <w:rsid w:val="001813BF"/>
    <w:rsid w:val="001B1B0B"/>
    <w:rsid w:val="00212AD2"/>
    <w:rsid w:val="00292A2A"/>
    <w:rsid w:val="002C68A5"/>
    <w:rsid w:val="0030625D"/>
    <w:rsid w:val="003341D8"/>
    <w:rsid w:val="00364D27"/>
    <w:rsid w:val="003C1380"/>
    <w:rsid w:val="003D08CF"/>
    <w:rsid w:val="003E3923"/>
    <w:rsid w:val="003F6102"/>
    <w:rsid w:val="00400697"/>
    <w:rsid w:val="00402A12"/>
    <w:rsid w:val="00416C17"/>
    <w:rsid w:val="004641A6"/>
    <w:rsid w:val="00475CD7"/>
    <w:rsid w:val="00521F95"/>
    <w:rsid w:val="005B30B5"/>
    <w:rsid w:val="0060542C"/>
    <w:rsid w:val="0066558D"/>
    <w:rsid w:val="00681A06"/>
    <w:rsid w:val="0068447D"/>
    <w:rsid w:val="00764062"/>
    <w:rsid w:val="0076676E"/>
    <w:rsid w:val="007C7A42"/>
    <w:rsid w:val="0080031B"/>
    <w:rsid w:val="008123BE"/>
    <w:rsid w:val="009072B4"/>
    <w:rsid w:val="009845B0"/>
    <w:rsid w:val="009A0925"/>
    <w:rsid w:val="009A621E"/>
    <w:rsid w:val="009C3D34"/>
    <w:rsid w:val="00A11B55"/>
    <w:rsid w:val="00A13FF5"/>
    <w:rsid w:val="00A804FA"/>
    <w:rsid w:val="00AA15F8"/>
    <w:rsid w:val="00AC5B3E"/>
    <w:rsid w:val="00AD66D2"/>
    <w:rsid w:val="00B02E8A"/>
    <w:rsid w:val="00B26597"/>
    <w:rsid w:val="00B4091E"/>
    <w:rsid w:val="00B82575"/>
    <w:rsid w:val="00B876B0"/>
    <w:rsid w:val="00BC41FF"/>
    <w:rsid w:val="00BE0744"/>
    <w:rsid w:val="00BF2ED1"/>
    <w:rsid w:val="00C14D92"/>
    <w:rsid w:val="00C3210D"/>
    <w:rsid w:val="00C544A9"/>
    <w:rsid w:val="00C77991"/>
    <w:rsid w:val="00CA4C3C"/>
    <w:rsid w:val="00CE668D"/>
    <w:rsid w:val="00CF4BA5"/>
    <w:rsid w:val="00D341A9"/>
    <w:rsid w:val="00D63C28"/>
    <w:rsid w:val="00D76E2D"/>
    <w:rsid w:val="00D872E8"/>
    <w:rsid w:val="00DA5167"/>
    <w:rsid w:val="00E67414"/>
    <w:rsid w:val="00E903A8"/>
    <w:rsid w:val="00EB2985"/>
    <w:rsid w:val="00EC6D3E"/>
    <w:rsid w:val="00EE7413"/>
    <w:rsid w:val="00F01FF7"/>
    <w:rsid w:val="00F172D2"/>
    <w:rsid w:val="00F26B54"/>
    <w:rsid w:val="00F35E58"/>
    <w:rsid w:val="00F404FA"/>
    <w:rsid w:val="00F73AAF"/>
    <w:rsid w:val="00FA7177"/>
    <w:rsid w:val="00FB0C80"/>
    <w:rsid w:val="00FF3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46814F-B5E8-44AA-98B7-7E24DCBC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Balloon Text"/>
    <w:basedOn w:val="a"/>
    <w:link w:val="a9"/>
    <w:uiPriority w:val="99"/>
    <w:semiHidden/>
    <w:unhideWhenUsed/>
    <w:locked/>
    <w:rsid w:val="00EC6D3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C6D3E"/>
    <w:rPr>
      <w:rFonts w:ascii="Segoe UI" w:hAnsi="Segoe UI" w:cs="Segoe UI"/>
      <w:sz w:val="18"/>
      <w:szCs w:val="18"/>
      <w:lang w:val="ro-RO"/>
    </w:rPr>
  </w:style>
  <w:style w:type="paragraph" w:customStyle="1" w:styleId="Style13">
    <w:name w:val="Style13"/>
    <w:basedOn w:val="a"/>
    <w:uiPriority w:val="99"/>
    <w:rsid w:val="000E3DA9"/>
    <w:pPr>
      <w:widowControl w:val="0"/>
      <w:autoSpaceDE w:val="0"/>
      <w:autoSpaceDN w:val="0"/>
      <w:adjustRightInd w:val="0"/>
      <w:spacing w:after="0" w:line="322" w:lineRule="exact"/>
      <w:ind w:left="0" w:firstLine="749"/>
      <w:jc w:val="both"/>
    </w:pPr>
    <w:rPr>
      <w:rFonts w:ascii="Sylfaen" w:eastAsia="Times New Roman" w:hAnsi="Sylfaen" w:cs="Times New Roman"/>
      <w:lang w:val="ru-RU" w:eastAsia="ru-RU"/>
    </w:rPr>
  </w:style>
  <w:style w:type="character" w:customStyle="1" w:styleId="FontStyle25">
    <w:name w:val="Font Style25"/>
    <w:basedOn w:val="a0"/>
    <w:uiPriority w:val="99"/>
    <w:rsid w:val="000E3DA9"/>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A547B2-2C0E-4AF1-B2FB-F8756B5E3FCF}"/>
</file>

<file path=customXml/itemProps2.xml><?xml version="1.0" encoding="utf-8"?>
<ds:datastoreItem xmlns:ds="http://schemas.openxmlformats.org/officeDocument/2006/customXml" ds:itemID="{C1BC66B0-3FBF-48C1-BDCE-1770F7539FE8}"/>
</file>

<file path=customXml/itemProps3.xml><?xml version="1.0" encoding="utf-8"?>
<ds:datastoreItem xmlns:ds="http://schemas.openxmlformats.org/officeDocument/2006/customXml" ds:itemID="{94B3C8FA-BBC7-4DC4-9A66-2FF48AF28F62}"/>
</file>

<file path=customXml/itemProps4.xml><?xml version="1.0" encoding="utf-8"?>
<ds:datastoreItem xmlns:ds="http://schemas.openxmlformats.org/officeDocument/2006/customXml" ds:itemID="{ECD95B7F-F338-402C-9F9E-C18FA1EF2338}"/>
</file>

<file path=docProps/app.xml><?xml version="1.0" encoding="utf-8"?>
<Properties xmlns="http://schemas.openxmlformats.org/officeDocument/2006/extended-properties" xmlns:vt="http://schemas.openxmlformats.org/officeDocument/2006/docPropsVTypes">
  <Template>Normal</Template>
  <TotalTime>0</TotalTime>
  <Pages>5</Pages>
  <Words>901</Words>
  <Characters>5142</Characters>
  <Application>Microsoft Office Word</Application>
  <DocSecurity>8</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245.2018.ro</dc:title>
  <dc:subject/>
  <dc:creator>Sorin</dc:creator>
  <cp:keywords/>
  <dc:description/>
  <cp:lastModifiedBy>Evgheni Roşca</cp:lastModifiedBy>
  <cp:revision>2</cp:revision>
  <cp:lastPrinted>2018-07-10T13:32:00Z</cp:lastPrinted>
  <dcterms:created xsi:type="dcterms:W3CDTF">2018-07-20T05:59:00Z</dcterms:created>
  <dcterms:modified xsi:type="dcterms:W3CDTF">2018-07-20T05:59:00Z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