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17FA9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3A2167">
        <w:rPr>
          <w:rFonts w:ascii="Times New Roman" w:hAnsi="Times New Roman" w:cstheme="majorBidi"/>
          <w:b/>
          <w:color w:val="000000"/>
          <w:sz w:val="26"/>
          <w:szCs w:val="26"/>
        </w:rPr>
        <w:t>О внесении предложения о продлении чрезвычайного положения</w:t>
      </w:r>
    </w:p>
    <w:p w14:paraId="409B4059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3A2167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---------------------------------------------------------------------------------------</w:t>
      </w:r>
    </w:p>
    <w:p w14:paraId="1F007AE3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color w:val="000000"/>
          <w:sz w:val="16"/>
          <w:szCs w:val="16"/>
        </w:rPr>
      </w:pPr>
    </w:p>
    <w:p w14:paraId="70772729" w14:textId="4975243F" w:rsidR="00A618A4" w:rsidRPr="003A2167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3A2167">
        <w:rPr>
          <w:rFonts w:ascii="Times New Roman" w:hAnsi="Times New Roman" w:cstheme="majorBidi"/>
          <w:color w:val="000000"/>
          <w:sz w:val="24"/>
          <w:szCs w:val="24"/>
        </w:rPr>
        <w:t>На основании статьи 15 и части (2) статьи 18 Закона № 212/2004 о режимах чрезвычайного, осадного и военного положения (Официальный монитор Республики Молдова, 2004 г., № 132-137, ст.696), с последующими изменениями, и на основе Доклада Комиссии по чрезвычайным ситуациям Республики Молдова о необходимости продления чрезвычайного положения Правительство ПОСТАНОВЛЯЕТ:</w:t>
      </w:r>
    </w:p>
    <w:p w14:paraId="262641CA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24B69975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3A2167">
        <w:rPr>
          <w:rFonts w:ascii="Times New Roman" w:hAnsi="Times New Roman" w:cstheme="majorBidi"/>
          <w:b/>
          <w:color w:val="000000"/>
          <w:sz w:val="24"/>
          <w:szCs w:val="24"/>
        </w:rPr>
        <w:t>1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. Принять к сведению Доклад Комиссии по чрезвычайным ситуациям Республики Молдова о необходимости продления чрезвычайного положения.</w:t>
      </w:r>
    </w:p>
    <w:p w14:paraId="0C29E464" w14:textId="77777777" w:rsidR="00A618A4" w:rsidRPr="00311D43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2"/>
          <w:szCs w:val="22"/>
        </w:rPr>
      </w:pPr>
    </w:p>
    <w:p w14:paraId="257512A2" w14:textId="41FDC5ED" w:rsidR="00A618A4" w:rsidRDefault="00A618A4" w:rsidP="008655C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  <w:lang w:val="ro-MD"/>
        </w:rPr>
      </w:pPr>
      <w:r w:rsidRPr="003A2167">
        <w:rPr>
          <w:rFonts w:ascii="Times New Roman" w:hAnsi="Times New Roman" w:cstheme="majorBidi"/>
          <w:b/>
          <w:color w:val="000000"/>
          <w:sz w:val="24"/>
          <w:szCs w:val="24"/>
        </w:rPr>
        <w:t>2.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Внести предложение Парламенту о продлении на </w:t>
      </w:r>
      <w:r w:rsidR="0031724F">
        <w:rPr>
          <w:rFonts w:ascii="Times New Roman" w:hAnsi="Times New Roman" w:cstheme="majorBidi"/>
          <w:color w:val="000000"/>
          <w:sz w:val="24"/>
          <w:szCs w:val="24"/>
        </w:rPr>
        <w:t>60-дневный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срок, начиная с</w:t>
      </w:r>
      <w:r w:rsidR="0031724F">
        <w:rPr>
          <w:rFonts w:ascii="Times New Roman" w:hAnsi="Times New Roman" w:cstheme="majorBidi"/>
          <w:color w:val="000000"/>
          <w:sz w:val="24"/>
          <w:szCs w:val="24"/>
        </w:rPr>
        <w:t>о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</w:t>
      </w:r>
      <w:r w:rsidR="008655C4">
        <w:rPr>
          <w:rFonts w:ascii="Times New Roman" w:hAnsi="Times New Roman" w:cstheme="majorBidi"/>
          <w:color w:val="000000"/>
          <w:sz w:val="24"/>
          <w:szCs w:val="24"/>
          <w:lang w:val="ro-MD"/>
        </w:rPr>
        <w:t>2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</w:t>
      </w:r>
      <w:r w:rsidR="008655C4">
        <w:rPr>
          <w:rFonts w:ascii="Times New Roman" w:hAnsi="Times New Roman" w:cstheme="majorBidi"/>
          <w:color w:val="000000"/>
          <w:sz w:val="24"/>
          <w:szCs w:val="24"/>
        </w:rPr>
        <w:t>октября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2023 года, чрезвычайного положения на всей территории Республики Молдова, объявленного Постановлением Парламента № 41/2022 и продленного Постановлением Парламента № 105/2022, Постановлением Парламента № 163/2022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, 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Постановлением Парламента № 245/2022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>,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Постановлением Парламента № 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>278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/2022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, 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Постановлением Парламента №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en-US"/>
        </w:rPr>
        <w:t> 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>330/2022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, Постановлением Парламента №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 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12/2023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>,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Постановлением Парламента №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 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67/2023</w:t>
      </w:r>
      <w:r w:rsidR="008655C4">
        <w:rPr>
          <w:rFonts w:ascii="Times New Roman" w:hAnsi="Times New Roman" w:cstheme="majorBidi"/>
          <w:color w:val="000000"/>
          <w:sz w:val="24"/>
          <w:szCs w:val="24"/>
          <w:lang w:val="ro-MD"/>
        </w:rPr>
        <w:t xml:space="preserve">, 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Постановлением Парламента №</w:t>
      </w:r>
      <w:r w:rsidRPr="003A2167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 133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/2023</w:t>
      </w:r>
      <w:r w:rsidR="008655C4" w:rsidRPr="008655C4">
        <w:rPr>
          <w:rFonts w:ascii="Times New Roman" w:hAnsi="Times New Roman" w:cstheme="majorBidi"/>
          <w:color w:val="000000"/>
          <w:sz w:val="24"/>
          <w:szCs w:val="24"/>
        </w:rPr>
        <w:t xml:space="preserve"> </w:t>
      </w:r>
      <w:r w:rsidR="008655C4" w:rsidRPr="003A2167">
        <w:rPr>
          <w:rFonts w:ascii="Times New Roman" w:hAnsi="Times New Roman" w:cstheme="majorBidi"/>
          <w:color w:val="000000"/>
          <w:sz w:val="24"/>
          <w:szCs w:val="24"/>
        </w:rPr>
        <w:t>и</w:t>
      </w:r>
      <w:r w:rsidR="008655C4">
        <w:rPr>
          <w:rFonts w:ascii="Times New Roman" w:hAnsi="Times New Roman" w:cstheme="majorBidi"/>
          <w:color w:val="000000"/>
          <w:sz w:val="24"/>
          <w:szCs w:val="24"/>
          <w:lang w:val="ro-RO"/>
        </w:rPr>
        <w:t xml:space="preserve"> </w:t>
      </w:r>
      <w:r w:rsidR="008655C4" w:rsidRPr="008655C4">
        <w:rPr>
          <w:rFonts w:ascii="Times New Roman" w:hAnsi="Times New Roman" w:cstheme="majorBidi"/>
          <w:color w:val="000000"/>
          <w:sz w:val="24"/>
          <w:szCs w:val="24"/>
        </w:rPr>
        <w:t>Постановлением Парламента</w:t>
      </w:r>
      <w:r w:rsidR="008655C4">
        <w:rPr>
          <w:rFonts w:ascii="Times New Roman" w:hAnsi="Times New Roman" w:cstheme="majorBidi"/>
          <w:color w:val="000000"/>
          <w:sz w:val="24"/>
          <w:szCs w:val="24"/>
          <w:lang w:val="ro-MD"/>
        </w:rPr>
        <w:t xml:space="preserve"> </w:t>
      </w:r>
      <w:r w:rsidR="008655C4" w:rsidRPr="008655C4">
        <w:rPr>
          <w:rFonts w:ascii="Times New Roman" w:hAnsi="Times New Roman" w:cstheme="majorBidi"/>
          <w:color w:val="000000"/>
          <w:sz w:val="24"/>
          <w:szCs w:val="24"/>
          <w:lang w:val="ro-MD"/>
        </w:rPr>
        <w:t xml:space="preserve">№ </w:t>
      </w:r>
      <w:r w:rsidR="008655C4">
        <w:rPr>
          <w:rFonts w:ascii="Times New Roman" w:hAnsi="Times New Roman" w:cstheme="majorBidi"/>
          <w:color w:val="000000"/>
          <w:sz w:val="24"/>
          <w:szCs w:val="24"/>
          <w:lang w:val="ro-MD"/>
        </w:rPr>
        <w:t>244</w:t>
      </w:r>
      <w:r w:rsidR="008655C4" w:rsidRPr="008655C4">
        <w:rPr>
          <w:rFonts w:ascii="Times New Roman" w:hAnsi="Times New Roman" w:cstheme="majorBidi"/>
          <w:color w:val="000000"/>
          <w:sz w:val="24"/>
          <w:szCs w:val="24"/>
          <w:lang w:val="ro-MD"/>
        </w:rPr>
        <w:t>/202</w:t>
      </w:r>
      <w:r w:rsidR="008655C4">
        <w:rPr>
          <w:rFonts w:ascii="Times New Roman" w:hAnsi="Times New Roman" w:cstheme="majorBidi"/>
          <w:color w:val="000000"/>
          <w:sz w:val="24"/>
          <w:szCs w:val="24"/>
          <w:lang w:val="ro-MD"/>
        </w:rPr>
        <w:t>3.</w:t>
      </w:r>
    </w:p>
    <w:p w14:paraId="3F9EE0A0" w14:textId="77777777" w:rsidR="0031724F" w:rsidRPr="008655C4" w:rsidRDefault="0031724F" w:rsidP="008655C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  <w:lang w:val="ro-MD"/>
        </w:rPr>
      </w:pPr>
    </w:p>
    <w:p w14:paraId="17588D06" w14:textId="31F20063" w:rsidR="00A618A4" w:rsidRPr="003A2167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3A2167">
        <w:rPr>
          <w:rFonts w:ascii="Times New Roman" w:hAnsi="Times New Roman" w:cstheme="majorBidi"/>
          <w:b/>
          <w:color w:val="000000"/>
          <w:sz w:val="24"/>
          <w:szCs w:val="24"/>
        </w:rPr>
        <w:t>3.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Представить Парламенту для рассмотрения проект постановления Парламента о продлении чрезвычайного положения.</w:t>
      </w:r>
    </w:p>
    <w:p w14:paraId="3B26CD30" w14:textId="77777777" w:rsidR="00A618A4" w:rsidRPr="00311D43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  <w:szCs w:val="18"/>
        </w:rPr>
      </w:pPr>
    </w:p>
    <w:p w14:paraId="5A9A7225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  <w:r w:rsidRPr="003A2167">
        <w:rPr>
          <w:rFonts w:ascii="Times New Roman" w:hAnsi="Times New Roman" w:cstheme="majorBidi"/>
          <w:b/>
          <w:color w:val="000000"/>
          <w:sz w:val="24"/>
          <w:szCs w:val="24"/>
        </w:rPr>
        <w:t>4.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 xml:space="preserve"> Настоящее постановление вступает в силу с даты опубликования в Официальном мониторе Республики Молдова.</w:t>
      </w:r>
    </w:p>
    <w:p w14:paraId="7219C8C2" w14:textId="77777777" w:rsidR="00A618A4" w:rsidRPr="003A2167" w:rsidRDefault="00A618A4" w:rsidP="00A618A4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2"/>
          <w:szCs w:val="12"/>
        </w:rPr>
      </w:pPr>
    </w:p>
    <w:p w14:paraId="71914AC4" w14:textId="77777777" w:rsidR="00BF1362" w:rsidRPr="003A216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6DEE278D" w14:textId="6CF58FB2" w:rsidR="00492257" w:rsidRPr="003A2167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4"/>
          <w:szCs w:val="24"/>
        </w:rPr>
      </w:pPr>
      <w:r w:rsidRPr="003A2167">
        <w:rPr>
          <w:rFonts w:ascii="Times New Roman" w:hAnsi="Times New Roman" w:cstheme="majorBidi"/>
          <w:b/>
          <w:color w:val="000000"/>
          <w:sz w:val="24"/>
          <w:szCs w:val="24"/>
        </w:rPr>
        <w:t>Премьер-министр</w:t>
      </w:r>
      <w:r w:rsidRPr="003A2167">
        <w:rPr>
          <w:rFonts w:ascii="Times New Roman" w:hAnsi="Times New Roman" w:cstheme="majorBidi"/>
          <w:b/>
          <w:color w:val="000000"/>
          <w:sz w:val="24"/>
          <w:szCs w:val="24"/>
        </w:rPr>
        <w:tab/>
      </w:r>
      <w:r w:rsidR="009B5AA5" w:rsidRPr="003A2167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 </w:t>
      </w:r>
      <w:r w:rsidR="005F16EB" w:rsidRPr="003A2167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  <w:r w:rsidR="00956A50" w:rsidRPr="003A2167">
        <w:rPr>
          <w:rFonts w:ascii="Times New Roman" w:hAnsi="Times New Roman" w:cstheme="majorBidi"/>
          <w:b/>
          <w:color w:val="000000"/>
          <w:sz w:val="24"/>
          <w:szCs w:val="24"/>
        </w:rPr>
        <w:t>ДОРИН</w:t>
      </w:r>
      <w:r w:rsidR="00A81E09" w:rsidRPr="003A2167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  <w:r w:rsidR="00956A50" w:rsidRPr="003A2167">
        <w:rPr>
          <w:rFonts w:ascii="Times New Roman" w:hAnsi="Times New Roman" w:cstheme="majorBidi"/>
          <w:b/>
          <w:color w:val="000000"/>
          <w:sz w:val="24"/>
          <w:szCs w:val="24"/>
        </w:rPr>
        <w:t>РЕЧАН</w:t>
      </w:r>
      <w:r w:rsidR="00A81E09" w:rsidRPr="003A2167">
        <w:rPr>
          <w:rFonts w:ascii="Times New Roman" w:hAnsi="Times New Roman" w:cstheme="majorBidi"/>
          <w:b/>
          <w:color w:val="000000"/>
          <w:sz w:val="24"/>
          <w:szCs w:val="24"/>
        </w:rPr>
        <w:t xml:space="preserve"> </w:t>
      </w:r>
    </w:p>
    <w:p w14:paraId="506452CD" w14:textId="77777777" w:rsidR="00DA516C" w:rsidRPr="003A2167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2"/>
          <w:szCs w:val="22"/>
        </w:rPr>
      </w:pPr>
    </w:p>
    <w:p w14:paraId="43E8BB11" w14:textId="28D88925" w:rsidR="00390C5E" w:rsidRPr="003A2167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4"/>
          <w:szCs w:val="24"/>
        </w:rPr>
      </w:pPr>
      <w:r w:rsidRPr="003A2167">
        <w:rPr>
          <w:rFonts w:ascii="Times New Roman" w:hAnsi="Times New Roman" w:cstheme="majorBidi"/>
          <w:color w:val="000000"/>
          <w:sz w:val="24"/>
          <w:szCs w:val="24"/>
        </w:rPr>
        <w:t>Контрас</w:t>
      </w:r>
      <w:r w:rsidR="001E5F81" w:rsidRPr="003A2167">
        <w:rPr>
          <w:rFonts w:ascii="Times New Roman" w:hAnsi="Times New Roman" w:cstheme="majorBidi"/>
          <w:color w:val="000000"/>
          <w:sz w:val="24"/>
          <w:szCs w:val="24"/>
        </w:rPr>
        <w:t>с</w:t>
      </w:r>
      <w:r w:rsidRPr="003A2167">
        <w:rPr>
          <w:rFonts w:ascii="Times New Roman" w:hAnsi="Times New Roman" w:cstheme="majorBidi"/>
          <w:color w:val="000000"/>
          <w:sz w:val="24"/>
          <w:szCs w:val="24"/>
        </w:rPr>
        <w:t>игнуют:</w:t>
      </w:r>
    </w:p>
    <w:p w14:paraId="5822CA75" w14:textId="77777777" w:rsidR="007D093F" w:rsidRPr="003A2167" w:rsidRDefault="007D093F" w:rsidP="004436D2">
      <w:pPr>
        <w:tabs>
          <w:tab w:val="left" w:pos="6237"/>
          <w:tab w:val="left" w:pos="6379"/>
        </w:tabs>
        <w:rPr>
          <w:rFonts w:cstheme="majorBidi"/>
          <w:sz w:val="8"/>
          <w:szCs w:val="8"/>
          <w:lang w:eastAsia="ru-RU"/>
        </w:rPr>
      </w:pPr>
    </w:p>
    <w:p w14:paraId="4AFA7570" w14:textId="5F045DE8" w:rsidR="003A2167" w:rsidRPr="003A2167" w:rsidRDefault="003A2167" w:rsidP="003A2167">
      <w:pPr>
        <w:rPr>
          <w:rFonts w:cstheme="majorBidi"/>
          <w:sz w:val="24"/>
          <w:szCs w:val="24"/>
        </w:rPr>
      </w:pPr>
      <w:r w:rsidRPr="003A2167">
        <w:rPr>
          <w:rFonts w:cstheme="majorBidi"/>
          <w:sz w:val="24"/>
          <w:szCs w:val="24"/>
        </w:rPr>
        <w:t>Министр внутренних дел</w:t>
      </w:r>
      <w:r w:rsidRPr="003A2167">
        <w:rPr>
          <w:rFonts w:cstheme="majorBidi"/>
          <w:sz w:val="24"/>
          <w:szCs w:val="24"/>
        </w:rPr>
        <w:tab/>
      </w:r>
      <w:r w:rsidRPr="003A2167">
        <w:rPr>
          <w:rFonts w:cstheme="majorBidi"/>
          <w:sz w:val="24"/>
          <w:szCs w:val="24"/>
        </w:rPr>
        <w:tab/>
      </w:r>
      <w:r w:rsidRPr="003A2167">
        <w:rPr>
          <w:rFonts w:cstheme="majorBidi"/>
          <w:sz w:val="24"/>
          <w:szCs w:val="24"/>
        </w:rPr>
        <w:tab/>
      </w:r>
      <w:r>
        <w:rPr>
          <w:rFonts w:cstheme="majorBidi"/>
          <w:sz w:val="24"/>
          <w:szCs w:val="24"/>
        </w:rPr>
        <w:t xml:space="preserve">            </w:t>
      </w:r>
      <w:r w:rsidRPr="003A2167">
        <w:rPr>
          <w:rFonts w:cstheme="majorBidi"/>
          <w:sz w:val="24"/>
          <w:szCs w:val="24"/>
        </w:rPr>
        <w:t xml:space="preserve">Адриан </w:t>
      </w:r>
      <w:proofErr w:type="spellStart"/>
      <w:r w:rsidRPr="003A2167">
        <w:rPr>
          <w:rFonts w:cstheme="majorBidi"/>
          <w:sz w:val="24"/>
          <w:szCs w:val="24"/>
        </w:rPr>
        <w:t>Ефрос</w:t>
      </w:r>
      <w:proofErr w:type="spellEnd"/>
      <w:r w:rsidRPr="003A2167">
        <w:rPr>
          <w:rFonts w:cstheme="majorBidi"/>
          <w:sz w:val="24"/>
          <w:szCs w:val="24"/>
        </w:rPr>
        <w:t xml:space="preserve"> </w:t>
      </w:r>
    </w:p>
    <w:p w14:paraId="05782D92" w14:textId="77777777" w:rsidR="003A2167" w:rsidRPr="003A2167" w:rsidRDefault="003A2167" w:rsidP="003A2167">
      <w:pPr>
        <w:rPr>
          <w:rFonts w:cstheme="majorBidi"/>
          <w:sz w:val="4"/>
          <w:szCs w:val="4"/>
        </w:rPr>
      </w:pPr>
    </w:p>
    <w:p w14:paraId="17619B4C" w14:textId="0170AAB3" w:rsidR="0064535B" w:rsidRPr="003A2167" w:rsidRDefault="00DC3489" w:rsidP="00522E0C">
      <w:pPr>
        <w:tabs>
          <w:tab w:val="left" w:pos="5670"/>
        </w:tabs>
        <w:rPr>
          <w:rFonts w:cstheme="majorBidi"/>
          <w:sz w:val="24"/>
          <w:szCs w:val="24"/>
        </w:rPr>
      </w:pPr>
      <w:r w:rsidRPr="003A2167">
        <w:rPr>
          <w:rFonts w:cstheme="majorBidi"/>
          <w:sz w:val="24"/>
          <w:szCs w:val="24"/>
        </w:rPr>
        <w:t xml:space="preserve">Министр </w:t>
      </w:r>
      <w:r w:rsidR="006D2456" w:rsidRPr="003A2167">
        <w:rPr>
          <w:rFonts w:cstheme="majorBidi"/>
          <w:sz w:val="24"/>
          <w:szCs w:val="24"/>
        </w:rPr>
        <w:t>финансов</w:t>
      </w:r>
      <w:r w:rsidR="00B07B32" w:rsidRPr="003A2167">
        <w:rPr>
          <w:rFonts w:cstheme="majorBidi"/>
          <w:sz w:val="24"/>
          <w:szCs w:val="24"/>
        </w:rPr>
        <w:tab/>
      </w:r>
      <w:r w:rsidR="00B07B32" w:rsidRPr="003A2167">
        <w:rPr>
          <w:rFonts w:cstheme="majorBidi"/>
          <w:sz w:val="24"/>
          <w:szCs w:val="24"/>
        </w:rPr>
        <w:tab/>
      </w:r>
      <w:r w:rsidR="00C04387" w:rsidRPr="003A2167">
        <w:rPr>
          <w:rFonts w:cstheme="majorBidi"/>
          <w:sz w:val="24"/>
          <w:szCs w:val="24"/>
        </w:rPr>
        <w:t xml:space="preserve">Вероника </w:t>
      </w:r>
      <w:proofErr w:type="spellStart"/>
      <w:r w:rsidR="00B07B32" w:rsidRPr="003A2167">
        <w:rPr>
          <w:rFonts w:cstheme="majorBidi"/>
          <w:sz w:val="24"/>
          <w:szCs w:val="24"/>
        </w:rPr>
        <w:t>Сирецяну</w:t>
      </w:r>
      <w:proofErr w:type="spellEnd"/>
      <w:r w:rsidRPr="003A2167">
        <w:rPr>
          <w:rFonts w:cstheme="majorBidi"/>
          <w:sz w:val="24"/>
          <w:szCs w:val="24"/>
        </w:rPr>
        <w:t xml:space="preserve"> </w:t>
      </w:r>
    </w:p>
    <w:p w14:paraId="463E1035" w14:textId="77777777" w:rsidR="00182743" w:rsidRPr="003A2167" w:rsidRDefault="00182743" w:rsidP="003A2167">
      <w:pPr>
        <w:ind w:firstLine="0"/>
        <w:rPr>
          <w:rFonts w:cstheme="majorBidi"/>
          <w:sz w:val="8"/>
          <w:szCs w:val="8"/>
        </w:rPr>
      </w:pPr>
    </w:p>
    <w:p w14:paraId="4AD48A67" w14:textId="34C26C94" w:rsidR="003A2167" w:rsidRPr="003A2167" w:rsidRDefault="00632912" w:rsidP="003A2167">
      <w:pPr>
        <w:rPr>
          <w:rFonts w:cstheme="majorBidi"/>
          <w:sz w:val="24"/>
          <w:szCs w:val="24"/>
        </w:rPr>
      </w:pPr>
      <w:r w:rsidRPr="003A2167">
        <w:rPr>
          <w:rFonts w:cstheme="majorBidi"/>
          <w:sz w:val="24"/>
          <w:szCs w:val="24"/>
        </w:rPr>
        <w:t xml:space="preserve">Министр </w:t>
      </w:r>
      <w:r w:rsidR="00956A50" w:rsidRPr="003A2167">
        <w:rPr>
          <w:rFonts w:cstheme="majorBidi"/>
          <w:sz w:val="24"/>
          <w:szCs w:val="24"/>
        </w:rPr>
        <w:t>юстиции</w:t>
      </w:r>
      <w:r w:rsidR="00B07B32" w:rsidRPr="003A2167">
        <w:rPr>
          <w:rFonts w:cstheme="majorBidi"/>
          <w:sz w:val="24"/>
          <w:szCs w:val="24"/>
        </w:rPr>
        <w:tab/>
      </w:r>
      <w:r w:rsidR="00B07B32" w:rsidRPr="003A2167">
        <w:rPr>
          <w:rFonts w:cstheme="majorBidi"/>
          <w:sz w:val="24"/>
          <w:szCs w:val="24"/>
        </w:rPr>
        <w:tab/>
      </w:r>
      <w:r w:rsidR="00B07B32" w:rsidRPr="003A2167">
        <w:rPr>
          <w:rFonts w:cstheme="majorBidi"/>
          <w:sz w:val="24"/>
          <w:szCs w:val="24"/>
        </w:rPr>
        <w:tab/>
      </w:r>
      <w:r w:rsidR="00B07B32" w:rsidRPr="003A2167">
        <w:rPr>
          <w:rFonts w:cstheme="majorBidi"/>
          <w:sz w:val="24"/>
          <w:szCs w:val="24"/>
        </w:rPr>
        <w:tab/>
      </w:r>
      <w:r w:rsidR="003A2167">
        <w:rPr>
          <w:rFonts w:cstheme="majorBidi"/>
          <w:sz w:val="24"/>
          <w:szCs w:val="24"/>
        </w:rPr>
        <w:t xml:space="preserve">            </w:t>
      </w:r>
      <w:r w:rsidR="00B07B32" w:rsidRPr="003A2167">
        <w:rPr>
          <w:rFonts w:cstheme="majorBidi"/>
          <w:sz w:val="24"/>
          <w:szCs w:val="24"/>
        </w:rPr>
        <w:t>Вероника Михайлов-</w:t>
      </w:r>
      <w:proofErr w:type="spellStart"/>
      <w:r w:rsidR="00B07B32" w:rsidRPr="003A2167">
        <w:rPr>
          <w:rFonts w:cstheme="majorBidi"/>
          <w:sz w:val="24"/>
          <w:szCs w:val="24"/>
        </w:rPr>
        <w:t>Морару</w:t>
      </w:r>
      <w:proofErr w:type="spellEnd"/>
      <w:r w:rsidR="003A2167">
        <w:rPr>
          <w:rFonts w:cstheme="majorBidi"/>
          <w:color w:val="000000"/>
          <w:sz w:val="28"/>
          <w:szCs w:val="28"/>
        </w:rPr>
        <w:br w:type="page"/>
      </w:r>
    </w:p>
    <w:p w14:paraId="4AB81554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4AE583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024FF7E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4CE977A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FB533CC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C36F05C" w14:textId="77777777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0DB1309" w14:textId="4D1C378F" w:rsidR="003A2167" w:rsidRDefault="003A2167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E8C5632" w14:textId="78D38F8E" w:rsidR="0031724F" w:rsidRDefault="0031724F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7374128" w14:textId="77777777" w:rsidR="0031724F" w:rsidRDefault="0031724F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0DB1962E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  <w:lang w:val="ru-MD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67DEB266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  <w:r w:rsidR="008655C4">
        <w:rPr>
          <w:rFonts w:ascii="Times New Roman" w:hAnsi="Times New Roman" w:cstheme="majorBidi"/>
          <w:color w:val="000000"/>
          <w:sz w:val="28"/>
          <w:szCs w:val="28"/>
        </w:rPr>
        <w:t xml:space="preserve"> 20.09.2023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A4B0DF8" w:rsidR="00A618A4" w:rsidRDefault="00A618A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CC946A9" w14:textId="77777777" w:rsidR="00A618A4" w:rsidRPr="00C507B8" w:rsidRDefault="00A618A4" w:rsidP="00A618A4">
      <w:pPr>
        <w:pStyle w:val="cn"/>
        <w:shd w:val="clear" w:color="auto" w:fill="FFFFFF"/>
        <w:jc w:val="right"/>
        <w:rPr>
          <w:i/>
          <w:color w:val="000000"/>
          <w:sz w:val="22"/>
          <w:szCs w:val="22"/>
          <w:lang w:val="ru-RU"/>
        </w:rPr>
      </w:pPr>
      <w:r w:rsidRPr="00C507B8">
        <w:rPr>
          <w:i/>
          <w:color w:val="000000"/>
          <w:sz w:val="22"/>
          <w:szCs w:val="22"/>
          <w:lang w:val="ru-RU"/>
        </w:rPr>
        <w:lastRenderedPageBreak/>
        <w:t xml:space="preserve">Проект </w:t>
      </w:r>
    </w:p>
    <w:p w14:paraId="50A8BDDA" w14:textId="77777777" w:rsidR="00A618A4" w:rsidRPr="00C507B8" w:rsidRDefault="00A618A4" w:rsidP="00A618A4">
      <w:pPr>
        <w:pStyle w:val="cn"/>
        <w:shd w:val="clear" w:color="auto" w:fill="FFFFFF"/>
        <w:jc w:val="right"/>
        <w:rPr>
          <w:i/>
          <w:sz w:val="22"/>
          <w:szCs w:val="22"/>
          <w:lang w:val="ru-RU"/>
        </w:rPr>
      </w:pPr>
      <w:r w:rsidRPr="00C507B8">
        <w:rPr>
          <w:i/>
          <w:sz w:val="22"/>
          <w:szCs w:val="22"/>
          <w:lang w:val="ru-RU"/>
        </w:rPr>
        <w:t>Перевод</w:t>
      </w:r>
    </w:p>
    <w:p w14:paraId="748822CB" w14:textId="77777777" w:rsidR="00A618A4" w:rsidRPr="00C507B8" w:rsidRDefault="00A618A4" w:rsidP="00A618A4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lang w:val="ru-RU"/>
        </w:rPr>
      </w:pPr>
      <w:r w:rsidRPr="00C507B8">
        <w:rPr>
          <w:b/>
          <w:bCs/>
          <w:lang w:val="ru-RU"/>
        </w:rPr>
        <w:t>ПАРЛАМЕНТ РЕСПУБЛИКИ МОЛДОВА</w:t>
      </w:r>
    </w:p>
    <w:p w14:paraId="25ABB458" w14:textId="77777777" w:rsidR="00A618A4" w:rsidRPr="00C507B8" w:rsidRDefault="00A618A4" w:rsidP="00A618A4">
      <w:pPr>
        <w:pStyle w:val="ttsp"/>
        <w:shd w:val="clear" w:color="auto" w:fill="FFFFFF"/>
        <w:spacing w:before="0" w:beforeAutospacing="0" w:after="0" w:afterAutospacing="0"/>
        <w:ind w:firstLine="567"/>
        <w:jc w:val="both"/>
        <w:rPr>
          <w:b/>
          <w:lang w:val="ru-RU"/>
        </w:rPr>
      </w:pPr>
    </w:p>
    <w:p w14:paraId="47324B57" w14:textId="77777777" w:rsidR="00A618A4" w:rsidRPr="00C507B8" w:rsidRDefault="00A618A4" w:rsidP="00A618A4">
      <w:pPr>
        <w:pStyle w:val="cn"/>
        <w:shd w:val="clear" w:color="auto" w:fill="FFFFFF"/>
        <w:rPr>
          <w:b/>
          <w:bCs/>
          <w:lang w:val="ru-RU"/>
        </w:rPr>
      </w:pPr>
      <w:r w:rsidRPr="00C507B8">
        <w:rPr>
          <w:b/>
          <w:bCs/>
          <w:lang w:val="ru-RU"/>
        </w:rPr>
        <w:t>ПОСТАНОВЛЕНИЕ</w:t>
      </w:r>
    </w:p>
    <w:p w14:paraId="6F812B5C" w14:textId="77777777" w:rsidR="00A618A4" w:rsidRPr="00C507B8" w:rsidRDefault="00A618A4" w:rsidP="00A618A4">
      <w:pPr>
        <w:pStyle w:val="cn"/>
        <w:shd w:val="clear" w:color="auto" w:fill="FFFFFF"/>
        <w:rPr>
          <w:b/>
          <w:lang w:val="ru-RU"/>
        </w:rPr>
      </w:pPr>
      <w:r w:rsidRPr="00C507B8">
        <w:rPr>
          <w:b/>
          <w:bCs/>
          <w:lang w:val="ru-RU"/>
        </w:rPr>
        <w:t>о продлении чрезвычайного положения</w:t>
      </w:r>
    </w:p>
    <w:p w14:paraId="496951B2" w14:textId="77777777" w:rsidR="00A618A4" w:rsidRPr="00C507B8" w:rsidRDefault="00A618A4" w:rsidP="00A618A4">
      <w:pPr>
        <w:pStyle w:val="a8"/>
        <w:shd w:val="clear" w:color="auto" w:fill="FFFFFF"/>
        <w:ind w:firstLine="0"/>
      </w:pPr>
    </w:p>
    <w:p w14:paraId="686FFB71" w14:textId="77777777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t>На основании пункта m) статьи 66 </w:t>
      </w:r>
      <w:hyperlink r:id="rId8" w:tgtFrame="_blank" w:history="1">
        <w:r w:rsidRPr="00C507B8">
          <w:rPr>
            <w:rStyle w:val="aa"/>
            <w:color w:val="auto"/>
            <w:u w:val="none"/>
          </w:rPr>
          <w:t>Конституции Республики Молдова</w:t>
        </w:r>
      </w:hyperlink>
      <w:r w:rsidRPr="00C507B8">
        <w:t xml:space="preserve">, статьи 15 и части (2) статьи 18 </w:t>
      </w:r>
      <w:hyperlink r:id="rId9" w:tgtFrame="_blank" w:history="1">
        <w:r w:rsidRPr="00C507B8">
          <w:rPr>
            <w:rStyle w:val="aa"/>
            <w:color w:val="auto"/>
            <w:u w:val="none"/>
          </w:rPr>
          <w:t xml:space="preserve">Закона № 212/2004 о режимах чрезвычайного, осадного и военного положения (Официальный монитор Республики Молдова, 2004 г., № 132-137, ст.696), с последующими изменениями, принимая во внимание предложение Правительства Республики Молдова, основанное на Докладе Комиссии по чрезвычайным ситуациям Республики Молдова о необходимости продления чрезвычайного положения, а также учитывая ситуацию, связанную с региональной безопасностью и угрозой для национальной безопасности, </w:t>
        </w:r>
      </w:hyperlink>
      <w:r w:rsidRPr="00C507B8">
        <w:t xml:space="preserve"> </w:t>
      </w:r>
    </w:p>
    <w:p w14:paraId="2B0E1FD4" w14:textId="5777E10A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t>Парламент принимает настоящее постановление.</w:t>
      </w:r>
    </w:p>
    <w:p w14:paraId="57E7D291" w14:textId="77777777" w:rsidR="00A618A4" w:rsidRPr="00C507B8" w:rsidRDefault="00A618A4" w:rsidP="00A618A4">
      <w:pPr>
        <w:pStyle w:val="a8"/>
        <w:shd w:val="clear" w:color="auto" w:fill="FFFFFF"/>
        <w:ind w:firstLine="709"/>
      </w:pPr>
    </w:p>
    <w:p w14:paraId="7385FA9C" w14:textId="68646556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rPr>
          <w:b/>
          <w:bCs/>
        </w:rPr>
        <w:t>Ст.1</w:t>
      </w:r>
      <w:r w:rsidRPr="00C507B8">
        <w:rPr>
          <w:bCs/>
        </w:rPr>
        <w:t>.</w:t>
      </w:r>
      <w:r w:rsidRPr="00C507B8">
        <w:t xml:space="preserve"> – Чрезвычайное положение на всей территории Республики Молдова, объявленное Постановлением Парламента № 41/2022 и продленное </w:t>
      </w:r>
      <w:r w:rsidRPr="00C507B8">
        <w:rPr>
          <w:rFonts w:cstheme="majorBidi"/>
          <w:color w:val="000000"/>
        </w:rPr>
        <w:t xml:space="preserve">Постановлением Парламента № 105/2022, Постановлением Парламента № 163/2022, Постановлением Парламента № 245/2022, Постановлением Парламента № </w:t>
      </w:r>
      <w:r w:rsidRPr="00C507B8">
        <w:rPr>
          <w:rFonts w:cstheme="majorBidi"/>
          <w:color w:val="000000"/>
          <w:lang w:val="ro-RO"/>
        </w:rPr>
        <w:t>278</w:t>
      </w:r>
      <w:r w:rsidRPr="00C507B8">
        <w:rPr>
          <w:rFonts w:cstheme="majorBidi"/>
          <w:color w:val="000000"/>
        </w:rPr>
        <w:t>/2022</w:t>
      </w:r>
      <w:r w:rsidR="00C507B8">
        <w:rPr>
          <w:rFonts w:cstheme="majorBidi"/>
          <w:color w:val="000000"/>
        </w:rPr>
        <w:t>,</w:t>
      </w:r>
      <w:r w:rsidRPr="00C507B8">
        <w:rPr>
          <w:rFonts w:cstheme="majorBidi"/>
          <w:color w:val="000000"/>
        </w:rPr>
        <w:t xml:space="preserve"> Постановлением Парламента № </w:t>
      </w:r>
      <w:r w:rsidRPr="00C507B8">
        <w:rPr>
          <w:rFonts w:cstheme="majorBidi"/>
          <w:color w:val="000000"/>
          <w:lang w:val="ro-RO"/>
        </w:rPr>
        <w:t>330/202</w:t>
      </w:r>
      <w:r w:rsidRPr="00C507B8">
        <w:rPr>
          <w:rFonts w:cstheme="majorBidi"/>
          <w:color w:val="000000"/>
        </w:rPr>
        <w:t>2, Постановлением Парламента №</w:t>
      </w:r>
      <w:r w:rsidRPr="00C507B8">
        <w:rPr>
          <w:rFonts w:cstheme="majorBidi"/>
          <w:color w:val="000000"/>
          <w:lang w:val="ro-RO"/>
        </w:rPr>
        <w:t xml:space="preserve"> </w:t>
      </w:r>
      <w:r w:rsidRPr="00C507B8">
        <w:rPr>
          <w:rFonts w:cstheme="majorBidi"/>
          <w:color w:val="000000"/>
        </w:rPr>
        <w:t>12/2023, Постановлением Парламента №</w:t>
      </w:r>
      <w:r w:rsidRPr="00C507B8">
        <w:rPr>
          <w:rFonts w:cstheme="majorBidi"/>
          <w:color w:val="000000"/>
          <w:lang w:val="ro-RO"/>
        </w:rPr>
        <w:t xml:space="preserve"> </w:t>
      </w:r>
      <w:r w:rsidRPr="00C507B8">
        <w:rPr>
          <w:rFonts w:cstheme="majorBidi"/>
          <w:color w:val="000000"/>
        </w:rPr>
        <w:t>67/2023</w:t>
      </w:r>
      <w:r w:rsidR="008655C4">
        <w:rPr>
          <w:rFonts w:cstheme="majorBidi"/>
          <w:color w:val="000000"/>
        </w:rPr>
        <w:t>,</w:t>
      </w:r>
      <w:r w:rsidRPr="00C507B8">
        <w:rPr>
          <w:rFonts w:cstheme="majorBidi"/>
          <w:color w:val="000000"/>
        </w:rPr>
        <w:t xml:space="preserve"> Постановлением Парламента №</w:t>
      </w:r>
      <w:r w:rsidRPr="00C507B8">
        <w:rPr>
          <w:rFonts w:cstheme="majorBidi"/>
          <w:color w:val="000000"/>
          <w:lang w:val="ro-RO"/>
        </w:rPr>
        <w:t xml:space="preserve"> 133</w:t>
      </w:r>
      <w:r w:rsidRPr="00C507B8">
        <w:rPr>
          <w:rFonts w:cstheme="majorBidi"/>
          <w:color w:val="000000"/>
        </w:rPr>
        <w:t>/2023</w:t>
      </w:r>
      <w:r w:rsidR="008655C4">
        <w:rPr>
          <w:rFonts w:cstheme="majorBidi"/>
          <w:color w:val="000000"/>
        </w:rPr>
        <w:t xml:space="preserve"> </w:t>
      </w:r>
      <w:r w:rsidR="008655C4" w:rsidRPr="008655C4">
        <w:rPr>
          <w:rFonts w:cstheme="majorBidi"/>
          <w:color w:val="000000"/>
        </w:rPr>
        <w:t>и Постановлением Парламента № 244/2023</w:t>
      </w:r>
      <w:r w:rsidRPr="00C507B8">
        <w:rPr>
          <w:rFonts w:cstheme="majorBidi"/>
          <w:color w:val="000000"/>
        </w:rPr>
        <w:t>, п</w:t>
      </w:r>
      <w:r w:rsidRPr="00C507B8">
        <w:t xml:space="preserve">родлить на </w:t>
      </w:r>
      <w:r w:rsidR="00037EB9">
        <w:t>60-дневный</w:t>
      </w:r>
      <w:r w:rsidRPr="00C507B8">
        <w:t xml:space="preserve"> срок</w:t>
      </w:r>
      <w:r w:rsidR="00C507B8">
        <w:t xml:space="preserve">, начиная </w:t>
      </w:r>
      <w:r w:rsidRPr="00C507B8">
        <w:t>с</w:t>
      </w:r>
      <w:r w:rsidR="00037EB9">
        <w:t>о</w:t>
      </w:r>
      <w:r w:rsidRPr="00C507B8">
        <w:t xml:space="preserve"> </w:t>
      </w:r>
      <w:r w:rsidR="008655C4">
        <w:t>2 октября</w:t>
      </w:r>
      <w:r w:rsidRPr="00C507B8">
        <w:t xml:space="preserve"> 2023 года.</w:t>
      </w:r>
    </w:p>
    <w:p w14:paraId="75EC2F20" w14:textId="77777777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t xml:space="preserve"> </w:t>
      </w:r>
    </w:p>
    <w:p w14:paraId="00D8D398" w14:textId="259B0D8A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rPr>
          <w:b/>
          <w:bCs/>
        </w:rPr>
        <w:t>Ст.2</w:t>
      </w:r>
      <w:r w:rsidRPr="00C507B8">
        <w:rPr>
          <w:bCs/>
        </w:rPr>
        <w:t>.</w:t>
      </w:r>
      <w:r w:rsidRPr="00C507B8">
        <w:t> – Полномочия Комиссии по чрезвычайным ситуациям Республики Молдова по изданию распоряжений в период чрезвычайного положения с целью обеспечения исполнения мер, предусмотренных в статье 2 Постановления Парламента № 41/2022</w:t>
      </w:r>
      <w:r w:rsidR="00C507B8">
        <w:t xml:space="preserve"> об объявлении чрезвычайного положения</w:t>
      </w:r>
      <w:r w:rsidRPr="00C507B8">
        <w:t>, остаются в силе на период продления чрезвычайного положения.</w:t>
      </w:r>
    </w:p>
    <w:p w14:paraId="193A102A" w14:textId="77777777" w:rsidR="00A618A4" w:rsidRPr="00C507B8" w:rsidRDefault="00A618A4" w:rsidP="00A618A4">
      <w:pPr>
        <w:pStyle w:val="a8"/>
        <w:shd w:val="clear" w:color="auto" w:fill="FFFFFF"/>
        <w:ind w:firstLine="709"/>
        <w:rPr>
          <w:sz w:val="6"/>
          <w:szCs w:val="6"/>
        </w:rPr>
      </w:pPr>
      <w:r w:rsidRPr="00C507B8">
        <w:t> </w:t>
      </w:r>
    </w:p>
    <w:p w14:paraId="638AD999" w14:textId="77777777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rPr>
          <w:b/>
          <w:bCs/>
        </w:rPr>
        <w:t>Ст.3.</w:t>
      </w:r>
      <w:r w:rsidRPr="00C507B8">
        <w:t> – Распоряжения Комиссии по чрезвычайным ситуациям Республики Молдова являются обязательными для исполнения руководителями центральных и местных органов публичного управления, экономических агентов, публичных учреждений, а также гражданами и другими лицами, находящимися на территории Республики Молдова.</w:t>
      </w:r>
    </w:p>
    <w:p w14:paraId="60CAACB7" w14:textId="77777777" w:rsidR="00A618A4" w:rsidRPr="00C507B8" w:rsidRDefault="00A618A4" w:rsidP="00A618A4">
      <w:pPr>
        <w:pStyle w:val="a8"/>
        <w:shd w:val="clear" w:color="auto" w:fill="FFFFFF"/>
        <w:ind w:firstLine="709"/>
        <w:rPr>
          <w:sz w:val="8"/>
          <w:szCs w:val="8"/>
        </w:rPr>
      </w:pPr>
      <w:r w:rsidRPr="00C507B8">
        <w:rPr>
          <w:sz w:val="16"/>
          <w:szCs w:val="16"/>
        </w:rPr>
        <w:t> </w:t>
      </w:r>
    </w:p>
    <w:p w14:paraId="5A50E0D0" w14:textId="77777777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rPr>
          <w:b/>
          <w:bCs/>
        </w:rPr>
        <w:t>Ст.4.</w:t>
      </w:r>
      <w:r w:rsidRPr="00C507B8">
        <w:t> – Распоряжения Комиссии по чрезвычайным ситуациям Республики Молдова вступают в силу с момента издания.</w:t>
      </w:r>
    </w:p>
    <w:p w14:paraId="6BCD80D3" w14:textId="77777777" w:rsidR="00A618A4" w:rsidRPr="00C507B8" w:rsidRDefault="00A618A4" w:rsidP="00A618A4">
      <w:pPr>
        <w:pStyle w:val="a8"/>
        <w:shd w:val="clear" w:color="auto" w:fill="FFFFFF"/>
        <w:ind w:firstLine="709"/>
        <w:rPr>
          <w:sz w:val="2"/>
          <w:szCs w:val="2"/>
        </w:rPr>
      </w:pPr>
      <w:r w:rsidRPr="00C507B8">
        <w:rPr>
          <w:sz w:val="16"/>
          <w:szCs w:val="16"/>
        </w:rPr>
        <w:t> </w:t>
      </w:r>
    </w:p>
    <w:p w14:paraId="45D402C2" w14:textId="77777777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rPr>
          <w:b/>
          <w:bCs/>
        </w:rPr>
        <w:t>Ст.5.</w:t>
      </w:r>
      <w:r w:rsidRPr="00C507B8">
        <w:t> – Парламенту Республики Молдова в трехдневный срок проинформировать Генерального секретаря ООН и Генерального секретаря Совета Европы о настоящем постановлении и причинах его принятия.</w:t>
      </w:r>
    </w:p>
    <w:p w14:paraId="717A99BA" w14:textId="77777777" w:rsidR="00A618A4" w:rsidRPr="00C507B8" w:rsidRDefault="00A618A4" w:rsidP="00A618A4">
      <w:pPr>
        <w:pStyle w:val="a8"/>
        <w:shd w:val="clear" w:color="auto" w:fill="FFFFFF"/>
        <w:ind w:firstLine="0"/>
        <w:rPr>
          <w:sz w:val="14"/>
          <w:szCs w:val="14"/>
        </w:rPr>
      </w:pPr>
    </w:p>
    <w:p w14:paraId="076858D4" w14:textId="3D16D45A" w:rsidR="00A618A4" w:rsidRPr="00C507B8" w:rsidRDefault="00A618A4" w:rsidP="00A618A4">
      <w:pPr>
        <w:pStyle w:val="a8"/>
        <w:shd w:val="clear" w:color="auto" w:fill="FFFFFF"/>
        <w:ind w:firstLine="709"/>
      </w:pPr>
      <w:r w:rsidRPr="00C507B8">
        <w:rPr>
          <w:b/>
          <w:bCs/>
        </w:rPr>
        <w:t>Ст.6</w:t>
      </w:r>
      <w:r w:rsidRPr="00C507B8">
        <w:t xml:space="preserve"> – </w:t>
      </w:r>
      <w:r w:rsidR="00C507B8" w:rsidRPr="00C507B8">
        <w:t>Настоящее чрезвычайное положение не влияет на организацию и проведение выборов на территории Республики Молдова</w:t>
      </w:r>
      <w:r w:rsidR="00C507B8">
        <w:t>.</w:t>
      </w:r>
      <w:r w:rsidR="00C507B8" w:rsidRPr="00C507B8">
        <w:t xml:space="preserve"> </w:t>
      </w:r>
    </w:p>
    <w:p w14:paraId="492471FD" w14:textId="77777777" w:rsidR="00A618A4" w:rsidRPr="00C507B8" w:rsidRDefault="00A618A4" w:rsidP="00A618A4">
      <w:pPr>
        <w:pStyle w:val="a8"/>
        <w:shd w:val="clear" w:color="auto" w:fill="FFFFFF"/>
        <w:ind w:firstLine="709"/>
        <w:rPr>
          <w:sz w:val="14"/>
          <w:szCs w:val="14"/>
        </w:rPr>
      </w:pPr>
    </w:p>
    <w:p w14:paraId="1635E0DD" w14:textId="077FD234" w:rsidR="00A618A4" w:rsidRPr="00C507B8" w:rsidRDefault="00A618A4" w:rsidP="00A618A4">
      <w:pPr>
        <w:rPr>
          <w:sz w:val="24"/>
          <w:szCs w:val="24"/>
        </w:rPr>
      </w:pPr>
      <w:r w:rsidRPr="00C507B8">
        <w:rPr>
          <w:b/>
          <w:bCs/>
          <w:sz w:val="24"/>
          <w:szCs w:val="24"/>
        </w:rPr>
        <w:t>Ст.7</w:t>
      </w:r>
      <w:r w:rsidR="00C507B8">
        <w:rPr>
          <w:b/>
          <w:bCs/>
          <w:sz w:val="24"/>
          <w:szCs w:val="24"/>
        </w:rPr>
        <w:t xml:space="preserve"> –</w:t>
      </w:r>
      <w:r w:rsidR="00313F56">
        <w:rPr>
          <w:b/>
          <w:bCs/>
          <w:sz w:val="24"/>
          <w:szCs w:val="24"/>
        </w:rPr>
        <w:t> </w:t>
      </w:r>
      <w:r w:rsidR="00C507B8" w:rsidRPr="00C507B8">
        <w:rPr>
          <w:sz w:val="24"/>
          <w:szCs w:val="24"/>
        </w:rPr>
        <w:t>Настоящее постановление вступает в силу со дня принятия, незамедлительно доводится до сведения населения через средства массовой информации и публикуется в Официальном мониторе Республики Молдова.</w:t>
      </w:r>
    </w:p>
    <w:p w14:paraId="2C002B9E" w14:textId="77777777" w:rsidR="00A618A4" w:rsidRPr="00C507B8" w:rsidRDefault="00A618A4" w:rsidP="00A618A4">
      <w:pPr>
        <w:pStyle w:val="news"/>
        <w:jc w:val="both"/>
        <w:rPr>
          <w:rFonts w:ascii="Times New Roman" w:hAnsi="Times New Roman" w:cstheme="majorBidi"/>
          <w:color w:val="000000"/>
          <w:sz w:val="24"/>
          <w:szCs w:val="24"/>
        </w:rPr>
      </w:pPr>
    </w:p>
    <w:p w14:paraId="1D96221E" w14:textId="2670BA1B" w:rsidR="00A618A4" w:rsidRPr="00C507B8" w:rsidRDefault="00A618A4" w:rsidP="00A618A4">
      <w:pPr>
        <w:rPr>
          <w:b/>
          <w:sz w:val="24"/>
          <w:szCs w:val="24"/>
        </w:rPr>
      </w:pPr>
      <w:r w:rsidRPr="00C507B8">
        <w:rPr>
          <w:b/>
          <w:sz w:val="24"/>
          <w:szCs w:val="24"/>
        </w:rPr>
        <w:t>Председатель Парламента</w:t>
      </w:r>
      <w:r w:rsidRPr="00C507B8">
        <w:rPr>
          <w:b/>
          <w:sz w:val="24"/>
          <w:szCs w:val="24"/>
          <w:lang w:val="ro-MD"/>
        </w:rPr>
        <w:t xml:space="preserve"> </w:t>
      </w:r>
      <w:r w:rsidRPr="00C507B8">
        <w:rPr>
          <w:b/>
          <w:sz w:val="24"/>
          <w:szCs w:val="24"/>
        </w:rPr>
        <w:tab/>
      </w:r>
      <w:r w:rsidRPr="00C507B8">
        <w:rPr>
          <w:b/>
          <w:sz w:val="24"/>
          <w:szCs w:val="24"/>
        </w:rPr>
        <w:tab/>
      </w:r>
      <w:r w:rsidRPr="00C507B8">
        <w:rPr>
          <w:b/>
          <w:sz w:val="24"/>
          <w:szCs w:val="24"/>
        </w:rPr>
        <w:tab/>
      </w:r>
      <w:r w:rsidRPr="00C507B8">
        <w:rPr>
          <w:b/>
          <w:sz w:val="24"/>
          <w:szCs w:val="24"/>
        </w:rPr>
        <w:tab/>
      </w:r>
      <w:r w:rsidRPr="00C507B8">
        <w:rPr>
          <w:b/>
          <w:sz w:val="24"/>
          <w:szCs w:val="24"/>
        </w:rPr>
        <w:tab/>
      </w:r>
    </w:p>
    <w:sectPr w:rsidR="00A618A4" w:rsidRPr="00C507B8" w:rsidSect="003D50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EFAEF" w14:textId="77777777" w:rsidR="00F228C6" w:rsidRDefault="00F228C6" w:rsidP="003B0C7F">
      <w:r>
        <w:separator/>
      </w:r>
    </w:p>
  </w:endnote>
  <w:endnote w:type="continuationSeparator" w:id="0">
    <w:p w14:paraId="119DD098" w14:textId="77777777" w:rsidR="00F228C6" w:rsidRDefault="00F228C6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BAF23" w14:textId="77777777" w:rsidR="00E61431" w:rsidRDefault="00E6143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14E27A5E" w:rsidR="00F87405" w:rsidRPr="008655C4" w:rsidRDefault="00F87405" w:rsidP="00593286">
    <w:pPr>
      <w:pStyle w:val="a6"/>
      <w:ind w:firstLine="0"/>
      <w:rPr>
        <w:lang w:val="pt-BR"/>
      </w:rPr>
    </w:pPr>
    <w:r>
      <w:fldChar w:fldCharType="begin"/>
    </w:r>
    <w:r w:rsidRPr="008655C4">
      <w:rPr>
        <w:lang w:val="pt-BR"/>
      </w:rPr>
      <w:instrText xml:space="preserve"> FILENAME  \p  \* MERGEFORMAT </w:instrText>
    </w:r>
    <w:r>
      <w:fldChar w:fldCharType="separate"/>
    </w:r>
    <w:r w:rsidR="003B63F4">
      <w:rPr>
        <w:noProof/>
        <w:lang w:val="pt-BR"/>
      </w:rPr>
      <w:t xml:space="preserve">Y:\002\ANUL </w:t>
    </w:r>
    <w:r w:rsidR="003B63F4" w:rsidRPr="003B63F4">
      <w:rPr>
        <w:noProof/>
        <w:sz w:val="16"/>
        <w:szCs w:val="16"/>
        <w:lang w:val="pt-BR"/>
      </w:rPr>
      <w:t>2023\HOTARIRI\27958</w:t>
    </w:r>
    <w:r w:rsidR="003B63F4">
      <w:rPr>
        <w:noProof/>
        <w:lang w:val="pt-BR"/>
      </w:rPr>
      <w:t>\stare urgent-redactat-ru.docx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E267477" w:rsidR="00420EAE" w:rsidRPr="008655C4" w:rsidRDefault="004436D2" w:rsidP="00420EAE">
    <w:pPr>
      <w:pStyle w:val="a6"/>
      <w:ind w:firstLine="0"/>
      <w:rPr>
        <w:lang w:val="pt-BR"/>
      </w:rPr>
    </w:pPr>
    <w:r>
      <w:fldChar w:fldCharType="begin"/>
    </w:r>
    <w:r w:rsidRPr="008655C4">
      <w:rPr>
        <w:lang w:val="pt-BR"/>
      </w:rPr>
      <w:instrText xml:space="preserve"> FILENAME  \p  \* MERGEFORMAT </w:instrText>
    </w:r>
    <w:r>
      <w:fldChar w:fldCharType="separate"/>
    </w:r>
    <w:r w:rsidR="003B63F4">
      <w:rPr>
        <w:noProof/>
        <w:lang w:val="pt-BR"/>
      </w:rPr>
      <w:t xml:space="preserve">Y:\002\ANUL </w:t>
    </w:r>
    <w:r w:rsidR="003B63F4" w:rsidRPr="003B63F4">
      <w:rPr>
        <w:noProof/>
        <w:sz w:val="16"/>
        <w:szCs w:val="16"/>
        <w:lang w:val="pt-BR"/>
      </w:rPr>
      <w:t>2023\HOTARIRI\27958</w:t>
    </w:r>
    <w:r w:rsidR="003B63F4">
      <w:rPr>
        <w:noProof/>
        <w:lang w:val="pt-BR"/>
      </w:rPr>
      <w:t>\stare urgent-redactat-ru.docx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B4791" w14:textId="77777777" w:rsidR="00F228C6" w:rsidRDefault="00F228C6" w:rsidP="003B0C7F">
      <w:r>
        <w:separator/>
      </w:r>
    </w:p>
  </w:footnote>
  <w:footnote w:type="continuationSeparator" w:id="0">
    <w:p w14:paraId="63CAB412" w14:textId="77777777" w:rsidR="00F228C6" w:rsidRDefault="00F228C6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07E25" w14:textId="77777777" w:rsidR="00E61431" w:rsidRDefault="00E6143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DD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690B6EF9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D88F48D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6143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                         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  <w:lang w:val="ru-MD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812C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812C65" w:rsidRDefault="00F87405" w:rsidP="00BF1362">
    <w:pPr>
      <w:pStyle w:val="a4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37EB9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11D43"/>
    <w:rsid w:val="00313F56"/>
    <w:rsid w:val="0031724F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2167"/>
    <w:rsid w:val="003B0C7F"/>
    <w:rsid w:val="003B36B3"/>
    <w:rsid w:val="003B63F4"/>
    <w:rsid w:val="003B64AA"/>
    <w:rsid w:val="003B7DD6"/>
    <w:rsid w:val="003D07FE"/>
    <w:rsid w:val="003D50CD"/>
    <w:rsid w:val="003E5084"/>
    <w:rsid w:val="003F117D"/>
    <w:rsid w:val="003F696C"/>
    <w:rsid w:val="004033E2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509F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16C8A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2C65"/>
    <w:rsid w:val="00817189"/>
    <w:rsid w:val="0083157F"/>
    <w:rsid w:val="00847C9E"/>
    <w:rsid w:val="00850F8B"/>
    <w:rsid w:val="0085321E"/>
    <w:rsid w:val="008655C4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5777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18A4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20A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10039"/>
    <w:rsid w:val="00C24AAB"/>
    <w:rsid w:val="00C31F65"/>
    <w:rsid w:val="00C36403"/>
    <w:rsid w:val="00C4610E"/>
    <w:rsid w:val="00C507B8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0315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61431"/>
    <w:rsid w:val="00E641D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28C6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00472E"/>
  <w15:docId w15:val="{AF3EE44E-64A7-4856-8158-CE35648C9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uiPriority w:val="99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emit">
    <w:name w:val="emit"/>
    <w:basedOn w:val="a"/>
    <w:uiPriority w:val="99"/>
    <w:rsid w:val="00A618A4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  <w:style w:type="paragraph" w:customStyle="1" w:styleId="ttsp">
    <w:name w:val="tt_sp"/>
    <w:basedOn w:val="a"/>
    <w:uiPriority w:val="99"/>
    <w:rsid w:val="00A618A4"/>
    <w:pPr>
      <w:spacing w:before="100" w:beforeAutospacing="1" w:after="100" w:afterAutospacing="1"/>
      <w:ind w:firstLine="0"/>
      <w:jc w:val="left"/>
    </w:pPr>
    <w:rPr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lex.md/item/view/id/9e429e10bf3002651d3a03c426b3c619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yperlink" Target="https://weblex.md/item/view/id/94a4956ffa556032e1905fb447ec99cb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6D7CA-299D-4F8B-AE77-CDE9A587408B}"/>
</file>

<file path=customXml/itemProps2.xml><?xml version="1.0" encoding="utf-8"?>
<ds:datastoreItem xmlns:ds="http://schemas.openxmlformats.org/officeDocument/2006/customXml" ds:itemID="{B27C27CA-3A91-4BF8-B62F-744CAEA8D951}"/>
</file>

<file path=customXml/itemProps3.xml><?xml version="1.0" encoding="utf-8"?>
<ds:datastoreItem xmlns:ds="http://schemas.openxmlformats.org/officeDocument/2006/customXml" ds:itemID="{1D77E9B7-C1FC-4851-B08B-7B26BD2276B9}"/>
</file>

<file path=customXml/itemProps4.xml><?xml version="1.0" encoding="utf-8"?>
<ds:datastoreItem xmlns:ds="http://schemas.openxmlformats.org/officeDocument/2006/customXml" ds:itemID="{5AAB5765-4C2A-42DC-9868-E733DDD7E7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675</Words>
  <Characters>3852</Characters>
  <Application>Microsoft Office Word</Application>
  <DocSecurity>0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308.2023.ru</dc:title>
  <dc:creator>user</dc:creator>
  <cp:lastModifiedBy>Olga Ocinschi</cp:lastModifiedBy>
  <cp:revision>2</cp:revision>
  <cp:lastPrinted>2023-09-20T08:00:00Z</cp:lastPrinted>
  <dcterms:created xsi:type="dcterms:W3CDTF">2023-09-20T08:04:00Z</dcterms:created>
  <dcterms:modified xsi:type="dcterms:W3CDTF">2023-09-20T08:04:00Z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