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F263A" w14:textId="031F48CB" w:rsidR="00606230" w:rsidRDefault="00606230" w:rsidP="0060623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23837DC" w14:textId="21C3E1E5" w:rsidR="0073576D" w:rsidRDefault="0073576D" w:rsidP="0060623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2BDD90B" w14:textId="77777777" w:rsidR="0073576D" w:rsidRPr="00C92770" w:rsidRDefault="0073576D" w:rsidP="0060623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11D84AB" w14:textId="24776DAA" w:rsidR="00606230" w:rsidRPr="00C92770" w:rsidRDefault="00606230" w:rsidP="0060623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4B6C88F" w14:textId="6FD478E2" w:rsidR="00606230" w:rsidRDefault="00606230" w:rsidP="0060623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52E7C13" w14:textId="235AB60D" w:rsidR="00F43CE0" w:rsidRDefault="00F43CE0" w:rsidP="0060623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A06DFB2" w14:textId="77777777" w:rsidR="00F43CE0" w:rsidRPr="00C92770" w:rsidRDefault="00F43CE0" w:rsidP="0060623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6FB5097" w14:textId="77777777" w:rsidR="00606230" w:rsidRPr="00C92770" w:rsidRDefault="00606230" w:rsidP="0060623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81A2F49" w14:textId="4D8EB9BB" w:rsidR="00CA28E4" w:rsidRPr="00C92770" w:rsidRDefault="00CA28E4" w:rsidP="0060623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770">
        <w:rPr>
          <w:rFonts w:ascii="Times New Roman" w:hAnsi="Times New Roman" w:cs="Times New Roman"/>
          <w:b/>
          <w:sz w:val="28"/>
          <w:szCs w:val="28"/>
        </w:rPr>
        <w:t>L</w:t>
      </w:r>
      <w:r w:rsidR="00606230" w:rsidRPr="00C927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2770">
        <w:rPr>
          <w:rFonts w:ascii="Times New Roman" w:hAnsi="Times New Roman" w:cs="Times New Roman"/>
          <w:b/>
          <w:sz w:val="28"/>
          <w:szCs w:val="28"/>
        </w:rPr>
        <w:t>E</w:t>
      </w:r>
      <w:r w:rsidR="00606230" w:rsidRPr="00C927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2770">
        <w:rPr>
          <w:rFonts w:ascii="Times New Roman" w:hAnsi="Times New Roman" w:cs="Times New Roman"/>
          <w:b/>
          <w:sz w:val="28"/>
          <w:szCs w:val="28"/>
        </w:rPr>
        <w:t>G</w:t>
      </w:r>
      <w:r w:rsidR="00606230" w:rsidRPr="00C927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2770">
        <w:rPr>
          <w:rFonts w:ascii="Times New Roman" w:hAnsi="Times New Roman" w:cs="Times New Roman"/>
          <w:b/>
          <w:sz w:val="28"/>
          <w:szCs w:val="28"/>
        </w:rPr>
        <w:t>E</w:t>
      </w:r>
    </w:p>
    <w:p w14:paraId="17309033" w14:textId="77777777" w:rsidR="00CB53EA" w:rsidRPr="00C92770" w:rsidRDefault="00CB53EA" w:rsidP="0060623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915DFE" w14:textId="77777777" w:rsidR="00606230" w:rsidRPr="00C92770" w:rsidRDefault="00CA28E4" w:rsidP="0060623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770">
        <w:rPr>
          <w:rFonts w:ascii="Times New Roman" w:hAnsi="Times New Roman" w:cs="Times New Roman"/>
          <w:b/>
          <w:sz w:val="28"/>
          <w:szCs w:val="28"/>
        </w:rPr>
        <w:t>privind modificarea articolului 2 din Legea nr.</w:t>
      </w:r>
      <w:r w:rsidR="00606230" w:rsidRPr="00C927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2770">
        <w:rPr>
          <w:rFonts w:ascii="Times New Roman" w:hAnsi="Times New Roman" w:cs="Times New Roman"/>
          <w:b/>
          <w:sz w:val="28"/>
          <w:szCs w:val="28"/>
        </w:rPr>
        <w:t xml:space="preserve">121/2001 cu privire la protecția socială suplimentară </w:t>
      </w:r>
    </w:p>
    <w:p w14:paraId="5F94C24F" w14:textId="5CF3730B" w:rsidR="00CA28E4" w:rsidRPr="00C92770" w:rsidRDefault="00CA28E4" w:rsidP="0060623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770">
        <w:rPr>
          <w:rFonts w:ascii="Times New Roman" w:hAnsi="Times New Roman" w:cs="Times New Roman"/>
          <w:b/>
          <w:sz w:val="28"/>
          <w:szCs w:val="28"/>
        </w:rPr>
        <w:t>a unor categorii de populație</w:t>
      </w:r>
    </w:p>
    <w:p w14:paraId="68EF32C7" w14:textId="3B5CDC3E" w:rsidR="00CA28E4" w:rsidRPr="00C92770" w:rsidRDefault="00CB53EA" w:rsidP="00606230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770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7A1441" wp14:editId="6DA7FF4B">
                <wp:simplePos x="0" y="0"/>
                <wp:positionH relativeFrom="column">
                  <wp:posOffset>438785</wp:posOffset>
                </wp:positionH>
                <wp:positionV relativeFrom="paragraph">
                  <wp:posOffset>44450</wp:posOffset>
                </wp:positionV>
                <wp:extent cx="4191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1943754A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5pt,3.5pt" to="364.5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6583AFFC" w14:textId="77777777" w:rsidR="00606230" w:rsidRPr="00C92770" w:rsidRDefault="00606230" w:rsidP="00606230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B7BF394" w14:textId="77780BA1" w:rsidR="00CA28E4" w:rsidRPr="00C92770" w:rsidRDefault="00CA28E4" w:rsidP="00606230">
      <w:p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770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53631161" w14:textId="77777777" w:rsidR="00606230" w:rsidRPr="00C92770" w:rsidRDefault="00606230" w:rsidP="00606230">
      <w:p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2E9D569A" w14:textId="2285067C" w:rsidR="00CA28E4" w:rsidRPr="00C92770" w:rsidRDefault="00CA28E4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2770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C92770">
        <w:rPr>
          <w:rFonts w:ascii="Times New Roman" w:hAnsi="Times New Roman" w:cs="Times New Roman"/>
          <w:sz w:val="28"/>
          <w:szCs w:val="28"/>
        </w:rPr>
        <w:t xml:space="preserve"> – La articolul 2 </w:t>
      </w:r>
      <w:r w:rsidRPr="00C92770">
        <w:rPr>
          <w:rFonts w:ascii="Times New Roman" w:hAnsi="Times New Roman" w:cs="Times New Roman"/>
          <w:bCs/>
          <w:sz w:val="28"/>
          <w:szCs w:val="28"/>
        </w:rPr>
        <w:t>din Legea nr.</w:t>
      </w:r>
      <w:r w:rsidR="00D905C5" w:rsidRPr="00C927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2770">
        <w:rPr>
          <w:rFonts w:ascii="Times New Roman" w:hAnsi="Times New Roman" w:cs="Times New Roman"/>
          <w:bCs/>
          <w:sz w:val="28"/>
          <w:szCs w:val="28"/>
        </w:rPr>
        <w:t>121/2001 cu privire la protecția socială suplimentară a unor categorii de populație (Monitorul Oficial al Republicii Moldova, 2001, nr.</w:t>
      </w:r>
      <w:r w:rsidR="00D905C5" w:rsidRPr="00C927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2770">
        <w:rPr>
          <w:rFonts w:ascii="Times New Roman" w:hAnsi="Times New Roman" w:cs="Times New Roman"/>
          <w:bCs/>
          <w:sz w:val="28"/>
          <w:szCs w:val="28"/>
        </w:rPr>
        <w:t>51, art.</w:t>
      </w:r>
      <w:r w:rsidR="00D905C5" w:rsidRPr="00C927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2770">
        <w:rPr>
          <w:rFonts w:ascii="Times New Roman" w:hAnsi="Times New Roman" w:cs="Times New Roman"/>
          <w:bCs/>
          <w:sz w:val="28"/>
          <w:szCs w:val="28"/>
        </w:rPr>
        <w:t>280), cu modificările ulterioare, alineatul (1) se modifică după cum urmează:</w:t>
      </w:r>
    </w:p>
    <w:p w14:paraId="50941ABB" w14:textId="77777777" w:rsidR="00606230" w:rsidRPr="00C92770" w:rsidRDefault="00606230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</w:rPr>
      </w:pPr>
    </w:p>
    <w:p w14:paraId="651019F3" w14:textId="0BAA79C4" w:rsidR="00CA28E4" w:rsidRPr="00C92770" w:rsidRDefault="00CA28E4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770">
        <w:rPr>
          <w:rFonts w:ascii="Times New Roman" w:hAnsi="Times New Roman" w:cs="Times New Roman"/>
          <w:sz w:val="28"/>
          <w:szCs w:val="28"/>
        </w:rPr>
        <w:t xml:space="preserve">la punctul 1), cifrele „1550”, </w:t>
      </w:r>
      <w:r w:rsidR="006950D7" w:rsidRPr="00C92770">
        <w:rPr>
          <w:rFonts w:ascii="Times New Roman" w:hAnsi="Times New Roman" w:cs="Times New Roman"/>
          <w:sz w:val="28"/>
          <w:szCs w:val="28"/>
        </w:rPr>
        <w:t>„</w:t>
      </w:r>
      <w:r w:rsidRPr="00C92770">
        <w:rPr>
          <w:rFonts w:ascii="Times New Roman" w:hAnsi="Times New Roman" w:cs="Times New Roman"/>
          <w:sz w:val="28"/>
          <w:szCs w:val="28"/>
        </w:rPr>
        <w:t xml:space="preserve">1400” </w:t>
      </w:r>
      <w:r w:rsidRPr="00C92770">
        <w:rPr>
          <w:rFonts w:ascii="Times New Roman" w:hAnsi="Times New Roman" w:cs="Times New Roman"/>
          <w:sz w:val="28"/>
          <w:szCs w:val="28"/>
          <w:lang w:val="ro-MD"/>
        </w:rPr>
        <w:t xml:space="preserve">și </w:t>
      </w:r>
      <w:r w:rsidR="006950D7" w:rsidRPr="00C92770">
        <w:rPr>
          <w:rFonts w:ascii="Times New Roman" w:hAnsi="Times New Roman" w:cs="Times New Roman"/>
          <w:sz w:val="28"/>
          <w:szCs w:val="28"/>
        </w:rPr>
        <w:t>„</w:t>
      </w:r>
      <w:r w:rsidRPr="00C92770">
        <w:rPr>
          <w:rFonts w:ascii="Times New Roman" w:hAnsi="Times New Roman" w:cs="Times New Roman"/>
          <w:sz w:val="28"/>
          <w:szCs w:val="28"/>
        </w:rPr>
        <w:t xml:space="preserve">1325” se </w:t>
      </w:r>
      <w:r w:rsidRPr="00C92770">
        <w:rPr>
          <w:rFonts w:ascii="Times New Roman" w:hAnsi="Times New Roman" w:cs="Times New Roman"/>
          <w:sz w:val="28"/>
          <w:szCs w:val="28"/>
          <w:lang w:val="ro-MD"/>
        </w:rPr>
        <w:t>substituie</w:t>
      </w:r>
      <w:r w:rsidR="006950D7" w:rsidRPr="00C92770">
        <w:rPr>
          <w:rFonts w:ascii="Times New Roman" w:hAnsi="Times New Roman" w:cs="Times New Roman"/>
          <w:sz w:val="28"/>
          <w:szCs w:val="28"/>
          <w:lang w:val="ro-MD"/>
        </w:rPr>
        <w:t xml:space="preserve">, respectiv, </w:t>
      </w:r>
      <w:r w:rsidRPr="00C92770">
        <w:rPr>
          <w:rFonts w:ascii="Times New Roman" w:hAnsi="Times New Roman" w:cs="Times New Roman"/>
          <w:sz w:val="28"/>
          <w:szCs w:val="28"/>
          <w:lang w:val="ro-MD"/>
        </w:rPr>
        <w:t xml:space="preserve">cu cifrele </w:t>
      </w:r>
      <w:r w:rsidRPr="00C92770">
        <w:rPr>
          <w:rFonts w:ascii="Times New Roman" w:hAnsi="Times New Roman" w:cs="Times New Roman"/>
          <w:sz w:val="28"/>
          <w:szCs w:val="28"/>
        </w:rPr>
        <w:t xml:space="preserve">„1800”, </w:t>
      </w:r>
      <w:r w:rsidR="006950D7" w:rsidRPr="00C92770">
        <w:rPr>
          <w:rFonts w:ascii="Times New Roman" w:hAnsi="Times New Roman" w:cs="Times New Roman"/>
          <w:sz w:val="28"/>
          <w:szCs w:val="28"/>
        </w:rPr>
        <w:t>„</w:t>
      </w:r>
      <w:r w:rsidRPr="00C92770">
        <w:rPr>
          <w:rFonts w:ascii="Times New Roman" w:hAnsi="Times New Roman" w:cs="Times New Roman"/>
          <w:sz w:val="28"/>
          <w:szCs w:val="28"/>
        </w:rPr>
        <w:t xml:space="preserve">1650” </w:t>
      </w:r>
      <w:r w:rsidRPr="00C92770">
        <w:rPr>
          <w:rFonts w:ascii="Times New Roman" w:hAnsi="Times New Roman" w:cs="Times New Roman"/>
          <w:sz w:val="28"/>
          <w:szCs w:val="28"/>
          <w:lang w:val="ro-MD"/>
        </w:rPr>
        <w:t xml:space="preserve">și </w:t>
      </w:r>
      <w:r w:rsidR="006950D7" w:rsidRPr="00C92770">
        <w:rPr>
          <w:rFonts w:ascii="Times New Roman" w:hAnsi="Times New Roman" w:cs="Times New Roman"/>
          <w:sz w:val="28"/>
          <w:szCs w:val="28"/>
        </w:rPr>
        <w:t>„</w:t>
      </w:r>
      <w:r w:rsidRPr="00C92770">
        <w:rPr>
          <w:rFonts w:ascii="Times New Roman" w:hAnsi="Times New Roman" w:cs="Times New Roman"/>
          <w:sz w:val="28"/>
          <w:szCs w:val="28"/>
        </w:rPr>
        <w:t>1575”;</w:t>
      </w:r>
    </w:p>
    <w:p w14:paraId="0AA0B5BA" w14:textId="77777777" w:rsidR="00606230" w:rsidRPr="00C92770" w:rsidRDefault="00606230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35C06E79" w14:textId="38C58FDC" w:rsidR="00CA28E4" w:rsidRPr="00C92770" w:rsidRDefault="00CA28E4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770">
        <w:rPr>
          <w:rFonts w:ascii="Times New Roman" w:hAnsi="Times New Roman" w:cs="Times New Roman"/>
          <w:sz w:val="28"/>
          <w:szCs w:val="28"/>
        </w:rPr>
        <w:t>la punctul 1</w:t>
      </w:r>
      <w:r w:rsidRPr="00C9277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C92770">
        <w:rPr>
          <w:rFonts w:ascii="Times New Roman" w:hAnsi="Times New Roman" w:cs="Times New Roman"/>
          <w:sz w:val="28"/>
          <w:szCs w:val="28"/>
        </w:rPr>
        <w:t>)</w:t>
      </w:r>
      <w:r w:rsidR="00AB2C4D" w:rsidRPr="00C92770">
        <w:rPr>
          <w:rFonts w:ascii="Times New Roman" w:hAnsi="Times New Roman" w:cs="Times New Roman"/>
          <w:sz w:val="28"/>
          <w:szCs w:val="28"/>
        </w:rPr>
        <w:t xml:space="preserve">, </w:t>
      </w:r>
      <w:r w:rsidR="00C57D5A" w:rsidRPr="00C92770">
        <w:rPr>
          <w:rFonts w:ascii="Times New Roman" w:hAnsi="Times New Roman" w:cs="Times New Roman"/>
          <w:sz w:val="28"/>
          <w:szCs w:val="28"/>
        </w:rPr>
        <w:t>cu</w:t>
      </w:r>
      <w:r w:rsidR="00C57A01" w:rsidRPr="00C92770">
        <w:rPr>
          <w:rFonts w:ascii="Times New Roman" w:hAnsi="Times New Roman" w:cs="Times New Roman"/>
          <w:sz w:val="28"/>
          <w:szCs w:val="28"/>
        </w:rPr>
        <w:t>vântul</w:t>
      </w:r>
      <w:r w:rsidR="00283A8D" w:rsidRPr="00C92770">
        <w:rPr>
          <w:rFonts w:ascii="Times New Roman" w:hAnsi="Times New Roman" w:cs="Times New Roman"/>
          <w:sz w:val="28"/>
          <w:szCs w:val="28"/>
        </w:rPr>
        <w:t xml:space="preserve"> „invalizilor” se substituie cu </w:t>
      </w:r>
      <w:r w:rsidR="00C57D5A" w:rsidRPr="00C92770">
        <w:rPr>
          <w:rFonts w:ascii="Times New Roman" w:hAnsi="Times New Roman" w:cs="Times New Roman"/>
          <w:sz w:val="28"/>
          <w:szCs w:val="28"/>
        </w:rPr>
        <w:t>cuvintele</w:t>
      </w:r>
      <w:r w:rsidR="00283A8D" w:rsidRPr="00C92770">
        <w:rPr>
          <w:rFonts w:ascii="Times New Roman" w:hAnsi="Times New Roman" w:cs="Times New Roman"/>
          <w:sz w:val="28"/>
          <w:szCs w:val="28"/>
        </w:rPr>
        <w:t xml:space="preserve"> „persoanelor </w:t>
      </w:r>
      <w:r w:rsidR="00283A8D" w:rsidRPr="00C92770">
        <w:rPr>
          <w:rFonts w:ascii="Times New Roman" w:hAnsi="Times New Roman" w:cs="Times New Roman"/>
          <w:spacing w:val="-4"/>
          <w:sz w:val="28"/>
          <w:szCs w:val="28"/>
        </w:rPr>
        <w:t xml:space="preserve">cu dizabilități”, cuvântul „invaliditate” </w:t>
      </w:r>
      <w:r w:rsidR="00E91F8A" w:rsidRPr="00C92770">
        <w:rPr>
          <w:rFonts w:ascii="Times New Roman" w:hAnsi="Times New Roman" w:cs="Times New Roman"/>
          <w:spacing w:val="-4"/>
          <w:sz w:val="28"/>
          <w:szCs w:val="28"/>
        </w:rPr>
        <w:t>–</w:t>
      </w:r>
      <w:r w:rsidR="00283A8D" w:rsidRPr="00C92770">
        <w:rPr>
          <w:rFonts w:ascii="Times New Roman" w:hAnsi="Times New Roman" w:cs="Times New Roman"/>
          <w:spacing w:val="-4"/>
          <w:sz w:val="28"/>
          <w:szCs w:val="28"/>
        </w:rPr>
        <w:t xml:space="preserve"> cu cuvântul „dizabilitate”</w:t>
      </w:r>
      <w:r w:rsidR="00E91F8A" w:rsidRPr="00C92770">
        <w:rPr>
          <w:rFonts w:ascii="Times New Roman" w:hAnsi="Times New Roman" w:cs="Times New Roman"/>
          <w:spacing w:val="-4"/>
          <w:sz w:val="28"/>
          <w:szCs w:val="28"/>
        </w:rPr>
        <w:t xml:space="preserve">, iar </w:t>
      </w:r>
      <w:r w:rsidRPr="00C92770">
        <w:rPr>
          <w:rFonts w:ascii="Times New Roman" w:hAnsi="Times New Roman" w:cs="Times New Roman"/>
          <w:spacing w:val="-4"/>
          <w:sz w:val="28"/>
          <w:szCs w:val="28"/>
        </w:rPr>
        <w:t>cifrele „1350”,</w:t>
      </w:r>
      <w:r w:rsidRPr="00C92770">
        <w:rPr>
          <w:rFonts w:ascii="Times New Roman" w:hAnsi="Times New Roman" w:cs="Times New Roman"/>
          <w:sz w:val="28"/>
          <w:szCs w:val="28"/>
        </w:rPr>
        <w:t xml:space="preserve"> </w:t>
      </w:r>
      <w:r w:rsidR="006950D7" w:rsidRPr="00C92770">
        <w:rPr>
          <w:rFonts w:ascii="Times New Roman" w:hAnsi="Times New Roman" w:cs="Times New Roman"/>
          <w:sz w:val="28"/>
          <w:szCs w:val="28"/>
        </w:rPr>
        <w:t>„</w:t>
      </w:r>
      <w:r w:rsidRPr="00C92770">
        <w:rPr>
          <w:rFonts w:ascii="Times New Roman" w:hAnsi="Times New Roman" w:cs="Times New Roman"/>
          <w:sz w:val="28"/>
          <w:szCs w:val="28"/>
        </w:rPr>
        <w:t xml:space="preserve">1200” </w:t>
      </w:r>
      <w:r w:rsidRPr="00C92770">
        <w:rPr>
          <w:rFonts w:ascii="Times New Roman" w:hAnsi="Times New Roman" w:cs="Times New Roman"/>
          <w:sz w:val="28"/>
          <w:szCs w:val="28"/>
          <w:lang w:val="ro-MD"/>
        </w:rPr>
        <w:t xml:space="preserve">și </w:t>
      </w:r>
      <w:r w:rsidR="006950D7" w:rsidRPr="00C92770">
        <w:rPr>
          <w:rFonts w:ascii="Times New Roman" w:hAnsi="Times New Roman" w:cs="Times New Roman"/>
          <w:sz w:val="28"/>
          <w:szCs w:val="28"/>
        </w:rPr>
        <w:t>„</w:t>
      </w:r>
      <w:r w:rsidRPr="00C92770">
        <w:rPr>
          <w:rFonts w:ascii="Times New Roman" w:hAnsi="Times New Roman" w:cs="Times New Roman"/>
          <w:sz w:val="28"/>
          <w:szCs w:val="28"/>
        </w:rPr>
        <w:t xml:space="preserve">1125” se </w:t>
      </w:r>
      <w:r w:rsidRPr="00C92770">
        <w:rPr>
          <w:rFonts w:ascii="Times New Roman" w:hAnsi="Times New Roman" w:cs="Times New Roman"/>
          <w:sz w:val="28"/>
          <w:szCs w:val="28"/>
          <w:lang w:val="ro-MD"/>
        </w:rPr>
        <w:t>substituie</w:t>
      </w:r>
      <w:r w:rsidR="006950D7" w:rsidRPr="00C92770">
        <w:rPr>
          <w:rFonts w:ascii="Times New Roman" w:hAnsi="Times New Roman" w:cs="Times New Roman"/>
          <w:sz w:val="28"/>
          <w:szCs w:val="28"/>
          <w:lang w:val="ro-MD"/>
        </w:rPr>
        <w:t>, respectiv,</w:t>
      </w:r>
      <w:r w:rsidRPr="00C92770">
        <w:rPr>
          <w:rFonts w:ascii="Times New Roman" w:hAnsi="Times New Roman" w:cs="Times New Roman"/>
          <w:sz w:val="28"/>
          <w:szCs w:val="28"/>
          <w:lang w:val="ro-MD"/>
        </w:rPr>
        <w:t xml:space="preserve"> cu cifrele </w:t>
      </w:r>
      <w:r w:rsidRPr="00C92770">
        <w:rPr>
          <w:rFonts w:ascii="Times New Roman" w:hAnsi="Times New Roman" w:cs="Times New Roman"/>
          <w:sz w:val="28"/>
          <w:szCs w:val="28"/>
        </w:rPr>
        <w:t xml:space="preserve">„1600”, </w:t>
      </w:r>
      <w:r w:rsidR="006950D7" w:rsidRPr="00C92770">
        <w:rPr>
          <w:rFonts w:ascii="Times New Roman" w:hAnsi="Times New Roman" w:cs="Times New Roman"/>
          <w:sz w:val="28"/>
          <w:szCs w:val="28"/>
        </w:rPr>
        <w:t>„</w:t>
      </w:r>
      <w:r w:rsidRPr="00C92770">
        <w:rPr>
          <w:rFonts w:ascii="Times New Roman" w:hAnsi="Times New Roman" w:cs="Times New Roman"/>
          <w:sz w:val="28"/>
          <w:szCs w:val="28"/>
        </w:rPr>
        <w:t xml:space="preserve">1450” </w:t>
      </w:r>
      <w:r w:rsidRPr="00C92770">
        <w:rPr>
          <w:rFonts w:ascii="Times New Roman" w:hAnsi="Times New Roman" w:cs="Times New Roman"/>
          <w:sz w:val="28"/>
          <w:szCs w:val="28"/>
          <w:lang w:val="ro-MD"/>
        </w:rPr>
        <w:t>și</w:t>
      </w:r>
      <w:r w:rsidR="006950D7" w:rsidRPr="00C92770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6950D7" w:rsidRPr="00C92770">
        <w:rPr>
          <w:rFonts w:ascii="Times New Roman" w:hAnsi="Times New Roman" w:cs="Times New Roman"/>
          <w:sz w:val="28"/>
          <w:szCs w:val="28"/>
        </w:rPr>
        <w:t>„</w:t>
      </w:r>
      <w:r w:rsidRPr="00C92770">
        <w:rPr>
          <w:rFonts w:ascii="Times New Roman" w:hAnsi="Times New Roman" w:cs="Times New Roman"/>
          <w:sz w:val="28"/>
          <w:szCs w:val="28"/>
        </w:rPr>
        <w:t>1375”;</w:t>
      </w:r>
    </w:p>
    <w:p w14:paraId="78B3069C" w14:textId="77777777" w:rsidR="00A3741B" w:rsidRPr="00C92770" w:rsidRDefault="00A3741B" w:rsidP="00A3741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EF618FF" w14:textId="58EF8AF7" w:rsidR="00A3741B" w:rsidRPr="00C92770" w:rsidRDefault="00A3741B" w:rsidP="00A3741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770">
        <w:rPr>
          <w:rFonts w:ascii="Times New Roman" w:hAnsi="Times New Roman" w:cs="Times New Roman"/>
          <w:sz w:val="28"/>
          <w:szCs w:val="28"/>
        </w:rPr>
        <w:t>la punctul 2), cifrele „1250” se substituie cu cifrele „1500”;</w:t>
      </w:r>
    </w:p>
    <w:p w14:paraId="08BA9308" w14:textId="77777777" w:rsidR="00606230" w:rsidRPr="00C92770" w:rsidRDefault="00606230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325AE0B7" w14:textId="0E2CCEA8" w:rsidR="00CA28E4" w:rsidRPr="00C92770" w:rsidRDefault="00CA28E4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770">
        <w:rPr>
          <w:rFonts w:ascii="Times New Roman" w:hAnsi="Times New Roman" w:cs="Times New Roman"/>
          <w:sz w:val="28"/>
          <w:szCs w:val="28"/>
        </w:rPr>
        <w:t>la punct</w:t>
      </w:r>
      <w:r w:rsidR="0064443E" w:rsidRPr="00C92770">
        <w:rPr>
          <w:rFonts w:ascii="Times New Roman" w:hAnsi="Times New Roman" w:cs="Times New Roman"/>
          <w:sz w:val="28"/>
          <w:szCs w:val="28"/>
        </w:rPr>
        <w:t>ele</w:t>
      </w:r>
      <w:r w:rsidRPr="00C92770">
        <w:rPr>
          <w:rFonts w:ascii="Times New Roman" w:hAnsi="Times New Roman" w:cs="Times New Roman"/>
          <w:sz w:val="28"/>
          <w:szCs w:val="28"/>
        </w:rPr>
        <w:t xml:space="preserve"> 3)</w:t>
      </w:r>
      <w:r w:rsidR="0064443E" w:rsidRPr="00C92770">
        <w:rPr>
          <w:rFonts w:ascii="Times New Roman" w:hAnsi="Times New Roman" w:cs="Times New Roman"/>
          <w:sz w:val="28"/>
          <w:szCs w:val="28"/>
        </w:rPr>
        <w:t>–5)</w:t>
      </w:r>
      <w:r w:rsidRPr="00C92770">
        <w:rPr>
          <w:rFonts w:ascii="Times New Roman" w:hAnsi="Times New Roman" w:cs="Times New Roman"/>
          <w:sz w:val="28"/>
          <w:szCs w:val="28"/>
        </w:rPr>
        <w:t>, cifrele „750” se substituie cu cifrele „1000”;</w:t>
      </w:r>
    </w:p>
    <w:p w14:paraId="4858975B" w14:textId="77777777" w:rsidR="00606230" w:rsidRPr="00C92770" w:rsidRDefault="00606230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4A07E65A" w14:textId="7ED5E084" w:rsidR="00CA28E4" w:rsidRPr="00C92770" w:rsidRDefault="00CA28E4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770">
        <w:rPr>
          <w:rFonts w:ascii="Times New Roman" w:hAnsi="Times New Roman" w:cs="Times New Roman"/>
          <w:sz w:val="28"/>
          <w:szCs w:val="28"/>
        </w:rPr>
        <w:t>la punctul 6), cifrele „600” se substituie cu cifrele „850”;</w:t>
      </w:r>
    </w:p>
    <w:p w14:paraId="6E1325AE" w14:textId="77777777" w:rsidR="00606230" w:rsidRPr="00C92770" w:rsidRDefault="00606230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2C1CFA1D" w14:textId="2680E87A" w:rsidR="00CA28E4" w:rsidRPr="00C92770" w:rsidRDefault="00CA28E4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770">
        <w:rPr>
          <w:rFonts w:ascii="Times New Roman" w:hAnsi="Times New Roman" w:cs="Times New Roman"/>
          <w:sz w:val="28"/>
          <w:szCs w:val="28"/>
        </w:rPr>
        <w:t>la punct</w:t>
      </w:r>
      <w:r w:rsidR="0064443E" w:rsidRPr="00C92770">
        <w:rPr>
          <w:rFonts w:ascii="Times New Roman" w:hAnsi="Times New Roman" w:cs="Times New Roman"/>
          <w:sz w:val="28"/>
          <w:szCs w:val="28"/>
        </w:rPr>
        <w:t>ele</w:t>
      </w:r>
      <w:r w:rsidRPr="00C92770">
        <w:rPr>
          <w:rFonts w:ascii="Times New Roman" w:hAnsi="Times New Roman" w:cs="Times New Roman"/>
          <w:sz w:val="28"/>
          <w:szCs w:val="28"/>
        </w:rPr>
        <w:t xml:space="preserve"> 7)</w:t>
      </w:r>
      <w:r w:rsidR="00A3741B" w:rsidRPr="00C92770">
        <w:rPr>
          <w:rFonts w:ascii="Times New Roman" w:hAnsi="Times New Roman" w:cs="Times New Roman"/>
          <w:sz w:val="28"/>
          <w:szCs w:val="28"/>
        </w:rPr>
        <w:t xml:space="preserve">–10) </w:t>
      </w:r>
      <w:r w:rsidRPr="00C92770">
        <w:rPr>
          <w:rFonts w:ascii="Times New Roman" w:hAnsi="Times New Roman" w:cs="Times New Roman"/>
          <w:sz w:val="28"/>
          <w:szCs w:val="28"/>
        </w:rPr>
        <w:t>, cifrele „750” se substituie cu cifrele „1000”</w:t>
      </w:r>
      <w:r w:rsidR="0064443E" w:rsidRPr="00C92770">
        <w:rPr>
          <w:rFonts w:ascii="Times New Roman" w:hAnsi="Times New Roman" w:cs="Times New Roman"/>
          <w:sz w:val="28"/>
          <w:szCs w:val="28"/>
        </w:rPr>
        <w:t>.</w:t>
      </w:r>
    </w:p>
    <w:p w14:paraId="6E4EB5B4" w14:textId="77777777" w:rsidR="00606230" w:rsidRPr="00C92770" w:rsidRDefault="00606230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66732BAF" w14:textId="019D56E7" w:rsidR="00CA28E4" w:rsidRPr="00C92770" w:rsidRDefault="00CA28E4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770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C92770">
        <w:rPr>
          <w:rFonts w:ascii="Times New Roman" w:hAnsi="Times New Roman" w:cs="Times New Roman"/>
          <w:sz w:val="28"/>
          <w:szCs w:val="28"/>
        </w:rPr>
        <w:t xml:space="preserve"> – (1) Prevederile prezentei legi se pun în aplicare de la 1 </w:t>
      </w:r>
      <w:r w:rsidR="006B6CC5" w:rsidRPr="00C92770">
        <w:rPr>
          <w:rFonts w:ascii="Times New Roman" w:hAnsi="Times New Roman" w:cs="Times New Roman"/>
          <w:sz w:val="28"/>
          <w:szCs w:val="28"/>
        </w:rPr>
        <w:t>aprilie</w:t>
      </w:r>
      <w:r w:rsidR="007903F2" w:rsidRPr="00C92770">
        <w:rPr>
          <w:rFonts w:ascii="Times New Roman" w:hAnsi="Times New Roman" w:cs="Times New Roman"/>
          <w:sz w:val="28"/>
          <w:szCs w:val="28"/>
        </w:rPr>
        <w:t xml:space="preserve"> 2023</w:t>
      </w:r>
      <w:r w:rsidRPr="00C92770">
        <w:rPr>
          <w:rFonts w:ascii="Times New Roman" w:hAnsi="Times New Roman" w:cs="Times New Roman"/>
          <w:sz w:val="28"/>
          <w:szCs w:val="28"/>
        </w:rPr>
        <w:t>.</w:t>
      </w:r>
    </w:p>
    <w:p w14:paraId="2CBB79DD" w14:textId="77777777" w:rsidR="00606230" w:rsidRPr="00C92770" w:rsidRDefault="00606230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6B5FD2C8" w14:textId="64EA46A3" w:rsidR="00CA28E4" w:rsidRPr="00C92770" w:rsidRDefault="00CA28E4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770">
        <w:rPr>
          <w:rFonts w:ascii="Times New Roman" w:hAnsi="Times New Roman" w:cs="Times New Roman"/>
          <w:sz w:val="28"/>
          <w:szCs w:val="28"/>
        </w:rPr>
        <w:t>(</w:t>
      </w:r>
      <w:r w:rsidR="003D7EB3" w:rsidRPr="00C92770">
        <w:rPr>
          <w:rFonts w:ascii="Times New Roman" w:hAnsi="Times New Roman" w:cs="Times New Roman"/>
          <w:sz w:val="28"/>
          <w:szCs w:val="28"/>
        </w:rPr>
        <w:t>2</w:t>
      </w:r>
      <w:r w:rsidRPr="00C92770">
        <w:rPr>
          <w:rFonts w:ascii="Times New Roman" w:hAnsi="Times New Roman" w:cs="Times New Roman"/>
          <w:sz w:val="28"/>
          <w:szCs w:val="28"/>
        </w:rPr>
        <w:t>) Guvernul</w:t>
      </w:r>
      <w:r w:rsidR="003D7EB3" w:rsidRPr="00C92770">
        <w:rPr>
          <w:rFonts w:ascii="Times New Roman" w:hAnsi="Times New Roman" w:cs="Times New Roman"/>
          <w:sz w:val="28"/>
          <w:szCs w:val="28"/>
        </w:rPr>
        <w:t>, în termen de o lună</w:t>
      </w:r>
      <w:r w:rsidR="000756B1" w:rsidRPr="00C9277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8581303"/>
      <w:r w:rsidR="000756B1" w:rsidRPr="00C92770">
        <w:rPr>
          <w:rFonts w:ascii="Times New Roman" w:hAnsi="Times New Roman" w:cs="Times New Roman"/>
          <w:sz w:val="28"/>
          <w:szCs w:val="28"/>
        </w:rPr>
        <w:t>de la data publicării prezentei legi în Monitorul Oficial al Republicii Moldova</w:t>
      </w:r>
      <w:bookmarkEnd w:id="0"/>
      <w:r w:rsidR="003D7EB3" w:rsidRPr="00C92770">
        <w:rPr>
          <w:rFonts w:ascii="Times New Roman" w:hAnsi="Times New Roman" w:cs="Times New Roman"/>
          <w:sz w:val="28"/>
          <w:szCs w:val="28"/>
        </w:rPr>
        <w:t>,</w:t>
      </w:r>
      <w:r w:rsidRPr="00C92770">
        <w:rPr>
          <w:rFonts w:ascii="Times New Roman" w:hAnsi="Times New Roman" w:cs="Times New Roman"/>
          <w:sz w:val="28"/>
          <w:szCs w:val="28"/>
        </w:rPr>
        <w:t xml:space="preserve"> va aduce actele sale normative în concordanță cu </w:t>
      </w:r>
      <w:r w:rsidR="000756B1" w:rsidRPr="00C92770">
        <w:rPr>
          <w:rFonts w:ascii="Times New Roman" w:hAnsi="Times New Roman" w:cs="Times New Roman"/>
          <w:sz w:val="28"/>
          <w:szCs w:val="28"/>
        </w:rPr>
        <w:t>aceasta</w:t>
      </w:r>
      <w:r w:rsidRPr="00C92770">
        <w:rPr>
          <w:rFonts w:ascii="Times New Roman" w:hAnsi="Times New Roman" w:cs="Times New Roman"/>
          <w:sz w:val="28"/>
          <w:szCs w:val="28"/>
        </w:rPr>
        <w:t>.</w:t>
      </w:r>
    </w:p>
    <w:p w14:paraId="189ADEA6" w14:textId="77777777" w:rsidR="00606230" w:rsidRPr="00C92770" w:rsidRDefault="00606230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22F542AC" w14:textId="1F575EE6" w:rsidR="003415F6" w:rsidRPr="00C92770" w:rsidRDefault="00CA28E4" w:rsidP="0060623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770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3D7EB3" w:rsidRPr="00C92770">
        <w:rPr>
          <w:rFonts w:ascii="Times New Roman" w:hAnsi="Times New Roman" w:cs="Times New Roman"/>
          <w:sz w:val="28"/>
          <w:szCs w:val="28"/>
        </w:rPr>
        <w:t>3</w:t>
      </w:r>
      <w:r w:rsidRPr="00C92770">
        <w:rPr>
          <w:rFonts w:ascii="Times New Roman" w:hAnsi="Times New Roman" w:cs="Times New Roman"/>
          <w:sz w:val="28"/>
          <w:szCs w:val="28"/>
        </w:rPr>
        <w:t xml:space="preserve">) Casa Națională de Asigurări Sociale va </w:t>
      </w:r>
      <w:r w:rsidR="00C86E9D" w:rsidRPr="00C92770">
        <w:rPr>
          <w:rFonts w:ascii="Times New Roman" w:hAnsi="Times New Roman" w:cs="Times New Roman"/>
          <w:sz w:val="28"/>
          <w:szCs w:val="28"/>
        </w:rPr>
        <w:t xml:space="preserve">ajusta cuantumurile alocațiilor lunare de stat stabilite până la intrarea în vigoare a prezentei legi pentru categoriile de persoane menționate la </w:t>
      </w:r>
      <w:r w:rsidR="00F62ABF" w:rsidRPr="00C92770">
        <w:rPr>
          <w:rFonts w:ascii="Times New Roman" w:hAnsi="Times New Roman" w:cs="Times New Roman"/>
          <w:sz w:val="28"/>
          <w:szCs w:val="28"/>
        </w:rPr>
        <w:t>a</w:t>
      </w:r>
      <w:r w:rsidR="00C86E9D" w:rsidRPr="00C92770">
        <w:rPr>
          <w:rFonts w:ascii="Times New Roman" w:hAnsi="Times New Roman" w:cs="Times New Roman"/>
          <w:sz w:val="28"/>
          <w:szCs w:val="28"/>
        </w:rPr>
        <w:t xml:space="preserve">rt. I la cuantumurile ce urmează a fi aplicate începând cu 1 </w:t>
      </w:r>
      <w:r w:rsidR="003D7EB3" w:rsidRPr="00C92770">
        <w:rPr>
          <w:rFonts w:ascii="Times New Roman" w:hAnsi="Times New Roman" w:cs="Times New Roman"/>
          <w:sz w:val="28"/>
          <w:szCs w:val="28"/>
        </w:rPr>
        <w:t xml:space="preserve">aprilie </w:t>
      </w:r>
      <w:r w:rsidR="00C86E9D" w:rsidRPr="00C92770">
        <w:rPr>
          <w:rFonts w:ascii="Times New Roman" w:hAnsi="Times New Roman" w:cs="Times New Roman"/>
          <w:sz w:val="28"/>
          <w:szCs w:val="28"/>
        </w:rPr>
        <w:t>2023.</w:t>
      </w:r>
    </w:p>
    <w:p w14:paraId="6F0EE2E6" w14:textId="5CC36C42" w:rsidR="00853459" w:rsidRPr="00C92770" w:rsidRDefault="00853459" w:rsidP="00606230">
      <w:pPr>
        <w:spacing w:after="0" w:line="240" w:lineRule="auto"/>
        <w:ind w:left="284" w:firstLine="851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ADC6E63" w14:textId="77777777" w:rsidR="0073576D" w:rsidRDefault="0073576D" w:rsidP="0073576D">
      <w:pPr>
        <w:tabs>
          <w:tab w:val="left" w:pos="993"/>
        </w:tabs>
        <w:jc w:val="center"/>
        <w:rPr>
          <w:rFonts w:ascii="Times New Roman" w:eastAsia="Calibri" w:hAnsi="Times New Roman"/>
          <w:b/>
          <w:sz w:val="28"/>
          <w:szCs w:val="28"/>
        </w:rPr>
      </w:pPr>
    </w:p>
    <w:p w14:paraId="2DD98C76" w14:textId="3A63345C" w:rsidR="0073576D" w:rsidRPr="004C7976" w:rsidRDefault="0073576D" w:rsidP="00F43CE0">
      <w:pPr>
        <w:tabs>
          <w:tab w:val="left" w:pos="993"/>
        </w:tabs>
        <w:spacing w:after="0" w:line="240" w:lineRule="auto"/>
        <w:ind w:left="0"/>
        <w:jc w:val="center"/>
        <w:rPr>
          <w:rFonts w:ascii="Times New Roman" w:eastAsia="Calibri" w:hAnsi="Times New Roman"/>
          <w:b/>
          <w:sz w:val="28"/>
          <w:szCs w:val="28"/>
        </w:rPr>
      </w:pPr>
      <w:r w:rsidRPr="004C7976">
        <w:rPr>
          <w:rFonts w:ascii="Times New Roman" w:eastAsia="Calibri" w:hAnsi="Times New Roman"/>
          <w:b/>
          <w:sz w:val="28"/>
          <w:szCs w:val="28"/>
        </w:rPr>
        <w:t>PREȘEDINTELE  PARLAMENTULUI</w:t>
      </w:r>
    </w:p>
    <w:p w14:paraId="0DEE5EDE" w14:textId="77777777" w:rsidR="0073576D" w:rsidRPr="004C7976" w:rsidRDefault="0073576D" w:rsidP="00F43CE0">
      <w:pPr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14:paraId="0CBA1B05" w14:textId="15F8F6E3" w:rsidR="0073576D" w:rsidRDefault="0073576D" w:rsidP="00F43CE0">
      <w:pPr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14:paraId="0B2419EA" w14:textId="77777777" w:rsidR="00F43CE0" w:rsidRPr="004C7976" w:rsidRDefault="00F43CE0" w:rsidP="00F43CE0">
      <w:pPr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14:paraId="5AAB38AA" w14:textId="77777777" w:rsidR="0073576D" w:rsidRPr="004C7976" w:rsidRDefault="0073576D" w:rsidP="00F43CE0">
      <w:pPr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14:paraId="75A9A989" w14:textId="77777777" w:rsidR="0073576D" w:rsidRPr="004C7976" w:rsidRDefault="0073576D" w:rsidP="00F43CE0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4C7976">
        <w:rPr>
          <w:rFonts w:ascii="Times New Roman" w:hAnsi="Times New Roman"/>
          <w:b/>
          <w:sz w:val="28"/>
          <w:szCs w:val="28"/>
        </w:rPr>
        <w:t>IGOR  GROSU</w:t>
      </w:r>
    </w:p>
    <w:p w14:paraId="21BFA04E" w14:textId="77777777" w:rsidR="00F43CE0" w:rsidRDefault="00F43CE0" w:rsidP="00F43CE0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6B8ADD02" w14:textId="77777777" w:rsidR="00F43CE0" w:rsidRDefault="00F43CE0" w:rsidP="00F43CE0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401EC18D" w14:textId="77777777" w:rsidR="00F43CE0" w:rsidRDefault="00F43CE0" w:rsidP="00F43CE0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0CB39658" w14:textId="77777777" w:rsidR="00F43CE0" w:rsidRDefault="00F43CE0" w:rsidP="00F43CE0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42247909" w14:textId="6D0BD26E" w:rsidR="00F43CE0" w:rsidRDefault="00F43CE0" w:rsidP="00F43CE0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7994C94F" w14:textId="77777777" w:rsidR="00F43CE0" w:rsidRDefault="00F43CE0" w:rsidP="00F43CE0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300271FB" w14:textId="77777777" w:rsidR="00F43CE0" w:rsidRDefault="00F43CE0" w:rsidP="00F43CE0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27516D13" w14:textId="0C443719" w:rsidR="0073576D" w:rsidRPr="004C7976" w:rsidRDefault="0073576D" w:rsidP="00F43CE0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4C7976">
        <w:rPr>
          <w:rFonts w:ascii="Times New Roman" w:hAnsi="Times New Roman"/>
          <w:b/>
          <w:sz w:val="28"/>
          <w:szCs w:val="28"/>
        </w:rPr>
        <w:t>Chișinău, 1</w:t>
      </w:r>
      <w:r>
        <w:rPr>
          <w:rFonts w:ascii="Times New Roman" w:hAnsi="Times New Roman"/>
          <w:b/>
          <w:sz w:val="28"/>
          <w:szCs w:val="28"/>
        </w:rPr>
        <w:t>7</w:t>
      </w:r>
      <w:r w:rsidRPr="004C7976">
        <w:rPr>
          <w:rFonts w:ascii="Times New Roman" w:hAnsi="Times New Roman"/>
          <w:b/>
          <w:sz w:val="28"/>
          <w:szCs w:val="28"/>
        </w:rPr>
        <w:t xml:space="preserve"> martie 2023.</w:t>
      </w:r>
    </w:p>
    <w:p w14:paraId="79D24B10" w14:textId="6382E3C7" w:rsidR="0073576D" w:rsidRPr="004C7976" w:rsidRDefault="0073576D" w:rsidP="00F43CE0">
      <w:p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C7976">
        <w:rPr>
          <w:rFonts w:ascii="Times New Roman" w:hAnsi="Times New Roman"/>
          <w:b/>
          <w:sz w:val="28"/>
          <w:szCs w:val="28"/>
        </w:rPr>
        <w:t>Nr. 5</w:t>
      </w:r>
      <w:r>
        <w:rPr>
          <w:rFonts w:ascii="Times New Roman" w:hAnsi="Times New Roman"/>
          <w:b/>
          <w:sz w:val="28"/>
          <w:szCs w:val="28"/>
        </w:rPr>
        <w:t>8</w:t>
      </w:r>
      <w:r w:rsidRPr="004C7976">
        <w:rPr>
          <w:rFonts w:ascii="Times New Roman" w:hAnsi="Times New Roman"/>
          <w:b/>
          <w:sz w:val="28"/>
          <w:szCs w:val="28"/>
        </w:rPr>
        <w:t>.</w:t>
      </w:r>
    </w:p>
    <w:p w14:paraId="73326D37" w14:textId="00ED621C" w:rsidR="002D44E1" w:rsidRPr="00606230" w:rsidRDefault="002D44E1" w:rsidP="00F43CE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D44E1" w:rsidRPr="00606230" w:rsidSect="00702535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2C9F4" w14:textId="77777777" w:rsidR="00241736" w:rsidRDefault="00241736" w:rsidP="005666BC">
      <w:pPr>
        <w:spacing w:after="0" w:line="240" w:lineRule="auto"/>
      </w:pPr>
      <w:r>
        <w:separator/>
      </w:r>
    </w:p>
  </w:endnote>
  <w:endnote w:type="continuationSeparator" w:id="0">
    <w:p w14:paraId="298F0870" w14:textId="77777777" w:rsidR="00241736" w:rsidRDefault="00241736" w:rsidP="00566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34CEE" w14:textId="77777777" w:rsidR="00241736" w:rsidRDefault="00241736" w:rsidP="005666BC">
      <w:pPr>
        <w:spacing w:after="0" w:line="240" w:lineRule="auto"/>
      </w:pPr>
      <w:r>
        <w:separator/>
      </w:r>
    </w:p>
  </w:footnote>
  <w:footnote w:type="continuationSeparator" w:id="0">
    <w:p w14:paraId="3F14E2C2" w14:textId="77777777" w:rsidR="00241736" w:rsidRDefault="00241736" w:rsidP="00566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01571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7AD33E8" w14:textId="74D10A3E" w:rsidR="005666BC" w:rsidRPr="005666BC" w:rsidRDefault="005666BC" w:rsidP="005666BC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666B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C758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666B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666BC">
          <w:rPr>
            <w:rFonts w:ascii="Times New Roman" w:hAnsi="Times New Roman" w:cs="Times New Roman"/>
            <w:sz w:val="28"/>
            <w:szCs w:val="28"/>
            <w:rPrChange w:id="1" w:author="Olesea Cosoi" w:date="2023-02-24T11:57:00Z">
              <w:rPr/>
            </w:rPrChange>
          </w:rPr>
          <w:t>2</w:t>
        </w:r>
        <w:r w:rsidRPr="005666B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18A02A6" w14:textId="77777777" w:rsidR="005666BC" w:rsidRDefault="005666BC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Olesea Cosoi">
    <w15:presenceInfo w15:providerId="AD" w15:userId="S::Olesea.Cosoi@parlament.md::a8036a04-c981-4af4-bba8-11caed270a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9CD"/>
    <w:rsid w:val="000756B1"/>
    <w:rsid w:val="000A20F7"/>
    <w:rsid w:val="000F1C6D"/>
    <w:rsid w:val="00210EC9"/>
    <w:rsid w:val="00241736"/>
    <w:rsid w:val="00283A8D"/>
    <w:rsid w:val="002D44E1"/>
    <w:rsid w:val="003415F6"/>
    <w:rsid w:val="003D7515"/>
    <w:rsid w:val="003D7EB3"/>
    <w:rsid w:val="00415626"/>
    <w:rsid w:val="005666BC"/>
    <w:rsid w:val="00567A49"/>
    <w:rsid w:val="005C6501"/>
    <w:rsid w:val="00606230"/>
    <w:rsid w:val="0062467F"/>
    <w:rsid w:val="0064443E"/>
    <w:rsid w:val="006950D7"/>
    <w:rsid w:val="006974BA"/>
    <w:rsid w:val="006B0310"/>
    <w:rsid w:val="006B6CC5"/>
    <w:rsid w:val="00702535"/>
    <w:rsid w:val="0073576D"/>
    <w:rsid w:val="00754425"/>
    <w:rsid w:val="007903F2"/>
    <w:rsid w:val="007B793A"/>
    <w:rsid w:val="007C45FC"/>
    <w:rsid w:val="007E5EBF"/>
    <w:rsid w:val="00853459"/>
    <w:rsid w:val="009319CD"/>
    <w:rsid w:val="00982F7C"/>
    <w:rsid w:val="009C7584"/>
    <w:rsid w:val="009F20BE"/>
    <w:rsid w:val="00A03476"/>
    <w:rsid w:val="00A3741B"/>
    <w:rsid w:val="00A9023C"/>
    <w:rsid w:val="00AB2C4D"/>
    <w:rsid w:val="00AE55D8"/>
    <w:rsid w:val="00BC3A86"/>
    <w:rsid w:val="00C57A01"/>
    <w:rsid w:val="00C57D5A"/>
    <w:rsid w:val="00C86E9D"/>
    <w:rsid w:val="00C92770"/>
    <w:rsid w:val="00CA28E4"/>
    <w:rsid w:val="00CB53EA"/>
    <w:rsid w:val="00D13BB2"/>
    <w:rsid w:val="00D67DD9"/>
    <w:rsid w:val="00D905C5"/>
    <w:rsid w:val="00E91F8A"/>
    <w:rsid w:val="00F00A1F"/>
    <w:rsid w:val="00F3530D"/>
    <w:rsid w:val="00F37534"/>
    <w:rsid w:val="00F43CE0"/>
    <w:rsid w:val="00F62ABF"/>
    <w:rsid w:val="00FB23BB"/>
    <w:rsid w:val="00FE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23DCA"/>
  <w15:chartTrackingRefBased/>
  <w15:docId w15:val="{A090F429-D49C-4C4D-A0E7-8E4100710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A28E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6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6BC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566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6BC"/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702535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790C21E-8B3A-4431-9282-377723CC70AF}"/>
</file>

<file path=customXml/itemProps2.xml><?xml version="1.0" encoding="utf-8"?>
<ds:datastoreItem xmlns:ds="http://schemas.openxmlformats.org/officeDocument/2006/customXml" ds:itemID="{654566FE-BF0B-483E-AAD8-83F20CEE1544}"/>
</file>

<file path=customXml/itemProps3.xml><?xml version="1.0" encoding="utf-8"?>
<ds:datastoreItem xmlns:ds="http://schemas.openxmlformats.org/officeDocument/2006/customXml" ds:itemID="{DE146B5C-D36D-4E22-80EA-D2BD68D2DC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L_58.2023.ro</dc:title>
  <dc:subject/>
  <dc:creator>Ludmila Țaranu</dc:creator>
  <cp:keywords/>
  <dc:description/>
  <cp:lastModifiedBy>Inga Rusnac</cp:lastModifiedBy>
  <cp:revision>3</cp:revision>
  <dcterms:created xsi:type="dcterms:W3CDTF">2023-03-20T06:52:00Z</dcterms:created>
  <dcterms:modified xsi:type="dcterms:W3CDTF">2023-03-20T06:54:00Z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