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85593C" w:rsidRDefault="005F2BA8" w:rsidP="006174A2">
      <w:pPr>
        <w:pStyle w:val="NoSpacing"/>
        <w:rPr>
          <w:b w:val="0"/>
        </w:rPr>
      </w:pPr>
    </w:p>
    <w:p w14:paraId="5017D79A" w14:textId="157B93F7" w:rsidR="00BF1362" w:rsidRPr="00775589" w:rsidRDefault="0053638D" w:rsidP="00775589">
      <w:pPr>
        <w:pStyle w:val="NoSpacing"/>
        <w:jc w:val="center"/>
        <w:rPr>
          <w:rFonts w:cstheme="majorBidi"/>
          <w:sz w:val="28"/>
          <w:szCs w:val="28"/>
          <w:lang w:val="ru-RU"/>
        </w:rPr>
      </w:pPr>
      <w:r w:rsidRPr="00775589">
        <w:rPr>
          <w:bCs/>
          <w:kern w:val="2"/>
          <w:sz w:val="28"/>
          <w:szCs w:val="28"/>
          <w:lang w:val="ru-RU" w:eastAsia="ro-RO"/>
        </w:rPr>
        <w:t>О проект</w:t>
      </w:r>
      <w:r w:rsidR="0071493E">
        <w:rPr>
          <w:bCs/>
          <w:kern w:val="2"/>
          <w:sz w:val="28"/>
          <w:szCs w:val="28"/>
          <w:lang w:val="ru-RU" w:eastAsia="ro-RO"/>
        </w:rPr>
        <w:t>е</w:t>
      </w:r>
      <w:r w:rsidRPr="00775589">
        <w:rPr>
          <w:bCs/>
          <w:kern w:val="2"/>
          <w:sz w:val="28"/>
          <w:szCs w:val="28"/>
          <w:lang w:val="ru-RU" w:eastAsia="ro-RO"/>
        </w:rPr>
        <w:t xml:space="preserve"> Кодекса о недрах</w:t>
      </w:r>
    </w:p>
    <w:p w14:paraId="3DB6FF92" w14:textId="77777777" w:rsidR="00BF1362" w:rsidRPr="00810D9B" w:rsidRDefault="00BF1362" w:rsidP="00775589">
      <w:pPr>
        <w:pStyle w:val="NoSpacing"/>
        <w:jc w:val="center"/>
        <w:rPr>
          <w:rFonts w:cstheme="majorBidi"/>
          <w:b w:val="0"/>
          <w:sz w:val="28"/>
          <w:szCs w:val="28"/>
          <w:lang w:val="ru-RU"/>
        </w:rPr>
      </w:pPr>
      <w:r w:rsidRPr="00810D9B">
        <w:rPr>
          <w:rFonts w:cstheme="majorBidi"/>
          <w:b w:val="0"/>
          <w:sz w:val="28"/>
          <w:szCs w:val="28"/>
          <w:lang w:val="ru-RU"/>
        </w:rPr>
        <w:t>--------------------------------------------------</w:t>
      </w:r>
    </w:p>
    <w:p w14:paraId="3077489A" w14:textId="77777777" w:rsidR="00BF1362" w:rsidRPr="00810D9B" w:rsidRDefault="00BF1362" w:rsidP="006174A2">
      <w:pPr>
        <w:pStyle w:val="NoSpacing"/>
        <w:rPr>
          <w:rFonts w:cstheme="majorBidi"/>
          <w:b w:val="0"/>
          <w:sz w:val="28"/>
          <w:szCs w:val="28"/>
          <w:lang w:val="ru-RU"/>
        </w:rPr>
      </w:pPr>
    </w:p>
    <w:p w14:paraId="6B28F723" w14:textId="77777777" w:rsidR="00BF1362" w:rsidRPr="00810D9B" w:rsidRDefault="00BF1362" w:rsidP="006174A2">
      <w:pPr>
        <w:pStyle w:val="NoSpacing"/>
        <w:rPr>
          <w:rFonts w:cstheme="majorBidi"/>
          <w:b w:val="0"/>
          <w:sz w:val="28"/>
          <w:szCs w:val="28"/>
          <w:lang w:val="ru-RU"/>
        </w:rPr>
      </w:pPr>
      <w:r w:rsidRPr="00810D9B">
        <w:rPr>
          <w:rFonts w:cstheme="majorBidi"/>
          <w:b w:val="0"/>
          <w:sz w:val="28"/>
          <w:szCs w:val="28"/>
          <w:lang w:val="ru-RU"/>
        </w:rPr>
        <w:t>Правительство ПОСТАНОВЛЯЕТ:</w:t>
      </w:r>
    </w:p>
    <w:p w14:paraId="1D9DE697" w14:textId="77777777" w:rsidR="00BF1362" w:rsidRPr="00810D9B" w:rsidRDefault="00BF1362" w:rsidP="006174A2">
      <w:pPr>
        <w:pStyle w:val="NoSpacing"/>
        <w:rPr>
          <w:rFonts w:cstheme="majorBidi"/>
          <w:b w:val="0"/>
          <w:sz w:val="28"/>
          <w:szCs w:val="28"/>
          <w:lang w:val="ru-RU"/>
        </w:rPr>
      </w:pPr>
    </w:p>
    <w:p w14:paraId="4DA3DF7C" w14:textId="7B22C420" w:rsidR="00BF1362" w:rsidRPr="006C5F90" w:rsidRDefault="00810D9B" w:rsidP="006174A2">
      <w:pPr>
        <w:pStyle w:val="NoSpacing"/>
        <w:rPr>
          <w:rFonts w:cstheme="majorBidi"/>
          <w:b w:val="0"/>
          <w:sz w:val="28"/>
          <w:szCs w:val="28"/>
          <w:lang w:val="ru-RU"/>
        </w:rPr>
      </w:pPr>
      <w:r>
        <w:rPr>
          <w:b w:val="0"/>
          <w:kern w:val="2"/>
          <w:sz w:val="28"/>
          <w:szCs w:val="28"/>
          <w:lang w:val="ru-RU" w:eastAsia="ro-RO"/>
        </w:rPr>
        <w:t xml:space="preserve">Одобрить </w:t>
      </w:r>
      <w:r w:rsidR="0053638D" w:rsidRPr="006C5F90">
        <w:rPr>
          <w:b w:val="0"/>
          <w:kern w:val="2"/>
          <w:sz w:val="28"/>
          <w:szCs w:val="28"/>
          <w:lang w:val="ru-RU" w:eastAsia="ro-RO"/>
        </w:rPr>
        <w:t>и представить Парламенту для рассмотрения проект Кодекса о недрах.</w:t>
      </w:r>
    </w:p>
    <w:p w14:paraId="22C16D78" w14:textId="77777777" w:rsidR="00593286" w:rsidRPr="006C5F90" w:rsidRDefault="00593286" w:rsidP="006174A2">
      <w:pPr>
        <w:pStyle w:val="NoSpacing"/>
        <w:rPr>
          <w:rFonts w:cstheme="majorBidi"/>
          <w:b w:val="0"/>
          <w:sz w:val="28"/>
          <w:szCs w:val="28"/>
          <w:lang w:val="ru-RU"/>
        </w:rPr>
      </w:pPr>
    </w:p>
    <w:p w14:paraId="71914AC4" w14:textId="77777777" w:rsidR="00BF1362" w:rsidRPr="006C5F90" w:rsidRDefault="00BF1362" w:rsidP="006174A2">
      <w:pPr>
        <w:pStyle w:val="NoSpacing"/>
        <w:rPr>
          <w:rFonts w:cstheme="majorBidi"/>
          <w:b w:val="0"/>
          <w:sz w:val="28"/>
          <w:szCs w:val="28"/>
          <w:lang w:val="ru-RU"/>
        </w:rPr>
      </w:pPr>
    </w:p>
    <w:p w14:paraId="6DEE278D" w14:textId="7F8F5201" w:rsidR="00492257" w:rsidRPr="00810D9B" w:rsidRDefault="00492257" w:rsidP="006174A2">
      <w:pPr>
        <w:pStyle w:val="NoSpacing"/>
        <w:rPr>
          <w:rFonts w:cstheme="majorBidi"/>
          <w:sz w:val="28"/>
          <w:szCs w:val="28"/>
          <w:lang w:val="ru-RU"/>
        </w:rPr>
      </w:pPr>
      <w:r w:rsidRPr="00810D9B">
        <w:rPr>
          <w:rFonts w:cstheme="majorBidi"/>
          <w:sz w:val="28"/>
          <w:szCs w:val="28"/>
          <w:lang w:val="ru-RU"/>
        </w:rPr>
        <w:t>Премьер-министр</w:t>
      </w:r>
      <w:r w:rsidRPr="00810D9B">
        <w:rPr>
          <w:rFonts w:cstheme="majorBidi"/>
          <w:sz w:val="28"/>
          <w:szCs w:val="28"/>
          <w:lang w:val="ru-RU"/>
        </w:rPr>
        <w:tab/>
      </w:r>
      <w:r w:rsidR="00810D9B">
        <w:rPr>
          <w:rFonts w:cstheme="majorBidi"/>
          <w:sz w:val="28"/>
          <w:szCs w:val="28"/>
          <w:lang w:val="ru-RU"/>
        </w:rPr>
        <w:tab/>
      </w:r>
      <w:r w:rsidR="00810D9B">
        <w:rPr>
          <w:rFonts w:cstheme="majorBidi"/>
          <w:sz w:val="28"/>
          <w:szCs w:val="28"/>
          <w:lang w:val="ru-RU"/>
        </w:rPr>
        <w:tab/>
      </w:r>
      <w:r w:rsidR="00810D9B">
        <w:rPr>
          <w:rFonts w:cstheme="majorBidi"/>
          <w:sz w:val="28"/>
          <w:szCs w:val="28"/>
          <w:lang w:val="ru-RU"/>
        </w:rPr>
        <w:tab/>
      </w:r>
      <w:r w:rsidR="00956A50" w:rsidRPr="00810D9B">
        <w:rPr>
          <w:rFonts w:cstheme="majorBidi"/>
          <w:sz w:val="28"/>
          <w:szCs w:val="28"/>
          <w:lang w:val="ru-RU"/>
        </w:rPr>
        <w:t>ДОРИН</w:t>
      </w:r>
      <w:r w:rsidR="00A81E09" w:rsidRPr="00810D9B">
        <w:rPr>
          <w:rFonts w:cstheme="majorBidi"/>
          <w:sz w:val="28"/>
          <w:szCs w:val="28"/>
          <w:lang w:val="ru-RU"/>
        </w:rPr>
        <w:t xml:space="preserve"> </w:t>
      </w:r>
      <w:r w:rsidR="00956A50" w:rsidRPr="00810D9B">
        <w:rPr>
          <w:rFonts w:cstheme="majorBidi"/>
          <w:sz w:val="28"/>
          <w:szCs w:val="28"/>
          <w:lang w:val="ru-RU"/>
        </w:rPr>
        <w:t>РЕЧАН</w:t>
      </w:r>
      <w:r w:rsidR="00A81E09" w:rsidRPr="00810D9B">
        <w:rPr>
          <w:rFonts w:cstheme="majorBidi"/>
          <w:sz w:val="28"/>
          <w:szCs w:val="28"/>
          <w:lang w:val="ru-RU"/>
        </w:rPr>
        <w:t xml:space="preserve"> </w:t>
      </w:r>
    </w:p>
    <w:p w14:paraId="64705138" w14:textId="77777777" w:rsidR="00492257" w:rsidRPr="006C5F90" w:rsidRDefault="00492257" w:rsidP="006174A2">
      <w:pPr>
        <w:pStyle w:val="NoSpacing"/>
        <w:rPr>
          <w:rFonts w:cstheme="majorBidi"/>
          <w:b w:val="0"/>
          <w:sz w:val="28"/>
          <w:szCs w:val="28"/>
          <w:lang w:val="ru-RU" w:eastAsia="ru-RU"/>
        </w:rPr>
      </w:pPr>
    </w:p>
    <w:p w14:paraId="506452CD" w14:textId="77777777" w:rsidR="00DA516C" w:rsidRPr="007D6902" w:rsidRDefault="00DA516C" w:rsidP="006174A2">
      <w:pPr>
        <w:pStyle w:val="NoSpacing"/>
        <w:rPr>
          <w:rFonts w:cstheme="majorBidi"/>
          <w:b w:val="0"/>
          <w:sz w:val="28"/>
          <w:szCs w:val="28"/>
          <w:lang w:val="ro-MD"/>
        </w:rPr>
      </w:pPr>
    </w:p>
    <w:p w14:paraId="43E8BB11" w14:textId="28D88925" w:rsidR="00390C5E" w:rsidRPr="006C5F90" w:rsidRDefault="00390C5E" w:rsidP="006174A2">
      <w:pPr>
        <w:pStyle w:val="NoSpacing"/>
        <w:rPr>
          <w:rFonts w:cstheme="majorBidi"/>
          <w:b w:val="0"/>
          <w:sz w:val="28"/>
          <w:szCs w:val="28"/>
          <w:lang w:val="ru-RU"/>
        </w:rPr>
      </w:pPr>
      <w:r w:rsidRPr="006C5F90">
        <w:rPr>
          <w:rFonts w:cstheme="majorBidi"/>
          <w:b w:val="0"/>
          <w:sz w:val="28"/>
          <w:szCs w:val="28"/>
          <w:lang w:val="ru-RU"/>
        </w:rPr>
        <w:t>Контрас</w:t>
      </w:r>
      <w:r w:rsidR="001E5F81" w:rsidRPr="006C5F90">
        <w:rPr>
          <w:rFonts w:cstheme="majorBidi"/>
          <w:b w:val="0"/>
          <w:sz w:val="28"/>
          <w:szCs w:val="28"/>
          <w:lang w:val="ru-RU"/>
        </w:rPr>
        <w:t>с</w:t>
      </w:r>
      <w:r w:rsidRPr="006C5F90">
        <w:rPr>
          <w:rFonts w:cstheme="majorBidi"/>
          <w:b w:val="0"/>
          <w:sz w:val="28"/>
          <w:szCs w:val="28"/>
          <w:lang w:val="ru-RU"/>
        </w:rPr>
        <w:t>игнуют:</w:t>
      </w:r>
    </w:p>
    <w:p w14:paraId="27D1E1B8" w14:textId="39CD12C1" w:rsidR="00400C0A" w:rsidRPr="006C5F90" w:rsidRDefault="00400C0A" w:rsidP="006174A2">
      <w:pPr>
        <w:pStyle w:val="NoSpacing"/>
        <w:rPr>
          <w:rFonts w:cstheme="majorBidi"/>
          <w:b w:val="0"/>
          <w:sz w:val="28"/>
          <w:szCs w:val="28"/>
          <w:lang w:val="ru-RU" w:eastAsia="ru-RU"/>
        </w:rPr>
      </w:pPr>
    </w:p>
    <w:p w14:paraId="0B5557D3" w14:textId="6416E7BB" w:rsidR="00400C0A" w:rsidRPr="006C5F90" w:rsidRDefault="00400C0A" w:rsidP="006174A2">
      <w:pPr>
        <w:pStyle w:val="NoSpacing"/>
        <w:rPr>
          <w:rFonts w:cstheme="majorBidi"/>
          <w:b w:val="0"/>
          <w:sz w:val="28"/>
          <w:szCs w:val="28"/>
          <w:lang w:val="ru-RU" w:eastAsia="ru-RU"/>
        </w:rPr>
      </w:pPr>
    </w:p>
    <w:p w14:paraId="7A15BFBC" w14:textId="1DEE36E5" w:rsidR="0053638D" w:rsidRPr="006C5F90" w:rsidRDefault="0053638D" w:rsidP="006174A2">
      <w:pPr>
        <w:pStyle w:val="NoSpacing"/>
        <w:rPr>
          <w:rFonts w:cstheme="majorBidi"/>
          <w:b w:val="0"/>
          <w:sz w:val="28"/>
          <w:szCs w:val="28"/>
          <w:lang w:val="ru-RU"/>
        </w:rPr>
      </w:pPr>
      <w:r w:rsidRPr="006C5F90">
        <w:rPr>
          <w:rFonts w:cstheme="majorBidi"/>
          <w:b w:val="0"/>
          <w:sz w:val="28"/>
          <w:szCs w:val="28"/>
          <w:lang w:val="ru-RU"/>
        </w:rPr>
        <w:t>Министр окружающей среды</w:t>
      </w:r>
      <w:r w:rsidR="00D70E70" w:rsidRPr="0085593C">
        <w:rPr>
          <w:rFonts w:cstheme="majorBidi"/>
          <w:b w:val="0"/>
          <w:sz w:val="28"/>
          <w:szCs w:val="28"/>
          <w:lang w:val="ro-MD"/>
        </w:rPr>
        <w:t xml:space="preserve">               </w:t>
      </w:r>
      <w:r w:rsidR="00810D9B">
        <w:rPr>
          <w:rFonts w:cstheme="majorBidi"/>
          <w:b w:val="0"/>
          <w:sz w:val="28"/>
          <w:szCs w:val="28"/>
          <w:lang w:val="ru-RU"/>
        </w:rPr>
        <w:t xml:space="preserve">    </w:t>
      </w:r>
      <w:r w:rsidR="00D70E70" w:rsidRPr="0085593C">
        <w:rPr>
          <w:rFonts w:cstheme="majorBidi"/>
          <w:b w:val="0"/>
          <w:sz w:val="28"/>
          <w:szCs w:val="28"/>
          <w:lang w:val="ro-MD"/>
        </w:rPr>
        <w:t xml:space="preserve"> </w:t>
      </w:r>
      <w:proofErr w:type="spellStart"/>
      <w:r w:rsidRPr="006C5F90">
        <w:rPr>
          <w:b w:val="0"/>
          <w:kern w:val="2"/>
          <w:sz w:val="28"/>
          <w:szCs w:val="28"/>
          <w:lang w:val="ru-RU" w:eastAsia="ro-RO"/>
        </w:rPr>
        <w:t>Серджиу</w:t>
      </w:r>
      <w:proofErr w:type="spellEnd"/>
      <w:r w:rsidRPr="006C5F90">
        <w:rPr>
          <w:b w:val="0"/>
          <w:kern w:val="2"/>
          <w:sz w:val="28"/>
          <w:szCs w:val="28"/>
          <w:lang w:val="ru-RU" w:eastAsia="ro-RO"/>
        </w:rPr>
        <w:t xml:space="preserve"> Лазаренку</w:t>
      </w:r>
    </w:p>
    <w:p w14:paraId="1D13633B" w14:textId="77777777" w:rsidR="00632912" w:rsidRPr="006C5F90" w:rsidRDefault="00632912" w:rsidP="006174A2">
      <w:pPr>
        <w:pStyle w:val="NoSpacing"/>
        <w:rPr>
          <w:rFonts w:cstheme="majorBidi"/>
          <w:b w:val="0"/>
          <w:sz w:val="28"/>
          <w:szCs w:val="28"/>
          <w:lang w:val="ru-RU"/>
        </w:rPr>
      </w:pPr>
    </w:p>
    <w:p w14:paraId="463E1035" w14:textId="77777777" w:rsidR="00182743" w:rsidRPr="006C5F90" w:rsidRDefault="00182743" w:rsidP="006174A2">
      <w:pPr>
        <w:pStyle w:val="NoSpacing"/>
        <w:rPr>
          <w:rFonts w:cstheme="majorBidi"/>
          <w:b w:val="0"/>
          <w:sz w:val="28"/>
          <w:szCs w:val="28"/>
          <w:lang w:val="ru-RU"/>
        </w:rPr>
      </w:pPr>
    </w:p>
    <w:p w14:paraId="0011FF94" w14:textId="1EF92D17" w:rsidR="00632912" w:rsidRPr="006C5F90" w:rsidRDefault="00632912" w:rsidP="006174A2">
      <w:pPr>
        <w:pStyle w:val="NoSpacing"/>
        <w:rPr>
          <w:rFonts w:cstheme="majorBidi"/>
          <w:b w:val="0"/>
          <w:sz w:val="28"/>
          <w:szCs w:val="28"/>
          <w:lang w:val="ru-RU"/>
        </w:rPr>
      </w:pPr>
      <w:r w:rsidRPr="006C5F90">
        <w:rPr>
          <w:rFonts w:cstheme="majorBidi"/>
          <w:b w:val="0"/>
          <w:sz w:val="28"/>
          <w:szCs w:val="28"/>
          <w:lang w:val="ru-RU"/>
        </w:rPr>
        <w:t xml:space="preserve">Министр </w:t>
      </w:r>
      <w:r w:rsidR="00956A50" w:rsidRPr="006C5F90">
        <w:rPr>
          <w:rFonts w:cstheme="majorBidi"/>
          <w:b w:val="0"/>
          <w:sz w:val="28"/>
          <w:szCs w:val="28"/>
          <w:lang w:val="ru-RU"/>
        </w:rPr>
        <w:t>юстиции</w:t>
      </w:r>
      <w:r w:rsidR="00D70E70" w:rsidRPr="006C5F90">
        <w:rPr>
          <w:rFonts w:cstheme="majorBidi"/>
          <w:b w:val="0"/>
          <w:sz w:val="28"/>
          <w:szCs w:val="28"/>
          <w:lang w:val="ru-RU"/>
        </w:rPr>
        <w:tab/>
      </w:r>
      <w:r w:rsidR="00D70E70" w:rsidRPr="006C5F90">
        <w:rPr>
          <w:rFonts w:cstheme="majorBidi"/>
          <w:b w:val="0"/>
          <w:sz w:val="28"/>
          <w:szCs w:val="28"/>
          <w:lang w:val="ru-RU"/>
        </w:rPr>
        <w:tab/>
      </w:r>
      <w:r w:rsidR="00D70E70" w:rsidRPr="0085593C">
        <w:rPr>
          <w:rFonts w:cstheme="majorBidi"/>
          <w:b w:val="0"/>
          <w:sz w:val="28"/>
          <w:szCs w:val="28"/>
          <w:lang w:val="ro-MD"/>
        </w:rPr>
        <w:t xml:space="preserve">              </w:t>
      </w:r>
      <w:r w:rsidR="00810D9B">
        <w:rPr>
          <w:rFonts w:cstheme="majorBidi"/>
          <w:b w:val="0"/>
          <w:sz w:val="28"/>
          <w:szCs w:val="28"/>
          <w:lang w:val="ru-RU"/>
        </w:rPr>
        <w:t xml:space="preserve">  </w:t>
      </w:r>
      <w:r w:rsidR="00D70E70" w:rsidRPr="0085593C">
        <w:rPr>
          <w:rFonts w:cstheme="majorBidi"/>
          <w:b w:val="0"/>
          <w:sz w:val="28"/>
          <w:szCs w:val="28"/>
          <w:lang w:val="ro-MD"/>
        </w:rPr>
        <w:t xml:space="preserve">    </w:t>
      </w:r>
      <w:r w:rsidR="00B07B32" w:rsidRPr="006C5F90">
        <w:rPr>
          <w:rFonts w:cstheme="majorBidi"/>
          <w:b w:val="0"/>
          <w:sz w:val="28"/>
          <w:szCs w:val="28"/>
          <w:lang w:val="ru-RU"/>
        </w:rPr>
        <w:t>Вероника Михайлов-</w:t>
      </w:r>
      <w:proofErr w:type="spellStart"/>
      <w:r w:rsidR="00B07B32" w:rsidRPr="006C5F90">
        <w:rPr>
          <w:rFonts w:cstheme="majorBidi"/>
          <w:b w:val="0"/>
          <w:sz w:val="28"/>
          <w:szCs w:val="28"/>
          <w:lang w:val="ru-RU"/>
        </w:rPr>
        <w:t>Морару</w:t>
      </w:r>
      <w:proofErr w:type="spellEnd"/>
    </w:p>
    <w:p w14:paraId="67E9BD67" w14:textId="4D8688E3" w:rsidR="00632912" w:rsidRPr="006C5F90" w:rsidRDefault="00632912" w:rsidP="006174A2">
      <w:pPr>
        <w:pStyle w:val="NoSpacing"/>
        <w:rPr>
          <w:rFonts w:cstheme="majorBidi"/>
          <w:b w:val="0"/>
          <w:sz w:val="28"/>
          <w:szCs w:val="28"/>
          <w:lang w:val="ru-RU"/>
        </w:rPr>
      </w:pPr>
    </w:p>
    <w:p w14:paraId="6D98D86D" w14:textId="77777777" w:rsidR="00182743" w:rsidRPr="006C5F90" w:rsidRDefault="00182743" w:rsidP="006174A2">
      <w:pPr>
        <w:pStyle w:val="NoSpacing"/>
        <w:rPr>
          <w:rFonts w:cstheme="majorBidi"/>
          <w:b w:val="0"/>
          <w:sz w:val="28"/>
          <w:szCs w:val="28"/>
          <w:lang w:val="ru-RU"/>
        </w:rPr>
      </w:pPr>
    </w:p>
    <w:p w14:paraId="6720995E" w14:textId="2F6981DD" w:rsidR="0012099F" w:rsidRPr="006C5F90" w:rsidRDefault="0064535B" w:rsidP="006174A2">
      <w:pPr>
        <w:pStyle w:val="NoSpacing"/>
        <w:rPr>
          <w:rFonts w:cstheme="majorBidi"/>
          <w:b w:val="0"/>
          <w:sz w:val="28"/>
          <w:szCs w:val="28"/>
          <w:lang w:val="ru-RU"/>
        </w:rPr>
      </w:pPr>
      <w:r w:rsidRPr="006C5F90">
        <w:rPr>
          <w:rFonts w:cstheme="majorBidi"/>
          <w:b w:val="0"/>
          <w:sz w:val="28"/>
          <w:szCs w:val="28"/>
          <w:lang w:val="ru-RU"/>
        </w:rPr>
        <w:t xml:space="preserve"> </w:t>
      </w:r>
    </w:p>
    <w:p w14:paraId="278946FA" w14:textId="77777777" w:rsidR="0012099F" w:rsidRPr="006C5F90" w:rsidRDefault="0012099F" w:rsidP="006174A2">
      <w:pPr>
        <w:pStyle w:val="NoSpacing"/>
        <w:rPr>
          <w:rFonts w:cstheme="majorBidi"/>
          <w:b w:val="0"/>
          <w:sz w:val="28"/>
          <w:szCs w:val="28"/>
          <w:lang w:val="ru-RU"/>
        </w:rPr>
      </w:pPr>
    </w:p>
    <w:p w14:paraId="0D7EDC37" w14:textId="77777777" w:rsidR="0012099F" w:rsidRPr="006C5F90" w:rsidRDefault="0012099F" w:rsidP="006174A2">
      <w:pPr>
        <w:pStyle w:val="NoSpacing"/>
        <w:rPr>
          <w:rFonts w:cstheme="majorBidi"/>
          <w:b w:val="0"/>
          <w:sz w:val="28"/>
          <w:szCs w:val="28"/>
          <w:lang w:val="ru-RU"/>
        </w:rPr>
      </w:pPr>
    </w:p>
    <w:p w14:paraId="716CEFD9" w14:textId="77777777" w:rsidR="0012099F" w:rsidRPr="006C5F90" w:rsidRDefault="0012099F" w:rsidP="006174A2">
      <w:pPr>
        <w:pStyle w:val="NoSpacing"/>
        <w:rPr>
          <w:rFonts w:cstheme="majorBidi"/>
          <w:b w:val="0"/>
          <w:sz w:val="28"/>
          <w:szCs w:val="28"/>
          <w:lang w:val="ru-RU"/>
        </w:rPr>
      </w:pPr>
    </w:p>
    <w:p w14:paraId="6C5FF7AF" w14:textId="56D2D61D" w:rsidR="00390C5E" w:rsidRPr="006C5F90" w:rsidRDefault="00626B93" w:rsidP="006174A2">
      <w:pPr>
        <w:pStyle w:val="NoSpacing"/>
        <w:rPr>
          <w:rFonts w:cstheme="majorBidi"/>
          <w:b w:val="0"/>
          <w:sz w:val="28"/>
          <w:szCs w:val="28"/>
          <w:lang w:val="ru-RU"/>
        </w:rPr>
      </w:pPr>
      <w:r w:rsidRPr="006C5F90">
        <w:rPr>
          <w:rFonts w:cstheme="majorBidi"/>
          <w:b w:val="0"/>
          <w:sz w:val="28"/>
          <w:szCs w:val="28"/>
          <w:lang w:val="ru-RU"/>
        </w:rPr>
        <w:t xml:space="preserve">  </w:t>
      </w:r>
      <w:r w:rsidR="00390C5E" w:rsidRPr="006C5F90">
        <w:rPr>
          <w:rFonts w:cstheme="majorBidi"/>
          <w:b w:val="0"/>
          <w:sz w:val="28"/>
          <w:szCs w:val="28"/>
          <w:lang w:val="ru-RU"/>
        </w:rPr>
        <w:t xml:space="preserve">                                                                                                                                                           </w:t>
      </w:r>
    </w:p>
    <w:p w14:paraId="38ADECD6" w14:textId="77777777" w:rsidR="00390C5E" w:rsidRPr="006C5F90" w:rsidRDefault="00390C5E" w:rsidP="006174A2">
      <w:pPr>
        <w:pStyle w:val="NoSpacing"/>
        <w:rPr>
          <w:rFonts w:cstheme="majorBidi"/>
          <w:b w:val="0"/>
          <w:sz w:val="28"/>
          <w:szCs w:val="28"/>
          <w:lang w:val="ru-RU"/>
        </w:rPr>
      </w:pPr>
    </w:p>
    <w:p w14:paraId="036395C1" w14:textId="77777777" w:rsidR="00390C5E" w:rsidRPr="006C5F90" w:rsidRDefault="00390C5E" w:rsidP="006174A2">
      <w:pPr>
        <w:pStyle w:val="NoSpacing"/>
        <w:rPr>
          <w:rFonts w:cstheme="majorBidi"/>
          <w:b w:val="0"/>
          <w:sz w:val="28"/>
          <w:szCs w:val="28"/>
          <w:lang w:val="ru-RU"/>
        </w:rPr>
      </w:pPr>
    </w:p>
    <w:p w14:paraId="1E74AF95" w14:textId="689337E6" w:rsidR="00390C5E" w:rsidRPr="006C5F90" w:rsidRDefault="00390C5E" w:rsidP="006174A2">
      <w:pPr>
        <w:pStyle w:val="NoSpacing"/>
        <w:rPr>
          <w:rFonts w:cstheme="majorBidi"/>
          <w:b w:val="0"/>
          <w:sz w:val="28"/>
          <w:szCs w:val="28"/>
          <w:lang w:val="ru-RU"/>
        </w:rPr>
      </w:pPr>
    </w:p>
    <w:p w14:paraId="72D45A07" w14:textId="578EB8D3" w:rsidR="00182743" w:rsidRPr="006C5F90" w:rsidRDefault="00182743" w:rsidP="006174A2">
      <w:pPr>
        <w:pStyle w:val="NoSpacing"/>
        <w:rPr>
          <w:rFonts w:cstheme="majorBidi"/>
          <w:b w:val="0"/>
          <w:sz w:val="28"/>
          <w:szCs w:val="28"/>
          <w:lang w:val="ru-RU"/>
        </w:rPr>
      </w:pPr>
    </w:p>
    <w:p w14:paraId="19556147" w14:textId="7B81A679" w:rsidR="00182743" w:rsidRPr="006C5F90" w:rsidRDefault="00182743" w:rsidP="006174A2">
      <w:pPr>
        <w:pStyle w:val="NoSpacing"/>
        <w:rPr>
          <w:rFonts w:cstheme="majorBidi"/>
          <w:b w:val="0"/>
          <w:sz w:val="28"/>
          <w:szCs w:val="28"/>
          <w:lang w:val="ru-RU"/>
        </w:rPr>
      </w:pPr>
    </w:p>
    <w:p w14:paraId="37DC6D50" w14:textId="1E5A6B8F" w:rsidR="00182743" w:rsidRPr="006C5F90" w:rsidRDefault="00182743" w:rsidP="006174A2">
      <w:pPr>
        <w:pStyle w:val="NoSpacing"/>
        <w:rPr>
          <w:rFonts w:cstheme="majorBidi"/>
          <w:b w:val="0"/>
          <w:sz w:val="28"/>
          <w:szCs w:val="28"/>
          <w:lang w:val="ru-RU"/>
        </w:rPr>
      </w:pPr>
    </w:p>
    <w:p w14:paraId="0DDD0A18" w14:textId="73D8F695" w:rsidR="00182743" w:rsidRPr="006C5F90" w:rsidRDefault="00182743" w:rsidP="006174A2">
      <w:pPr>
        <w:pStyle w:val="NoSpacing"/>
        <w:rPr>
          <w:rFonts w:cstheme="majorBidi"/>
          <w:b w:val="0"/>
          <w:sz w:val="28"/>
          <w:szCs w:val="28"/>
          <w:lang w:val="ru-RU"/>
        </w:rPr>
      </w:pPr>
    </w:p>
    <w:p w14:paraId="6578B759" w14:textId="631ED009" w:rsidR="00182743" w:rsidRPr="006C5F90" w:rsidRDefault="00182743" w:rsidP="006174A2">
      <w:pPr>
        <w:pStyle w:val="NoSpacing"/>
        <w:rPr>
          <w:rFonts w:cstheme="majorBidi"/>
          <w:b w:val="0"/>
          <w:sz w:val="28"/>
          <w:szCs w:val="28"/>
          <w:lang w:val="ru-RU"/>
        </w:rPr>
      </w:pPr>
    </w:p>
    <w:p w14:paraId="301FC907" w14:textId="4E6FF0A0" w:rsidR="00182743" w:rsidRPr="006C5F90" w:rsidRDefault="00182743" w:rsidP="006174A2">
      <w:pPr>
        <w:pStyle w:val="NoSpacing"/>
        <w:rPr>
          <w:rFonts w:cstheme="majorBidi"/>
          <w:b w:val="0"/>
          <w:sz w:val="28"/>
          <w:szCs w:val="28"/>
          <w:lang w:val="ru-RU"/>
        </w:rPr>
      </w:pPr>
    </w:p>
    <w:p w14:paraId="376F1739" w14:textId="77777777" w:rsidR="00182743" w:rsidRPr="006C5F90" w:rsidRDefault="00182743" w:rsidP="006174A2">
      <w:pPr>
        <w:pStyle w:val="NoSpacing"/>
        <w:rPr>
          <w:rFonts w:cstheme="majorBidi"/>
          <w:b w:val="0"/>
          <w:sz w:val="28"/>
          <w:szCs w:val="28"/>
          <w:lang w:val="ru-RU"/>
        </w:rPr>
      </w:pPr>
    </w:p>
    <w:p w14:paraId="7D80AFE1" w14:textId="77777777" w:rsidR="00390C5E" w:rsidRPr="006C5F90" w:rsidRDefault="00390C5E" w:rsidP="006174A2">
      <w:pPr>
        <w:pStyle w:val="NoSpacing"/>
        <w:rPr>
          <w:rFonts w:cstheme="majorBidi"/>
          <w:b w:val="0"/>
          <w:sz w:val="28"/>
          <w:szCs w:val="28"/>
          <w:lang w:val="ru-RU"/>
        </w:rPr>
      </w:pPr>
    </w:p>
    <w:p w14:paraId="4CE85940" w14:textId="77777777" w:rsidR="00390C5E" w:rsidRPr="006C5F90" w:rsidRDefault="00390C5E" w:rsidP="006174A2">
      <w:pPr>
        <w:pStyle w:val="NoSpacing"/>
        <w:rPr>
          <w:rFonts w:cstheme="majorBidi"/>
          <w:b w:val="0"/>
          <w:sz w:val="28"/>
          <w:szCs w:val="28"/>
          <w:lang w:val="ru-RU"/>
        </w:rPr>
      </w:pPr>
    </w:p>
    <w:p w14:paraId="1C149B46" w14:textId="77777777" w:rsidR="00BD71B3" w:rsidRPr="006C5F90" w:rsidRDefault="00BD71B3" w:rsidP="006174A2">
      <w:pPr>
        <w:pStyle w:val="NoSpacing"/>
        <w:rPr>
          <w:rFonts w:cstheme="majorBidi"/>
          <w:b w:val="0"/>
          <w:sz w:val="28"/>
          <w:szCs w:val="28"/>
          <w:lang w:val="ru-RU"/>
        </w:rPr>
      </w:pPr>
    </w:p>
    <w:p w14:paraId="5D957C75" w14:textId="77777777" w:rsidR="00BD71B3" w:rsidRPr="006C5F90" w:rsidRDefault="00BD71B3" w:rsidP="006174A2">
      <w:pPr>
        <w:pStyle w:val="NoSpacing"/>
        <w:rPr>
          <w:rFonts w:cstheme="majorBidi"/>
          <w:b w:val="0"/>
          <w:sz w:val="28"/>
          <w:szCs w:val="28"/>
          <w:lang w:val="ru-RU"/>
        </w:rPr>
      </w:pPr>
    </w:p>
    <w:p w14:paraId="4AD48A67" w14:textId="77777777" w:rsidR="00BD71B3" w:rsidRPr="006C5F90" w:rsidRDefault="00BD71B3" w:rsidP="006174A2">
      <w:pPr>
        <w:pStyle w:val="NoSpacing"/>
        <w:rPr>
          <w:rFonts w:cstheme="majorBidi"/>
          <w:b w:val="0"/>
          <w:sz w:val="28"/>
          <w:szCs w:val="28"/>
          <w:lang w:val="ru-RU"/>
        </w:rPr>
      </w:pPr>
    </w:p>
    <w:p w14:paraId="08B4D8AD" w14:textId="77777777" w:rsidR="00583825" w:rsidRPr="006C5F90" w:rsidRDefault="00583825" w:rsidP="006174A2">
      <w:pPr>
        <w:pStyle w:val="NoSpacing"/>
        <w:rPr>
          <w:rFonts w:cstheme="majorBidi"/>
          <w:b w:val="0"/>
          <w:sz w:val="28"/>
          <w:szCs w:val="28"/>
          <w:lang w:val="ru-RU"/>
        </w:rPr>
      </w:pPr>
      <w:r w:rsidRPr="006C5F90">
        <w:rPr>
          <w:rFonts w:cstheme="majorBidi"/>
          <w:b w:val="0"/>
          <w:sz w:val="28"/>
          <w:szCs w:val="28"/>
          <w:lang w:val="ru-RU"/>
        </w:rPr>
        <w:t>Визирует:</w:t>
      </w:r>
    </w:p>
    <w:p w14:paraId="1CE911F5" w14:textId="77777777" w:rsidR="00583825" w:rsidRPr="006C5F90" w:rsidRDefault="00583825" w:rsidP="006174A2">
      <w:pPr>
        <w:pStyle w:val="NoSpacing"/>
        <w:rPr>
          <w:rFonts w:cstheme="majorBidi"/>
          <w:b w:val="0"/>
          <w:sz w:val="28"/>
          <w:szCs w:val="28"/>
          <w:lang w:val="ru-RU"/>
        </w:rPr>
      </w:pPr>
    </w:p>
    <w:p w14:paraId="4759C456" w14:textId="7AEA3945" w:rsidR="00E06FA3" w:rsidRPr="006C5F90" w:rsidRDefault="00BD71B3" w:rsidP="006174A2">
      <w:pPr>
        <w:pStyle w:val="NoSpacing"/>
        <w:rPr>
          <w:rFonts w:cstheme="majorBidi"/>
          <w:b w:val="0"/>
          <w:sz w:val="28"/>
          <w:szCs w:val="28"/>
          <w:lang w:val="ru-RU"/>
        </w:rPr>
      </w:pPr>
      <w:r w:rsidRPr="006C5F90">
        <w:rPr>
          <w:rFonts w:cstheme="majorBidi"/>
          <w:b w:val="0"/>
          <w:sz w:val="28"/>
          <w:szCs w:val="28"/>
          <w:lang w:val="ru-RU"/>
        </w:rPr>
        <w:t>Генеральный</w:t>
      </w:r>
      <w:r w:rsidR="00E06FA3" w:rsidRPr="006C5F90">
        <w:rPr>
          <w:rFonts w:cstheme="majorBidi"/>
          <w:b w:val="0"/>
          <w:sz w:val="28"/>
          <w:szCs w:val="28"/>
          <w:lang w:val="ru-RU"/>
        </w:rPr>
        <w:t xml:space="preserve"> секретар</w:t>
      </w:r>
      <w:r w:rsidRPr="006C5F90">
        <w:rPr>
          <w:rFonts w:cstheme="majorBidi"/>
          <w:b w:val="0"/>
          <w:sz w:val="28"/>
          <w:szCs w:val="28"/>
          <w:lang w:val="ru-RU"/>
        </w:rPr>
        <w:t>ь</w:t>
      </w:r>
      <w:r w:rsidR="00AE0E41" w:rsidRPr="006C5F90">
        <w:rPr>
          <w:rFonts w:cstheme="majorBidi"/>
          <w:b w:val="0"/>
          <w:sz w:val="28"/>
          <w:szCs w:val="28"/>
          <w:lang w:val="ru-RU"/>
        </w:rPr>
        <w:t xml:space="preserve"> </w:t>
      </w:r>
      <w:r w:rsidR="00E06FA3" w:rsidRPr="006C5F90">
        <w:rPr>
          <w:rFonts w:cstheme="majorBidi"/>
          <w:b w:val="0"/>
          <w:sz w:val="28"/>
          <w:szCs w:val="28"/>
          <w:lang w:val="ru-RU"/>
        </w:rPr>
        <w:t xml:space="preserve">Правительства       </w:t>
      </w:r>
      <w:r w:rsidR="00AE0E41" w:rsidRPr="006C5F90">
        <w:rPr>
          <w:rFonts w:cstheme="majorBidi"/>
          <w:b w:val="0"/>
          <w:sz w:val="28"/>
          <w:szCs w:val="28"/>
          <w:lang w:val="ru-RU"/>
        </w:rPr>
        <w:t xml:space="preserve">                    </w:t>
      </w:r>
      <w:r w:rsidR="00A77CFB" w:rsidRPr="006C5F90">
        <w:rPr>
          <w:rFonts w:cstheme="majorBidi"/>
          <w:b w:val="0"/>
          <w:sz w:val="28"/>
          <w:szCs w:val="28"/>
          <w:lang w:val="ru-RU"/>
        </w:rPr>
        <w:t>Артур МИЖА</w:t>
      </w:r>
    </w:p>
    <w:p w14:paraId="4BE30D18" w14:textId="77777777" w:rsidR="00583825" w:rsidRPr="006C5F90" w:rsidRDefault="00583825" w:rsidP="006174A2">
      <w:pPr>
        <w:pStyle w:val="NoSpacing"/>
        <w:rPr>
          <w:rFonts w:cstheme="majorBidi"/>
          <w:b w:val="0"/>
          <w:sz w:val="28"/>
          <w:szCs w:val="28"/>
          <w:lang w:val="ru-RU"/>
        </w:rPr>
      </w:pPr>
    </w:p>
    <w:p w14:paraId="607A36CC" w14:textId="77777777" w:rsidR="00280DFC" w:rsidRPr="006C5F90" w:rsidRDefault="00280DFC" w:rsidP="006174A2">
      <w:pPr>
        <w:pStyle w:val="NoSpacing"/>
        <w:rPr>
          <w:rFonts w:cstheme="majorBidi"/>
          <w:b w:val="0"/>
          <w:sz w:val="28"/>
          <w:szCs w:val="28"/>
          <w:lang w:val="ru-RU"/>
        </w:rPr>
      </w:pPr>
    </w:p>
    <w:p w14:paraId="4B950B39" w14:textId="77777777" w:rsidR="00583825" w:rsidRPr="0085593C" w:rsidRDefault="00583825" w:rsidP="006174A2">
      <w:pPr>
        <w:pStyle w:val="NoSpacing"/>
        <w:rPr>
          <w:rFonts w:cstheme="majorBidi"/>
          <w:b w:val="0"/>
          <w:sz w:val="28"/>
          <w:szCs w:val="28"/>
        </w:rPr>
      </w:pPr>
      <w:proofErr w:type="spellStart"/>
      <w:r w:rsidRPr="0085593C">
        <w:rPr>
          <w:rFonts w:cstheme="majorBidi"/>
          <w:b w:val="0"/>
          <w:sz w:val="28"/>
          <w:szCs w:val="28"/>
        </w:rPr>
        <w:t>Утверждено</w:t>
      </w:r>
      <w:proofErr w:type="spellEnd"/>
      <w:r w:rsidRPr="0085593C">
        <w:rPr>
          <w:rFonts w:cstheme="majorBidi"/>
          <w:b w:val="0"/>
          <w:sz w:val="28"/>
          <w:szCs w:val="28"/>
        </w:rPr>
        <w:t xml:space="preserve"> </w:t>
      </w:r>
      <w:proofErr w:type="spellStart"/>
      <w:r w:rsidRPr="0085593C">
        <w:rPr>
          <w:rFonts w:cstheme="majorBidi"/>
          <w:b w:val="0"/>
          <w:sz w:val="28"/>
          <w:szCs w:val="28"/>
        </w:rPr>
        <w:t>на</w:t>
      </w:r>
      <w:proofErr w:type="spellEnd"/>
      <w:r w:rsidRPr="0085593C">
        <w:rPr>
          <w:rFonts w:cstheme="majorBidi"/>
          <w:b w:val="0"/>
          <w:sz w:val="28"/>
          <w:szCs w:val="28"/>
        </w:rPr>
        <w:t xml:space="preserve"> </w:t>
      </w:r>
      <w:proofErr w:type="spellStart"/>
      <w:r w:rsidRPr="0085593C">
        <w:rPr>
          <w:rFonts w:cstheme="majorBidi"/>
          <w:b w:val="0"/>
          <w:sz w:val="28"/>
          <w:szCs w:val="28"/>
        </w:rPr>
        <w:t>заседании</w:t>
      </w:r>
      <w:proofErr w:type="spellEnd"/>
    </w:p>
    <w:p w14:paraId="2FDC5EC1" w14:textId="77777777" w:rsidR="00583825" w:rsidRPr="0085593C" w:rsidRDefault="00583825" w:rsidP="006174A2">
      <w:pPr>
        <w:pStyle w:val="NoSpacing"/>
        <w:rPr>
          <w:rFonts w:cstheme="majorBidi"/>
          <w:b w:val="0"/>
          <w:sz w:val="28"/>
          <w:szCs w:val="28"/>
        </w:rPr>
      </w:pPr>
      <w:r w:rsidRPr="0085593C">
        <w:rPr>
          <w:rFonts w:cstheme="majorBidi"/>
          <w:b w:val="0"/>
          <w:sz w:val="28"/>
          <w:szCs w:val="28"/>
        </w:rPr>
        <w:t>Правительства от</w:t>
      </w:r>
    </w:p>
    <w:p w14:paraId="342BCBCF" w14:textId="77777777" w:rsidR="00583825" w:rsidRPr="0085593C" w:rsidRDefault="00583825" w:rsidP="006174A2">
      <w:pPr>
        <w:pStyle w:val="NoSpacing"/>
        <w:rPr>
          <w:rFonts w:cstheme="majorBidi"/>
          <w:b w:val="0"/>
          <w:sz w:val="28"/>
          <w:szCs w:val="28"/>
        </w:rPr>
      </w:pPr>
    </w:p>
    <w:p w14:paraId="0F3698CC" w14:textId="77777777" w:rsidR="00583825" w:rsidRPr="0085593C" w:rsidRDefault="00583825" w:rsidP="006174A2">
      <w:pPr>
        <w:pStyle w:val="NoSpacing"/>
        <w:rPr>
          <w:rFonts w:cstheme="majorBidi"/>
          <w:b w:val="0"/>
          <w:sz w:val="28"/>
          <w:szCs w:val="28"/>
        </w:rPr>
      </w:pPr>
      <w:r w:rsidRPr="0085593C">
        <w:rPr>
          <w:rFonts w:cstheme="majorBidi"/>
          <w:b w:val="0"/>
          <w:sz w:val="28"/>
          <w:szCs w:val="28"/>
        </w:rPr>
        <w:t xml:space="preserve"> </w:t>
      </w:r>
    </w:p>
    <w:p w14:paraId="3C90805C" w14:textId="77777777" w:rsidR="00A001EE" w:rsidRPr="0085593C" w:rsidRDefault="00A001EE" w:rsidP="006174A2">
      <w:pPr>
        <w:pStyle w:val="NoSpacing"/>
        <w:rPr>
          <w:rFonts w:cstheme="majorBidi"/>
          <w:b w:val="0"/>
          <w:sz w:val="28"/>
          <w:szCs w:val="28"/>
        </w:rPr>
      </w:pPr>
    </w:p>
    <w:p w14:paraId="0E991062" w14:textId="77777777" w:rsidR="00A001EE" w:rsidRPr="0085593C" w:rsidRDefault="00A001EE" w:rsidP="006174A2">
      <w:pPr>
        <w:pStyle w:val="NoSpacing"/>
        <w:rPr>
          <w:rFonts w:cstheme="majorBidi"/>
          <w:b w:val="0"/>
          <w:sz w:val="28"/>
          <w:szCs w:val="28"/>
        </w:rPr>
      </w:pPr>
    </w:p>
    <w:p w14:paraId="2116339B" w14:textId="77777777" w:rsidR="00812763" w:rsidRPr="0085593C" w:rsidRDefault="00812763" w:rsidP="006174A2">
      <w:pPr>
        <w:pStyle w:val="NoSpacing"/>
        <w:rPr>
          <w:rFonts w:cstheme="majorBidi"/>
          <w:b w:val="0"/>
          <w:sz w:val="28"/>
          <w:szCs w:val="28"/>
        </w:rPr>
      </w:pPr>
    </w:p>
    <w:p w14:paraId="6BC67708" w14:textId="1E0EA34E" w:rsidR="00A001EE" w:rsidRPr="0085593C" w:rsidRDefault="00A001EE" w:rsidP="006174A2">
      <w:pPr>
        <w:pStyle w:val="NoSpacing"/>
        <w:rPr>
          <w:rFonts w:cstheme="majorBidi"/>
          <w:b w:val="0"/>
          <w:sz w:val="28"/>
          <w:szCs w:val="28"/>
        </w:rPr>
      </w:pPr>
    </w:p>
    <w:p w14:paraId="329BAD8B" w14:textId="195D8EE8" w:rsidR="009B281C" w:rsidRPr="0085593C" w:rsidRDefault="009B281C" w:rsidP="006174A2">
      <w:pPr>
        <w:pStyle w:val="NoSpacing"/>
        <w:rPr>
          <w:rFonts w:cstheme="majorBidi"/>
          <w:b w:val="0"/>
          <w:sz w:val="28"/>
          <w:szCs w:val="28"/>
        </w:rPr>
      </w:pPr>
    </w:p>
    <w:p w14:paraId="354012DA" w14:textId="7620145A" w:rsidR="009B281C" w:rsidRPr="0085593C" w:rsidRDefault="009B281C" w:rsidP="006174A2">
      <w:pPr>
        <w:pStyle w:val="NoSpacing"/>
        <w:rPr>
          <w:rFonts w:cstheme="majorBidi"/>
          <w:b w:val="0"/>
          <w:sz w:val="28"/>
          <w:szCs w:val="28"/>
        </w:rPr>
      </w:pPr>
    </w:p>
    <w:p w14:paraId="47B9B4C2" w14:textId="3A585E41" w:rsidR="009B281C" w:rsidRPr="0085593C" w:rsidRDefault="009B281C" w:rsidP="006174A2">
      <w:pPr>
        <w:pStyle w:val="NoSpacing"/>
        <w:rPr>
          <w:rFonts w:cstheme="majorBidi"/>
          <w:b w:val="0"/>
          <w:sz w:val="28"/>
          <w:szCs w:val="28"/>
        </w:rPr>
      </w:pPr>
    </w:p>
    <w:p w14:paraId="6B24AD0A" w14:textId="790F5922" w:rsidR="009B281C" w:rsidRPr="0085593C" w:rsidRDefault="009B281C" w:rsidP="006174A2">
      <w:pPr>
        <w:pStyle w:val="NoSpacing"/>
        <w:rPr>
          <w:rFonts w:cstheme="majorBidi"/>
          <w:b w:val="0"/>
          <w:sz w:val="28"/>
          <w:szCs w:val="28"/>
        </w:rPr>
      </w:pPr>
    </w:p>
    <w:p w14:paraId="5CDB5AF8" w14:textId="663DD267" w:rsidR="009B281C" w:rsidRPr="0085593C" w:rsidRDefault="009B281C" w:rsidP="006174A2">
      <w:pPr>
        <w:pStyle w:val="NoSpacing"/>
        <w:rPr>
          <w:rFonts w:cstheme="majorBidi"/>
          <w:b w:val="0"/>
          <w:sz w:val="28"/>
          <w:szCs w:val="28"/>
        </w:rPr>
      </w:pPr>
    </w:p>
    <w:p w14:paraId="6CBDB25A" w14:textId="447006FA" w:rsidR="009B281C" w:rsidRPr="0085593C" w:rsidRDefault="009B281C" w:rsidP="006174A2">
      <w:pPr>
        <w:pStyle w:val="NoSpacing"/>
        <w:rPr>
          <w:rFonts w:cstheme="majorBidi"/>
          <w:b w:val="0"/>
          <w:sz w:val="28"/>
          <w:szCs w:val="28"/>
        </w:rPr>
      </w:pPr>
    </w:p>
    <w:p w14:paraId="18C88E66" w14:textId="610B8FE8" w:rsidR="009B281C" w:rsidRPr="0085593C" w:rsidRDefault="009B281C" w:rsidP="006174A2">
      <w:pPr>
        <w:pStyle w:val="NoSpacing"/>
        <w:rPr>
          <w:rFonts w:cstheme="majorBidi"/>
          <w:b w:val="0"/>
          <w:sz w:val="28"/>
          <w:szCs w:val="28"/>
        </w:rPr>
      </w:pPr>
    </w:p>
    <w:p w14:paraId="139CA19C" w14:textId="7AF0877B" w:rsidR="009B281C" w:rsidRPr="0085593C" w:rsidRDefault="009B281C" w:rsidP="006174A2">
      <w:pPr>
        <w:pStyle w:val="NoSpacing"/>
        <w:rPr>
          <w:rFonts w:cstheme="majorBidi"/>
          <w:b w:val="0"/>
          <w:sz w:val="28"/>
          <w:szCs w:val="28"/>
        </w:rPr>
      </w:pPr>
    </w:p>
    <w:p w14:paraId="788A6128" w14:textId="6FBE35E3" w:rsidR="009B281C" w:rsidRPr="0085593C" w:rsidRDefault="009B281C" w:rsidP="006174A2">
      <w:pPr>
        <w:pStyle w:val="NoSpacing"/>
        <w:rPr>
          <w:rFonts w:cstheme="majorBidi"/>
          <w:b w:val="0"/>
          <w:sz w:val="28"/>
          <w:szCs w:val="28"/>
        </w:rPr>
      </w:pPr>
    </w:p>
    <w:p w14:paraId="6F263721" w14:textId="281DDBF5" w:rsidR="009B281C" w:rsidRPr="0085593C" w:rsidRDefault="009B281C" w:rsidP="006174A2">
      <w:pPr>
        <w:pStyle w:val="NoSpacing"/>
        <w:rPr>
          <w:rFonts w:cstheme="majorBidi"/>
          <w:b w:val="0"/>
          <w:sz w:val="28"/>
          <w:szCs w:val="28"/>
        </w:rPr>
      </w:pPr>
    </w:p>
    <w:tbl>
      <w:tblPr>
        <w:tblStyle w:val="TableGrid"/>
        <w:tblW w:w="5000" w:type="pct"/>
        <w:tblLook w:val="04A0" w:firstRow="1" w:lastRow="0" w:firstColumn="1" w:lastColumn="0" w:noHBand="0" w:noVBand="1"/>
      </w:tblPr>
      <w:tblGrid>
        <w:gridCol w:w="2801"/>
        <w:gridCol w:w="2568"/>
        <w:gridCol w:w="1889"/>
        <w:gridCol w:w="2086"/>
      </w:tblGrid>
      <w:tr w:rsidR="00C75029" w:rsidRPr="0085593C" w14:paraId="2FF75AB7" w14:textId="77777777" w:rsidTr="00F41619">
        <w:tc>
          <w:tcPr>
            <w:tcW w:w="1499" w:type="pct"/>
            <w:tcBorders>
              <w:top w:val="single" w:sz="4" w:space="0" w:color="auto"/>
              <w:left w:val="single" w:sz="4" w:space="0" w:color="auto"/>
              <w:bottom w:val="single" w:sz="4" w:space="0" w:color="auto"/>
              <w:right w:val="single" w:sz="4" w:space="0" w:color="auto"/>
            </w:tcBorders>
          </w:tcPr>
          <w:p w14:paraId="7974CA03" w14:textId="77777777" w:rsidR="00C75029" w:rsidRPr="0085593C" w:rsidRDefault="00C75029" w:rsidP="00810D9B">
            <w:pPr>
              <w:pStyle w:val="NoSpacing"/>
              <w:ind w:firstLine="0"/>
              <w:rPr>
                <w:rFonts w:asciiTheme="majorBidi" w:hAnsiTheme="majorBidi" w:cstheme="majorBidi"/>
                <w:b w:val="0"/>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1076C6D6" w14:textId="77777777" w:rsidR="00C75029" w:rsidRPr="0085593C" w:rsidRDefault="00C75029" w:rsidP="00810D9B">
            <w:pPr>
              <w:pStyle w:val="NoSpacing"/>
              <w:ind w:firstLine="0"/>
              <w:rPr>
                <w:rFonts w:asciiTheme="majorBidi" w:hAnsiTheme="majorBidi" w:cstheme="majorBidi"/>
                <w:b w:val="0"/>
                <w:lang w:val="ro-RO"/>
              </w:rPr>
            </w:pPr>
            <w:r w:rsidRPr="0085593C">
              <w:rPr>
                <w:rFonts w:asciiTheme="majorBidi" w:hAnsiTheme="majorBidi" w:cstheme="majorBidi"/>
                <w:b w:val="0"/>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7B6A907" w14:textId="77777777" w:rsidR="00C75029" w:rsidRPr="0085593C" w:rsidRDefault="00C75029" w:rsidP="00810D9B">
            <w:pPr>
              <w:pStyle w:val="NoSpacing"/>
              <w:ind w:firstLine="0"/>
              <w:rPr>
                <w:rFonts w:asciiTheme="majorBidi" w:hAnsiTheme="majorBidi" w:cstheme="majorBidi"/>
                <w:b w:val="0"/>
                <w:lang w:val="ro-RO"/>
              </w:rPr>
            </w:pPr>
            <w:r w:rsidRPr="0085593C">
              <w:rPr>
                <w:rFonts w:asciiTheme="majorBidi" w:hAnsiTheme="majorBidi" w:cstheme="majorBidi"/>
                <w:b w:val="0"/>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757F4E9A" w14:textId="77777777" w:rsidR="00C75029" w:rsidRPr="0085593C" w:rsidRDefault="00C75029" w:rsidP="00810D9B">
            <w:pPr>
              <w:pStyle w:val="NoSpacing"/>
              <w:ind w:firstLine="0"/>
              <w:rPr>
                <w:rFonts w:asciiTheme="majorBidi" w:hAnsiTheme="majorBidi" w:cstheme="majorBidi"/>
                <w:b w:val="0"/>
              </w:rPr>
            </w:pPr>
            <w:r w:rsidRPr="0085593C">
              <w:rPr>
                <w:rFonts w:asciiTheme="majorBidi" w:hAnsiTheme="majorBidi" w:cstheme="majorBidi"/>
                <w:b w:val="0"/>
                <w:lang w:val="ro-RO"/>
              </w:rPr>
              <w:t>Semnătura</w:t>
            </w:r>
          </w:p>
        </w:tc>
      </w:tr>
      <w:tr w:rsidR="00C75029" w:rsidRPr="0085593C" w14:paraId="078822D5"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5FE031" w14:textId="77777777" w:rsidR="00C75029" w:rsidRPr="0085593C" w:rsidRDefault="00C75029" w:rsidP="00810D9B">
            <w:pPr>
              <w:pStyle w:val="NoSpacing"/>
              <w:ind w:firstLine="0"/>
              <w:rPr>
                <w:rFonts w:asciiTheme="majorBidi" w:hAnsiTheme="majorBidi" w:cstheme="majorBidi"/>
                <w:b w:val="0"/>
                <w:lang w:val="ro-RO"/>
              </w:rPr>
            </w:pPr>
            <w:r w:rsidRPr="0085593C">
              <w:rPr>
                <w:rFonts w:asciiTheme="majorBidi" w:hAnsiTheme="majorBidi" w:cstheme="majorBidi"/>
                <w:b w:val="0"/>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5C289D1A" w14:textId="77777777" w:rsidR="00C75029" w:rsidRPr="0085593C" w:rsidRDefault="00C75029" w:rsidP="00810D9B">
            <w:pPr>
              <w:pStyle w:val="NoSpacing"/>
              <w:ind w:firstLine="0"/>
              <w:rPr>
                <w:rFonts w:asciiTheme="majorBidi" w:hAnsiTheme="majorBidi" w:cstheme="majorBidi"/>
                <w:b w:val="0"/>
                <w:lang w:val="ro-RO"/>
              </w:rPr>
            </w:pPr>
          </w:p>
        </w:tc>
        <w:tc>
          <w:tcPr>
            <w:tcW w:w="1011" w:type="pct"/>
            <w:tcBorders>
              <w:top w:val="single" w:sz="4" w:space="0" w:color="auto"/>
              <w:left w:val="single" w:sz="4" w:space="0" w:color="auto"/>
              <w:bottom w:val="single" w:sz="4" w:space="0" w:color="auto"/>
              <w:right w:val="single" w:sz="4" w:space="0" w:color="auto"/>
            </w:tcBorders>
          </w:tcPr>
          <w:p w14:paraId="1D1FDE77" w14:textId="77777777" w:rsidR="00C75029" w:rsidRPr="0085593C" w:rsidRDefault="00C75029" w:rsidP="00810D9B">
            <w:pPr>
              <w:pStyle w:val="NoSpacing"/>
              <w:ind w:firstLine="0"/>
              <w:rPr>
                <w:rFonts w:asciiTheme="majorBidi" w:hAnsiTheme="majorBidi" w:cstheme="majorBidi"/>
                <w:b w:val="0"/>
                <w:lang w:val="ro-RO"/>
              </w:rPr>
            </w:pPr>
          </w:p>
        </w:tc>
        <w:tc>
          <w:tcPr>
            <w:tcW w:w="1116" w:type="pct"/>
            <w:tcBorders>
              <w:top w:val="single" w:sz="4" w:space="0" w:color="auto"/>
              <w:left w:val="single" w:sz="4" w:space="0" w:color="auto"/>
              <w:bottom w:val="single" w:sz="4" w:space="0" w:color="auto"/>
              <w:right w:val="single" w:sz="4" w:space="0" w:color="auto"/>
            </w:tcBorders>
          </w:tcPr>
          <w:p w14:paraId="6AA643E9" w14:textId="77777777" w:rsidR="00C75029" w:rsidRPr="0085593C" w:rsidRDefault="00C75029" w:rsidP="00810D9B">
            <w:pPr>
              <w:pStyle w:val="NoSpacing"/>
              <w:ind w:firstLine="0"/>
              <w:rPr>
                <w:rFonts w:asciiTheme="majorBidi" w:hAnsiTheme="majorBidi" w:cstheme="majorBidi"/>
                <w:b w:val="0"/>
                <w:lang w:val="ro-RO"/>
              </w:rPr>
            </w:pPr>
          </w:p>
        </w:tc>
      </w:tr>
      <w:tr w:rsidR="00C75029" w:rsidRPr="0085593C" w14:paraId="43E1667F"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82E15D" w14:textId="77777777" w:rsidR="00C75029" w:rsidRPr="0085593C" w:rsidRDefault="00C75029" w:rsidP="00810D9B">
            <w:pPr>
              <w:pStyle w:val="NoSpacing"/>
              <w:ind w:firstLine="0"/>
              <w:rPr>
                <w:rFonts w:asciiTheme="majorBidi" w:hAnsiTheme="majorBidi" w:cstheme="majorBidi"/>
                <w:b w:val="0"/>
                <w:lang w:val="ro-RO"/>
              </w:rPr>
            </w:pPr>
            <w:r w:rsidRPr="0085593C">
              <w:rPr>
                <w:rFonts w:asciiTheme="majorBidi" w:hAnsiTheme="majorBidi" w:cstheme="majorBidi"/>
                <w:b w:val="0"/>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B0C9610" w14:textId="77777777" w:rsidR="00C75029" w:rsidRPr="0085593C" w:rsidRDefault="00C75029" w:rsidP="00810D9B">
            <w:pPr>
              <w:pStyle w:val="NoSpacing"/>
              <w:ind w:firstLine="0"/>
              <w:rPr>
                <w:rFonts w:asciiTheme="majorBidi" w:hAnsiTheme="majorBidi" w:cstheme="majorBidi"/>
                <w:b w:val="0"/>
                <w:lang w:val="ro-RO"/>
              </w:rPr>
            </w:pPr>
          </w:p>
        </w:tc>
        <w:tc>
          <w:tcPr>
            <w:tcW w:w="1011" w:type="pct"/>
            <w:tcBorders>
              <w:top w:val="single" w:sz="4" w:space="0" w:color="auto"/>
              <w:left w:val="single" w:sz="4" w:space="0" w:color="auto"/>
              <w:bottom w:val="single" w:sz="4" w:space="0" w:color="auto"/>
              <w:right w:val="single" w:sz="4" w:space="0" w:color="auto"/>
            </w:tcBorders>
          </w:tcPr>
          <w:p w14:paraId="4CE59F28" w14:textId="77777777" w:rsidR="00C75029" w:rsidRPr="0085593C" w:rsidRDefault="00C75029" w:rsidP="00810D9B">
            <w:pPr>
              <w:pStyle w:val="NoSpacing"/>
              <w:ind w:firstLine="0"/>
              <w:rPr>
                <w:rFonts w:asciiTheme="majorBidi" w:hAnsiTheme="majorBidi" w:cstheme="majorBidi"/>
                <w:b w:val="0"/>
                <w:lang w:val="ro-RO"/>
              </w:rPr>
            </w:pPr>
          </w:p>
        </w:tc>
        <w:tc>
          <w:tcPr>
            <w:tcW w:w="1116" w:type="pct"/>
            <w:tcBorders>
              <w:top w:val="single" w:sz="4" w:space="0" w:color="auto"/>
              <w:left w:val="single" w:sz="4" w:space="0" w:color="auto"/>
              <w:bottom w:val="single" w:sz="4" w:space="0" w:color="auto"/>
              <w:right w:val="single" w:sz="4" w:space="0" w:color="auto"/>
            </w:tcBorders>
          </w:tcPr>
          <w:p w14:paraId="201795FA" w14:textId="77777777" w:rsidR="00C75029" w:rsidRPr="0085593C" w:rsidRDefault="00C75029" w:rsidP="00810D9B">
            <w:pPr>
              <w:pStyle w:val="NoSpacing"/>
              <w:ind w:firstLine="0"/>
              <w:rPr>
                <w:rFonts w:asciiTheme="majorBidi" w:hAnsiTheme="majorBidi" w:cstheme="majorBidi"/>
                <w:b w:val="0"/>
                <w:lang w:val="ro-RO"/>
              </w:rPr>
            </w:pPr>
          </w:p>
        </w:tc>
      </w:tr>
      <w:tr w:rsidR="00C75029" w:rsidRPr="0085593C" w14:paraId="4AE63959" w14:textId="77777777" w:rsidTr="00F41619">
        <w:tc>
          <w:tcPr>
            <w:tcW w:w="1499" w:type="pct"/>
            <w:tcBorders>
              <w:top w:val="single" w:sz="4" w:space="0" w:color="auto"/>
              <w:left w:val="single" w:sz="4" w:space="0" w:color="auto"/>
              <w:bottom w:val="single" w:sz="4" w:space="0" w:color="auto"/>
              <w:right w:val="single" w:sz="4" w:space="0" w:color="auto"/>
            </w:tcBorders>
          </w:tcPr>
          <w:p w14:paraId="3925E556" w14:textId="77777777" w:rsidR="00C75029" w:rsidRPr="0085593C" w:rsidRDefault="00C75029" w:rsidP="00810D9B">
            <w:pPr>
              <w:pStyle w:val="NoSpacing"/>
              <w:ind w:firstLine="0"/>
              <w:rPr>
                <w:rFonts w:asciiTheme="majorBidi" w:hAnsiTheme="majorBidi" w:cstheme="majorBidi"/>
                <w:b w:val="0"/>
                <w:lang w:val="ro-RO"/>
              </w:rPr>
            </w:pPr>
          </w:p>
        </w:tc>
        <w:tc>
          <w:tcPr>
            <w:tcW w:w="1374" w:type="pct"/>
            <w:tcBorders>
              <w:top w:val="single" w:sz="4" w:space="0" w:color="auto"/>
              <w:left w:val="single" w:sz="4" w:space="0" w:color="auto"/>
              <w:bottom w:val="single" w:sz="4" w:space="0" w:color="auto"/>
              <w:right w:val="single" w:sz="4" w:space="0" w:color="auto"/>
            </w:tcBorders>
          </w:tcPr>
          <w:p w14:paraId="7DDBEDDA" w14:textId="77777777" w:rsidR="00C75029" w:rsidRPr="0085593C" w:rsidRDefault="00C75029" w:rsidP="00810D9B">
            <w:pPr>
              <w:pStyle w:val="NoSpacing"/>
              <w:ind w:firstLine="0"/>
              <w:rPr>
                <w:rFonts w:asciiTheme="majorBidi" w:hAnsiTheme="majorBidi" w:cstheme="majorBidi"/>
                <w:b w:val="0"/>
                <w:lang w:val="ro-RO"/>
              </w:rPr>
            </w:pPr>
          </w:p>
        </w:tc>
        <w:tc>
          <w:tcPr>
            <w:tcW w:w="1011" w:type="pct"/>
            <w:tcBorders>
              <w:top w:val="single" w:sz="4" w:space="0" w:color="auto"/>
              <w:left w:val="single" w:sz="4" w:space="0" w:color="auto"/>
              <w:bottom w:val="single" w:sz="4" w:space="0" w:color="auto"/>
              <w:right w:val="single" w:sz="4" w:space="0" w:color="auto"/>
            </w:tcBorders>
          </w:tcPr>
          <w:p w14:paraId="7940CDB0" w14:textId="77777777" w:rsidR="00C75029" w:rsidRPr="0085593C" w:rsidRDefault="00C75029" w:rsidP="00810D9B">
            <w:pPr>
              <w:pStyle w:val="NoSpacing"/>
              <w:ind w:firstLine="0"/>
              <w:rPr>
                <w:rFonts w:asciiTheme="majorBidi" w:hAnsiTheme="majorBidi" w:cstheme="majorBidi"/>
                <w:b w:val="0"/>
                <w:lang w:val="ro-RO"/>
              </w:rPr>
            </w:pPr>
          </w:p>
        </w:tc>
        <w:tc>
          <w:tcPr>
            <w:tcW w:w="1116" w:type="pct"/>
            <w:tcBorders>
              <w:top w:val="single" w:sz="4" w:space="0" w:color="auto"/>
              <w:left w:val="single" w:sz="4" w:space="0" w:color="auto"/>
              <w:bottom w:val="single" w:sz="4" w:space="0" w:color="auto"/>
              <w:right w:val="single" w:sz="4" w:space="0" w:color="auto"/>
            </w:tcBorders>
          </w:tcPr>
          <w:p w14:paraId="461FBEC4" w14:textId="77777777" w:rsidR="00C75029" w:rsidRPr="0085593C" w:rsidRDefault="00C75029" w:rsidP="00810D9B">
            <w:pPr>
              <w:pStyle w:val="NoSpacing"/>
              <w:ind w:firstLine="0"/>
              <w:rPr>
                <w:rFonts w:asciiTheme="majorBidi" w:hAnsiTheme="majorBidi" w:cstheme="majorBidi"/>
                <w:b w:val="0"/>
                <w:lang w:val="ro-RO"/>
              </w:rPr>
            </w:pPr>
          </w:p>
        </w:tc>
      </w:tr>
    </w:tbl>
    <w:p w14:paraId="1C8C204C" w14:textId="46BFB25D" w:rsidR="009B281C" w:rsidRPr="0085593C" w:rsidRDefault="009B281C" w:rsidP="006174A2">
      <w:pPr>
        <w:pStyle w:val="NoSpacing"/>
        <w:rPr>
          <w:rFonts w:cstheme="majorBidi"/>
          <w:b w:val="0"/>
          <w:sz w:val="28"/>
          <w:szCs w:val="28"/>
        </w:rPr>
      </w:pPr>
    </w:p>
    <w:p w14:paraId="432A80D0" w14:textId="509C7C09" w:rsidR="009B281C" w:rsidRPr="0085593C" w:rsidRDefault="009B281C" w:rsidP="006174A2">
      <w:pPr>
        <w:pStyle w:val="NoSpacing"/>
        <w:rPr>
          <w:rFonts w:cstheme="majorBidi"/>
          <w:b w:val="0"/>
          <w:sz w:val="28"/>
          <w:szCs w:val="28"/>
        </w:rPr>
      </w:pPr>
    </w:p>
    <w:p w14:paraId="1E4F4242" w14:textId="77777777" w:rsidR="009B281C" w:rsidRPr="0085593C" w:rsidRDefault="009B281C" w:rsidP="006174A2">
      <w:pPr>
        <w:pStyle w:val="NoSpacing"/>
        <w:rPr>
          <w:rFonts w:cstheme="majorBidi"/>
          <w:b w:val="0"/>
          <w:sz w:val="28"/>
          <w:szCs w:val="28"/>
          <w:lang w:val="ro-MD"/>
        </w:rPr>
      </w:pPr>
    </w:p>
    <w:p w14:paraId="735C2594" w14:textId="77777777" w:rsidR="00D02D05" w:rsidRDefault="00D02D05" w:rsidP="006174A2">
      <w:pPr>
        <w:pStyle w:val="NoSpacing"/>
        <w:rPr>
          <w:rFonts w:cstheme="majorBidi"/>
          <w:b w:val="0"/>
          <w:sz w:val="28"/>
          <w:szCs w:val="28"/>
          <w:lang w:val="ru-RU"/>
        </w:rPr>
      </w:pPr>
    </w:p>
    <w:p w14:paraId="5A318102" w14:textId="77777777" w:rsidR="00810D9B" w:rsidRDefault="00810D9B" w:rsidP="006174A2">
      <w:pPr>
        <w:pStyle w:val="NoSpacing"/>
        <w:rPr>
          <w:rFonts w:cstheme="majorBidi"/>
          <w:b w:val="0"/>
          <w:sz w:val="28"/>
          <w:szCs w:val="28"/>
          <w:lang w:val="ru-RU"/>
        </w:rPr>
      </w:pPr>
    </w:p>
    <w:p w14:paraId="382F1972" w14:textId="77777777" w:rsidR="00810D9B" w:rsidRPr="00810D9B" w:rsidRDefault="00810D9B" w:rsidP="006174A2">
      <w:pPr>
        <w:pStyle w:val="NoSpacing"/>
        <w:rPr>
          <w:rFonts w:cstheme="majorBidi"/>
          <w:b w:val="0"/>
          <w:sz w:val="28"/>
          <w:szCs w:val="28"/>
          <w:lang w:val="ru-RU"/>
        </w:rPr>
      </w:pPr>
    </w:p>
    <w:p w14:paraId="311AA1BE" w14:textId="77777777" w:rsidR="00D02D05" w:rsidRPr="0085593C" w:rsidRDefault="00D02D05" w:rsidP="006174A2">
      <w:pPr>
        <w:pStyle w:val="NoSpacing"/>
        <w:rPr>
          <w:rFonts w:cstheme="majorBidi"/>
          <w:b w:val="0"/>
          <w:sz w:val="28"/>
          <w:szCs w:val="28"/>
          <w:lang w:val="ro-MD"/>
        </w:rPr>
      </w:pPr>
    </w:p>
    <w:p w14:paraId="1683EB05" w14:textId="77777777" w:rsidR="00E16593" w:rsidRPr="0085593C" w:rsidRDefault="00D02D05" w:rsidP="006174A2">
      <w:pPr>
        <w:pStyle w:val="NoSpacing"/>
        <w:ind w:firstLine="8010"/>
        <w:rPr>
          <w:b w:val="0"/>
          <w:i/>
          <w:iCs/>
          <w:kern w:val="2"/>
          <w:sz w:val="28"/>
          <w:szCs w:val="28"/>
          <w:lang w:val="ro-MD" w:eastAsia="ro-RO"/>
        </w:rPr>
      </w:pPr>
      <w:r w:rsidRPr="00810D9B">
        <w:rPr>
          <w:b w:val="0"/>
          <w:i/>
          <w:iCs/>
          <w:kern w:val="2"/>
          <w:sz w:val="28"/>
          <w:szCs w:val="28"/>
          <w:lang w:val="ru-RU" w:eastAsia="ro-RO"/>
        </w:rPr>
        <w:lastRenderedPageBreak/>
        <w:t>Проект</w:t>
      </w:r>
    </w:p>
    <w:p w14:paraId="5B19CC02" w14:textId="69F54366" w:rsidR="00D02D05" w:rsidRPr="0085593C" w:rsidRDefault="00E16593" w:rsidP="006174A2">
      <w:pPr>
        <w:pStyle w:val="NoSpacing"/>
        <w:ind w:firstLine="8280"/>
        <w:rPr>
          <w:b w:val="0"/>
          <w:i/>
          <w:iCs/>
          <w:kern w:val="2"/>
          <w:sz w:val="28"/>
          <w:szCs w:val="28"/>
          <w:lang w:val="ro-MD" w:eastAsia="ro-RO"/>
        </w:rPr>
      </w:pPr>
      <w:r w:rsidRPr="0085593C">
        <w:rPr>
          <w:b w:val="0"/>
          <w:i/>
          <w:iCs/>
          <w:kern w:val="2"/>
          <w:sz w:val="28"/>
          <w:szCs w:val="28"/>
          <w:lang w:val="ro-MD" w:eastAsia="ro-RO"/>
        </w:rPr>
        <w:t>UE</w:t>
      </w:r>
    </w:p>
    <w:p w14:paraId="07B43E13" w14:textId="77777777" w:rsidR="00D02D05" w:rsidRPr="0085593C" w:rsidRDefault="00D02D05" w:rsidP="006174A2">
      <w:pPr>
        <w:pStyle w:val="NoSpacing"/>
        <w:jc w:val="center"/>
        <w:rPr>
          <w:bCs/>
          <w:kern w:val="2"/>
          <w:sz w:val="28"/>
          <w:szCs w:val="28"/>
          <w:lang w:val="ro-MD" w:eastAsia="ro-RO"/>
        </w:rPr>
      </w:pPr>
      <w:r w:rsidRPr="00810D9B">
        <w:rPr>
          <w:bCs/>
          <w:kern w:val="2"/>
          <w:sz w:val="28"/>
          <w:szCs w:val="28"/>
          <w:lang w:val="ru-RU" w:eastAsia="ro-RO"/>
        </w:rPr>
        <w:t>ПАРЛАМЕНТ РЕСПУБЛИКИ МОЛДОВА</w:t>
      </w:r>
    </w:p>
    <w:p w14:paraId="012795D9" w14:textId="77777777" w:rsidR="00E16593" w:rsidRPr="0085593C" w:rsidRDefault="00E16593" w:rsidP="006174A2">
      <w:pPr>
        <w:pStyle w:val="NoSpacing"/>
        <w:jc w:val="center"/>
        <w:rPr>
          <w:bCs/>
          <w:kern w:val="2"/>
          <w:sz w:val="28"/>
          <w:szCs w:val="28"/>
          <w:lang w:val="ro-MD" w:eastAsia="ro-RO"/>
        </w:rPr>
      </w:pPr>
    </w:p>
    <w:p w14:paraId="66AC5602" w14:textId="66A5E38B" w:rsidR="00E16593" w:rsidRPr="00810D9B" w:rsidRDefault="00E16593" w:rsidP="006174A2">
      <w:pPr>
        <w:pStyle w:val="NoSpacing"/>
        <w:jc w:val="center"/>
        <w:rPr>
          <w:bCs/>
          <w:kern w:val="2"/>
          <w:sz w:val="28"/>
          <w:szCs w:val="28"/>
          <w:lang w:val="ru-RU" w:eastAsia="ro-RO"/>
        </w:rPr>
      </w:pPr>
      <w:r w:rsidRPr="00810D9B">
        <w:rPr>
          <w:bCs/>
          <w:kern w:val="2"/>
          <w:sz w:val="28"/>
          <w:szCs w:val="28"/>
          <w:lang w:val="ru-RU" w:eastAsia="ro-RO"/>
        </w:rPr>
        <w:t>ЗАКОН</w:t>
      </w:r>
    </w:p>
    <w:p w14:paraId="05174961" w14:textId="77777777" w:rsidR="00E16593" w:rsidRPr="00810D9B" w:rsidRDefault="00E16593" w:rsidP="006174A2">
      <w:pPr>
        <w:pStyle w:val="NoSpacing"/>
        <w:jc w:val="center"/>
        <w:rPr>
          <w:bCs/>
          <w:kern w:val="2"/>
          <w:sz w:val="28"/>
          <w:szCs w:val="28"/>
          <w:lang w:val="ru-RU" w:eastAsia="ro-RO"/>
        </w:rPr>
      </w:pPr>
    </w:p>
    <w:p w14:paraId="28BE0E1C" w14:textId="72340C65" w:rsidR="00D02D05" w:rsidRPr="00810D9B" w:rsidRDefault="00E16593" w:rsidP="006174A2">
      <w:pPr>
        <w:pStyle w:val="NoSpacing"/>
        <w:jc w:val="center"/>
        <w:rPr>
          <w:bCs/>
          <w:kern w:val="2"/>
          <w:sz w:val="28"/>
          <w:szCs w:val="28"/>
          <w:lang w:val="ru-RU" w:eastAsia="ro-RO"/>
        </w:rPr>
      </w:pPr>
      <w:r w:rsidRPr="00810D9B">
        <w:rPr>
          <w:bCs/>
          <w:kern w:val="2"/>
          <w:sz w:val="28"/>
          <w:szCs w:val="28"/>
          <w:lang w:val="ru-RU" w:eastAsia="ro-RO"/>
        </w:rPr>
        <w:t>Кодекс о недрах</w:t>
      </w:r>
    </w:p>
    <w:p w14:paraId="1E300C49" w14:textId="77777777" w:rsidR="00D02D05" w:rsidRPr="00810D9B" w:rsidRDefault="00D02D05" w:rsidP="006174A2">
      <w:pPr>
        <w:pStyle w:val="NoSpacing"/>
        <w:rPr>
          <w:b w:val="0"/>
          <w:kern w:val="2"/>
          <w:sz w:val="28"/>
          <w:szCs w:val="28"/>
          <w:lang w:val="ru-RU" w:eastAsia="ro-RO"/>
        </w:rPr>
      </w:pPr>
    </w:p>
    <w:p w14:paraId="34540444" w14:textId="6A53170E" w:rsidR="00D02D05" w:rsidRPr="00810D9B" w:rsidRDefault="007D6902" w:rsidP="006174A2">
      <w:pPr>
        <w:pStyle w:val="NoSpacing"/>
        <w:rPr>
          <w:b w:val="0"/>
          <w:kern w:val="2"/>
          <w:sz w:val="28"/>
          <w:szCs w:val="28"/>
          <w:lang w:val="ru-RU" w:eastAsia="ro-RO"/>
        </w:rPr>
      </w:pPr>
      <w:r>
        <w:rPr>
          <w:b w:val="0"/>
          <w:kern w:val="2"/>
          <w:sz w:val="28"/>
          <w:szCs w:val="28"/>
          <w:lang w:val="ru-RU" w:eastAsia="ro-RO"/>
        </w:rPr>
        <w:t>Парламент принимает настоящий К</w:t>
      </w:r>
      <w:r w:rsidR="00D02D05" w:rsidRPr="00810D9B">
        <w:rPr>
          <w:b w:val="0"/>
          <w:kern w:val="2"/>
          <w:sz w:val="28"/>
          <w:szCs w:val="28"/>
          <w:lang w:val="ru-RU" w:eastAsia="ro-RO"/>
        </w:rPr>
        <w:t>одекс.</w:t>
      </w:r>
    </w:p>
    <w:p w14:paraId="163483F1" w14:textId="4B3B4DC0"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Настоящий Кодекс перелагает Директиву 94/22/</w:t>
      </w:r>
      <w:r w:rsidRPr="0085593C">
        <w:rPr>
          <w:b w:val="0"/>
          <w:kern w:val="2"/>
          <w:sz w:val="28"/>
          <w:szCs w:val="28"/>
          <w:lang w:eastAsia="ro-RO"/>
        </w:rPr>
        <w:t>EC</w:t>
      </w:r>
      <w:r w:rsidRPr="006C5F90">
        <w:rPr>
          <w:b w:val="0"/>
          <w:kern w:val="2"/>
          <w:sz w:val="28"/>
          <w:szCs w:val="28"/>
          <w:lang w:val="ru-RU" w:eastAsia="ro-RO"/>
        </w:rPr>
        <w:t xml:space="preserve"> Европейского парламента и Совета от 30 мая 1994 года об условиях предоставления и</w:t>
      </w:r>
      <w:r w:rsidR="00D142D1" w:rsidRPr="0085593C">
        <w:rPr>
          <w:b w:val="0"/>
          <w:kern w:val="2"/>
          <w:sz w:val="28"/>
          <w:szCs w:val="28"/>
          <w:lang w:eastAsia="ro-RO"/>
        </w:rPr>
        <w:t> </w:t>
      </w:r>
      <w:r w:rsidRPr="006C5F90">
        <w:rPr>
          <w:b w:val="0"/>
          <w:kern w:val="2"/>
          <w:sz w:val="28"/>
          <w:szCs w:val="28"/>
          <w:lang w:val="ru-RU" w:eastAsia="ro-RO"/>
        </w:rPr>
        <w:t>использования разрешений для поиска полезных ископаемых, разведки и</w:t>
      </w:r>
      <w:r w:rsidR="00D142D1" w:rsidRPr="0085593C">
        <w:rPr>
          <w:b w:val="0"/>
          <w:kern w:val="2"/>
          <w:sz w:val="28"/>
          <w:szCs w:val="28"/>
          <w:lang w:eastAsia="ro-RO"/>
        </w:rPr>
        <w:t> </w:t>
      </w:r>
      <w:r w:rsidRPr="006C5F90">
        <w:rPr>
          <w:b w:val="0"/>
          <w:kern w:val="2"/>
          <w:sz w:val="28"/>
          <w:szCs w:val="28"/>
          <w:lang w:val="ru-RU" w:eastAsia="ro-RO"/>
        </w:rPr>
        <w:t xml:space="preserve">добычи углеводородов, опубликованную в Официальном журнале Европейского союза </w:t>
      </w:r>
      <w:r w:rsidRPr="0085593C">
        <w:rPr>
          <w:b w:val="0"/>
          <w:kern w:val="2"/>
          <w:sz w:val="28"/>
          <w:szCs w:val="28"/>
          <w:lang w:eastAsia="ro-RO"/>
        </w:rPr>
        <w:t>L</w:t>
      </w:r>
      <w:r w:rsidRPr="006C5F90">
        <w:rPr>
          <w:b w:val="0"/>
          <w:kern w:val="2"/>
          <w:sz w:val="28"/>
          <w:szCs w:val="28"/>
          <w:lang w:val="ru-RU" w:eastAsia="ro-RO"/>
        </w:rPr>
        <w:t xml:space="preserve"> 164 от 30 мая 1996 года (СЕЛЕКС: 31994</w:t>
      </w:r>
      <w:r w:rsidRPr="0085593C">
        <w:rPr>
          <w:b w:val="0"/>
          <w:kern w:val="2"/>
          <w:sz w:val="28"/>
          <w:szCs w:val="28"/>
          <w:lang w:eastAsia="ro-RO"/>
        </w:rPr>
        <w:t>L</w:t>
      </w:r>
      <w:r w:rsidRPr="006C5F90">
        <w:rPr>
          <w:b w:val="0"/>
          <w:kern w:val="2"/>
          <w:sz w:val="28"/>
          <w:szCs w:val="28"/>
          <w:lang w:val="ru-RU" w:eastAsia="ro-RO"/>
        </w:rPr>
        <w:t>0022), с</w:t>
      </w:r>
      <w:r w:rsidR="00D142D1" w:rsidRPr="0085593C">
        <w:rPr>
          <w:b w:val="0"/>
          <w:kern w:val="2"/>
          <w:sz w:val="28"/>
          <w:szCs w:val="28"/>
          <w:lang w:eastAsia="ro-RO"/>
        </w:rPr>
        <w:t> </w:t>
      </w:r>
      <w:r w:rsidRPr="006C5F90">
        <w:rPr>
          <w:b w:val="0"/>
          <w:kern w:val="2"/>
          <w:sz w:val="28"/>
          <w:szCs w:val="28"/>
          <w:lang w:val="ru-RU" w:eastAsia="ro-RO"/>
        </w:rPr>
        <w:t>последними изменениями, внесенными Регламентом (ЕС) 2018/1999 Европейского парламента и Совета от 11 декабря 2018 года об управлении энергетическим союзом и действиями в области климата, об изменении Регламента (ЕС) № 663/2009 и (ЕС) № 715/2009 Европейского парламента и</w:t>
      </w:r>
      <w:r w:rsidR="00D142D1" w:rsidRPr="0085593C">
        <w:rPr>
          <w:b w:val="0"/>
          <w:kern w:val="2"/>
          <w:sz w:val="28"/>
          <w:szCs w:val="28"/>
          <w:lang w:eastAsia="ro-RO"/>
        </w:rPr>
        <w:t> </w:t>
      </w:r>
      <w:r w:rsidRPr="006C5F90">
        <w:rPr>
          <w:b w:val="0"/>
          <w:kern w:val="2"/>
          <w:sz w:val="28"/>
          <w:szCs w:val="28"/>
          <w:lang w:val="ru-RU" w:eastAsia="ro-RO"/>
        </w:rPr>
        <w:t xml:space="preserve">Совета, Директив 94/22/ЕС, 98/70/ЕС, 2009/31/ЕС, 2009/73/ЕС, 2010/31/ЕС, 2012/27/ЕС и 2013/30/ЕС Европейского парламента и Совета, Директив 2009/119/ЕС и (ЕС) 2015/652 Совета и об отмене Регламента (ЕС) № 525/2013 Европейского парламента и Совета, и Директиву 2006/21/ </w:t>
      </w:r>
      <w:r w:rsidRPr="0085593C">
        <w:rPr>
          <w:b w:val="0"/>
          <w:kern w:val="2"/>
          <w:sz w:val="28"/>
          <w:szCs w:val="28"/>
          <w:lang w:eastAsia="ro-RO"/>
        </w:rPr>
        <w:t>EC</w:t>
      </w:r>
      <w:r w:rsidRPr="006C5F90">
        <w:rPr>
          <w:b w:val="0"/>
          <w:kern w:val="2"/>
          <w:sz w:val="28"/>
          <w:szCs w:val="28"/>
          <w:lang w:val="ru-RU" w:eastAsia="ro-RO"/>
        </w:rPr>
        <w:t xml:space="preserve"> Европейского парламента и Совета от 15 марта 2006 года об управлении отходами добывающей промышленности и внесении изменений в</w:t>
      </w:r>
      <w:r w:rsidR="00D142D1" w:rsidRPr="0085593C">
        <w:rPr>
          <w:b w:val="0"/>
          <w:kern w:val="2"/>
          <w:sz w:val="28"/>
          <w:szCs w:val="28"/>
          <w:lang w:eastAsia="ro-RO"/>
        </w:rPr>
        <w:t> </w:t>
      </w:r>
      <w:r w:rsidRPr="006C5F90">
        <w:rPr>
          <w:b w:val="0"/>
          <w:kern w:val="2"/>
          <w:sz w:val="28"/>
          <w:szCs w:val="28"/>
          <w:lang w:val="ru-RU" w:eastAsia="ro-RO"/>
        </w:rPr>
        <w:t>Директиву 2004/35/</w:t>
      </w:r>
      <w:r w:rsidRPr="0085593C">
        <w:rPr>
          <w:b w:val="0"/>
          <w:kern w:val="2"/>
          <w:sz w:val="28"/>
          <w:szCs w:val="28"/>
          <w:lang w:eastAsia="ro-RO"/>
        </w:rPr>
        <w:t>EC</w:t>
      </w:r>
      <w:r w:rsidRPr="006C5F90">
        <w:rPr>
          <w:b w:val="0"/>
          <w:kern w:val="2"/>
          <w:sz w:val="28"/>
          <w:szCs w:val="28"/>
          <w:lang w:val="ru-RU" w:eastAsia="ro-RO"/>
        </w:rPr>
        <w:t xml:space="preserve">, опубликованную в Официальном журнале Европейского Союза № </w:t>
      </w:r>
      <w:r w:rsidRPr="0085593C">
        <w:rPr>
          <w:b w:val="0"/>
          <w:kern w:val="2"/>
          <w:sz w:val="28"/>
          <w:szCs w:val="28"/>
          <w:lang w:eastAsia="ro-RO"/>
        </w:rPr>
        <w:t>L</w:t>
      </w:r>
      <w:r w:rsidRPr="006C5F90">
        <w:rPr>
          <w:b w:val="0"/>
          <w:kern w:val="2"/>
          <w:sz w:val="28"/>
          <w:szCs w:val="28"/>
          <w:lang w:val="ru-RU" w:eastAsia="ro-RO"/>
        </w:rPr>
        <w:t xml:space="preserve"> 102 от 11 апреля 2006 года (СЕЛЕКС:</w:t>
      </w:r>
      <w:r w:rsidR="00810D9B">
        <w:rPr>
          <w:b w:val="0"/>
          <w:kern w:val="2"/>
          <w:sz w:val="28"/>
          <w:szCs w:val="28"/>
          <w:lang w:val="ru-RU" w:eastAsia="ro-RO"/>
        </w:rPr>
        <w:t> </w:t>
      </w:r>
      <w:r w:rsidRPr="006C5F90">
        <w:rPr>
          <w:b w:val="0"/>
          <w:kern w:val="2"/>
          <w:sz w:val="28"/>
          <w:szCs w:val="28"/>
          <w:lang w:val="ru-RU" w:eastAsia="ro-RO"/>
        </w:rPr>
        <w:t>32006</w:t>
      </w:r>
      <w:r w:rsidRPr="0085593C">
        <w:rPr>
          <w:b w:val="0"/>
          <w:kern w:val="2"/>
          <w:sz w:val="28"/>
          <w:szCs w:val="28"/>
          <w:lang w:eastAsia="ro-RO"/>
        </w:rPr>
        <w:t>L</w:t>
      </w:r>
      <w:r w:rsidRPr="006C5F90">
        <w:rPr>
          <w:b w:val="0"/>
          <w:kern w:val="2"/>
          <w:sz w:val="28"/>
          <w:szCs w:val="28"/>
          <w:lang w:val="ru-RU" w:eastAsia="ro-RO"/>
        </w:rPr>
        <w:t>0021), с последними изменениями, внесенными Регламентом (ЕС) 596/2009 Европейского парламента и Совета от 18 июня 2009 года, адаптирующим ряд инструментов, подпадающих под процедуру, указанную в статье 251 Договора, к Решению Совета 1999/468/</w:t>
      </w:r>
      <w:r w:rsidRPr="0085593C">
        <w:rPr>
          <w:b w:val="0"/>
          <w:kern w:val="2"/>
          <w:sz w:val="28"/>
          <w:szCs w:val="28"/>
          <w:lang w:eastAsia="ro-RO"/>
        </w:rPr>
        <w:t>EC</w:t>
      </w:r>
      <w:r w:rsidRPr="006C5F90">
        <w:rPr>
          <w:b w:val="0"/>
          <w:kern w:val="2"/>
          <w:sz w:val="28"/>
          <w:szCs w:val="28"/>
          <w:lang w:val="ru-RU" w:eastAsia="ro-RO"/>
        </w:rPr>
        <w:t xml:space="preserve"> в</w:t>
      </w:r>
      <w:r w:rsidR="00810D9B">
        <w:rPr>
          <w:b w:val="0"/>
          <w:kern w:val="2"/>
          <w:sz w:val="28"/>
          <w:szCs w:val="28"/>
          <w:lang w:val="ru-RU" w:eastAsia="ro-RO"/>
        </w:rPr>
        <w:t> </w:t>
      </w:r>
      <w:r w:rsidRPr="006C5F90">
        <w:rPr>
          <w:b w:val="0"/>
          <w:kern w:val="2"/>
          <w:sz w:val="28"/>
          <w:szCs w:val="28"/>
          <w:lang w:val="ru-RU" w:eastAsia="ro-RO"/>
        </w:rPr>
        <w:t>отношении проведения регулятивной процедуры при тщательном исследовании - Адаптация к регулятивной процедуре при тщательном исследовании - Часть четвертая.</w:t>
      </w:r>
    </w:p>
    <w:p w14:paraId="3D22A75A" w14:textId="77777777" w:rsidR="00810D9B" w:rsidRDefault="00810D9B" w:rsidP="006174A2">
      <w:pPr>
        <w:pStyle w:val="NoSpacing"/>
        <w:jc w:val="center"/>
        <w:rPr>
          <w:bCs/>
          <w:sz w:val="28"/>
          <w:szCs w:val="28"/>
          <w:lang w:val="ru-RU" w:eastAsia="ro-RO"/>
        </w:rPr>
      </w:pPr>
    </w:p>
    <w:p w14:paraId="77B662DA" w14:textId="77777777" w:rsidR="00D02D05" w:rsidRPr="006C5F90" w:rsidRDefault="00D02D05" w:rsidP="003E151D">
      <w:pPr>
        <w:pStyle w:val="NoSpacing"/>
        <w:ind w:firstLine="0"/>
        <w:jc w:val="center"/>
        <w:rPr>
          <w:bCs/>
          <w:sz w:val="28"/>
          <w:szCs w:val="28"/>
          <w:lang w:val="ru-RU" w:eastAsia="ro-RO"/>
        </w:rPr>
      </w:pPr>
      <w:r w:rsidRPr="006C5F90">
        <w:rPr>
          <w:bCs/>
          <w:sz w:val="28"/>
          <w:szCs w:val="28"/>
          <w:lang w:val="ru-RU" w:eastAsia="ro-RO"/>
        </w:rPr>
        <w:t xml:space="preserve">Глава </w:t>
      </w:r>
      <w:r w:rsidRPr="0085593C">
        <w:rPr>
          <w:bCs/>
          <w:sz w:val="28"/>
          <w:szCs w:val="28"/>
          <w:lang w:eastAsia="ro-RO"/>
        </w:rPr>
        <w:t>I</w:t>
      </w:r>
    </w:p>
    <w:p w14:paraId="2AFB4F24" w14:textId="5B617734" w:rsidR="00D02D05" w:rsidRPr="006C5F90" w:rsidRDefault="00D02D05" w:rsidP="003E151D">
      <w:pPr>
        <w:pStyle w:val="NoSpacing"/>
        <w:ind w:firstLine="0"/>
        <w:jc w:val="center"/>
        <w:rPr>
          <w:bCs/>
          <w:sz w:val="28"/>
          <w:szCs w:val="28"/>
          <w:lang w:val="ru-RU" w:eastAsia="ro-RO"/>
        </w:rPr>
      </w:pPr>
      <w:r w:rsidRPr="006C5F90">
        <w:rPr>
          <w:bCs/>
          <w:sz w:val="28"/>
          <w:szCs w:val="28"/>
          <w:lang w:val="ru-RU" w:eastAsia="ro-RO"/>
        </w:rPr>
        <w:t>ОБЩИЕ ПОЛОЖЕНИЯ</w:t>
      </w:r>
    </w:p>
    <w:p w14:paraId="4526F276" w14:textId="77777777" w:rsidR="00D142D1" w:rsidRPr="006C5F90" w:rsidRDefault="00D142D1" w:rsidP="006174A2">
      <w:pPr>
        <w:pStyle w:val="NoSpacing"/>
        <w:rPr>
          <w:b w:val="0"/>
          <w:bCs/>
          <w:kern w:val="2"/>
          <w:sz w:val="28"/>
          <w:szCs w:val="28"/>
          <w:lang w:val="ru-RU" w:eastAsia="ro-RO"/>
        </w:rPr>
      </w:pPr>
    </w:p>
    <w:p w14:paraId="0617DAFE"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1.</w:t>
      </w:r>
      <w:r w:rsidRPr="006C5F90">
        <w:rPr>
          <w:b w:val="0"/>
          <w:bCs/>
          <w:kern w:val="2"/>
          <w:sz w:val="28"/>
          <w:szCs w:val="28"/>
          <w:lang w:val="ru-RU" w:eastAsia="ro-RO"/>
        </w:rPr>
        <w:t xml:space="preserve"> </w:t>
      </w:r>
      <w:r w:rsidRPr="006C5F90">
        <w:rPr>
          <w:b w:val="0"/>
          <w:kern w:val="2"/>
          <w:sz w:val="28"/>
          <w:szCs w:val="28"/>
          <w:lang w:val="ru-RU" w:eastAsia="ro-RO"/>
        </w:rPr>
        <w:t>Цель и предмет</w:t>
      </w:r>
    </w:p>
    <w:p w14:paraId="11666AD9" w14:textId="751A70E8" w:rsidR="00D02D05" w:rsidRPr="0085593C" w:rsidRDefault="00D142D1" w:rsidP="006174A2">
      <w:pPr>
        <w:pStyle w:val="NoSpacing"/>
        <w:rPr>
          <w:b w:val="0"/>
          <w:kern w:val="2"/>
          <w:sz w:val="28"/>
          <w:szCs w:val="28"/>
          <w:lang w:val="ru-RU" w:eastAsia="ro-RO"/>
        </w:rPr>
      </w:pPr>
      <w:r w:rsidRPr="0085593C">
        <w:rPr>
          <w:b w:val="0"/>
          <w:kern w:val="2"/>
          <w:sz w:val="28"/>
          <w:szCs w:val="28"/>
          <w:lang w:val="ru-RU" w:eastAsia="ro-RO"/>
        </w:rPr>
        <w:t>(1)</w:t>
      </w:r>
      <w:r w:rsidR="006174A2" w:rsidRPr="0085593C">
        <w:rPr>
          <w:b w:val="0"/>
          <w:kern w:val="2"/>
          <w:sz w:val="28"/>
          <w:szCs w:val="28"/>
          <w:lang w:val="ro-MD" w:eastAsia="ro-RO"/>
        </w:rPr>
        <w:t> </w:t>
      </w:r>
      <w:r w:rsidR="00D02D05" w:rsidRPr="0085593C">
        <w:rPr>
          <w:b w:val="0"/>
          <w:kern w:val="2"/>
          <w:sz w:val="28"/>
          <w:szCs w:val="28"/>
          <w:lang w:val="ru-RU" w:eastAsia="ro-RO"/>
        </w:rPr>
        <w:t xml:space="preserve">Целью Кодекса о недрах является установление нормативно-правовой базы по использованию и охране недр для обеспечения рационального и комплексного использования недр в целях удовлетворения потребностей в минеральном сырье и других нужд национальной экономики, обеспечения безопасности работ при пользовании недрами, </w:t>
      </w:r>
      <w:r w:rsidR="00D02D05" w:rsidRPr="0085593C">
        <w:rPr>
          <w:b w:val="0"/>
          <w:kern w:val="2"/>
          <w:sz w:val="28"/>
          <w:szCs w:val="28"/>
          <w:lang w:val="ru-RU" w:eastAsia="ro-RO"/>
        </w:rPr>
        <w:lastRenderedPageBreak/>
        <w:t>а</w:t>
      </w:r>
      <w:r w:rsidR="006174A2" w:rsidRPr="0085593C">
        <w:rPr>
          <w:b w:val="0"/>
          <w:kern w:val="2"/>
          <w:sz w:val="28"/>
          <w:szCs w:val="28"/>
          <w:lang w:val="ro-MD" w:eastAsia="ro-RO"/>
        </w:rPr>
        <w:t> </w:t>
      </w:r>
      <w:r w:rsidR="00D02D05" w:rsidRPr="0085593C">
        <w:rPr>
          <w:b w:val="0"/>
          <w:kern w:val="2"/>
          <w:sz w:val="28"/>
          <w:szCs w:val="28"/>
          <w:lang w:val="ru-RU" w:eastAsia="ro-RO"/>
        </w:rPr>
        <w:t>также для охраны прав физических и юридических лиц независимо от вида собственности и организационно-правовой формы и предотвращения или снижения любого негативного воздействия на окружающую среду, в</w:t>
      </w:r>
      <w:r w:rsidR="006174A2" w:rsidRPr="0085593C">
        <w:rPr>
          <w:b w:val="0"/>
          <w:kern w:val="2"/>
          <w:sz w:val="28"/>
          <w:szCs w:val="28"/>
          <w:lang w:val="ro-MD" w:eastAsia="ro-RO"/>
        </w:rPr>
        <w:t> </w:t>
      </w:r>
      <w:r w:rsidR="00D02D05" w:rsidRPr="0085593C">
        <w:rPr>
          <w:b w:val="0"/>
          <w:kern w:val="2"/>
          <w:sz w:val="28"/>
          <w:szCs w:val="28"/>
          <w:lang w:val="ru-RU" w:eastAsia="ro-RO"/>
        </w:rPr>
        <w:t>частности на воду, воздух, почву, фауну, флору и ландшафт, а также любого риска для здоровья людей в результате обращения с отходами добывающей промышленности.</w:t>
      </w:r>
    </w:p>
    <w:p w14:paraId="211DAF25" w14:textId="4FD5B6DD" w:rsidR="00D02D05" w:rsidRPr="0085593C" w:rsidRDefault="006174A2" w:rsidP="006174A2">
      <w:pPr>
        <w:pStyle w:val="NoSpacing"/>
        <w:rPr>
          <w:b w:val="0"/>
          <w:kern w:val="2"/>
          <w:sz w:val="28"/>
          <w:szCs w:val="28"/>
          <w:lang w:val="ru-RU" w:eastAsia="ro-RO"/>
        </w:rPr>
      </w:pPr>
      <w:r w:rsidRPr="0085593C">
        <w:rPr>
          <w:b w:val="0"/>
          <w:kern w:val="2"/>
          <w:sz w:val="28"/>
          <w:szCs w:val="28"/>
          <w:lang w:val="ru-RU" w:eastAsia="ro-RO"/>
        </w:rPr>
        <w:t>(2</w:t>
      </w:r>
      <w:r w:rsidRPr="0085593C">
        <w:rPr>
          <w:b w:val="0"/>
          <w:kern w:val="2"/>
          <w:sz w:val="28"/>
          <w:szCs w:val="28"/>
          <w:lang w:val="ro-MD" w:eastAsia="ro-RO"/>
        </w:rPr>
        <w:t>) </w:t>
      </w:r>
      <w:r w:rsidR="00D02D05" w:rsidRPr="0085593C">
        <w:rPr>
          <w:b w:val="0"/>
          <w:kern w:val="2"/>
          <w:sz w:val="28"/>
          <w:szCs w:val="28"/>
          <w:lang w:val="ru-RU" w:eastAsia="ro-RO"/>
        </w:rPr>
        <w:t>Предметом настоящего Кодекса являются процедуры и</w:t>
      </w:r>
      <w:r w:rsidRPr="0085593C">
        <w:rPr>
          <w:b w:val="0"/>
          <w:kern w:val="2"/>
          <w:sz w:val="28"/>
          <w:szCs w:val="28"/>
          <w:lang w:val="ro-MD" w:eastAsia="ro-RO"/>
        </w:rPr>
        <w:t> </w:t>
      </w:r>
      <w:r w:rsidR="00D02D05" w:rsidRPr="0085593C">
        <w:rPr>
          <w:b w:val="0"/>
          <w:kern w:val="2"/>
          <w:sz w:val="28"/>
          <w:szCs w:val="28"/>
          <w:lang w:val="ru-RU" w:eastAsia="ro-RO"/>
        </w:rPr>
        <w:t>нормативные акты, применяемые в процессе использования и охраны недр, учитывая значение минеральных ресурсов в обеспечении экономической безопасности государства и устойчивого развития общества.</w:t>
      </w:r>
    </w:p>
    <w:p w14:paraId="0AD4EDA5" w14:textId="77777777" w:rsidR="00D02D05" w:rsidRPr="0085593C" w:rsidRDefault="00D02D05" w:rsidP="006174A2">
      <w:pPr>
        <w:pStyle w:val="NoSpacing"/>
        <w:rPr>
          <w:b w:val="0"/>
          <w:kern w:val="2"/>
          <w:sz w:val="28"/>
          <w:szCs w:val="28"/>
          <w:lang w:val="ru-RU" w:eastAsia="ro-RO"/>
        </w:rPr>
      </w:pPr>
    </w:p>
    <w:p w14:paraId="25AD8632" w14:textId="77777777" w:rsidR="00D02D05" w:rsidRPr="0085593C" w:rsidRDefault="00D02D05" w:rsidP="006174A2">
      <w:pPr>
        <w:pStyle w:val="NoSpacing"/>
        <w:rPr>
          <w:b w:val="0"/>
          <w:kern w:val="2"/>
          <w:sz w:val="28"/>
          <w:szCs w:val="28"/>
          <w:lang w:val="ru-RU" w:eastAsia="ro-RO"/>
        </w:rPr>
      </w:pPr>
      <w:r w:rsidRPr="0085593C">
        <w:rPr>
          <w:bCs/>
          <w:kern w:val="2"/>
          <w:sz w:val="28"/>
          <w:szCs w:val="28"/>
          <w:lang w:val="ru-RU" w:eastAsia="ro-RO"/>
        </w:rPr>
        <w:t>Статья 2.</w:t>
      </w:r>
      <w:r w:rsidRPr="0085593C">
        <w:rPr>
          <w:b w:val="0"/>
          <w:bCs/>
          <w:kern w:val="2"/>
          <w:sz w:val="28"/>
          <w:szCs w:val="28"/>
          <w:lang w:val="ru-RU" w:eastAsia="ro-RO"/>
        </w:rPr>
        <w:t xml:space="preserve"> </w:t>
      </w:r>
      <w:r w:rsidRPr="0085593C">
        <w:rPr>
          <w:b w:val="0"/>
          <w:kern w:val="2"/>
          <w:sz w:val="28"/>
          <w:szCs w:val="28"/>
          <w:lang w:val="ru-RU" w:eastAsia="ro-RO"/>
        </w:rPr>
        <w:t>Сфера применения</w:t>
      </w:r>
    </w:p>
    <w:p w14:paraId="0D01E8EF" w14:textId="4FA3FD29" w:rsidR="00D02D05" w:rsidRPr="0085593C" w:rsidRDefault="006174A2" w:rsidP="006174A2">
      <w:pPr>
        <w:pStyle w:val="NoSpacing"/>
        <w:rPr>
          <w:b w:val="0"/>
          <w:bCs/>
          <w:kern w:val="2"/>
          <w:sz w:val="28"/>
          <w:szCs w:val="28"/>
          <w:lang w:val="ru-RU" w:eastAsia="ro-RO"/>
        </w:rPr>
      </w:pPr>
      <w:r w:rsidRPr="0085593C">
        <w:rPr>
          <w:b w:val="0"/>
          <w:kern w:val="2"/>
          <w:sz w:val="28"/>
          <w:szCs w:val="28"/>
          <w:lang w:val="ru-RU" w:eastAsia="ro-RO"/>
        </w:rPr>
        <w:t>(</w:t>
      </w:r>
      <w:r w:rsidRPr="0085593C">
        <w:rPr>
          <w:b w:val="0"/>
          <w:kern w:val="2"/>
          <w:sz w:val="28"/>
          <w:szCs w:val="28"/>
          <w:lang w:val="ro-MD" w:eastAsia="ro-RO"/>
        </w:rPr>
        <w:t>1) </w:t>
      </w:r>
      <w:r w:rsidR="00D02D05" w:rsidRPr="0085593C">
        <w:rPr>
          <w:b w:val="0"/>
          <w:kern w:val="2"/>
          <w:sz w:val="28"/>
          <w:szCs w:val="28"/>
          <w:lang w:val="ru-RU" w:eastAsia="ro-RO"/>
        </w:rPr>
        <w:t xml:space="preserve">Настоящий Кодекс является основной правовой базой для регулирования правоотношений в области использования и охраны недр. </w:t>
      </w:r>
    </w:p>
    <w:p w14:paraId="1D51D837" w14:textId="31114444" w:rsidR="00D02D05" w:rsidRPr="006C5F90" w:rsidRDefault="006174A2" w:rsidP="006174A2">
      <w:pPr>
        <w:pStyle w:val="NoSpacing"/>
        <w:rPr>
          <w:b w:val="0"/>
          <w:bCs/>
          <w:kern w:val="2"/>
          <w:sz w:val="28"/>
          <w:szCs w:val="28"/>
          <w:lang w:val="ru-RU" w:eastAsia="ro-RO"/>
        </w:rPr>
      </w:pPr>
      <w:r w:rsidRPr="0085593C">
        <w:rPr>
          <w:b w:val="0"/>
          <w:kern w:val="2"/>
          <w:sz w:val="28"/>
          <w:szCs w:val="28"/>
          <w:shd w:val="clear" w:color="auto" w:fill="FFFFFF"/>
          <w:lang w:val="ro-MD" w:eastAsia="ro-RO"/>
        </w:rPr>
        <w:t xml:space="preserve">(2) </w:t>
      </w:r>
      <w:r w:rsidR="00D02D05" w:rsidRPr="0085593C">
        <w:rPr>
          <w:b w:val="0"/>
          <w:kern w:val="2"/>
          <w:sz w:val="28"/>
          <w:szCs w:val="28"/>
          <w:shd w:val="clear" w:color="auto" w:fill="FFFFFF"/>
          <w:lang w:val="ru-RU" w:eastAsia="ro-RO"/>
        </w:rPr>
        <w:t xml:space="preserve">Кодекс о недрах применяется в соответствии с положениями Конституции Республики Молдова и международных договоров, стороной которых является Республика Молдова. </w:t>
      </w:r>
      <w:r w:rsidR="00D02D05" w:rsidRPr="006C5F90">
        <w:rPr>
          <w:b w:val="0"/>
          <w:kern w:val="2"/>
          <w:sz w:val="28"/>
          <w:szCs w:val="28"/>
          <w:shd w:val="clear" w:color="auto" w:fill="FFFFFF"/>
          <w:lang w:val="ru-RU" w:eastAsia="ro-RO"/>
        </w:rPr>
        <w:t>Если положениями международного договора, стороной которого является Республика Молдова, установлены правила, отличные от предусмотренных законодательством Республики Молдова об использовании и охране недр, применяются положения международного договора.</w:t>
      </w:r>
    </w:p>
    <w:p w14:paraId="67E08314" w14:textId="6CA53B35" w:rsidR="00D02D05" w:rsidRPr="0085593C" w:rsidRDefault="006174A2" w:rsidP="006174A2">
      <w:pPr>
        <w:pStyle w:val="NoSpacing"/>
        <w:rPr>
          <w:b w:val="0"/>
          <w:bCs/>
          <w:kern w:val="2"/>
          <w:sz w:val="28"/>
          <w:szCs w:val="28"/>
          <w:lang w:val="ru-RU" w:eastAsia="ro-RO"/>
        </w:rPr>
      </w:pPr>
      <w:r w:rsidRPr="0085593C">
        <w:rPr>
          <w:b w:val="0"/>
          <w:kern w:val="2"/>
          <w:sz w:val="28"/>
          <w:szCs w:val="28"/>
          <w:lang w:val="ru-RU" w:eastAsia="ro-RO"/>
        </w:rPr>
        <w:t>(</w:t>
      </w:r>
      <w:r w:rsidRPr="0085593C">
        <w:rPr>
          <w:b w:val="0"/>
          <w:kern w:val="2"/>
          <w:sz w:val="28"/>
          <w:szCs w:val="28"/>
          <w:lang w:val="ro-MD" w:eastAsia="ro-RO"/>
        </w:rPr>
        <w:t xml:space="preserve">3) </w:t>
      </w:r>
      <w:r w:rsidR="00D02D05" w:rsidRPr="0085593C">
        <w:rPr>
          <w:b w:val="0"/>
          <w:kern w:val="2"/>
          <w:sz w:val="28"/>
          <w:szCs w:val="28"/>
          <w:lang w:val="ru-RU" w:eastAsia="ro-RO"/>
        </w:rPr>
        <w:t>Правовые отношения, связанные с использованием и охраной земель, вод, лесов, возникающие в процессе пользования недрами, регулируются соответствующими нормативными актами.</w:t>
      </w:r>
    </w:p>
    <w:p w14:paraId="2B1192F3" w14:textId="6E98EC74" w:rsidR="00D02D05" w:rsidRPr="0085593C" w:rsidRDefault="006174A2" w:rsidP="006174A2">
      <w:pPr>
        <w:pStyle w:val="NoSpacing"/>
        <w:rPr>
          <w:b w:val="0"/>
          <w:bCs/>
          <w:kern w:val="2"/>
          <w:sz w:val="28"/>
          <w:szCs w:val="28"/>
          <w:lang w:val="ru-RU" w:eastAsia="ro-RO"/>
        </w:rPr>
      </w:pPr>
      <w:r w:rsidRPr="0085593C">
        <w:rPr>
          <w:b w:val="0"/>
          <w:kern w:val="2"/>
          <w:sz w:val="28"/>
          <w:szCs w:val="28"/>
          <w:lang w:val="ru-RU" w:eastAsia="ro-RO"/>
        </w:rPr>
        <w:t>(</w:t>
      </w:r>
      <w:r w:rsidRPr="0085593C">
        <w:rPr>
          <w:b w:val="0"/>
          <w:kern w:val="2"/>
          <w:sz w:val="28"/>
          <w:szCs w:val="28"/>
          <w:lang w:val="ro-MD" w:eastAsia="ro-RO"/>
        </w:rPr>
        <w:t xml:space="preserve">4) </w:t>
      </w:r>
      <w:r w:rsidR="00D02D05" w:rsidRPr="0085593C">
        <w:rPr>
          <w:b w:val="0"/>
          <w:kern w:val="2"/>
          <w:sz w:val="28"/>
          <w:szCs w:val="28"/>
          <w:lang w:val="ru-RU" w:eastAsia="ro-RO"/>
        </w:rPr>
        <w:t>Гражданско-правовые отношения, связанные с пользованием недрами, регулируются нормами гражданского законодательства, если они не регламентированы нормами настоящего кодекса.</w:t>
      </w:r>
    </w:p>
    <w:p w14:paraId="5C3F3158" w14:textId="77777777" w:rsidR="00D02D05" w:rsidRPr="0085593C" w:rsidRDefault="00D02D05" w:rsidP="006174A2">
      <w:pPr>
        <w:pStyle w:val="NoSpacing"/>
        <w:rPr>
          <w:b w:val="0"/>
          <w:kern w:val="2"/>
          <w:sz w:val="28"/>
          <w:szCs w:val="28"/>
          <w:lang w:val="ru-RU" w:eastAsia="ro-RO"/>
        </w:rPr>
      </w:pPr>
    </w:p>
    <w:p w14:paraId="7F54D83A" w14:textId="64208F8E" w:rsidR="00D02D05" w:rsidRPr="0085593C" w:rsidRDefault="00D02D05" w:rsidP="006174A2">
      <w:pPr>
        <w:pStyle w:val="NoSpacing"/>
        <w:rPr>
          <w:b w:val="0"/>
          <w:kern w:val="2"/>
          <w:sz w:val="28"/>
          <w:szCs w:val="28"/>
          <w:lang w:val="ru-RU" w:eastAsia="ro-RO"/>
        </w:rPr>
      </w:pPr>
      <w:r w:rsidRPr="006C5F90">
        <w:rPr>
          <w:bCs/>
          <w:kern w:val="2"/>
          <w:sz w:val="28"/>
          <w:szCs w:val="28"/>
          <w:lang w:val="ru-RU" w:eastAsia="ro-RO"/>
        </w:rPr>
        <w:t>Статья 3.</w:t>
      </w:r>
      <w:r w:rsidRPr="006C5F90">
        <w:rPr>
          <w:b w:val="0"/>
          <w:bCs/>
          <w:kern w:val="2"/>
          <w:sz w:val="28"/>
          <w:szCs w:val="28"/>
          <w:lang w:val="ru-RU" w:eastAsia="ro-RO"/>
        </w:rPr>
        <w:t xml:space="preserve"> </w:t>
      </w:r>
      <w:r w:rsidRPr="0085593C">
        <w:rPr>
          <w:b w:val="0"/>
          <w:kern w:val="2"/>
          <w:sz w:val="28"/>
          <w:szCs w:val="28"/>
          <w:lang w:val="ru-RU" w:eastAsia="ro-RO"/>
        </w:rPr>
        <w:t>Субъекты правовых отношений в области использования и</w:t>
      </w:r>
      <w:r w:rsidR="006174A2" w:rsidRPr="0085593C">
        <w:rPr>
          <w:b w:val="0"/>
          <w:kern w:val="2"/>
          <w:sz w:val="28"/>
          <w:szCs w:val="28"/>
          <w:lang w:eastAsia="ro-RO"/>
        </w:rPr>
        <w:t> </w:t>
      </w:r>
      <w:r w:rsidRPr="0085593C">
        <w:rPr>
          <w:b w:val="0"/>
          <w:kern w:val="2"/>
          <w:sz w:val="28"/>
          <w:szCs w:val="28"/>
          <w:lang w:val="ru-RU" w:eastAsia="ro-RO"/>
        </w:rPr>
        <w:t>охраны недр</w:t>
      </w:r>
    </w:p>
    <w:p w14:paraId="70B2E465" w14:textId="043649D8"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Субъектами правовых отношений в области использования и</w:t>
      </w:r>
      <w:r w:rsidR="006174A2" w:rsidRPr="0085593C">
        <w:rPr>
          <w:b w:val="0"/>
          <w:kern w:val="2"/>
          <w:sz w:val="28"/>
          <w:szCs w:val="28"/>
          <w:lang w:val="ro-MD" w:eastAsia="ro-RO"/>
        </w:rPr>
        <w:t> </w:t>
      </w:r>
      <w:r w:rsidRPr="0085593C">
        <w:rPr>
          <w:b w:val="0"/>
          <w:kern w:val="2"/>
          <w:sz w:val="28"/>
          <w:szCs w:val="28"/>
          <w:lang w:val="ru-RU" w:eastAsia="ro-RO"/>
        </w:rPr>
        <w:t>охраны недр являются государство, административно-территориальные единицы, а также юридические и физические лица Республики Молдова и</w:t>
      </w:r>
      <w:r w:rsidR="006174A2" w:rsidRPr="0085593C">
        <w:rPr>
          <w:b w:val="0"/>
          <w:kern w:val="2"/>
          <w:sz w:val="28"/>
          <w:szCs w:val="28"/>
          <w:lang w:val="ro-MD" w:eastAsia="ro-RO"/>
        </w:rPr>
        <w:t> </w:t>
      </w:r>
      <w:r w:rsidRPr="0085593C">
        <w:rPr>
          <w:b w:val="0"/>
          <w:kern w:val="2"/>
          <w:sz w:val="28"/>
          <w:szCs w:val="28"/>
          <w:lang w:val="ru-RU" w:eastAsia="ro-RO"/>
        </w:rPr>
        <w:t>других стран.</w:t>
      </w:r>
    </w:p>
    <w:p w14:paraId="19F0F972"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От имени государства и административно-территориальных единиц в правовых отношениях в области использования и охраны недр участвуют органы центрального и местного публичного управления в соответствии с полномочиями, установленными настоящим Кодексом.</w:t>
      </w:r>
    </w:p>
    <w:p w14:paraId="4C9E3C8A" w14:textId="79A5E7F9"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(3) Иностранные юридические и физические лица в процессе использования и охраны недр пользуются теми же правами и </w:t>
      </w:r>
      <w:r w:rsidR="0068783F">
        <w:rPr>
          <w:b w:val="0"/>
          <w:kern w:val="2"/>
          <w:sz w:val="28"/>
          <w:szCs w:val="28"/>
          <w:lang w:val="ru-RU" w:eastAsia="ro-RO"/>
        </w:rPr>
        <w:t>имеют</w:t>
      </w:r>
      <w:r w:rsidRPr="006C5F90">
        <w:rPr>
          <w:b w:val="0"/>
          <w:kern w:val="2"/>
          <w:sz w:val="28"/>
          <w:szCs w:val="28"/>
          <w:lang w:val="ru-RU" w:eastAsia="ro-RO"/>
        </w:rPr>
        <w:t xml:space="preserve"> те же обязательства, что и юридические и физические лица Республики Молдова, согласно законодательству.</w:t>
      </w:r>
    </w:p>
    <w:p w14:paraId="6D8567D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lastRenderedPageBreak/>
        <w:t>(4) Юридические и физические лица после получения разрешения на пользование недрами получают статус обладателя разрешения на пользование недрами.</w:t>
      </w:r>
    </w:p>
    <w:p w14:paraId="31BB9B97" w14:textId="77777777" w:rsidR="006174A2" w:rsidRPr="006C5F90" w:rsidRDefault="006174A2" w:rsidP="006174A2">
      <w:pPr>
        <w:pStyle w:val="NoSpacing"/>
        <w:rPr>
          <w:b w:val="0"/>
          <w:bCs/>
          <w:kern w:val="2"/>
          <w:sz w:val="28"/>
          <w:szCs w:val="28"/>
          <w:lang w:val="ru-RU" w:eastAsia="ro-RO"/>
        </w:rPr>
      </w:pPr>
    </w:p>
    <w:p w14:paraId="31ED06DC"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4.</w:t>
      </w:r>
      <w:r w:rsidRPr="006C5F90">
        <w:rPr>
          <w:b w:val="0"/>
          <w:bCs/>
          <w:kern w:val="2"/>
          <w:sz w:val="28"/>
          <w:szCs w:val="28"/>
          <w:lang w:val="ru-RU" w:eastAsia="ro-RO"/>
        </w:rPr>
        <w:t xml:space="preserve"> </w:t>
      </w:r>
      <w:r w:rsidRPr="006C5F90">
        <w:rPr>
          <w:b w:val="0"/>
          <w:kern w:val="2"/>
          <w:sz w:val="28"/>
          <w:szCs w:val="28"/>
          <w:lang w:val="ru-RU" w:eastAsia="ro-RO"/>
        </w:rPr>
        <w:t xml:space="preserve">Основные понятия </w:t>
      </w:r>
    </w:p>
    <w:p w14:paraId="6D2CED7A" w14:textId="6EFB7879"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Для целей настоящего кодекса следующие понятия используются в</w:t>
      </w:r>
      <w:r w:rsidR="006174A2" w:rsidRPr="0085593C">
        <w:rPr>
          <w:b w:val="0"/>
          <w:kern w:val="2"/>
          <w:sz w:val="28"/>
          <w:szCs w:val="28"/>
          <w:lang w:eastAsia="ro-RO"/>
        </w:rPr>
        <w:t> </w:t>
      </w:r>
      <w:r w:rsidRPr="0085593C">
        <w:rPr>
          <w:b w:val="0"/>
          <w:kern w:val="2"/>
          <w:sz w:val="28"/>
          <w:szCs w:val="28"/>
          <w:lang w:val="ru-RU" w:eastAsia="ro-RO"/>
        </w:rPr>
        <w:t>значении:</w:t>
      </w:r>
    </w:p>
    <w:p w14:paraId="4D5C66A8" w14:textId="30C008B9" w:rsidR="00D02D05" w:rsidRPr="0085593C" w:rsidRDefault="006174A2" w:rsidP="006174A2">
      <w:pPr>
        <w:pStyle w:val="NoSpacing"/>
        <w:rPr>
          <w:b w:val="0"/>
          <w:kern w:val="2"/>
          <w:sz w:val="28"/>
          <w:szCs w:val="28"/>
          <w:lang w:val="ru-RU" w:eastAsia="ro-RO"/>
        </w:rPr>
      </w:pPr>
      <w:r w:rsidRPr="0085593C">
        <w:rPr>
          <w:b w:val="0"/>
          <w:i/>
          <w:iCs/>
          <w:kern w:val="2"/>
          <w:sz w:val="28"/>
          <w:szCs w:val="28"/>
          <w:lang w:val="ru-RU" w:eastAsia="ro-RO"/>
        </w:rPr>
        <w:t>к</w:t>
      </w:r>
      <w:r w:rsidR="00D02D05" w:rsidRPr="0085593C">
        <w:rPr>
          <w:b w:val="0"/>
          <w:i/>
          <w:iCs/>
          <w:kern w:val="2"/>
          <w:sz w:val="28"/>
          <w:szCs w:val="28"/>
          <w:lang w:val="ru-RU" w:eastAsia="ro-RO"/>
        </w:rPr>
        <w:t>омпетентный орган в области использования и охраны недр</w:t>
      </w:r>
      <w:r w:rsidR="00D02D05" w:rsidRPr="0085593C">
        <w:rPr>
          <w:b w:val="0"/>
          <w:kern w:val="2"/>
          <w:sz w:val="28"/>
          <w:szCs w:val="28"/>
          <w:lang w:val="ru-RU" w:eastAsia="ro-RO"/>
        </w:rPr>
        <w:t xml:space="preserve"> </w:t>
      </w:r>
      <w:r w:rsidR="006C5F90" w:rsidRPr="0085593C">
        <w:rPr>
          <w:b w:val="0"/>
          <w:kern w:val="2"/>
          <w:sz w:val="28"/>
          <w:szCs w:val="28"/>
          <w:lang w:val="ru-RU" w:eastAsia="ru-RU"/>
        </w:rPr>
        <w:t>–</w:t>
      </w:r>
      <w:r w:rsidR="00D02D05" w:rsidRPr="0085593C">
        <w:rPr>
          <w:b w:val="0"/>
          <w:kern w:val="2"/>
          <w:sz w:val="28"/>
          <w:szCs w:val="28"/>
          <w:lang w:val="ru-RU" w:eastAsia="ro-RO"/>
        </w:rPr>
        <w:t xml:space="preserve"> </w:t>
      </w:r>
      <w:r w:rsidR="00D02D05" w:rsidRPr="0085593C">
        <w:rPr>
          <w:b w:val="0"/>
          <w:i/>
          <w:kern w:val="2"/>
          <w:sz w:val="28"/>
          <w:szCs w:val="28"/>
          <w:lang w:val="ru-RU" w:eastAsia="ro-RO"/>
        </w:rPr>
        <w:t>Агентство геологии и минеральных ресурсов,</w:t>
      </w:r>
      <w:r w:rsidR="00D02D05" w:rsidRPr="0085593C">
        <w:rPr>
          <w:b w:val="0"/>
          <w:kern w:val="2"/>
          <w:sz w:val="28"/>
          <w:szCs w:val="28"/>
          <w:lang w:val="ru-RU" w:eastAsia="ro-RO"/>
        </w:rPr>
        <w:t xml:space="preserve"> которое является центральным административным</w:t>
      </w:r>
      <w:r w:rsidR="00D02D05" w:rsidRPr="0085593C">
        <w:rPr>
          <w:b w:val="0"/>
          <w:kern w:val="2"/>
          <w:sz w:val="28"/>
          <w:szCs w:val="28"/>
          <w:lang w:eastAsia="ro-RO"/>
        </w:rPr>
        <w:t> </w:t>
      </w:r>
      <w:r w:rsidR="00D02D05" w:rsidRPr="0085593C">
        <w:rPr>
          <w:b w:val="0"/>
          <w:kern w:val="2"/>
          <w:sz w:val="28"/>
          <w:szCs w:val="28"/>
          <w:lang w:val="ru-RU" w:eastAsia="ro-RO"/>
        </w:rPr>
        <w:t xml:space="preserve"> органом</w:t>
      </w:r>
      <w:r w:rsidR="00D02D05" w:rsidRPr="0085593C">
        <w:rPr>
          <w:b w:val="0"/>
          <w:kern w:val="2"/>
          <w:sz w:val="28"/>
          <w:szCs w:val="28"/>
          <w:lang w:eastAsia="ro-RO"/>
        </w:rPr>
        <w:t> </w:t>
      </w:r>
      <w:r w:rsidR="00D02D05" w:rsidRPr="0085593C">
        <w:rPr>
          <w:b w:val="0"/>
          <w:kern w:val="2"/>
          <w:sz w:val="28"/>
          <w:szCs w:val="28"/>
          <w:lang w:val="ru-RU" w:eastAsia="ro-RO"/>
        </w:rPr>
        <w:t xml:space="preserve"> управления в подчинении Министерства </w:t>
      </w:r>
      <w:r w:rsidR="007E58C0">
        <w:rPr>
          <w:b w:val="0"/>
          <w:kern w:val="2"/>
          <w:sz w:val="28"/>
          <w:szCs w:val="28"/>
          <w:lang w:val="ru-RU" w:eastAsia="ro-RO"/>
        </w:rPr>
        <w:t>окружающей среды</w:t>
      </w:r>
      <w:r w:rsidR="00D02D05" w:rsidRPr="0085593C">
        <w:rPr>
          <w:b w:val="0"/>
          <w:kern w:val="2"/>
          <w:sz w:val="28"/>
          <w:szCs w:val="28"/>
          <w:lang w:val="ru-RU" w:eastAsia="ro-RO"/>
        </w:rPr>
        <w:t>, который специализируется в области</w:t>
      </w:r>
      <w:r w:rsidR="00D02D05" w:rsidRPr="0085593C">
        <w:rPr>
          <w:b w:val="0"/>
          <w:kern w:val="2"/>
          <w:sz w:val="28"/>
          <w:szCs w:val="28"/>
          <w:lang w:eastAsia="ro-RO"/>
        </w:rPr>
        <w:t> </w:t>
      </w:r>
      <w:r w:rsidR="00D02D05" w:rsidRPr="0085593C">
        <w:rPr>
          <w:b w:val="0"/>
          <w:kern w:val="2"/>
          <w:sz w:val="28"/>
          <w:szCs w:val="28"/>
          <w:lang w:val="ru-RU" w:eastAsia="ro-RO"/>
        </w:rPr>
        <w:t xml:space="preserve"> изучения, учета, регулирования и контроля использования минеральных ресурсов с целью осуществления государственной политики по геологическому изучению, рациональному использованию и охране недр</w:t>
      </w:r>
      <w:r w:rsidRPr="0085593C">
        <w:rPr>
          <w:b w:val="0"/>
          <w:kern w:val="2"/>
          <w:sz w:val="28"/>
          <w:szCs w:val="28"/>
          <w:lang w:val="ru-RU" w:eastAsia="ro-RO"/>
        </w:rPr>
        <w:t>;</w:t>
      </w:r>
    </w:p>
    <w:p w14:paraId="2D8E2BBC" w14:textId="11E5CFE0"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разрешение</w:t>
      </w:r>
      <w:r w:rsidRPr="0085593C">
        <w:rPr>
          <w:b w:val="0"/>
          <w:kern w:val="2"/>
          <w:sz w:val="28"/>
          <w:szCs w:val="28"/>
          <w:lang w:val="ru-RU" w:eastAsia="ro-RO"/>
        </w:rPr>
        <w:t xml:space="preserve"> </w:t>
      </w:r>
      <w:r w:rsidRPr="0085593C">
        <w:rPr>
          <w:b w:val="0"/>
          <w:i/>
          <w:iCs/>
          <w:kern w:val="2"/>
          <w:sz w:val="28"/>
          <w:szCs w:val="28"/>
          <w:lang w:val="ru-RU" w:eastAsia="ro-RO"/>
        </w:rPr>
        <w:t xml:space="preserve">на пользование недрами </w:t>
      </w:r>
      <w:r w:rsidRPr="0085593C">
        <w:rPr>
          <w:b w:val="0"/>
          <w:kern w:val="2"/>
          <w:sz w:val="28"/>
          <w:szCs w:val="28"/>
          <w:lang w:val="ru-RU" w:eastAsia="ro-RO"/>
        </w:rPr>
        <w:t>– разрешительный акт, дающий его обладателю право на пользование недрами в соответствии со способами, установленными настоящим Кодексом. Разрешение на пользование недрами может быть предоставлено для каждого отдельного вида деятельности или одновременно на несколько видов деятельности, указанных в ст</w:t>
      </w:r>
      <w:r w:rsidR="006C2687">
        <w:rPr>
          <w:b w:val="0"/>
          <w:kern w:val="2"/>
          <w:sz w:val="28"/>
          <w:szCs w:val="28"/>
          <w:lang w:val="ru-RU" w:eastAsia="ro-RO"/>
        </w:rPr>
        <w:t>атье</w:t>
      </w:r>
      <w:r w:rsidRPr="0085593C">
        <w:rPr>
          <w:b w:val="0"/>
          <w:kern w:val="2"/>
          <w:sz w:val="28"/>
          <w:szCs w:val="28"/>
          <w:lang w:val="ru-RU" w:eastAsia="ro-RO"/>
        </w:rPr>
        <w:t xml:space="preserve"> 8;</w:t>
      </w:r>
    </w:p>
    <w:p w14:paraId="5CDA9CCD" w14:textId="2B028A16"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минерально-сырьевая база</w:t>
      </w:r>
      <w:r w:rsidRPr="0085593C">
        <w:rPr>
          <w:b w:val="0"/>
          <w:kern w:val="2"/>
          <w:sz w:val="28"/>
          <w:szCs w:val="28"/>
          <w:lang w:val="ru-RU" w:eastAsia="ro-RO"/>
        </w:rPr>
        <w:t xml:space="preserve"> – совокупность разведанных и</w:t>
      </w:r>
      <w:r w:rsidR="006174A2" w:rsidRPr="0085593C">
        <w:rPr>
          <w:b w:val="0"/>
          <w:kern w:val="2"/>
          <w:sz w:val="28"/>
          <w:szCs w:val="28"/>
          <w:lang w:eastAsia="ro-RO"/>
        </w:rPr>
        <w:t> </w:t>
      </w:r>
      <w:r w:rsidRPr="0085593C">
        <w:rPr>
          <w:b w:val="0"/>
          <w:kern w:val="2"/>
          <w:sz w:val="28"/>
          <w:szCs w:val="28"/>
          <w:lang w:val="ru-RU" w:eastAsia="ro-RO"/>
        </w:rPr>
        <w:t>предварительно оцененных запасов полезных ископаемых и</w:t>
      </w:r>
      <w:r w:rsidR="006174A2" w:rsidRPr="0085593C">
        <w:rPr>
          <w:b w:val="0"/>
          <w:kern w:val="2"/>
          <w:sz w:val="28"/>
          <w:szCs w:val="28"/>
          <w:lang w:val="ro-MD" w:eastAsia="ro-RO"/>
        </w:rPr>
        <w:t> </w:t>
      </w:r>
      <w:r w:rsidRPr="0085593C">
        <w:rPr>
          <w:b w:val="0"/>
          <w:kern w:val="2"/>
          <w:sz w:val="28"/>
          <w:szCs w:val="28"/>
          <w:lang w:val="ru-RU" w:eastAsia="ro-RO"/>
        </w:rPr>
        <w:t>сопутствующих компонентов, которые могут быть использованы в</w:t>
      </w:r>
      <w:r w:rsidR="006174A2" w:rsidRPr="0085593C">
        <w:rPr>
          <w:b w:val="0"/>
          <w:kern w:val="2"/>
          <w:sz w:val="28"/>
          <w:szCs w:val="28"/>
          <w:lang w:val="ro-MD" w:eastAsia="ro-RO"/>
        </w:rPr>
        <w:t> </w:t>
      </w:r>
      <w:r w:rsidRPr="0085593C">
        <w:rPr>
          <w:b w:val="0"/>
          <w:kern w:val="2"/>
          <w:sz w:val="28"/>
          <w:szCs w:val="28"/>
          <w:lang w:val="ru-RU" w:eastAsia="ro-RO"/>
        </w:rPr>
        <w:t>различных отраслях экономики страны;</w:t>
      </w:r>
    </w:p>
    <w:p w14:paraId="26CA624D"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геологическое изучение недр</w:t>
      </w:r>
      <w:r w:rsidRPr="0085593C">
        <w:rPr>
          <w:b w:val="0"/>
          <w:kern w:val="2"/>
          <w:sz w:val="28"/>
          <w:szCs w:val="28"/>
          <w:lang w:val="ru-RU" w:eastAsia="ro-RO"/>
        </w:rPr>
        <w:t xml:space="preserve"> – комплекс работ, проводимых с целью определения структуры земной коры и протекающих в ней процессов, поисков и разведки полезных ископаемых, строительства или эксплуатации подземных сооружений, не связанных с добычей полезных ископаемых, а также организации в недрах охраняемых геологических объектов; </w:t>
      </w:r>
    </w:p>
    <w:p w14:paraId="09C5223F"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цианиды, диссоциирующие в слабокислой среде</w:t>
      </w:r>
      <w:r w:rsidRPr="0085593C">
        <w:rPr>
          <w:b w:val="0"/>
          <w:kern w:val="2"/>
          <w:sz w:val="28"/>
          <w:szCs w:val="28"/>
          <w:lang w:val="ru-RU" w:eastAsia="ro-RO"/>
        </w:rPr>
        <w:t xml:space="preserve"> – цианиды и цианистые соединения, которые диссоциируют в слабокислой среде при определенном </w:t>
      </w:r>
      <w:r w:rsidRPr="0085593C">
        <w:rPr>
          <w:b w:val="0"/>
          <w:kern w:val="2"/>
          <w:sz w:val="28"/>
          <w:szCs w:val="28"/>
          <w:lang w:eastAsia="ro-RO"/>
        </w:rPr>
        <w:t>pH</w:t>
      </w:r>
      <w:r w:rsidRPr="0085593C">
        <w:rPr>
          <w:b w:val="0"/>
          <w:kern w:val="2"/>
          <w:sz w:val="28"/>
          <w:szCs w:val="28"/>
          <w:lang w:val="ru-RU" w:eastAsia="ro-RO"/>
        </w:rPr>
        <w:t>;</w:t>
      </w:r>
    </w:p>
    <w:p w14:paraId="6ABF77EB" w14:textId="77777777" w:rsidR="00D02D05" w:rsidRPr="006C5F90" w:rsidRDefault="00D02D05" w:rsidP="006174A2">
      <w:pPr>
        <w:pStyle w:val="NoSpacing"/>
        <w:rPr>
          <w:b w:val="0"/>
          <w:kern w:val="2"/>
          <w:sz w:val="28"/>
          <w:szCs w:val="28"/>
          <w:lang w:val="ru-RU" w:eastAsia="ru-RU"/>
        </w:rPr>
      </w:pPr>
      <w:r w:rsidRPr="006C5F90">
        <w:rPr>
          <w:b w:val="0"/>
          <w:i/>
          <w:iCs/>
          <w:kern w:val="2"/>
          <w:sz w:val="28"/>
          <w:szCs w:val="28"/>
          <w:lang w:val="ru-RU" w:eastAsia="ru-RU"/>
        </w:rPr>
        <w:t>дамба</w:t>
      </w:r>
      <w:r w:rsidRPr="006C5F90">
        <w:rPr>
          <w:b w:val="0"/>
          <w:kern w:val="2"/>
          <w:sz w:val="28"/>
          <w:szCs w:val="28"/>
          <w:lang w:val="ru-RU" w:eastAsia="ru-RU"/>
        </w:rPr>
        <w:t xml:space="preserve"> – сооружение, предназначенное для удержания или ограничения воды и/или отходов в отстойном пруду;</w:t>
      </w:r>
    </w:p>
    <w:p w14:paraId="1334DA4D"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отходы добычи</w:t>
      </w:r>
      <w:r w:rsidRPr="0085593C">
        <w:rPr>
          <w:b w:val="0"/>
          <w:kern w:val="2"/>
          <w:sz w:val="28"/>
          <w:szCs w:val="28"/>
          <w:lang w:val="ru-RU" w:eastAsia="ro-RO"/>
        </w:rPr>
        <w:t xml:space="preserve"> – отходы, образующиеся в результате геологического изучения недр, эксплуатации, обработки и хранения минеральных ресурсов, а также разработки карьеров, за исключением:</w:t>
      </w:r>
    </w:p>
    <w:p w14:paraId="6DA769FA" w14:textId="4426C86B" w:rsidR="00D02D05" w:rsidRPr="0085593C" w:rsidRDefault="006174A2" w:rsidP="006174A2">
      <w:pPr>
        <w:pStyle w:val="NoSpacing"/>
        <w:rPr>
          <w:b w:val="0"/>
          <w:sz w:val="28"/>
          <w:szCs w:val="28"/>
          <w:lang w:val="ru-RU" w:eastAsia="ro-RO"/>
        </w:rPr>
      </w:pPr>
      <w:r w:rsidRPr="0085593C">
        <w:rPr>
          <w:b w:val="0"/>
          <w:sz w:val="28"/>
          <w:szCs w:val="28"/>
          <w:lang w:val="ru-RU" w:eastAsia="ro-RO"/>
        </w:rPr>
        <w:t xml:space="preserve">а) </w:t>
      </w:r>
      <w:r w:rsidR="00D02D05" w:rsidRPr="0085593C">
        <w:rPr>
          <w:b w:val="0"/>
          <w:sz w:val="28"/>
          <w:szCs w:val="28"/>
          <w:lang w:val="ru-RU" w:eastAsia="ro-RO"/>
        </w:rPr>
        <w:t>отходов, которые образуются при поиске, добыче, обработке минеральных ресурсов и разработке карьеров, но которые не являются прямым результатом этих операций;</w:t>
      </w:r>
    </w:p>
    <w:p w14:paraId="4A9989E4" w14:textId="5E3EED50" w:rsidR="00D02D05" w:rsidRPr="0085593C" w:rsidRDefault="006174A2" w:rsidP="006174A2">
      <w:pPr>
        <w:pStyle w:val="NoSpacing"/>
        <w:rPr>
          <w:b w:val="0"/>
          <w:sz w:val="28"/>
          <w:szCs w:val="28"/>
          <w:lang w:val="ru-RU" w:eastAsia="ro-RO"/>
        </w:rPr>
      </w:pPr>
      <w:r w:rsidRPr="0085593C">
        <w:rPr>
          <w:b w:val="0"/>
          <w:sz w:val="28"/>
          <w:szCs w:val="28"/>
          <w:lang w:eastAsia="ro-RO"/>
        </w:rPr>
        <w:t>b</w:t>
      </w:r>
      <w:r w:rsidRPr="0085593C">
        <w:rPr>
          <w:b w:val="0"/>
          <w:sz w:val="28"/>
          <w:szCs w:val="28"/>
          <w:lang w:val="ru-RU" w:eastAsia="ro-RO"/>
        </w:rPr>
        <w:t>)</w:t>
      </w:r>
      <w:r w:rsidRPr="0085593C">
        <w:rPr>
          <w:b w:val="0"/>
          <w:sz w:val="28"/>
          <w:szCs w:val="28"/>
          <w:lang w:val="ro-MD" w:eastAsia="ro-RO"/>
        </w:rPr>
        <w:t xml:space="preserve"> </w:t>
      </w:r>
      <w:r w:rsidR="00D02D05" w:rsidRPr="0085593C">
        <w:rPr>
          <w:b w:val="0"/>
          <w:sz w:val="28"/>
          <w:szCs w:val="28"/>
          <w:lang w:val="ru-RU" w:eastAsia="ro-RO"/>
        </w:rPr>
        <w:t>отходов, образующихся в результате морской геологоразведки, добычи и обработки минеральных ресурсов;</w:t>
      </w:r>
    </w:p>
    <w:p w14:paraId="7F4BC338" w14:textId="7E4046DA" w:rsidR="00D02D05" w:rsidRPr="006C5F90" w:rsidRDefault="006174A2" w:rsidP="006174A2">
      <w:pPr>
        <w:pStyle w:val="NoSpacing"/>
        <w:rPr>
          <w:b w:val="0"/>
          <w:sz w:val="28"/>
          <w:szCs w:val="28"/>
          <w:lang w:val="ru-RU" w:eastAsia="ro-RO"/>
        </w:rPr>
      </w:pPr>
      <w:r w:rsidRPr="0085593C">
        <w:rPr>
          <w:b w:val="0"/>
          <w:sz w:val="28"/>
          <w:szCs w:val="28"/>
          <w:lang w:eastAsia="ro-RO"/>
        </w:rPr>
        <w:lastRenderedPageBreak/>
        <w:t>c</w:t>
      </w:r>
      <w:r w:rsidRPr="0085593C">
        <w:rPr>
          <w:b w:val="0"/>
          <w:sz w:val="28"/>
          <w:szCs w:val="28"/>
          <w:lang w:val="ru-RU" w:eastAsia="ro-RO"/>
        </w:rPr>
        <w:t>)</w:t>
      </w:r>
      <w:r w:rsidRPr="0085593C">
        <w:rPr>
          <w:b w:val="0"/>
          <w:sz w:val="28"/>
          <w:szCs w:val="28"/>
          <w:lang w:val="ro-MD" w:eastAsia="ro-RO"/>
        </w:rPr>
        <w:t xml:space="preserve"> </w:t>
      </w:r>
      <w:r w:rsidR="00D02D05" w:rsidRPr="0085593C">
        <w:rPr>
          <w:b w:val="0"/>
          <w:sz w:val="28"/>
          <w:szCs w:val="28"/>
          <w:lang w:val="ru-RU" w:eastAsia="ro-RO"/>
        </w:rPr>
        <w:t xml:space="preserve">закачки водосодержащих веществ, образующихся в результате операций по эксплуатации и добыче углеводородов или горных работ, а также закачки воды по техническим причинам в геологические образования, из которых были извлечены углеводороды или другие вещества, или в геологические образования, которые по естественным причинам навсегда стали непригодными для другого использования. </w:t>
      </w:r>
      <w:r w:rsidR="00D02D05" w:rsidRPr="006C5F90">
        <w:rPr>
          <w:b w:val="0"/>
          <w:sz w:val="28"/>
          <w:szCs w:val="28"/>
          <w:lang w:val="ru-RU" w:eastAsia="ro-RO"/>
        </w:rPr>
        <w:t xml:space="preserve">Такие закачки содержат только вещества, полученные в результате вышеуказанных операций; </w:t>
      </w:r>
    </w:p>
    <w:p w14:paraId="188D41EB" w14:textId="2348ABD6" w:rsidR="00D02D05" w:rsidRPr="0085593C" w:rsidRDefault="006174A2" w:rsidP="006174A2">
      <w:pPr>
        <w:pStyle w:val="NoSpacing"/>
        <w:rPr>
          <w:b w:val="0"/>
          <w:sz w:val="28"/>
          <w:szCs w:val="28"/>
          <w:lang w:val="ru-RU" w:eastAsia="ro-RO"/>
        </w:rPr>
      </w:pPr>
      <w:r w:rsidRPr="0085593C">
        <w:rPr>
          <w:b w:val="0"/>
          <w:sz w:val="28"/>
          <w:szCs w:val="28"/>
          <w:lang w:val="ro-MD" w:eastAsia="ro-RO"/>
        </w:rPr>
        <w:t xml:space="preserve">d) </w:t>
      </w:r>
      <w:r w:rsidR="00D02D05" w:rsidRPr="0085593C">
        <w:rPr>
          <w:b w:val="0"/>
          <w:sz w:val="28"/>
          <w:szCs w:val="28"/>
          <w:lang w:val="ru-RU" w:eastAsia="ro-RO"/>
        </w:rPr>
        <w:t>повторного закачивания подземных вод, откачанных из шахт и карьеров, или образовавшихся в результате строительных или ремонтных работ на объектах гражданского строительства.</w:t>
      </w:r>
    </w:p>
    <w:p w14:paraId="2883D281" w14:textId="77777777" w:rsidR="00D02D05" w:rsidRPr="006C5F90" w:rsidRDefault="00D02D05" w:rsidP="006174A2">
      <w:pPr>
        <w:pStyle w:val="NoSpacing"/>
        <w:rPr>
          <w:b w:val="0"/>
          <w:kern w:val="2"/>
          <w:sz w:val="28"/>
          <w:szCs w:val="28"/>
          <w:lang w:val="ru-RU" w:eastAsia="ro-RO"/>
        </w:rPr>
      </w:pPr>
      <w:r w:rsidRPr="0085593C">
        <w:rPr>
          <w:b w:val="0"/>
          <w:i/>
          <w:iCs/>
          <w:kern w:val="2"/>
          <w:sz w:val="28"/>
          <w:szCs w:val="28"/>
          <w:lang w:val="ru-RU" w:eastAsia="ro-RO"/>
        </w:rPr>
        <w:t>инертные отходы</w:t>
      </w:r>
      <w:r w:rsidRPr="0085593C">
        <w:rPr>
          <w:b w:val="0"/>
          <w:kern w:val="2"/>
          <w:sz w:val="28"/>
          <w:szCs w:val="28"/>
          <w:lang w:val="ru-RU" w:eastAsia="ro-RO"/>
        </w:rPr>
        <w:t xml:space="preserve"> – отходы, которые не подвергаются никаким существенным физическим, химическим или биологическим преобразованиям. </w:t>
      </w:r>
      <w:r w:rsidRPr="006C5F90">
        <w:rPr>
          <w:b w:val="0"/>
          <w:kern w:val="2"/>
          <w:sz w:val="28"/>
          <w:szCs w:val="28"/>
          <w:lang w:val="ru-RU" w:eastAsia="ro-RO"/>
        </w:rPr>
        <w:t xml:space="preserve">Инертные отходы не разлагаются, не горят или каким-либо иным образом не вступают в физические или химические реакции, не разлагаются биологически или не воздействуют негативно на другие материалы, с которыми вступают в контакт, создавая вероятность загрязнения для окружающей среды или вреда для здоровья людей. Общее образование фильтрата и содержание загрязняющих веществ в отходах, а также </w:t>
      </w:r>
      <w:proofErr w:type="spellStart"/>
      <w:r w:rsidRPr="006C5F90">
        <w:rPr>
          <w:b w:val="0"/>
          <w:kern w:val="2"/>
          <w:sz w:val="28"/>
          <w:szCs w:val="28"/>
          <w:lang w:val="ru-RU" w:eastAsia="ro-RO"/>
        </w:rPr>
        <w:t>экотоксичность</w:t>
      </w:r>
      <w:proofErr w:type="spellEnd"/>
      <w:r w:rsidRPr="006C5F90">
        <w:rPr>
          <w:b w:val="0"/>
          <w:kern w:val="2"/>
          <w:sz w:val="28"/>
          <w:szCs w:val="28"/>
          <w:lang w:val="ru-RU" w:eastAsia="ro-RO"/>
        </w:rPr>
        <w:t xml:space="preserve"> фильтрата должны быть незначительными и, в частности, не должны ставить под угрозу качество поверхностных и/или грунтовых вод;</w:t>
      </w:r>
    </w:p>
    <w:p w14:paraId="097EC25D"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 xml:space="preserve">владелец отходов </w:t>
      </w:r>
      <w:r w:rsidRPr="0085593C">
        <w:rPr>
          <w:b w:val="0"/>
          <w:kern w:val="2"/>
          <w:sz w:val="28"/>
          <w:szCs w:val="28"/>
          <w:lang w:val="ru-RU" w:eastAsia="ro-RO"/>
        </w:rPr>
        <w:t>– производитель отходов добычи либо физическое или юридическое лицо, во владении которого они находятся;</w:t>
      </w:r>
    </w:p>
    <w:p w14:paraId="2F9F660C"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горная выработка</w:t>
      </w:r>
      <w:r w:rsidRPr="0085593C">
        <w:rPr>
          <w:b w:val="0"/>
          <w:kern w:val="2"/>
          <w:sz w:val="28"/>
          <w:szCs w:val="28"/>
          <w:lang w:val="ru-RU" w:eastAsia="ro-RO"/>
        </w:rPr>
        <w:t xml:space="preserve"> – пространство в недрах или на поверхности, созданное в результате ведения горных работ и представляющее собой полость в массиве горных пород;</w:t>
      </w:r>
    </w:p>
    <w:p w14:paraId="479FA449"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эксплуатация</w:t>
      </w:r>
      <w:r w:rsidRPr="0085593C">
        <w:rPr>
          <w:b w:val="0"/>
          <w:kern w:val="2"/>
          <w:sz w:val="28"/>
          <w:szCs w:val="28"/>
          <w:lang w:val="ru-RU" w:eastAsia="ro-RO"/>
        </w:rPr>
        <w:t xml:space="preserve"> – комплекс работ, выполняемых под землей и/или на поверхности для извлечения полезных ископаемых;</w:t>
      </w:r>
    </w:p>
    <w:p w14:paraId="714328C7"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воспроизводство минерально-сырьевой базы</w:t>
      </w:r>
      <w:r w:rsidRPr="0085593C">
        <w:rPr>
          <w:b w:val="0"/>
          <w:kern w:val="2"/>
          <w:sz w:val="28"/>
          <w:szCs w:val="28"/>
          <w:lang w:val="ru-RU" w:eastAsia="ro-RO"/>
        </w:rPr>
        <w:t xml:space="preserve"> – комплекс геологических изучений с целью выявления новых месторождений или новых запасов (прирост запасов) полезных ископаемых для компенсации их уменьшения за счет добычи или других факторов;</w:t>
      </w:r>
    </w:p>
    <w:p w14:paraId="2DEBD998" w14:textId="47557E48"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государственный фонд информации о недрах</w:t>
      </w:r>
      <w:r w:rsidRPr="0085593C">
        <w:rPr>
          <w:b w:val="0"/>
          <w:kern w:val="2"/>
          <w:sz w:val="28"/>
          <w:szCs w:val="28"/>
          <w:lang w:val="ru-RU" w:eastAsia="ro-RO"/>
        </w:rPr>
        <w:t xml:space="preserve"> – совокупность информационных геологических материалов о недрах, регламентированных ч</w:t>
      </w:r>
      <w:r w:rsidR="001F553E">
        <w:rPr>
          <w:b w:val="0"/>
          <w:kern w:val="2"/>
          <w:sz w:val="28"/>
          <w:szCs w:val="28"/>
          <w:lang w:val="ru-RU" w:eastAsia="ro-RO"/>
        </w:rPr>
        <w:t>астью</w:t>
      </w:r>
      <w:r w:rsidRPr="0085593C">
        <w:rPr>
          <w:b w:val="0"/>
          <w:kern w:val="2"/>
          <w:sz w:val="28"/>
          <w:szCs w:val="28"/>
          <w:lang w:val="ru-RU" w:eastAsia="ro-RO"/>
        </w:rPr>
        <w:t xml:space="preserve"> (1) ст</w:t>
      </w:r>
      <w:r w:rsidR="001F553E">
        <w:rPr>
          <w:b w:val="0"/>
          <w:kern w:val="2"/>
          <w:sz w:val="28"/>
          <w:szCs w:val="28"/>
          <w:lang w:val="ru-RU" w:eastAsia="ro-RO"/>
        </w:rPr>
        <w:t>атьи</w:t>
      </w:r>
      <w:r w:rsidRPr="0085593C">
        <w:rPr>
          <w:b w:val="0"/>
          <w:kern w:val="2"/>
          <w:sz w:val="28"/>
          <w:szCs w:val="28"/>
          <w:lang w:val="ru-RU" w:eastAsia="ro-RO"/>
        </w:rPr>
        <w:t xml:space="preserve"> 31, и государственных геологических информационных ресурсов;</w:t>
      </w:r>
    </w:p>
    <w:p w14:paraId="52BC6C7A"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финансовая гарантия для восстановления окружающей среды</w:t>
      </w:r>
      <w:r w:rsidRPr="0085593C">
        <w:rPr>
          <w:b w:val="0"/>
          <w:kern w:val="2"/>
          <w:sz w:val="28"/>
          <w:szCs w:val="28"/>
          <w:lang w:val="ru-RU" w:eastAsia="ro-RO"/>
        </w:rPr>
        <w:t xml:space="preserve"> – обязанность и ответственность держателей разрешений на пользование недрами по обеспечению финансовых средств, необходимых для восстановления окружающей среды; </w:t>
      </w:r>
    </w:p>
    <w:p w14:paraId="3C4023DE"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шахтная пустота</w:t>
      </w:r>
      <w:r w:rsidRPr="0085593C">
        <w:rPr>
          <w:b w:val="0"/>
          <w:kern w:val="2"/>
          <w:sz w:val="28"/>
          <w:szCs w:val="28"/>
          <w:lang w:val="ru-RU" w:eastAsia="ro-RO"/>
        </w:rPr>
        <w:t xml:space="preserve"> – пространство, образовавшееся в результате добычи полезных ископаемых в недрах, которое является структурно </w:t>
      </w:r>
      <w:r w:rsidRPr="0085593C">
        <w:rPr>
          <w:b w:val="0"/>
          <w:kern w:val="2"/>
          <w:sz w:val="28"/>
          <w:szCs w:val="28"/>
          <w:lang w:val="ru-RU" w:eastAsia="ro-RO"/>
        </w:rPr>
        <w:lastRenderedPageBreak/>
        <w:t xml:space="preserve">устойчивым, с инженерными работами или без них, и которое может быть использовано для других целей после прекращения горных работ; </w:t>
      </w:r>
    </w:p>
    <w:p w14:paraId="157BF122" w14:textId="09661476"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отвал</w:t>
      </w:r>
      <w:r w:rsidRPr="0085593C">
        <w:rPr>
          <w:b w:val="0"/>
          <w:kern w:val="2"/>
          <w:sz w:val="28"/>
          <w:szCs w:val="28"/>
          <w:lang w:val="ru-RU" w:eastAsia="ro-RO"/>
        </w:rPr>
        <w:t xml:space="preserve"> </w:t>
      </w:r>
      <w:r w:rsidR="006C5F90" w:rsidRPr="0085593C">
        <w:rPr>
          <w:b w:val="0"/>
          <w:kern w:val="2"/>
          <w:sz w:val="28"/>
          <w:szCs w:val="28"/>
          <w:lang w:val="ru-RU" w:eastAsia="ru-RU"/>
        </w:rPr>
        <w:t>–</w:t>
      </w:r>
      <w:r w:rsidRPr="0085593C">
        <w:rPr>
          <w:b w:val="0"/>
          <w:kern w:val="2"/>
          <w:sz w:val="28"/>
          <w:szCs w:val="28"/>
          <w:lang w:val="ru-RU" w:eastAsia="ro-RO"/>
        </w:rPr>
        <w:t xml:space="preserve"> благоустроенный участок для хранения твердых отходов на поверхности;</w:t>
      </w:r>
    </w:p>
    <w:p w14:paraId="43952818" w14:textId="77777777" w:rsidR="00D02D05" w:rsidRPr="0085593C" w:rsidRDefault="00D02D05" w:rsidP="006174A2">
      <w:pPr>
        <w:pStyle w:val="NoSpacing"/>
        <w:rPr>
          <w:b w:val="0"/>
          <w:kern w:val="2"/>
          <w:sz w:val="28"/>
          <w:szCs w:val="28"/>
          <w:lang w:val="ru-RU" w:eastAsia="ru-RU"/>
        </w:rPr>
      </w:pPr>
      <w:r w:rsidRPr="0085593C">
        <w:rPr>
          <w:b w:val="0"/>
          <w:i/>
          <w:iCs/>
          <w:kern w:val="2"/>
          <w:sz w:val="28"/>
          <w:szCs w:val="28"/>
          <w:lang w:val="ru-RU" w:eastAsia="ru-RU"/>
        </w:rPr>
        <w:t>отстойный пруд</w:t>
      </w:r>
      <w:r w:rsidRPr="0085593C">
        <w:rPr>
          <w:b w:val="0"/>
          <w:kern w:val="2"/>
          <w:sz w:val="28"/>
          <w:szCs w:val="28"/>
          <w:lang w:val="ru-RU" w:eastAsia="ru-RU"/>
        </w:rPr>
        <w:t xml:space="preserve"> – естественное место или инженерное сооружение для размещения мелкозернистых отходов, обычно хвостов, вместе с различным количеством свободной воды, образовавшимся в результате обработки минеральных ресурсов, а также рециркуляции и осветления технологической воды;</w:t>
      </w:r>
    </w:p>
    <w:p w14:paraId="64DA9214" w14:textId="77777777" w:rsidR="00D02D05" w:rsidRPr="0085593C" w:rsidRDefault="00D02D05" w:rsidP="006174A2">
      <w:pPr>
        <w:pStyle w:val="NoSpacing"/>
        <w:rPr>
          <w:b w:val="0"/>
          <w:kern w:val="2"/>
          <w:sz w:val="28"/>
          <w:szCs w:val="28"/>
          <w:lang w:val="ru-RU" w:eastAsia="ru-RU"/>
        </w:rPr>
      </w:pPr>
      <w:r w:rsidRPr="0085593C">
        <w:rPr>
          <w:b w:val="0"/>
          <w:i/>
          <w:iCs/>
          <w:kern w:val="2"/>
          <w:sz w:val="28"/>
          <w:szCs w:val="28"/>
          <w:lang w:val="ru-RU" w:eastAsia="ru-RU"/>
        </w:rPr>
        <w:t>добывающая промышленность</w:t>
      </w:r>
      <w:r w:rsidRPr="0085593C">
        <w:rPr>
          <w:b w:val="0"/>
          <w:kern w:val="2"/>
          <w:sz w:val="28"/>
          <w:szCs w:val="28"/>
          <w:lang w:val="ru-RU" w:eastAsia="ru-RU"/>
        </w:rPr>
        <w:t xml:space="preserve"> – совокупность подразделений и предприятий, участвующих в поверхностной или подземной добыче минеральных ресурсов в коммерческих целях, в том числе путем бурения или обработки извлеченного материала;</w:t>
      </w:r>
    </w:p>
    <w:p w14:paraId="4AE73580"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объект по переработке отходов</w:t>
      </w:r>
      <w:r w:rsidRPr="0085593C">
        <w:rPr>
          <w:b w:val="0"/>
          <w:kern w:val="2"/>
          <w:sz w:val="28"/>
          <w:szCs w:val="28"/>
          <w:lang w:val="ru-RU" w:eastAsia="ro-RO"/>
        </w:rPr>
        <w:t xml:space="preserve"> – любая территория, предназначенная для накопления или складирования твердых или жидких отходов добычи, в растворе или во взвешенном состоянии, на следующие периоды:</w:t>
      </w:r>
    </w:p>
    <w:p w14:paraId="22FC3CD4" w14:textId="3E1FA0B2" w:rsidR="00D02D05" w:rsidRPr="0085593C" w:rsidRDefault="000E3053" w:rsidP="006174A2">
      <w:pPr>
        <w:pStyle w:val="NoSpacing"/>
        <w:rPr>
          <w:b w:val="0"/>
          <w:kern w:val="2"/>
          <w:sz w:val="28"/>
          <w:szCs w:val="28"/>
          <w:lang w:val="ru-RU" w:eastAsia="ro-RO"/>
        </w:rPr>
      </w:pPr>
      <w:r w:rsidRPr="0085593C">
        <w:rPr>
          <w:b w:val="0"/>
          <w:kern w:val="2"/>
          <w:sz w:val="28"/>
          <w:szCs w:val="28"/>
          <w:lang w:val="ru-RU" w:eastAsia="ro-RO"/>
        </w:rPr>
        <w:t xml:space="preserve">1) </w:t>
      </w:r>
      <w:r w:rsidR="00D02D05" w:rsidRPr="0085593C">
        <w:rPr>
          <w:b w:val="0"/>
          <w:kern w:val="2"/>
          <w:sz w:val="28"/>
          <w:szCs w:val="28"/>
          <w:lang w:val="ru-RU" w:eastAsia="ro-RO"/>
        </w:rPr>
        <w:t>безотносительно временного периода для объектов по переработке отходов категории А и объектов по переработке отходов, определенных как опасные согласно плану управления отходами;</w:t>
      </w:r>
    </w:p>
    <w:p w14:paraId="41B655E0" w14:textId="7A309C9E" w:rsidR="00D02D05" w:rsidRPr="0085593C" w:rsidRDefault="000E3053" w:rsidP="006174A2">
      <w:pPr>
        <w:pStyle w:val="NoSpacing"/>
        <w:rPr>
          <w:b w:val="0"/>
          <w:kern w:val="2"/>
          <w:sz w:val="28"/>
          <w:szCs w:val="28"/>
          <w:lang w:val="ru-RU" w:eastAsia="ro-RO"/>
        </w:rPr>
      </w:pPr>
      <w:r w:rsidRPr="0085593C">
        <w:rPr>
          <w:b w:val="0"/>
          <w:kern w:val="2"/>
          <w:sz w:val="28"/>
          <w:szCs w:val="28"/>
          <w:lang w:val="ru-RU" w:eastAsia="ro-RO"/>
        </w:rPr>
        <w:t xml:space="preserve">2) </w:t>
      </w:r>
      <w:r w:rsidR="00D02D05" w:rsidRPr="0085593C">
        <w:rPr>
          <w:b w:val="0"/>
          <w:kern w:val="2"/>
          <w:sz w:val="28"/>
          <w:szCs w:val="28"/>
          <w:lang w:val="ru-RU" w:eastAsia="ro-RO"/>
        </w:rPr>
        <w:t>период более шести месяцев для объектов, предназначенных для опасных отходов, образовавшихся непредвиденно;</w:t>
      </w:r>
    </w:p>
    <w:p w14:paraId="0B094972" w14:textId="57A34EBA" w:rsidR="00D02D05" w:rsidRPr="0085593C" w:rsidRDefault="000E3053" w:rsidP="006174A2">
      <w:pPr>
        <w:pStyle w:val="NoSpacing"/>
        <w:rPr>
          <w:b w:val="0"/>
          <w:kern w:val="2"/>
          <w:sz w:val="28"/>
          <w:szCs w:val="28"/>
          <w:lang w:val="ru-RU" w:eastAsia="ro-RO"/>
        </w:rPr>
      </w:pPr>
      <w:r w:rsidRPr="0085593C">
        <w:rPr>
          <w:b w:val="0"/>
          <w:kern w:val="2"/>
          <w:sz w:val="28"/>
          <w:szCs w:val="28"/>
          <w:lang w:val="ru-RU" w:eastAsia="ro-RO"/>
        </w:rPr>
        <w:t xml:space="preserve">3) </w:t>
      </w:r>
      <w:r w:rsidR="00D02D05" w:rsidRPr="0085593C">
        <w:rPr>
          <w:b w:val="0"/>
          <w:kern w:val="2"/>
          <w:sz w:val="28"/>
          <w:szCs w:val="28"/>
          <w:lang w:val="ru-RU" w:eastAsia="ro-RO"/>
        </w:rPr>
        <w:t>период более одного года для объектов по переработке неопасных неинертных отходов;</w:t>
      </w:r>
    </w:p>
    <w:p w14:paraId="7E53506F" w14:textId="681CB499" w:rsidR="00D02D05" w:rsidRPr="0085593C" w:rsidRDefault="000E3053" w:rsidP="006174A2">
      <w:pPr>
        <w:pStyle w:val="NoSpacing"/>
        <w:rPr>
          <w:b w:val="0"/>
          <w:kern w:val="2"/>
          <w:sz w:val="28"/>
          <w:szCs w:val="28"/>
          <w:lang w:val="ru-RU" w:eastAsia="ro-RO"/>
        </w:rPr>
      </w:pPr>
      <w:r w:rsidRPr="0085593C">
        <w:rPr>
          <w:b w:val="0"/>
          <w:kern w:val="2"/>
          <w:sz w:val="28"/>
          <w:szCs w:val="28"/>
          <w:lang w:val="ru-RU" w:eastAsia="ro-RO"/>
        </w:rPr>
        <w:t xml:space="preserve">4) </w:t>
      </w:r>
      <w:r w:rsidR="00D02D05" w:rsidRPr="0085593C">
        <w:rPr>
          <w:b w:val="0"/>
          <w:kern w:val="2"/>
          <w:sz w:val="28"/>
          <w:szCs w:val="28"/>
          <w:lang w:val="ru-RU" w:eastAsia="ro-RO"/>
        </w:rPr>
        <w:t>период более трех лет для объектов по переработке незагрязненной почвы, неопасных отходов геологоразведки, отходов, образующихся при добыче, обработке и хранении торфа и инертных отходов.</w:t>
      </w:r>
    </w:p>
    <w:p w14:paraId="5D41B11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К таким сооружениям относятся любые плотины или другие сооружения, которые содержат, удерживают, ограничивают или иным образом обслуживают такое сооружение и которые также включают, но не ограничиваются этим, отвалы и отстойные пруды, но исключают пустоты, остающиеся после раскопок, в которые повторно помещают отходы после добычи минеральных веществ для целей восстановления и </w:t>
      </w:r>
      <w:r w:rsidRPr="00872CA0">
        <w:rPr>
          <w:b w:val="0"/>
          <w:kern w:val="2"/>
          <w:sz w:val="28"/>
          <w:szCs w:val="28"/>
          <w:highlight w:val="green"/>
          <w:lang w:val="ru-RU" w:eastAsia="ro-RO"/>
        </w:rPr>
        <w:t>строительства;</w:t>
      </w:r>
    </w:p>
    <w:p w14:paraId="35B687F3" w14:textId="15260B09" w:rsidR="00D02D05" w:rsidRPr="0085593C" w:rsidRDefault="00872CA0" w:rsidP="006174A2">
      <w:pPr>
        <w:pStyle w:val="NoSpacing"/>
        <w:rPr>
          <w:b w:val="0"/>
          <w:kern w:val="2"/>
          <w:sz w:val="28"/>
          <w:szCs w:val="28"/>
          <w:lang w:val="ru-RU" w:eastAsia="ro-RO"/>
        </w:rPr>
      </w:pPr>
      <w:r>
        <w:rPr>
          <w:b w:val="0"/>
          <w:i/>
          <w:iCs/>
          <w:kern w:val="2"/>
          <w:sz w:val="28"/>
          <w:szCs w:val="28"/>
          <w:lang w:val="ru-RU" w:eastAsia="ro-RO"/>
        </w:rPr>
        <w:t>ф</w:t>
      </w:r>
      <w:r w:rsidR="00D02D05" w:rsidRPr="0085593C">
        <w:rPr>
          <w:b w:val="0"/>
          <w:i/>
          <w:iCs/>
          <w:kern w:val="2"/>
          <w:sz w:val="28"/>
          <w:szCs w:val="28"/>
          <w:lang w:val="ru-RU" w:eastAsia="ro-RO"/>
        </w:rPr>
        <w:t>ильтрат</w:t>
      </w:r>
      <w:r>
        <w:rPr>
          <w:b w:val="0"/>
          <w:kern w:val="2"/>
          <w:sz w:val="28"/>
          <w:szCs w:val="28"/>
          <w:lang w:val="ru-RU" w:eastAsia="ro-RO"/>
        </w:rPr>
        <w:t> – </w:t>
      </w:r>
      <w:r w:rsidR="00D02D05" w:rsidRPr="0085593C">
        <w:rPr>
          <w:b w:val="0"/>
          <w:kern w:val="2"/>
          <w:sz w:val="28"/>
          <w:szCs w:val="28"/>
          <w:lang w:val="ru-RU" w:eastAsia="ro-RO"/>
        </w:rPr>
        <w:t>любая жидкость, просачивающаяся через складированные отходы и образующаяся в результате их размещения или содержащаяся в пределах объекта по переработке отходов, включая загрязненный дренаж, которая может неблагоприятно воздействовать на окружающую среду в случае отсутствия соответствующего обращения с ней;</w:t>
      </w:r>
    </w:p>
    <w:p w14:paraId="703B63E6"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минеральное сырье</w:t>
      </w:r>
      <w:r w:rsidRPr="0085593C">
        <w:rPr>
          <w:b w:val="0"/>
          <w:kern w:val="2"/>
          <w:sz w:val="28"/>
          <w:szCs w:val="28"/>
          <w:lang w:val="ru-RU" w:eastAsia="ro-RO"/>
        </w:rPr>
        <w:t xml:space="preserve"> – добытые и прошедшие первичную переработку полезные ископаемые;</w:t>
      </w:r>
    </w:p>
    <w:p w14:paraId="59E3E491" w14:textId="77777777" w:rsidR="00D02D05" w:rsidRPr="006C5F90" w:rsidRDefault="00D02D05" w:rsidP="006174A2">
      <w:pPr>
        <w:pStyle w:val="NoSpacing"/>
        <w:rPr>
          <w:b w:val="0"/>
          <w:kern w:val="2"/>
          <w:sz w:val="28"/>
          <w:szCs w:val="28"/>
          <w:lang w:val="ru-RU" w:eastAsia="ro-RO"/>
        </w:rPr>
      </w:pPr>
      <w:r w:rsidRPr="006C5F90">
        <w:rPr>
          <w:b w:val="0"/>
          <w:i/>
          <w:iCs/>
          <w:kern w:val="2"/>
          <w:sz w:val="28"/>
          <w:szCs w:val="28"/>
          <w:lang w:val="ru-RU" w:eastAsia="ro-RO"/>
        </w:rPr>
        <w:t>существенное изменение</w:t>
      </w:r>
      <w:r w:rsidRPr="006C5F90">
        <w:rPr>
          <w:b w:val="0"/>
          <w:kern w:val="2"/>
          <w:sz w:val="28"/>
          <w:szCs w:val="28"/>
          <w:lang w:val="ru-RU" w:eastAsia="ro-RO"/>
        </w:rPr>
        <w:t xml:space="preserve"> – изменение, вносящее в структуру или в операции объекта по переработке отходов, которое, по мнению </w:t>
      </w:r>
      <w:r w:rsidRPr="006C5F90">
        <w:rPr>
          <w:b w:val="0"/>
          <w:kern w:val="2"/>
          <w:sz w:val="28"/>
          <w:szCs w:val="28"/>
          <w:lang w:val="ru-RU" w:eastAsia="ro-RO"/>
        </w:rPr>
        <w:lastRenderedPageBreak/>
        <w:t>компетентных органов, может существенно негативно повлиять на здоровье человека или окружающую среду;</w:t>
      </w:r>
    </w:p>
    <w:p w14:paraId="0C4E4F10"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мониторинг состояния недр</w:t>
      </w:r>
      <w:r w:rsidRPr="0085593C">
        <w:rPr>
          <w:b w:val="0"/>
          <w:kern w:val="2"/>
          <w:sz w:val="28"/>
          <w:szCs w:val="28"/>
          <w:lang w:val="ru-RU" w:eastAsia="ro-RO"/>
        </w:rPr>
        <w:t xml:space="preserve"> – система регулярных наблюдений за состоянием недр с целью своевременного выявления изменений в их состоянии, оценки этих изменений, предупреждения и устранения последствий негативных процессов и явлений;</w:t>
      </w:r>
    </w:p>
    <w:p w14:paraId="1804E576"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оператор</w:t>
      </w:r>
      <w:r w:rsidRPr="0085593C">
        <w:rPr>
          <w:b w:val="0"/>
          <w:kern w:val="2"/>
          <w:sz w:val="28"/>
          <w:szCs w:val="28"/>
          <w:lang w:val="ru-RU" w:eastAsia="ro-RO"/>
        </w:rPr>
        <w:t xml:space="preserve"> – любое физическое или юридическое лицо, ответственное за обращение с отходами добычи, в соответствии с национальным законодательством государства-члена, в котором осуществляется обращение с отходами, в том числе в отношении временного хранения отходов добычи, а также а также на этапах эксплуатации объекта и после закрытия;</w:t>
      </w:r>
    </w:p>
    <w:p w14:paraId="4FD9D7A0"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периметр изучения и эксплуатации</w:t>
      </w:r>
      <w:r w:rsidRPr="0085593C">
        <w:rPr>
          <w:b w:val="0"/>
          <w:kern w:val="2"/>
          <w:sz w:val="28"/>
          <w:szCs w:val="28"/>
          <w:lang w:val="ru-RU" w:eastAsia="ro-RO"/>
        </w:rPr>
        <w:t xml:space="preserve"> – площадь, соответствующая проекции на поверхность контура части земной коры, в пределах которой на определенном интервале глубин проводятся исследовательские и, соответственно, эксплуатационные работы, а также поверхности, необходимые для осуществления деятельности по переработке, подготовке полезных ископаемых и складированию отходов добычи; </w:t>
      </w:r>
    </w:p>
    <w:p w14:paraId="5F3E992A"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переработка полезных ископаемых</w:t>
      </w:r>
      <w:r w:rsidRPr="0085593C">
        <w:rPr>
          <w:b w:val="0"/>
          <w:kern w:val="2"/>
          <w:sz w:val="28"/>
          <w:szCs w:val="28"/>
          <w:lang w:val="ru-RU" w:eastAsia="ro-RO"/>
        </w:rPr>
        <w:t xml:space="preserve"> – механические, физические, биологические, термические, химические или комбинированные процессы, применяемые к полезным ископаемым, включая сортировку, промывку, дробление, а также переработку ранее удаленных отходов, но за исключением плавления, процессов термической обработки (кроме прокаливания) и металлургических процессов;</w:t>
      </w:r>
    </w:p>
    <w:p w14:paraId="7377EAE2" w14:textId="77777777" w:rsidR="00D02D05" w:rsidRPr="006C5F90" w:rsidRDefault="00D02D05" w:rsidP="006174A2">
      <w:pPr>
        <w:pStyle w:val="NoSpacing"/>
        <w:rPr>
          <w:b w:val="0"/>
          <w:kern w:val="2"/>
          <w:sz w:val="28"/>
          <w:szCs w:val="28"/>
          <w:lang w:val="ru-RU" w:eastAsia="ro-RO"/>
        </w:rPr>
      </w:pPr>
      <w:r w:rsidRPr="0085593C">
        <w:rPr>
          <w:b w:val="0"/>
          <w:i/>
          <w:iCs/>
          <w:kern w:val="2"/>
          <w:sz w:val="28"/>
          <w:szCs w:val="28"/>
          <w:lang w:val="ru-RU" w:eastAsia="ro-RO"/>
        </w:rPr>
        <w:t>водозабор подземных вод</w:t>
      </w:r>
      <w:r w:rsidRPr="0085593C">
        <w:rPr>
          <w:b w:val="0"/>
          <w:kern w:val="2"/>
          <w:sz w:val="28"/>
          <w:szCs w:val="28"/>
          <w:lang w:val="ru-RU" w:eastAsia="ro-RO"/>
        </w:rPr>
        <w:t xml:space="preserve"> – место добычи или забора воды из подземных источников со всеми сооружениями и объектами. </w:t>
      </w:r>
      <w:r w:rsidRPr="006C5F90">
        <w:rPr>
          <w:b w:val="0"/>
          <w:kern w:val="2"/>
          <w:sz w:val="28"/>
          <w:szCs w:val="28"/>
          <w:lang w:val="ru-RU" w:eastAsia="ro-RO"/>
        </w:rPr>
        <w:t>Водозабор может содержать одну или несколько водозаборных установок;</w:t>
      </w:r>
    </w:p>
    <w:p w14:paraId="3494BDC2"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государственная программа</w:t>
      </w:r>
      <w:r w:rsidRPr="0085593C">
        <w:rPr>
          <w:b w:val="0"/>
          <w:kern w:val="2"/>
          <w:sz w:val="28"/>
          <w:szCs w:val="28"/>
          <w:lang w:val="ru-RU" w:eastAsia="ro-RO"/>
        </w:rPr>
        <w:t xml:space="preserve"> – программа, разработанная с целью реализации стратегии и политики в области рационального использования и охраны недр, осуществляемая за счет средств, выделяемых из государственного бюджета;</w:t>
      </w:r>
    </w:p>
    <w:p w14:paraId="4E95EB9F"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геологоразведка</w:t>
      </w:r>
      <w:r w:rsidRPr="0085593C">
        <w:rPr>
          <w:b w:val="0"/>
          <w:kern w:val="2"/>
          <w:sz w:val="28"/>
          <w:szCs w:val="28"/>
          <w:lang w:val="ru-RU" w:eastAsia="ro-RO"/>
        </w:rPr>
        <w:t xml:space="preserve"> – поиск месторождений полезных ископаемых, имеющих экономическую ценность включая отбор проб, валовый способ взятия проб, выполнение бурений и рытье траншей, но исключая любые работы, необходимые для разработки таких месторождения, а также любую деятельность, непосредственно связанную с существующей добычей;</w:t>
      </w:r>
    </w:p>
    <w:p w14:paraId="21FFCE9C"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восстановление</w:t>
      </w:r>
      <w:r w:rsidRPr="0085593C">
        <w:rPr>
          <w:b w:val="0"/>
          <w:kern w:val="2"/>
          <w:sz w:val="28"/>
          <w:szCs w:val="28"/>
          <w:lang w:val="ru-RU" w:eastAsia="ro-RO"/>
        </w:rPr>
        <w:t xml:space="preserve"> – обработка земли, затронутой при использовании объекта по переработке отходов, для восстановления ее до удовлетворительного состояния по параметрам состояния почвы, дикой природы, естественных сред обитания, пресноводных систем, ландшафтов и возможности подходящего выгодного дальнейшего использования;</w:t>
      </w:r>
    </w:p>
    <w:p w14:paraId="5D1939BD"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lastRenderedPageBreak/>
        <w:t>участок недр</w:t>
      </w:r>
      <w:r w:rsidRPr="0085593C">
        <w:rPr>
          <w:b w:val="0"/>
          <w:kern w:val="2"/>
          <w:sz w:val="28"/>
          <w:szCs w:val="28"/>
          <w:lang w:val="ru-RU" w:eastAsia="ro-RO"/>
        </w:rPr>
        <w:t xml:space="preserve"> – геометризованный блок недр, имеющий пространственные границы, координаты которых зафиксированы в табличной и/или графической форме;</w:t>
      </w:r>
    </w:p>
    <w:p w14:paraId="597923E1"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незагрязненная почва</w:t>
      </w:r>
      <w:r w:rsidRPr="0085593C">
        <w:rPr>
          <w:b w:val="0"/>
          <w:kern w:val="2"/>
          <w:sz w:val="28"/>
          <w:szCs w:val="28"/>
          <w:lang w:val="ru-RU" w:eastAsia="ro-RO"/>
        </w:rPr>
        <w:t xml:space="preserve"> – почва, которая удаляется из верхнего слоя почвы в ходе добывающей деятельности и не считается загрязненной;</w:t>
      </w:r>
    </w:p>
    <w:p w14:paraId="32D46CED"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хвосты</w:t>
      </w:r>
      <w:r w:rsidRPr="0085593C">
        <w:rPr>
          <w:b w:val="0"/>
          <w:kern w:val="2"/>
          <w:sz w:val="28"/>
          <w:szCs w:val="28"/>
          <w:lang w:val="ru-RU" w:eastAsia="ro-RO"/>
        </w:rPr>
        <w:t xml:space="preserve"> – твердые отходы или шлам, которые остаются после обработки минералов с помощью процессов разделения (например, измельчения, дробления, сортировки по размеру, флотации и других физико-химических методов) для извлечения ценных минералов из менее ценной породы;</w:t>
      </w:r>
    </w:p>
    <w:p w14:paraId="79E4800E" w14:textId="77777777" w:rsidR="00D02D05" w:rsidRPr="006C5F90" w:rsidRDefault="00D02D05" w:rsidP="006174A2">
      <w:pPr>
        <w:pStyle w:val="NoSpacing"/>
        <w:rPr>
          <w:b w:val="0"/>
          <w:kern w:val="2"/>
          <w:sz w:val="28"/>
          <w:szCs w:val="28"/>
          <w:lang w:val="ru-RU" w:eastAsia="ro-RO"/>
        </w:rPr>
      </w:pPr>
      <w:r w:rsidRPr="0085593C">
        <w:rPr>
          <w:b w:val="0"/>
          <w:i/>
          <w:iCs/>
          <w:kern w:val="2"/>
          <w:sz w:val="28"/>
          <w:szCs w:val="28"/>
          <w:lang w:val="ru-RU" w:eastAsia="ro-RO"/>
        </w:rPr>
        <w:t>технико-экономическое обоснование использования полезных ископаемых</w:t>
      </w:r>
      <w:r w:rsidRPr="0085593C">
        <w:rPr>
          <w:b w:val="0"/>
          <w:kern w:val="2"/>
          <w:sz w:val="28"/>
          <w:szCs w:val="28"/>
          <w:lang w:val="ru-RU" w:eastAsia="ro-RO"/>
        </w:rPr>
        <w:t xml:space="preserve"> – комплексный и подробный анализ возможностей эксплуатации и экономического использования минеральных ресурсов. </w:t>
      </w:r>
      <w:r w:rsidRPr="006C5F90">
        <w:rPr>
          <w:b w:val="0"/>
          <w:kern w:val="2"/>
          <w:sz w:val="28"/>
          <w:szCs w:val="28"/>
          <w:lang w:val="ru-RU" w:eastAsia="ro-RO"/>
        </w:rPr>
        <w:t>Это исследование направлено на оценку технической, экономической, социальной и экологической осуществимости горнодобывающего проекта или деятельности по добыче и переработке минеральных ресурсов;</w:t>
      </w:r>
    </w:p>
    <w:p w14:paraId="132169D8" w14:textId="77777777"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недра</w:t>
      </w:r>
      <w:r w:rsidRPr="0085593C">
        <w:rPr>
          <w:b w:val="0"/>
          <w:kern w:val="2"/>
          <w:sz w:val="28"/>
          <w:szCs w:val="28"/>
          <w:lang w:val="ru-RU" w:eastAsia="ro-RO"/>
        </w:rPr>
        <w:t xml:space="preserve"> – часть земной коры, расположенная ниже почвенного слоя, а при его отсутствии – ниже земной поверхности и дна водоемов и водотоков, простирающаяся до глубин, доступных для геологического изучения и освоения;</w:t>
      </w:r>
    </w:p>
    <w:p w14:paraId="32F346C9" w14:textId="77777777" w:rsidR="00D02D05" w:rsidRPr="006C5F90" w:rsidRDefault="00D02D05" w:rsidP="006174A2">
      <w:pPr>
        <w:pStyle w:val="NoSpacing"/>
        <w:rPr>
          <w:b w:val="0"/>
          <w:kern w:val="2"/>
          <w:sz w:val="28"/>
          <w:szCs w:val="28"/>
          <w:lang w:val="ru-RU" w:eastAsia="ro-RO"/>
        </w:rPr>
      </w:pPr>
      <w:r w:rsidRPr="0085593C">
        <w:rPr>
          <w:b w:val="0"/>
          <w:i/>
          <w:iCs/>
          <w:kern w:val="2"/>
          <w:sz w:val="28"/>
          <w:szCs w:val="28"/>
          <w:lang w:val="ru-RU" w:eastAsia="ro-RO"/>
        </w:rPr>
        <w:t>полезные ископаемые</w:t>
      </w:r>
      <w:r w:rsidRPr="0085593C">
        <w:rPr>
          <w:b w:val="0"/>
          <w:kern w:val="2"/>
          <w:sz w:val="28"/>
          <w:szCs w:val="28"/>
          <w:lang w:val="ru-RU" w:eastAsia="ro-RO"/>
        </w:rPr>
        <w:t xml:space="preserve"> – содержащиеся в недрах минеральные образования, углеводороды и подземные воды, химический состав и физические свойства которых позволяют использовать их в сфере материального производства и потребления непосредственно или после переработки. </w:t>
      </w:r>
      <w:r w:rsidRPr="006C5F90">
        <w:rPr>
          <w:b w:val="0"/>
          <w:kern w:val="2"/>
          <w:sz w:val="28"/>
          <w:szCs w:val="28"/>
          <w:lang w:val="ru-RU" w:eastAsia="ro-RO"/>
        </w:rPr>
        <w:t>К полезным ископаемым относятся также находящиеся в недрах окаменевшие биологические остатки (окаменелости);</w:t>
      </w:r>
    </w:p>
    <w:p w14:paraId="2C926267" w14:textId="05D69496"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держатель разрешения на пользование недрами</w:t>
      </w:r>
      <w:r w:rsidRPr="0085593C">
        <w:rPr>
          <w:b w:val="0"/>
          <w:kern w:val="2"/>
          <w:sz w:val="28"/>
          <w:szCs w:val="28"/>
          <w:lang w:val="ru-RU" w:eastAsia="ro-RO"/>
        </w:rPr>
        <w:t xml:space="preserve"> – любое юридическое или физическое лицо Республики Молдова либо другой страны, которое может осуществлять один или несколько видов деятельности, указанных в ст</w:t>
      </w:r>
      <w:r w:rsidR="000E3053" w:rsidRPr="0085593C">
        <w:rPr>
          <w:b w:val="0"/>
          <w:kern w:val="2"/>
          <w:sz w:val="28"/>
          <w:szCs w:val="28"/>
          <w:lang w:val="ru-RU" w:eastAsia="ro-RO"/>
        </w:rPr>
        <w:t>атье</w:t>
      </w:r>
      <w:r w:rsidRPr="0085593C">
        <w:rPr>
          <w:b w:val="0"/>
          <w:kern w:val="2"/>
          <w:sz w:val="28"/>
          <w:szCs w:val="28"/>
          <w:lang w:val="ru-RU" w:eastAsia="ro-RO"/>
        </w:rPr>
        <w:t xml:space="preserve"> 8;</w:t>
      </w:r>
    </w:p>
    <w:p w14:paraId="53DE6AC8" w14:textId="7A3605A5"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обработка минеральных ресурсов</w:t>
      </w:r>
      <w:r w:rsidRPr="0085593C">
        <w:rPr>
          <w:b w:val="0"/>
          <w:kern w:val="2"/>
          <w:sz w:val="28"/>
          <w:szCs w:val="28"/>
          <w:lang w:val="ru-RU" w:eastAsia="ro-RO"/>
        </w:rPr>
        <w:t xml:space="preserve"> </w:t>
      </w:r>
      <w:r w:rsidR="000E3053" w:rsidRPr="0085593C">
        <w:rPr>
          <w:b w:val="0"/>
          <w:kern w:val="2"/>
          <w:sz w:val="28"/>
          <w:szCs w:val="28"/>
          <w:lang w:val="ru-RU" w:eastAsia="ro-RO"/>
        </w:rPr>
        <w:t>–</w:t>
      </w:r>
      <w:r w:rsidRPr="0085593C">
        <w:rPr>
          <w:b w:val="0"/>
          <w:kern w:val="2"/>
          <w:sz w:val="28"/>
          <w:szCs w:val="28"/>
          <w:lang w:val="ru-RU" w:eastAsia="ro-RO"/>
        </w:rPr>
        <w:t xml:space="preserve"> механический, физический, биологический, термический или химический процесс или комбинации процессов, применяемых к минеральным ресурсам, включая процессы, возникающие при добыче полезных ископаемых, предназначенные для добычи полезных ископаемых, включая изменение размера, сортировку, разделение и выщелачивание, а также переработку ранее удаленных отходов, но за исключением плавления, процессов термической обработки (кроме прокаливания) и металлургических процессов;</w:t>
      </w:r>
    </w:p>
    <w:p w14:paraId="78D73CA4" w14:textId="510D3358"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t>месторождение полезных ископаемых</w:t>
      </w:r>
      <w:r w:rsidRPr="0085593C">
        <w:rPr>
          <w:b w:val="0"/>
          <w:kern w:val="2"/>
          <w:sz w:val="28"/>
          <w:szCs w:val="28"/>
          <w:lang w:val="ru-RU" w:eastAsia="ro-RO"/>
        </w:rPr>
        <w:t xml:space="preserve"> – природное скопление полезного ископаемого, которое в количественном и качественном отношении может быть предметом промышленной разработки при современном уровне техники и экономики, что подтверждено соответствующей записью в </w:t>
      </w:r>
      <w:r w:rsidR="00E946B3">
        <w:rPr>
          <w:b w:val="0"/>
          <w:kern w:val="2"/>
          <w:sz w:val="28"/>
          <w:szCs w:val="28"/>
          <w:lang w:val="ru-RU" w:eastAsia="ro-RO"/>
        </w:rPr>
        <w:t>Г</w:t>
      </w:r>
      <w:r w:rsidRPr="0085593C">
        <w:rPr>
          <w:b w:val="0"/>
          <w:kern w:val="2"/>
          <w:sz w:val="28"/>
          <w:szCs w:val="28"/>
          <w:lang w:val="ru-RU" w:eastAsia="ro-RO"/>
        </w:rPr>
        <w:t>осударственном геологическом реестре;</w:t>
      </w:r>
    </w:p>
    <w:p w14:paraId="180CEBE9" w14:textId="1FDD3A74" w:rsidR="00D02D05" w:rsidRPr="0085593C" w:rsidRDefault="00D02D05" w:rsidP="006174A2">
      <w:pPr>
        <w:pStyle w:val="NoSpacing"/>
        <w:rPr>
          <w:b w:val="0"/>
          <w:kern w:val="2"/>
          <w:sz w:val="28"/>
          <w:szCs w:val="28"/>
          <w:lang w:val="ru-RU" w:eastAsia="ro-RO"/>
        </w:rPr>
      </w:pPr>
      <w:r w:rsidRPr="0085593C">
        <w:rPr>
          <w:b w:val="0"/>
          <w:i/>
          <w:iCs/>
          <w:kern w:val="2"/>
          <w:sz w:val="28"/>
          <w:szCs w:val="28"/>
          <w:lang w:val="ru-RU" w:eastAsia="ro-RO"/>
        </w:rPr>
        <w:lastRenderedPageBreak/>
        <w:t>рекультивация</w:t>
      </w:r>
      <w:r w:rsidRPr="0085593C">
        <w:rPr>
          <w:b w:val="0"/>
          <w:kern w:val="2"/>
          <w:sz w:val="28"/>
          <w:szCs w:val="28"/>
          <w:lang w:val="ru-RU" w:eastAsia="ro-RO"/>
        </w:rPr>
        <w:t xml:space="preserve"> </w:t>
      </w:r>
      <w:r w:rsidR="000E3053" w:rsidRPr="0085593C">
        <w:rPr>
          <w:b w:val="0"/>
          <w:kern w:val="2"/>
          <w:sz w:val="28"/>
          <w:szCs w:val="28"/>
          <w:lang w:val="ru-RU" w:eastAsia="ro-RO"/>
        </w:rPr>
        <w:t>–</w:t>
      </w:r>
      <w:r w:rsidRPr="0085593C">
        <w:rPr>
          <w:b w:val="0"/>
          <w:kern w:val="2"/>
          <w:sz w:val="28"/>
          <w:szCs w:val="28"/>
          <w:lang w:val="ru-RU" w:eastAsia="ro-RO"/>
        </w:rPr>
        <w:t xml:space="preserve"> восстановление геологической среды и наземных экосистем, затронутых горнодобывающей деятельностью, в максимально близком к естественному состоянии, путем применения дополнительных и компенсационных мер по рекультивации и (или) экологической реконструкции, а также путем устранения любого существенного риска воздействия на них в соответствии с категорией назначения и способом использования земли;</w:t>
      </w:r>
    </w:p>
    <w:p w14:paraId="4C5BAC9B" w14:textId="0C77F5C5" w:rsidR="00D02D05" w:rsidRPr="0085593C" w:rsidRDefault="00D02D05" w:rsidP="006174A2">
      <w:pPr>
        <w:pStyle w:val="NoSpacing"/>
        <w:rPr>
          <w:b w:val="0"/>
          <w:kern w:val="2"/>
          <w:sz w:val="28"/>
          <w:szCs w:val="28"/>
          <w:shd w:val="clear" w:color="auto" w:fill="FFFFFF"/>
          <w:lang w:val="ru-RU" w:eastAsia="ro-RO"/>
        </w:rPr>
      </w:pPr>
      <w:bookmarkStart w:id="0" w:name="_Hlk163650177"/>
      <w:r w:rsidRPr="0085593C">
        <w:rPr>
          <w:b w:val="0"/>
          <w:i/>
          <w:iCs/>
          <w:kern w:val="2"/>
          <w:sz w:val="28"/>
          <w:szCs w:val="28"/>
          <w:lang w:val="ru-RU" w:eastAsia="ro-RO"/>
        </w:rPr>
        <w:t xml:space="preserve">государственный геологический реестр </w:t>
      </w:r>
      <w:bookmarkEnd w:id="0"/>
      <w:r w:rsidR="000E3053" w:rsidRPr="0085593C">
        <w:rPr>
          <w:b w:val="0"/>
          <w:kern w:val="2"/>
          <w:sz w:val="28"/>
          <w:szCs w:val="28"/>
          <w:lang w:val="ru-RU" w:eastAsia="ro-RO"/>
        </w:rPr>
        <w:t>–</w:t>
      </w:r>
      <w:r w:rsidRPr="0085593C">
        <w:rPr>
          <w:b w:val="0"/>
          <w:kern w:val="2"/>
          <w:sz w:val="28"/>
          <w:szCs w:val="28"/>
          <w:lang w:val="ru-RU" w:eastAsia="ro-RO"/>
        </w:rPr>
        <w:t xml:space="preserve"> уникальный информационный ресурс, содержащий данные об исследованиях, использовании и охране недр на территории Республики Молдова, созданный путем документирования в специализированной информационной системе;</w:t>
      </w:r>
    </w:p>
    <w:p w14:paraId="73F9A3ED" w14:textId="77777777" w:rsidR="00D02D05" w:rsidRPr="0085593C" w:rsidRDefault="00D02D05" w:rsidP="006174A2">
      <w:pPr>
        <w:pStyle w:val="NoSpacing"/>
        <w:rPr>
          <w:b w:val="0"/>
          <w:kern w:val="2"/>
          <w:sz w:val="28"/>
          <w:szCs w:val="28"/>
          <w:shd w:val="clear" w:color="auto" w:fill="FFFFFF"/>
          <w:lang w:val="ru-RU" w:eastAsia="ro-RO"/>
        </w:rPr>
      </w:pPr>
    </w:p>
    <w:p w14:paraId="4B12B156"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5.</w:t>
      </w:r>
      <w:r w:rsidRPr="006C5F90">
        <w:rPr>
          <w:b w:val="0"/>
          <w:bCs/>
          <w:kern w:val="2"/>
          <w:sz w:val="28"/>
          <w:szCs w:val="28"/>
          <w:lang w:val="ru-RU" w:eastAsia="ro-RO"/>
        </w:rPr>
        <w:t xml:space="preserve"> </w:t>
      </w:r>
      <w:r w:rsidRPr="006C5F90">
        <w:rPr>
          <w:b w:val="0"/>
          <w:kern w:val="2"/>
          <w:sz w:val="28"/>
          <w:szCs w:val="28"/>
          <w:lang w:val="ru-RU" w:eastAsia="ro-RO"/>
        </w:rPr>
        <w:t>Принципы законодательства о недрах</w:t>
      </w:r>
    </w:p>
    <w:p w14:paraId="10AF71E0"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Законодательство о недрах основывается на следующих принципах:</w:t>
      </w:r>
    </w:p>
    <w:p w14:paraId="35B0612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обеспечение рационального, комплексного и безопасного использования недр;</w:t>
      </w:r>
    </w:p>
    <w:p w14:paraId="4A8B4F7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обеспечение охраны недр и окружающей среды;</w:t>
      </w:r>
    </w:p>
    <w:p w14:paraId="5D7524B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xml:space="preserve">) обеспечение сочетания местных и национальных интересов; </w:t>
      </w:r>
    </w:p>
    <w:p w14:paraId="720F0E3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обеспечение воспроизводства минерально-сырьевой базы;</w:t>
      </w:r>
    </w:p>
    <w:p w14:paraId="46A176F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обеспечение равноправия и законных интересов всех юридических и физических лиц в пользовании недрами;</w:t>
      </w:r>
    </w:p>
    <w:p w14:paraId="3B5D24D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соблюдение равного обращения, прозрачности и недискриминации в процессе предоставления и эксплуатации недр;</w:t>
      </w:r>
    </w:p>
    <w:p w14:paraId="7F5A25E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предсказуемость и стабильность нормативных актов в области использования и охраны недр.</w:t>
      </w:r>
    </w:p>
    <w:p w14:paraId="406D607E" w14:textId="77777777" w:rsidR="00D02D05" w:rsidRPr="006C5F90" w:rsidRDefault="00D02D05" w:rsidP="006174A2">
      <w:pPr>
        <w:pStyle w:val="NoSpacing"/>
        <w:rPr>
          <w:b w:val="0"/>
          <w:kern w:val="2"/>
          <w:sz w:val="28"/>
          <w:szCs w:val="28"/>
          <w:lang w:val="ru-RU" w:eastAsia="ro-RO"/>
        </w:rPr>
      </w:pPr>
    </w:p>
    <w:p w14:paraId="3F1B9D90"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6.</w:t>
      </w:r>
      <w:r w:rsidRPr="006C5F90">
        <w:rPr>
          <w:b w:val="0"/>
          <w:bCs/>
          <w:kern w:val="2"/>
          <w:sz w:val="28"/>
          <w:szCs w:val="28"/>
          <w:lang w:val="ru-RU" w:eastAsia="ro-RO"/>
        </w:rPr>
        <w:t xml:space="preserve"> </w:t>
      </w:r>
      <w:r w:rsidRPr="006C5F90">
        <w:rPr>
          <w:b w:val="0"/>
          <w:kern w:val="2"/>
          <w:sz w:val="28"/>
          <w:szCs w:val="28"/>
          <w:lang w:val="ru-RU" w:eastAsia="ro-RO"/>
        </w:rPr>
        <w:t>Право собственности на недра, полезные ископаемые и минеральное сырье</w:t>
      </w:r>
    </w:p>
    <w:p w14:paraId="22AE654D"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Все богатства недр Республики Молдова, включая содержащиеся в них полезные ископаемые, а также их подземные пространства составляют объект исключительно публичной собственности государства, являются неотчуждаемыми, на них не может быть обращено взыскание и к ним не применяется срок исковой давности, включая земли, расположенные в периметре месторождения, поверхностные и подземные воды.</w:t>
      </w:r>
    </w:p>
    <w:p w14:paraId="177112F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Участки недр не могут отчуждаться, они могут предоставляться только в пользование. Все правовые акты, связанные с отчуждением или приобретением участков недр в пользу физических или юридических лиц с частным капиталом, в том числе путем приватизации, а также правовые акты, связанные с передачей участков недр в безвозмездное пользование указанным лицам, ничтожны.</w:t>
      </w:r>
    </w:p>
    <w:p w14:paraId="67F06477" w14:textId="24614DB3" w:rsidR="00D02D05" w:rsidRPr="0085593C" w:rsidRDefault="000E3053" w:rsidP="006174A2">
      <w:pPr>
        <w:pStyle w:val="NoSpacing"/>
        <w:rPr>
          <w:b w:val="0"/>
          <w:kern w:val="2"/>
          <w:sz w:val="28"/>
          <w:szCs w:val="28"/>
          <w:lang w:val="ru-RU" w:eastAsia="ro-RO"/>
        </w:rPr>
      </w:pPr>
      <w:r w:rsidRPr="0085593C">
        <w:rPr>
          <w:b w:val="0"/>
          <w:kern w:val="2"/>
          <w:sz w:val="28"/>
          <w:szCs w:val="28"/>
          <w:lang w:val="ru-RU" w:eastAsia="ro-RO"/>
        </w:rPr>
        <w:t>(3) </w:t>
      </w:r>
      <w:r w:rsidR="00D02D05" w:rsidRPr="0085593C">
        <w:rPr>
          <w:b w:val="0"/>
          <w:kern w:val="2"/>
          <w:sz w:val="28"/>
          <w:szCs w:val="28"/>
          <w:lang w:val="ru-RU" w:eastAsia="ro-RO"/>
        </w:rPr>
        <w:t xml:space="preserve">Добытые полезные ископаемые принадлежат держателю разрешения на пользование недрами по праву собственности, если </w:t>
      </w:r>
      <w:r w:rsidR="00D02D05" w:rsidRPr="0085593C">
        <w:rPr>
          <w:b w:val="0"/>
          <w:kern w:val="2"/>
          <w:sz w:val="28"/>
          <w:szCs w:val="28"/>
          <w:lang w:val="ru-RU" w:eastAsia="ro-RO"/>
        </w:rPr>
        <w:lastRenderedPageBreak/>
        <w:t>решением о выдаче разрешения на пользование недрами не предусмотрено иное.</w:t>
      </w:r>
    </w:p>
    <w:p w14:paraId="0C4B1CEC" w14:textId="77777777" w:rsidR="00D02D05" w:rsidRPr="0085593C" w:rsidRDefault="00D02D05" w:rsidP="006174A2">
      <w:pPr>
        <w:pStyle w:val="NoSpacing"/>
        <w:rPr>
          <w:b w:val="0"/>
          <w:kern w:val="2"/>
          <w:sz w:val="28"/>
          <w:szCs w:val="28"/>
          <w:lang w:val="ru-RU" w:eastAsia="ro-RO"/>
        </w:rPr>
      </w:pPr>
    </w:p>
    <w:p w14:paraId="38A14E98"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7.</w:t>
      </w:r>
      <w:r w:rsidRPr="006C5F90">
        <w:rPr>
          <w:b w:val="0"/>
          <w:bCs/>
          <w:kern w:val="2"/>
          <w:sz w:val="28"/>
          <w:szCs w:val="28"/>
          <w:lang w:val="ru-RU" w:eastAsia="ro-RO"/>
        </w:rPr>
        <w:t xml:space="preserve"> </w:t>
      </w:r>
      <w:r w:rsidRPr="006C5F90">
        <w:rPr>
          <w:b w:val="0"/>
          <w:kern w:val="2"/>
          <w:sz w:val="28"/>
          <w:szCs w:val="28"/>
          <w:lang w:val="ru-RU" w:eastAsia="ro-RO"/>
        </w:rPr>
        <w:t>Право государства на покупку минерального сырья и его реквизицию</w:t>
      </w:r>
    </w:p>
    <w:p w14:paraId="7FB870E7"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В случае стихийных бедствий, техногенных катастроф или в других случаях, предусмотренных законодательством о чрезвычайных ситуациях, Правительство имеет право реквизировать часть или все минеральное сырье, необходимое для нужд государства, в течение всего периода чрезвычайной ситуации.</w:t>
      </w:r>
    </w:p>
    <w:p w14:paraId="61D04CB2"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Реквизиция минерального сырья у держателей разрешений на пользование недрами осуществляется независимо от типа собственности и государственной принадлежности, в соответствии с законом № 1384/2002 о реквизиции имущества и выполнении трудовой обязанности в интересах общества, с последующей компенсацией владельцам расходов, понесенных при добыче реквизированного минерального сырья.</w:t>
      </w:r>
    </w:p>
    <w:p w14:paraId="0F1B2F65" w14:textId="77777777" w:rsidR="00D02D05" w:rsidRPr="006C5F90" w:rsidRDefault="00D02D05" w:rsidP="006174A2">
      <w:pPr>
        <w:pStyle w:val="NoSpacing"/>
        <w:rPr>
          <w:b w:val="0"/>
          <w:kern w:val="2"/>
          <w:sz w:val="28"/>
          <w:szCs w:val="28"/>
          <w:lang w:val="ru-RU" w:eastAsia="ro-RO"/>
        </w:rPr>
      </w:pPr>
    </w:p>
    <w:p w14:paraId="20F5EA4B" w14:textId="77777777" w:rsidR="00D02D05" w:rsidRPr="006C5F90" w:rsidRDefault="00D02D05" w:rsidP="006174A2">
      <w:pPr>
        <w:pStyle w:val="NoSpacing"/>
        <w:rPr>
          <w:b w:val="0"/>
          <w:bCs/>
          <w:sz w:val="28"/>
          <w:szCs w:val="28"/>
          <w:lang w:val="ru-RU" w:eastAsia="ro-RO"/>
        </w:rPr>
      </w:pPr>
      <w:r w:rsidRPr="006C5F90">
        <w:rPr>
          <w:bCs/>
          <w:sz w:val="28"/>
          <w:szCs w:val="28"/>
          <w:lang w:val="ru-RU" w:eastAsia="ro-RO"/>
        </w:rPr>
        <w:t>Статья 8.</w:t>
      </w:r>
      <w:r w:rsidRPr="006C5F90">
        <w:rPr>
          <w:b w:val="0"/>
          <w:bCs/>
          <w:sz w:val="28"/>
          <w:szCs w:val="28"/>
          <w:lang w:val="ru-RU" w:eastAsia="ro-RO"/>
        </w:rPr>
        <w:t xml:space="preserve"> </w:t>
      </w:r>
      <w:r w:rsidRPr="006C5F90">
        <w:rPr>
          <w:b w:val="0"/>
          <w:sz w:val="28"/>
          <w:szCs w:val="28"/>
          <w:lang w:val="ru-RU" w:eastAsia="ro-RO"/>
        </w:rPr>
        <w:t>Типы пользования недрами</w:t>
      </w:r>
    </w:p>
    <w:p w14:paraId="08429300" w14:textId="1F82BBD3" w:rsidR="00D02D05" w:rsidRPr="0085593C" w:rsidRDefault="00D02D05" w:rsidP="006174A2">
      <w:pPr>
        <w:pStyle w:val="NoSpacing"/>
        <w:rPr>
          <w:b w:val="0"/>
          <w:sz w:val="28"/>
          <w:szCs w:val="28"/>
          <w:lang w:val="ru-RU" w:eastAsia="ro-RO"/>
        </w:rPr>
      </w:pPr>
      <w:r w:rsidRPr="0085593C">
        <w:rPr>
          <w:b w:val="0"/>
          <w:sz w:val="28"/>
          <w:szCs w:val="28"/>
          <w:lang w:val="ru-RU" w:eastAsia="ro-RO"/>
        </w:rPr>
        <w:t xml:space="preserve">В соответствии с настоящим </w:t>
      </w:r>
      <w:r w:rsidR="001968F5">
        <w:rPr>
          <w:b w:val="0"/>
          <w:sz w:val="28"/>
          <w:szCs w:val="28"/>
          <w:lang w:val="ru-RU" w:eastAsia="ro-RO"/>
        </w:rPr>
        <w:t>К</w:t>
      </w:r>
      <w:r w:rsidRPr="0085593C">
        <w:rPr>
          <w:b w:val="0"/>
          <w:sz w:val="28"/>
          <w:szCs w:val="28"/>
          <w:lang w:val="ru-RU" w:eastAsia="ro-RO"/>
        </w:rPr>
        <w:t>одексом недра предоставляются в пользование для осуществления следующих видов деятельности:</w:t>
      </w:r>
    </w:p>
    <w:p w14:paraId="7D0E147A" w14:textId="620E8C7F" w:rsidR="00D02D05" w:rsidRPr="0085593C" w:rsidRDefault="000E3053" w:rsidP="006174A2">
      <w:pPr>
        <w:pStyle w:val="NoSpacing"/>
        <w:rPr>
          <w:b w:val="0"/>
          <w:sz w:val="28"/>
          <w:szCs w:val="28"/>
          <w:lang w:val="ru-RU" w:eastAsia="ro-RO"/>
        </w:rPr>
      </w:pPr>
      <w:r w:rsidRPr="0085593C">
        <w:rPr>
          <w:b w:val="0"/>
          <w:sz w:val="28"/>
          <w:szCs w:val="28"/>
          <w:lang w:val="ru-RU" w:eastAsia="ro-RO"/>
        </w:rPr>
        <w:t xml:space="preserve">1) </w:t>
      </w:r>
      <w:r w:rsidR="00D02D05" w:rsidRPr="0085593C">
        <w:rPr>
          <w:b w:val="0"/>
          <w:sz w:val="28"/>
          <w:szCs w:val="28"/>
          <w:lang w:val="ru-RU" w:eastAsia="ro-RO"/>
        </w:rPr>
        <w:t>геологическое изучение недр;</w:t>
      </w:r>
    </w:p>
    <w:p w14:paraId="20349657" w14:textId="25943AFF" w:rsidR="00D02D05" w:rsidRPr="0085593C" w:rsidRDefault="000E3053" w:rsidP="006174A2">
      <w:pPr>
        <w:pStyle w:val="NoSpacing"/>
        <w:rPr>
          <w:b w:val="0"/>
          <w:sz w:val="28"/>
          <w:szCs w:val="28"/>
          <w:lang w:val="ru-RU" w:eastAsia="ro-RO"/>
        </w:rPr>
      </w:pPr>
      <w:r w:rsidRPr="0085593C">
        <w:rPr>
          <w:b w:val="0"/>
          <w:sz w:val="28"/>
          <w:szCs w:val="28"/>
          <w:lang w:val="ru-RU" w:eastAsia="ro-RO"/>
        </w:rPr>
        <w:t xml:space="preserve">2) </w:t>
      </w:r>
      <w:r w:rsidR="00D02D05" w:rsidRPr="0085593C">
        <w:rPr>
          <w:b w:val="0"/>
          <w:sz w:val="28"/>
          <w:szCs w:val="28"/>
          <w:lang w:val="ru-RU" w:eastAsia="ro-RO"/>
        </w:rPr>
        <w:t>добыча полезных ископаемых;</w:t>
      </w:r>
    </w:p>
    <w:p w14:paraId="1C78516A" w14:textId="52E96F88" w:rsidR="00D02D05" w:rsidRPr="0085593C" w:rsidRDefault="000E3053" w:rsidP="006174A2">
      <w:pPr>
        <w:pStyle w:val="NoSpacing"/>
        <w:rPr>
          <w:b w:val="0"/>
          <w:sz w:val="28"/>
          <w:szCs w:val="28"/>
          <w:lang w:val="ru-RU" w:eastAsia="ro-RO"/>
        </w:rPr>
      </w:pPr>
      <w:r w:rsidRPr="0085593C">
        <w:rPr>
          <w:b w:val="0"/>
          <w:sz w:val="28"/>
          <w:szCs w:val="28"/>
          <w:lang w:val="ru-RU" w:eastAsia="ro-RO"/>
        </w:rPr>
        <w:t xml:space="preserve">3) </w:t>
      </w:r>
      <w:r w:rsidR="00D02D05" w:rsidRPr="0085593C">
        <w:rPr>
          <w:b w:val="0"/>
          <w:sz w:val="28"/>
          <w:szCs w:val="28"/>
          <w:lang w:val="ru-RU" w:eastAsia="ro-RO"/>
        </w:rPr>
        <w:t>использование шахтных пустот;</w:t>
      </w:r>
    </w:p>
    <w:p w14:paraId="4ED7FFC3" w14:textId="7EEDECAC" w:rsidR="00D02D05" w:rsidRPr="0085593C" w:rsidRDefault="000E3053" w:rsidP="006174A2">
      <w:pPr>
        <w:pStyle w:val="NoSpacing"/>
        <w:rPr>
          <w:b w:val="0"/>
          <w:sz w:val="28"/>
          <w:szCs w:val="28"/>
          <w:lang w:val="ru-RU" w:eastAsia="ro-RO"/>
        </w:rPr>
      </w:pPr>
      <w:r w:rsidRPr="0085593C">
        <w:rPr>
          <w:b w:val="0"/>
          <w:sz w:val="28"/>
          <w:szCs w:val="28"/>
          <w:lang w:val="ru-RU" w:eastAsia="ro-RO"/>
        </w:rPr>
        <w:t xml:space="preserve">4) </w:t>
      </w:r>
      <w:r w:rsidR="00D02D05" w:rsidRPr="0085593C">
        <w:rPr>
          <w:b w:val="0"/>
          <w:sz w:val="28"/>
          <w:szCs w:val="28"/>
          <w:lang w:val="ru-RU" w:eastAsia="ro-RO"/>
        </w:rPr>
        <w:t>складирование опасных отходов и отходов в недрах;</w:t>
      </w:r>
    </w:p>
    <w:p w14:paraId="4F7BB4C7" w14:textId="07F22E85" w:rsidR="00D02D05" w:rsidRPr="0085593C" w:rsidRDefault="000E3053" w:rsidP="006174A2">
      <w:pPr>
        <w:pStyle w:val="NoSpacing"/>
        <w:rPr>
          <w:b w:val="0"/>
          <w:sz w:val="28"/>
          <w:szCs w:val="28"/>
          <w:lang w:val="ru-RU" w:eastAsia="ro-RO"/>
        </w:rPr>
      </w:pPr>
      <w:r w:rsidRPr="0085593C">
        <w:rPr>
          <w:b w:val="0"/>
          <w:sz w:val="28"/>
          <w:szCs w:val="28"/>
          <w:lang w:val="ru-RU" w:eastAsia="ro-RO"/>
        </w:rPr>
        <w:t xml:space="preserve">5) </w:t>
      </w:r>
      <w:r w:rsidR="00D02D05" w:rsidRPr="0085593C">
        <w:rPr>
          <w:b w:val="0"/>
          <w:sz w:val="28"/>
          <w:szCs w:val="28"/>
          <w:lang w:val="ru-RU" w:eastAsia="ro-RO"/>
        </w:rPr>
        <w:t>организация охраняемых государством геологических объектов;</w:t>
      </w:r>
    </w:p>
    <w:p w14:paraId="57D3276F" w14:textId="5FEEE134" w:rsidR="00D02D05" w:rsidRPr="0085593C" w:rsidRDefault="000E3053" w:rsidP="006174A2">
      <w:pPr>
        <w:pStyle w:val="NoSpacing"/>
        <w:rPr>
          <w:b w:val="0"/>
          <w:sz w:val="28"/>
          <w:szCs w:val="28"/>
          <w:lang w:val="ru-RU" w:eastAsia="ro-RO"/>
        </w:rPr>
      </w:pPr>
      <w:r w:rsidRPr="0085593C">
        <w:rPr>
          <w:b w:val="0"/>
          <w:sz w:val="28"/>
          <w:szCs w:val="28"/>
          <w:lang w:val="ru-RU" w:eastAsia="ro-RO"/>
        </w:rPr>
        <w:t xml:space="preserve">6) </w:t>
      </w:r>
      <w:r w:rsidR="00D02D05" w:rsidRPr="0085593C">
        <w:rPr>
          <w:b w:val="0"/>
          <w:sz w:val="28"/>
          <w:szCs w:val="28"/>
          <w:lang w:val="ru-RU" w:eastAsia="ro-RO"/>
        </w:rPr>
        <w:t>сбор минералогических, палеонтологических материалов, прочих коллекционных геологических материалов;</w:t>
      </w:r>
    </w:p>
    <w:p w14:paraId="5A9CB1CD" w14:textId="04B41559" w:rsidR="00D02D05" w:rsidRPr="0085593C" w:rsidRDefault="000E3053" w:rsidP="006174A2">
      <w:pPr>
        <w:pStyle w:val="NoSpacing"/>
        <w:rPr>
          <w:b w:val="0"/>
          <w:sz w:val="28"/>
          <w:szCs w:val="28"/>
          <w:lang w:val="ru-RU" w:eastAsia="ro-RO"/>
        </w:rPr>
      </w:pPr>
      <w:r w:rsidRPr="0085593C">
        <w:rPr>
          <w:b w:val="0"/>
          <w:kern w:val="2"/>
          <w:sz w:val="28"/>
          <w:szCs w:val="28"/>
          <w:lang w:val="ru-RU" w:eastAsia="ro-RO"/>
        </w:rPr>
        <w:t xml:space="preserve">7) </w:t>
      </w:r>
      <w:r w:rsidR="00D02D05" w:rsidRPr="0085593C">
        <w:rPr>
          <w:b w:val="0"/>
          <w:kern w:val="2"/>
          <w:sz w:val="28"/>
          <w:szCs w:val="28"/>
          <w:lang w:val="ru-RU" w:eastAsia="ro-RO"/>
        </w:rPr>
        <w:t>эксплуатация объекта по переработке отходов добычи.</w:t>
      </w:r>
    </w:p>
    <w:p w14:paraId="485DF591" w14:textId="77777777" w:rsidR="00D02D05" w:rsidRPr="0085593C" w:rsidRDefault="00D02D05" w:rsidP="006174A2">
      <w:pPr>
        <w:pStyle w:val="NoSpacing"/>
        <w:rPr>
          <w:b w:val="0"/>
          <w:kern w:val="2"/>
          <w:sz w:val="28"/>
          <w:szCs w:val="28"/>
          <w:lang w:val="ru-RU" w:eastAsia="ro-RO"/>
        </w:rPr>
      </w:pPr>
    </w:p>
    <w:p w14:paraId="57A28B53"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9.</w:t>
      </w:r>
      <w:r w:rsidRPr="006C5F90">
        <w:rPr>
          <w:b w:val="0"/>
          <w:bCs/>
          <w:kern w:val="2"/>
          <w:sz w:val="28"/>
          <w:szCs w:val="28"/>
          <w:lang w:val="ru-RU" w:eastAsia="ro-RO"/>
        </w:rPr>
        <w:t xml:space="preserve"> </w:t>
      </w:r>
      <w:r w:rsidRPr="006C5F90">
        <w:rPr>
          <w:b w:val="0"/>
          <w:kern w:val="2"/>
          <w:sz w:val="28"/>
          <w:szCs w:val="28"/>
          <w:lang w:val="ru-RU" w:eastAsia="ro-RO"/>
        </w:rPr>
        <w:t>Право пользования участком недр</w:t>
      </w:r>
    </w:p>
    <w:p w14:paraId="38F22463"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Право пользования недрами с целью осуществления деятельности, указанной в ст. 8, осуществляется на основании разрешения на пользование недрами, выданного в соответствии с условиями настоящего Кодекса.</w:t>
      </w:r>
    </w:p>
    <w:p w14:paraId="3C6AAB9A" w14:textId="1A0654F7" w:rsidR="00D02D05" w:rsidRPr="0085593C" w:rsidRDefault="000E3053" w:rsidP="006174A2">
      <w:pPr>
        <w:pStyle w:val="NoSpacing"/>
        <w:rPr>
          <w:b w:val="0"/>
          <w:kern w:val="2"/>
          <w:sz w:val="28"/>
          <w:szCs w:val="28"/>
          <w:lang w:val="ru-RU" w:eastAsia="ro-RO"/>
        </w:rPr>
      </w:pPr>
      <w:r w:rsidRPr="0085593C">
        <w:rPr>
          <w:b w:val="0"/>
          <w:kern w:val="2"/>
          <w:sz w:val="28"/>
          <w:szCs w:val="28"/>
          <w:lang w:val="ru-RU" w:eastAsia="ro-RO"/>
        </w:rPr>
        <w:t xml:space="preserve">(2) </w:t>
      </w:r>
      <w:r w:rsidR="00D02D05" w:rsidRPr="0085593C">
        <w:rPr>
          <w:b w:val="0"/>
          <w:kern w:val="2"/>
          <w:sz w:val="28"/>
          <w:szCs w:val="28"/>
          <w:lang w:val="ru-RU" w:eastAsia="ro-RO"/>
        </w:rPr>
        <w:t xml:space="preserve">Разрешение на пользование недрами является разрешительным актом по смыслу Закона № 160/2011 о регулировании предпринимательской деятельности путем разрешения. </w:t>
      </w:r>
    </w:p>
    <w:p w14:paraId="63461147" w14:textId="77777777" w:rsidR="00D02D05" w:rsidRPr="0085593C" w:rsidRDefault="00D02D05" w:rsidP="006174A2">
      <w:pPr>
        <w:pStyle w:val="NoSpacing"/>
        <w:rPr>
          <w:b w:val="0"/>
          <w:kern w:val="2"/>
          <w:sz w:val="28"/>
          <w:szCs w:val="28"/>
          <w:lang w:val="ru-RU" w:eastAsia="ro-RO"/>
        </w:rPr>
      </w:pPr>
    </w:p>
    <w:p w14:paraId="1211C4EF"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10.</w:t>
      </w:r>
      <w:r w:rsidRPr="006C5F90">
        <w:rPr>
          <w:b w:val="0"/>
          <w:bCs/>
          <w:kern w:val="2"/>
          <w:sz w:val="28"/>
          <w:szCs w:val="28"/>
          <w:lang w:val="ru-RU" w:eastAsia="ro-RO"/>
        </w:rPr>
        <w:t xml:space="preserve"> </w:t>
      </w:r>
      <w:r w:rsidRPr="006C5F90">
        <w:rPr>
          <w:b w:val="0"/>
          <w:kern w:val="2"/>
          <w:sz w:val="28"/>
          <w:szCs w:val="28"/>
          <w:lang w:val="ru-RU" w:eastAsia="ro-RO"/>
        </w:rPr>
        <w:t>Сроки пользования недрами</w:t>
      </w:r>
    </w:p>
    <w:p w14:paraId="3C164FB1"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 xml:space="preserve">(1) Разрешения на пользование недрами выдаются на определенный срок или без ограничения срока. </w:t>
      </w:r>
    </w:p>
    <w:p w14:paraId="3EFC17F0"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(2) На ограниченный срок выдается разрешение на пользование недрами для геологического изучения, сбора минералогических, </w:t>
      </w:r>
      <w:r w:rsidRPr="006C5F90">
        <w:rPr>
          <w:b w:val="0"/>
          <w:kern w:val="2"/>
          <w:sz w:val="28"/>
          <w:szCs w:val="28"/>
          <w:lang w:val="ru-RU" w:eastAsia="ro-RO"/>
        </w:rPr>
        <w:lastRenderedPageBreak/>
        <w:t>палеонтологических, других геологических коллекционных материалов, эксплуатации объекта по переработке отходов добычи – на срок до 5 лет.</w:t>
      </w:r>
    </w:p>
    <w:p w14:paraId="682F157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На ограниченный срок выдается разрешение на пользование недрами для добычи полезных ископаемых и использование шахтных пустот в течение срока эксплуатации месторождения или горного участка, который определяется технологическим проектом его эксплуатации и рекультивации, но не более чем на 20 лет. В случае необходимости ограниченный срок, предусмотренный в разрешении на пользование недрами, продлевается компетентным органом в области использования и охраны недр по запросу держателя разрешения на пользование недрами, если соблюдаются условия использования недр, на последовательные периоды, не превышающие 5 лет. Продление срока действия разрешения на пользование недрами производится в соответствии с положениями Закона № 160/2011 о регулировании предпринимательской деятельности путем разрешения.</w:t>
      </w:r>
    </w:p>
    <w:p w14:paraId="7157A12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Без ограничения срока разрешение на пользование недрами выдается для хранения опасных веществ и отходов в недрах, организацию охраняемых государством геологических объектов.</w:t>
      </w:r>
    </w:p>
    <w:p w14:paraId="49CDC84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Разрешение на пользование недрами выдается бесплатно.</w:t>
      </w:r>
    </w:p>
    <w:p w14:paraId="768942B3" w14:textId="77777777" w:rsidR="00D02D05" w:rsidRPr="006C5F90" w:rsidRDefault="00D02D05" w:rsidP="006174A2">
      <w:pPr>
        <w:pStyle w:val="NoSpacing"/>
        <w:rPr>
          <w:b w:val="0"/>
          <w:kern w:val="2"/>
          <w:sz w:val="28"/>
          <w:szCs w:val="28"/>
          <w:lang w:val="ru-RU" w:eastAsia="ro-RO"/>
        </w:rPr>
      </w:pPr>
    </w:p>
    <w:p w14:paraId="0AD0D759" w14:textId="77777777" w:rsidR="00D02D05" w:rsidRPr="006C5F90" w:rsidRDefault="00D02D05" w:rsidP="00C9227D">
      <w:pPr>
        <w:pStyle w:val="NoSpacing"/>
        <w:ind w:firstLine="0"/>
        <w:jc w:val="center"/>
        <w:rPr>
          <w:bCs/>
          <w:kern w:val="2"/>
          <w:sz w:val="28"/>
          <w:szCs w:val="28"/>
          <w:lang w:val="ru-RU" w:eastAsia="ro-RO"/>
        </w:rPr>
      </w:pPr>
      <w:r w:rsidRPr="006C5F90">
        <w:rPr>
          <w:bCs/>
          <w:kern w:val="2"/>
          <w:sz w:val="28"/>
          <w:szCs w:val="28"/>
          <w:lang w:val="ru-RU" w:eastAsia="ro-RO"/>
        </w:rPr>
        <w:t xml:space="preserve">Глава </w:t>
      </w:r>
      <w:r w:rsidRPr="0085593C">
        <w:rPr>
          <w:bCs/>
          <w:kern w:val="2"/>
          <w:sz w:val="28"/>
          <w:szCs w:val="28"/>
          <w:lang w:eastAsia="ro-RO"/>
        </w:rPr>
        <w:t>II</w:t>
      </w:r>
    </w:p>
    <w:p w14:paraId="41155DCF" w14:textId="77777777" w:rsidR="002E32F6" w:rsidRDefault="00D02D05" w:rsidP="00C9227D">
      <w:pPr>
        <w:pStyle w:val="NoSpacing"/>
        <w:ind w:firstLine="0"/>
        <w:jc w:val="center"/>
        <w:rPr>
          <w:bCs/>
          <w:kern w:val="2"/>
          <w:sz w:val="28"/>
          <w:szCs w:val="28"/>
          <w:lang w:val="ru-RU" w:eastAsia="ro-RO"/>
        </w:rPr>
      </w:pPr>
      <w:r w:rsidRPr="0085593C">
        <w:rPr>
          <w:bCs/>
          <w:kern w:val="2"/>
          <w:sz w:val="28"/>
          <w:szCs w:val="28"/>
          <w:lang w:val="ru-RU" w:eastAsia="ro-RO"/>
        </w:rPr>
        <w:t xml:space="preserve">ГОСУДАРСТВЕННОЕ РЕГУЛИРОВАНИЕ </w:t>
      </w:r>
    </w:p>
    <w:p w14:paraId="08E230A6" w14:textId="3FF1B485" w:rsidR="00D02D05" w:rsidRPr="0085593C" w:rsidRDefault="00D02D05" w:rsidP="00C9227D">
      <w:pPr>
        <w:pStyle w:val="NoSpacing"/>
        <w:ind w:firstLine="0"/>
        <w:jc w:val="center"/>
        <w:rPr>
          <w:bCs/>
          <w:kern w:val="2"/>
          <w:sz w:val="28"/>
          <w:szCs w:val="28"/>
          <w:lang w:val="ru-RU" w:eastAsia="ro-RO"/>
        </w:rPr>
      </w:pPr>
      <w:r w:rsidRPr="0085593C">
        <w:rPr>
          <w:bCs/>
          <w:kern w:val="2"/>
          <w:sz w:val="28"/>
          <w:szCs w:val="28"/>
          <w:lang w:val="ru-RU" w:eastAsia="ro-RO"/>
        </w:rPr>
        <w:t>ИСПОЛЬЗОВАНИЯ И ОХРАНЫ НЕДР</w:t>
      </w:r>
    </w:p>
    <w:p w14:paraId="6871166F" w14:textId="77777777" w:rsidR="00D02D05" w:rsidRPr="0085593C" w:rsidRDefault="00D02D05" w:rsidP="006174A2">
      <w:pPr>
        <w:pStyle w:val="NoSpacing"/>
        <w:rPr>
          <w:b w:val="0"/>
          <w:kern w:val="2"/>
          <w:sz w:val="28"/>
          <w:szCs w:val="28"/>
          <w:lang w:val="ru-RU" w:eastAsia="ro-RO"/>
        </w:rPr>
      </w:pPr>
    </w:p>
    <w:p w14:paraId="5576A120"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11.</w:t>
      </w:r>
      <w:r w:rsidRPr="006C5F90">
        <w:rPr>
          <w:b w:val="0"/>
          <w:bCs/>
          <w:kern w:val="2"/>
          <w:sz w:val="28"/>
          <w:szCs w:val="28"/>
          <w:lang w:val="ru-RU" w:eastAsia="ro-RO"/>
        </w:rPr>
        <w:t xml:space="preserve"> </w:t>
      </w:r>
      <w:r w:rsidRPr="006C5F90">
        <w:rPr>
          <w:b w:val="0"/>
          <w:kern w:val="2"/>
          <w:sz w:val="28"/>
          <w:szCs w:val="28"/>
          <w:lang w:val="ru-RU" w:eastAsia="ro-RO"/>
        </w:rPr>
        <w:t>Государственное управление пользованием и охраной недр</w:t>
      </w:r>
    </w:p>
    <w:p w14:paraId="5E6890FE"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Участниками процесса государственного управления в области использования и охраны недр являются:</w:t>
      </w:r>
    </w:p>
    <w:p w14:paraId="6C8F57D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Правительство;</w:t>
      </w:r>
    </w:p>
    <w:p w14:paraId="522A68D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Министерство окружающей среды;</w:t>
      </w:r>
    </w:p>
    <w:p w14:paraId="4005CD5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Компетентный орган в области использования и охраны недр;</w:t>
      </w:r>
    </w:p>
    <w:p w14:paraId="39A2468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Агентство окружающей среды;</w:t>
      </w:r>
    </w:p>
    <w:p w14:paraId="2178D2C2" w14:textId="28EF4D4A"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Инспек</w:t>
      </w:r>
      <w:r w:rsidR="002E32F6">
        <w:rPr>
          <w:b w:val="0"/>
          <w:kern w:val="2"/>
          <w:sz w:val="28"/>
          <w:szCs w:val="28"/>
          <w:lang w:val="ru-RU" w:eastAsia="ro-RO"/>
        </w:rPr>
        <w:t>ция</w:t>
      </w:r>
      <w:r w:rsidRPr="006C5F90">
        <w:rPr>
          <w:b w:val="0"/>
          <w:kern w:val="2"/>
          <w:sz w:val="28"/>
          <w:szCs w:val="28"/>
          <w:lang w:val="ru-RU" w:eastAsia="ro-RO"/>
        </w:rPr>
        <w:t xml:space="preserve"> по охране окружающей среды;</w:t>
      </w:r>
    </w:p>
    <w:p w14:paraId="333A1FE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Органы местного публичного управления.</w:t>
      </w:r>
    </w:p>
    <w:p w14:paraId="57E719C4" w14:textId="77777777" w:rsidR="00D02D05" w:rsidRPr="006C5F90" w:rsidRDefault="00D02D05" w:rsidP="006174A2">
      <w:pPr>
        <w:pStyle w:val="NoSpacing"/>
        <w:rPr>
          <w:b w:val="0"/>
          <w:kern w:val="2"/>
          <w:sz w:val="28"/>
          <w:szCs w:val="28"/>
          <w:lang w:val="ru-RU" w:eastAsia="ro-RO"/>
        </w:rPr>
      </w:pPr>
    </w:p>
    <w:p w14:paraId="57D45229"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12.</w:t>
      </w:r>
      <w:r w:rsidRPr="006C5F90">
        <w:rPr>
          <w:b w:val="0"/>
          <w:bCs/>
          <w:kern w:val="2"/>
          <w:sz w:val="28"/>
          <w:szCs w:val="28"/>
          <w:lang w:val="ru-RU" w:eastAsia="ro-RO"/>
        </w:rPr>
        <w:t xml:space="preserve"> </w:t>
      </w:r>
      <w:r w:rsidRPr="006C5F90">
        <w:rPr>
          <w:b w:val="0"/>
          <w:kern w:val="2"/>
          <w:sz w:val="28"/>
          <w:szCs w:val="28"/>
          <w:lang w:val="ru-RU" w:eastAsia="ro-RO"/>
        </w:rPr>
        <w:t>Компетенция Правительства</w:t>
      </w:r>
    </w:p>
    <w:p w14:paraId="2B79B280"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Компетенцией Правительства является:</w:t>
      </w:r>
    </w:p>
    <w:p w14:paraId="76C194F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обеспечение реализации государственной политики в области использования и охраны недр;</w:t>
      </w:r>
    </w:p>
    <w:p w14:paraId="7B7CB7F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утверждение создания Государственного геологического реестра и, при необходимости, других государственных геологических информационных систем и ресурсов в соответствии с нормативной базой в области информатизации и государственных информационных ресурсов;</w:t>
      </w:r>
    </w:p>
    <w:p w14:paraId="7AAAA90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c</w:t>
      </w:r>
      <w:r w:rsidRPr="006C5F90">
        <w:rPr>
          <w:b w:val="0"/>
          <w:kern w:val="2"/>
          <w:sz w:val="28"/>
          <w:szCs w:val="28"/>
          <w:lang w:val="ru-RU" w:eastAsia="ro-RO"/>
        </w:rPr>
        <w:t>) определение порядка создания Государственного фонда геологической информации о недрах, а также порядка доступа и предоставления информации, содержащейся в этом фонде;</w:t>
      </w:r>
    </w:p>
    <w:p w14:paraId="0023DFE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утверждение тарифов и норм времени на геологоразведочные работы, финансируемые из государственного бюджета;</w:t>
      </w:r>
    </w:p>
    <w:p w14:paraId="7B51000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утверждение государственных программ геологического изучения недр в целях воспроизводства минерально-сырьевой базы для удовлетворения потребностей страны в промышленных запасах полезных ископаемых и принятие мер по их реализации;</w:t>
      </w:r>
    </w:p>
    <w:p w14:paraId="6D7AC9F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утверждение, по предложению Министерства окружающей среды, перечня полезных ископаемых национального значения;</w:t>
      </w:r>
    </w:p>
    <w:p w14:paraId="1AA3AEA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принятие решений и договорных условий о передаче для геологического изучения и эксплуатации и/или ограничении, приостановлении или прекращении права пользования месторождениями полезных ископаемых, имеющих государственное значение;</w:t>
      </w:r>
    </w:p>
    <w:p w14:paraId="1470EC8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утверждение квот на экспорт минерального сырья и лимитов добычи отдельных видов полезных ископаемых;</w:t>
      </w:r>
    </w:p>
    <w:p w14:paraId="4B2DD98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i</w:t>
      </w:r>
      <w:r w:rsidRPr="006C5F90">
        <w:rPr>
          <w:b w:val="0"/>
          <w:kern w:val="2"/>
          <w:sz w:val="28"/>
          <w:szCs w:val="28"/>
          <w:lang w:val="ru-RU" w:eastAsia="ro-RO"/>
        </w:rPr>
        <w:t>) введение ограничений на пользование недрами на отдельных участках для обеспечения национальной безопасности и охраны окружающей среды;</w:t>
      </w:r>
    </w:p>
    <w:p w14:paraId="38FF8AA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j</w:t>
      </w:r>
      <w:r w:rsidRPr="006C5F90">
        <w:rPr>
          <w:b w:val="0"/>
          <w:kern w:val="2"/>
          <w:sz w:val="28"/>
          <w:szCs w:val="28"/>
          <w:lang w:val="ru-RU" w:eastAsia="ro-RO"/>
        </w:rPr>
        <w:t>) утверждение соответствующих стандартов, норм и правил порядка использования и охраны недр;</w:t>
      </w:r>
    </w:p>
    <w:p w14:paraId="3E77FF3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k</w:t>
      </w:r>
      <w:r w:rsidRPr="006C5F90">
        <w:rPr>
          <w:b w:val="0"/>
          <w:kern w:val="2"/>
          <w:sz w:val="28"/>
          <w:szCs w:val="28"/>
          <w:lang w:val="ru-RU" w:eastAsia="ro-RO"/>
        </w:rPr>
        <w:t>) определение порядка проведения государственной экспертизы геологической информации о недрах и утверждения запасов полезных ископаемых;</w:t>
      </w:r>
    </w:p>
    <w:p w14:paraId="1C87B2A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l</w:t>
      </w:r>
      <w:r w:rsidRPr="006C5F90">
        <w:rPr>
          <w:b w:val="0"/>
          <w:kern w:val="2"/>
          <w:sz w:val="28"/>
          <w:szCs w:val="28"/>
          <w:lang w:val="ru-RU" w:eastAsia="ro-RO"/>
        </w:rPr>
        <w:t>) утверждение порядка представления держателями разрешений на пользование недрами отчетов о движении запасов полезных ископаемых;</w:t>
      </w:r>
    </w:p>
    <w:p w14:paraId="1CDEB02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m</w:t>
      </w:r>
      <w:r w:rsidRPr="006C5F90">
        <w:rPr>
          <w:b w:val="0"/>
          <w:kern w:val="2"/>
          <w:sz w:val="28"/>
          <w:szCs w:val="28"/>
          <w:lang w:val="ru-RU" w:eastAsia="ro-RO"/>
        </w:rPr>
        <w:t>) принятие решений о застройке площадей залегания полезных ископаемых, а также размещения подземных сооружений, не связанных с добычей полезных ископаемых;</w:t>
      </w:r>
    </w:p>
    <w:p w14:paraId="2618941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n</w:t>
      </w:r>
      <w:r w:rsidRPr="006C5F90">
        <w:rPr>
          <w:b w:val="0"/>
          <w:kern w:val="2"/>
          <w:sz w:val="28"/>
          <w:szCs w:val="28"/>
          <w:lang w:val="ru-RU" w:eastAsia="ro-RO"/>
        </w:rPr>
        <w:t>) регламентирование торговли твердыми полезными ископаемыми;</w:t>
      </w:r>
    </w:p>
    <w:p w14:paraId="17F5507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o</w:t>
      </w:r>
      <w:r w:rsidRPr="006C5F90">
        <w:rPr>
          <w:b w:val="0"/>
          <w:kern w:val="2"/>
          <w:sz w:val="28"/>
          <w:szCs w:val="28"/>
          <w:lang w:val="ru-RU" w:eastAsia="ro-RO"/>
        </w:rPr>
        <w:t>) установление порядка по обращению с отходами добывающей промышленности;</w:t>
      </w:r>
    </w:p>
    <w:p w14:paraId="391C4AC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p</w:t>
      </w:r>
      <w:r w:rsidRPr="006C5F90">
        <w:rPr>
          <w:b w:val="0"/>
          <w:kern w:val="2"/>
          <w:sz w:val="28"/>
          <w:szCs w:val="28"/>
          <w:lang w:val="ru-RU" w:eastAsia="ro-RO"/>
        </w:rPr>
        <w:t>) принятие решений в целях хранения опасных веществ и отходов в недрах;</w:t>
      </w:r>
    </w:p>
    <w:p w14:paraId="0D6DAFEE" w14:textId="77777777" w:rsidR="00D02D05" w:rsidRPr="006C5F90" w:rsidRDefault="00D02D05" w:rsidP="006174A2">
      <w:pPr>
        <w:pStyle w:val="NoSpacing"/>
        <w:rPr>
          <w:b w:val="0"/>
          <w:kern w:val="2"/>
          <w:sz w:val="28"/>
          <w:szCs w:val="28"/>
          <w:lang w:val="ru-RU" w:eastAsia="ro-RO"/>
        </w:rPr>
      </w:pPr>
      <w:r w:rsidRPr="0085593C">
        <w:rPr>
          <w:b w:val="0"/>
          <w:kern w:val="2"/>
          <w:sz w:val="28"/>
          <w:lang w:eastAsia="ro-RO"/>
        </w:rPr>
        <w:t>q</w:t>
      </w:r>
      <w:r w:rsidRPr="006C5F90">
        <w:rPr>
          <w:b w:val="0"/>
          <w:kern w:val="2"/>
          <w:sz w:val="28"/>
          <w:lang w:val="ru-RU" w:eastAsia="ro-RO"/>
        </w:rPr>
        <w:t>) принятие постановлений об организации геологических объектов национального значения, охраняемых государством;</w:t>
      </w:r>
    </w:p>
    <w:p w14:paraId="4402E5B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r</w:t>
      </w:r>
      <w:r w:rsidRPr="006C5F90">
        <w:rPr>
          <w:b w:val="0"/>
          <w:kern w:val="2"/>
          <w:sz w:val="28"/>
          <w:szCs w:val="28"/>
          <w:lang w:val="ru-RU" w:eastAsia="ro-RO"/>
        </w:rPr>
        <w:t>) утверждение механизма установления, обновления и возмещения финансовой гарантии для восстановления окружающей среды, а также порядка контроля и мониторинга;</w:t>
      </w:r>
    </w:p>
    <w:p w14:paraId="3E32CC42" w14:textId="77777777" w:rsidR="00D02D05" w:rsidRPr="006C5F90" w:rsidRDefault="00D02D05" w:rsidP="006174A2">
      <w:pPr>
        <w:pStyle w:val="NoSpacing"/>
        <w:rPr>
          <w:b w:val="0"/>
          <w:kern w:val="2"/>
          <w:sz w:val="28"/>
          <w:shd w:val="clear" w:color="auto" w:fill="FFFFFF"/>
          <w:lang w:val="ru-RU" w:eastAsia="ro-RO"/>
        </w:rPr>
      </w:pPr>
      <w:r w:rsidRPr="0085593C">
        <w:rPr>
          <w:b w:val="0"/>
          <w:kern w:val="2"/>
          <w:sz w:val="28"/>
          <w:szCs w:val="28"/>
          <w:lang w:eastAsia="ro-RO"/>
        </w:rPr>
        <w:t>s</w:t>
      </w:r>
      <w:r w:rsidRPr="006C5F90">
        <w:rPr>
          <w:b w:val="0"/>
          <w:kern w:val="2"/>
          <w:sz w:val="28"/>
          <w:szCs w:val="28"/>
          <w:lang w:val="ru-RU" w:eastAsia="ro-RO"/>
        </w:rPr>
        <w:t>) установление порядка предоставления участков недр для добычи полезных ископаемых путем проведения открытого конкурса в соответствии со статьями 40 и 41;</w:t>
      </w:r>
    </w:p>
    <w:p w14:paraId="3DD2DDB6" w14:textId="77777777" w:rsidR="00D02D05" w:rsidRPr="006C5F90" w:rsidRDefault="00D02D05" w:rsidP="006174A2">
      <w:pPr>
        <w:pStyle w:val="NoSpacing"/>
        <w:rPr>
          <w:b w:val="0"/>
          <w:kern w:val="2"/>
          <w:sz w:val="28"/>
          <w:szCs w:val="28"/>
          <w:lang w:val="ru-RU" w:eastAsia="ro-RO"/>
        </w:rPr>
      </w:pPr>
      <w:r w:rsidRPr="0085593C">
        <w:rPr>
          <w:b w:val="0"/>
          <w:kern w:val="2"/>
          <w:sz w:val="28"/>
          <w:szCs w:val="28"/>
          <w:shd w:val="clear" w:color="auto" w:fill="FFFFFF"/>
          <w:lang w:eastAsia="ro-RO"/>
        </w:rPr>
        <w:lastRenderedPageBreak/>
        <w:t>t</w:t>
      </w:r>
      <w:r w:rsidRPr="006C5F90">
        <w:rPr>
          <w:b w:val="0"/>
          <w:kern w:val="2"/>
          <w:sz w:val="28"/>
          <w:szCs w:val="28"/>
          <w:shd w:val="clear" w:color="auto" w:fill="FFFFFF"/>
          <w:lang w:val="ru-RU" w:eastAsia="ro-RO"/>
        </w:rPr>
        <w:t>) утверждение Положения об изменении назначения земель для добычи полезных ископаемых.</w:t>
      </w:r>
    </w:p>
    <w:p w14:paraId="5D9071DF" w14:textId="77777777" w:rsidR="00D02D05" w:rsidRPr="006C5F90" w:rsidRDefault="00D02D05" w:rsidP="006174A2">
      <w:pPr>
        <w:pStyle w:val="NoSpacing"/>
        <w:rPr>
          <w:b w:val="0"/>
          <w:kern w:val="2"/>
          <w:sz w:val="28"/>
          <w:szCs w:val="28"/>
          <w:lang w:val="ru-RU" w:eastAsia="ro-RO"/>
        </w:rPr>
      </w:pPr>
    </w:p>
    <w:p w14:paraId="096D614A"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13.</w:t>
      </w:r>
      <w:r w:rsidRPr="006C5F90">
        <w:rPr>
          <w:b w:val="0"/>
          <w:bCs/>
          <w:kern w:val="2"/>
          <w:sz w:val="28"/>
          <w:szCs w:val="28"/>
          <w:lang w:val="ru-RU" w:eastAsia="ro-RO"/>
        </w:rPr>
        <w:t xml:space="preserve"> </w:t>
      </w:r>
      <w:r w:rsidRPr="006C5F90">
        <w:rPr>
          <w:b w:val="0"/>
          <w:kern w:val="2"/>
          <w:sz w:val="28"/>
          <w:szCs w:val="28"/>
          <w:lang w:val="ru-RU" w:eastAsia="ro-RO"/>
        </w:rPr>
        <w:t>Компетенция Министерства окружающей среды</w:t>
      </w:r>
    </w:p>
    <w:p w14:paraId="0266F885"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Компетенцией Министерства окружающей среды является:</w:t>
      </w:r>
    </w:p>
    <w:p w14:paraId="4358AEA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разработка и проведение государственной политики в области использования и охраны недр;</w:t>
      </w:r>
    </w:p>
    <w:p w14:paraId="3C3025B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разработка, совместно с центральными отраслевыми органами и другими заинтересованными учреждениями, государственных программ геологического изучения недр в целях воспроизводства минерально-сырьевой базы страны, обеспечение их реализации;</w:t>
      </w:r>
    </w:p>
    <w:p w14:paraId="1E22C18F" w14:textId="57C4383E" w:rsidR="00D02D05" w:rsidRPr="0085593C" w:rsidRDefault="0070174C" w:rsidP="006174A2">
      <w:pPr>
        <w:pStyle w:val="NoSpacing"/>
        <w:rPr>
          <w:b w:val="0"/>
          <w:kern w:val="2"/>
          <w:sz w:val="28"/>
          <w:szCs w:val="28"/>
          <w:lang w:val="ru-RU" w:eastAsia="ro-RO"/>
        </w:rPr>
      </w:pPr>
      <w:r w:rsidRPr="0085593C">
        <w:rPr>
          <w:b w:val="0"/>
          <w:kern w:val="2"/>
          <w:sz w:val="28"/>
          <w:szCs w:val="28"/>
          <w:lang w:eastAsia="ro-RO"/>
        </w:rPr>
        <w:t>c</w:t>
      </w:r>
      <w:r w:rsidRPr="0085593C">
        <w:rPr>
          <w:b w:val="0"/>
          <w:kern w:val="2"/>
          <w:sz w:val="28"/>
          <w:szCs w:val="28"/>
          <w:lang w:val="ru-RU" w:eastAsia="ro-RO"/>
        </w:rPr>
        <w:t>) </w:t>
      </w:r>
      <w:r w:rsidR="00D02D05" w:rsidRPr="0085593C">
        <w:rPr>
          <w:b w:val="0"/>
          <w:kern w:val="2"/>
          <w:sz w:val="28"/>
          <w:szCs w:val="28"/>
          <w:lang w:val="ru-RU" w:eastAsia="ro-RO"/>
        </w:rPr>
        <w:t xml:space="preserve">установление порядка государственной </w:t>
      </w:r>
      <w:proofErr w:type="spellStart"/>
      <w:r w:rsidR="00D02D05" w:rsidRPr="0085593C">
        <w:rPr>
          <w:b w:val="0"/>
          <w:kern w:val="2"/>
          <w:sz w:val="28"/>
          <w:szCs w:val="28"/>
          <w:lang w:val="ru-RU" w:eastAsia="ro-RO"/>
        </w:rPr>
        <w:t>регистрациии</w:t>
      </w:r>
      <w:proofErr w:type="spellEnd"/>
      <w:r w:rsidR="00D02D05" w:rsidRPr="0085593C">
        <w:rPr>
          <w:b w:val="0"/>
          <w:kern w:val="2"/>
          <w:sz w:val="28"/>
          <w:szCs w:val="28"/>
          <w:lang w:val="ru-RU" w:eastAsia="ro-RO"/>
        </w:rPr>
        <w:t xml:space="preserve"> государственного учета работ по геологическому изучению недр;</w:t>
      </w:r>
    </w:p>
    <w:p w14:paraId="36683EA7" w14:textId="48074516" w:rsidR="00D02D05" w:rsidRPr="0085593C" w:rsidRDefault="0070174C" w:rsidP="006174A2">
      <w:pPr>
        <w:pStyle w:val="NoSpacing"/>
        <w:rPr>
          <w:b w:val="0"/>
          <w:kern w:val="2"/>
          <w:sz w:val="28"/>
          <w:szCs w:val="28"/>
          <w:lang w:val="ru-RU" w:eastAsia="ro-RO"/>
        </w:rPr>
      </w:pPr>
      <w:r w:rsidRPr="0085593C">
        <w:rPr>
          <w:b w:val="0"/>
          <w:kern w:val="2"/>
          <w:sz w:val="28"/>
          <w:szCs w:val="28"/>
          <w:lang w:eastAsia="ro-RO"/>
        </w:rPr>
        <w:t>d</w:t>
      </w:r>
      <w:r w:rsidRPr="0085593C">
        <w:rPr>
          <w:b w:val="0"/>
          <w:kern w:val="2"/>
          <w:sz w:val="28"/>
          <w:szCs w:val="28"/>
          <w:lang w:val="ru-RU" w:eastAsia="ro-RO"/>
        </w:rPr>
        <w:t>) </w:t>
      </w:r>
      <w:r w:rsidR="00D02D05" w:rsidRPr="0085593C">
        <w:rPr>
          <w:b w:val="0"/>
          <w:kern w:val="2"/>
          <w:sz w:val="28"/>
          <w:szCs w:val="28"/>
          <w:lang w:val="ru-RU" w:eastAsia="ro-RO"/>
        </w:rPr>
        <w:t>определение порядка ведения Государственного кадастра месторождений и проявлений полезных ископаемых, государственного геологического реестра и Государственного кадастра участков недр для целей, не связанных с добычей полезных ископаемых;</w:t>
      </w:r>
    </w:p>
    <w:p w14:paraId="58384CE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разработка проектов нормативных правовых актов в области геологического изучения недр, их использования и охраны;</w:t>
      </w:r>
    </w:p>
    <w:p w14:paraId="02EA472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разработка и утверждение правил и норм в области геологического изучения недр, их использования и охраны;</w:t>
      </w:r>
    </w:p>
    <w:p w14:paraId="70B78C5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разработка механизма установления, обновления и возмещения финансовой гарантии для восстановления окружающей среды, а также порядка контроля и мониторинга;</w:t>
      </w:r>
    </w:p>
    <w:p w14:paraId="4C8FA6CC" w14:textId="77777777" w:rsidR="00D02D05" w:rsidRPr="006C5F90" w:rsidRDefault="00D02D05" w:rsidP="006174A2">
      <w:pPr>
        <w:pStyle w:val="NoSpacing"/>
        <w:rPr>
          <w:b w:val="0"/>
          <w:kern w:val="2"/>
          <w:sz w:val="28"/>
          <w:shd w:val="clear" w:color="auto" w:fill="FFFFFF"/>
          <w:lang w:val="ru-RU" w:eastAsia="ro-RO"/>
        </w:rPr>
      </w:pPr>
      <w:r w:rsidRPr="0085593C">
        <w:rPr>
          <w:b w:val="0"/>
          <w:kern w:val="2"/>
          <w:sz w:val="28"/>
          <w:szCs w:val="28"/>
          <w:shd w:val="clear" w:color="auto" w:fill="FFFFFF"/>
          <w:lang w:eastAsia="ro-RO"/>
        </w:rPr>
        <w:t>h</w:t>
      </w:r>
      <w:r w:rsidRPr="006C5F90">
        <w:rPr>
          <w:b w:val="0"/>
          <w:kern w:val="2"/>
          <w:sz w:val="28"/>
          <w:szCs w:val="28"/>
          <w:shd w:val="clear" w:color="auto" w:fill="FFFFFF"/>
          <w:lang w:val="ru-RU" w:eastAsia="ro-RO"/>
        </w:rPr>
        <w:t>) определение зон для осуществления деятельности по поиску, разведке и добыче углеводородного сырья;</w:t>
      </w:r>
    </w:p>
    <w:p w14:paraId="3DFEAB90" w14:textId="77777777" w:rsidR="00D02D05" w:rsidRPr="006C5F90" w:rsidRDefault="00D02D05" w:rsidP="006174A2">
      <w:pPr>
        <w:pStyle w:val="NoSpacing"/>
        <w:rPr>
          <w:b w:val="0"/>
          <w:kern w:val="2"/>
          <w:sz w:val="28"/>
          <w:szCs w:val="28"/>
          <w:lang w:val="ru-RU" w:eastAsia="ro-RO"/>
        </w:rPr>
      </w:pPr>
      <w:r w:rsidRPr="0085593C">
        <w:rPr>
          <w:b w:val="0"/>
          <w:kern w:val="2"/>
          <w:sz w:val="28"/>
          <w:szCs w:val="28"/>
          <w:shd w:val="clear" w:color="auto" w:fill="FFFFFF"/>
          <w:lang w:eastAsia="ro-RO"/>
        </w:rPr>
        <w:t>i</w:t>
      </w:r>
      <w:r w:rsidRPr="006C5F90">
        <w:rPr>
          <w:b w:val="0"/>
          <w:kern w:val="2"/>
          <w:sz w:val="28"/>
          <w:szCs w:val="28"/>
          <w:shd w:val="clear" w:color="auto" w:fill="FFFFFF"/>
          <w:lang w:val="ru-RU" w:eastAsia="ro-RO"/>
        </w:rPr>
        <w:t>) разработка Положения об изменении назначения земель для добычи полезных ископаемых.</w:t>
      </w:r>
    </w:p>
    <w:p w14:paraId="6E0889C7" w14:textId="77777777" w:rsidR="00D02D05" w:rsidRPr="006C5F90" w:rsidRDefault="00D02D05" w:rsidP="006174A2">
      <w:pPr>
        <w:pStyle w:val="NoSpacing"/>
        <w:rPr>
          <w:b w:val="0"/>
          <w:kern w:val="2"/>
          <w:sz w:val="28"/>
          <w:szCs w:val="28"/>
          <w:lang w:val="ru-RU" w:eastAsia="ro-RO"/>
        </w:rPr>
      </w:pPr>
    </w:p>
    <w:p w14:paraId="589A88A9"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14.</w:t>
      </w:r>
      <w:r w:rsidRPr="006C5F90">
        <w:rPr>
          <w:b w:val="0"/>
          <w:bCs/>
          <w:kern w:val="2"/>
          <w:sz w:val="28"/>
          <w:szCs w:val="28"/>
          <w:lang w:val="ru-RU" w:eastAsia="ro-RO"/>
        </w:rPr>
        <w:t xml:space="preserve"> </w:t>
      </w:r>
      <w:r w:rsidRPr="006C5F90">
        <w:rPr>
          <w:b w:val="0"/>
          <w:kern w:val="2"/>
          <w:sz w:val="28"/>
          <w:szCs w:val="28"/>
          <w:lang w:val="ru-RU" w:eastAsia="ro-RO"/>
        </w:rPr>
        <w:t>Полномочия компетентного органа в области использования и охраны недр</w:t>
      </w:r>
    </w:p>
    <w:p w14:paraId="415C3C1C"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Полномочия компетентного органа в области использования и охраны недр:</w:t>
      </w:r>
    </w:p>
    <w:p w14:paraId="0A7ACAD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реализация государственной политики в области геологического изучения, рационального использования и охраны недр;</w:t>
      </w:r>
    </w:p>
    <w:p w14:paraId="23C3D38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содействие Министерству окружающей среды совместно с центральными отраслевыми органами и другими заинтересованными учреждениями в разработке государственных программ геологического изучения недр с целью воспроизводства минерально-сырьевой базы и мониторинга состояния недр, обеспечение их выполнения;</w:t>
      </w:r>
    </w:p>
    <w:p w14:paraId="2A96917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исполнение функций бенефициара работ по геологическому изучению, финансируемых из государственного бюджета, и выполнение работ по мониторингу подземных вод;</w:t>
      </w:r>
    </w:p>
    <w:p w14:paraId="6D57A7F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d</w:t>
      </w:r>
      <w:r w:rsidRPr="006C5F90">
        <w:rPr>
          <w:b w:val="0"/>
          <w:kern w:val="2"/>
          <w:sz w:val="28"/>
          <w:szCs w:val="28"/>
          <w:lang w:val="ru-RU" w:eastAsia="ro-RO"/>
        </w:rPr>
        <w:t>) государственная регистрация и государственный учет работ по геологическому изучению недр;</w:t>
      </w:r>
    </w:p>
    <w:p w14:paraId="56D3CD3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проведение государственной геологической экспертизы;</w:t>
      </w:r>
    </w:p>
    <w:p w14:paraId="1674245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ведение Государственного фонда геологической информации о недрах;</w:t>
      </w:r>
    </w:p>
    <w:p w14:paraId="00A2553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ведение Государственного кадастра месторождений и проявлений полезных ископаемых, ведение Государственного кадастра участков недр для целей, не связанных с добычей полезных ископаемых, и государственного геологического реестра;</w:t>
      </w:r>
    </w:p>
    <w:p w14:paraId="6EAC5A1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организация и проведение конкурсов на право пользования месторождениями полезных ископаемых;</w:t>
      </w:r>
    </w:p>
    <w:p w14:paraId="65087A1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i</w:t>
      </w:r>
      <w:r w:rsidRPr="006C5F90">
        <w:rPr>
          <w:b w:val="0"/>
          <w:kern w:val="2"/>
          <w:sz w:val="28"/>
          <w:szCs w:val="28"/>
          <w:lang w:val="ru-RU" w:eastAsia="ro-RO"/>
        </w:rPr>
        <w:t>) участие в разработке проектов нормативных актов, стандартов, норм и правил по геологическому изучению, использованию и охране недр;</w:t>
      </w:r>
    </w:p>
    <w:p w14:paraId="1140E56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j</w:t>
      </w:r>
      <w:r w:rsidRPr="006C5F90">
        <w:rPr>
          <w:b w:val="0"/>
          <w:kern w:val="2"/>
          <w:sz w:val="28"/>
          <w:szCs w:val="28"/>
          <w:lang w:val="ru-RU" w:eastAsia="ro-RO"/>
        </w:rPr>
        <w:t>) разработка и утверждение в пределах своей компетенции норм и правил геологического изучения недр;</w:t>
      </w:r>
    </w:p>
    <w:p w14:paraId="01AC7AF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k</w:t>
      </w:r>
      <w:r w:rsidRPr="006C5F90">
        <w:rPr>
          <w:b w:val="0"/>
          <w:kern w:val="2"/>
          <w:sz w:val="28"/>
          <w:szCs w:val="28"/>
          <w:lang w:val="ru-RU" w:eastAsia="ro-RO"/>
        </w:rPr>
        <w:t>) мониторинг работ по геологическому изучению недр;</w:t>
      </w:r>
    </w:p>
    <w:p w14:paraId="50F6A04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l</w:t>
      </w:r>
      <w:r w:rsidRPr="006C5F90">
        <w:rPr>
          <w:b w:val="0"/>
          <w:kern w:val="2"/>
          <w:sz w:val="28"/>
          <w:szCs w:val="28"/>
          <w:lang w:val="ru-RU" w:eastAsia="ro-RO"/>
        </w:rPr>
        <w:t>) разработка предложений по списку полезных ископаемых национального значения;</w:t>
      </w:r>
    </w:p>
    <w:p w14:paraId="206F033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m</w:t>
      </w:r>
      <w:r w:rsidRPr="006C5F90">
        <w:rPr>
          <w:b w:val="0"/>
          <w:kern w:val="2"/>
          <w:sz w:val="28"/>
          <w:szCs w:val="28"/>
          <w:lang w:val="ru-RU" w:eastAsia="ro-RO"/>
        </w:rPr>
        <w:t xml:space="preserve">) выдача заключения об отсутствии или наличии полезных ископаемых на территории, предназначенной для строительства; </w:t>
      </w:r>
    </w:p>
    <w:p w14:paraId="5DDAE31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n</w:t>
      </w:r>
      <w:r w:rsidRPr="006C5F90">
        <w:rPr>
          <w:b w:val="0"/>
          <w:kern w:val="2"/>
          <w:sz w:val="28"/>
          <w:szCs w:val="28"/>
          <w:lang w:val="ru-RU" w:eastAsia="ro-RO"/>
        </w:rPr>
        <w:t>) предоставление, приостановление, отзыв разрешения на пользование недрами, дающего право на осуществление деятельности, связанной с пользованием недрами;</w:t>
      </w:r>
    </w:p>
    <w:p w14:paraId="3145E2B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o</w:t>
      </w:r>
      <w:r w:rsidRPr="006C5F90">
        <w:rPr>
          <w:b w:val="0"/>
          <w:kern w:val="2"/>
          <w:sz w:val="28"/>
          <w:szCs w:val="28"/>
          <w:lang w:val="ru-RU" w:eastAsia="ro-RO"/>
        </w:rPr>
        <w:t>) принятие решений о выставлении на конкурс участков недр и/или месторождений полезных ископаемых, заявленных для геологического изучения и/или промышленного освоения, за исключением участков недр национального значения;</w:t>
      </w:r>
    </w:p>
    <w:p w14:paraId="61172A4B" w14:textId="20A89FE2"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р) принятие решений о выдаче или об отказе в выдаче разрешения на пользование недрами для осуществления деятельности, указанной в ст</w:t>
      </w:r>
      <w:r w:rsidR="0070174C" w:rsidRPr="0085593C">
        <w:rPr>
          <w:b w:val="0"/>
          <w:kern w:val="2"/>
          <w:sz w:val="28"/>
          <w:szCs w:val="28"/>
          <w:lang w:val="ru-RU" w:eastAsia="ro-RO"/>
        </w:rPr>
        <w:t>атье </w:t>
      </w:r>
      <w:r w:rsidRPr="0085593C">
        <w:rPr>
          <w:b w:val="0"/>
          <w:kern w:val="2"/>
          <w:sz w:val="28"/>
          <w:szCs w:val="28"/>
          <w:lang w:val="ru-RU" w:eastAsia="ro-RO"/>
        </w:rPr>
        <w:t>8, и выдача такого разрешения, в случае необходимости;</w:t>
      </w:r>
    </w:p>
    <w:p w14:paraId="50BE78B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q</w:t>
      </w:r>
      <w:r w:rsidRPr="006C5F90">
        <w:rPr>
          <w:b w:val="0"/>
          <w:kern w:val="2"/>
          <w:sz w:val="28"/>
          <w:szCs w:val="28"/>
          <w:lang w:val="ru-RU" w:eastAsia="ro-RO"/>
        </w:rPr>
        <w:t>) проведение и регулярное обновление инвентаризации объектов по переработке отходов добычи, включая закрытые, в том числе заброшенные, расположенные на территории страны, которые оказывают серьезное негативное воздействие на окружающую среду или способны в краткосрочной или среднесрочной перспективе стать серьезной угрозой для здоровья людей и окружающей среды;</w:t>
      </w:r>
    </w:p>
    <w:p w14:paraId="36297C1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r</w:t>
      </w:r>
      <w:r w:rsidRPr="006C5F90">
        <w:rPr>
          <w:b w:val="0"/>
          <w:kern w:val="2"/>
          <w:sz w:val="28"/>
          <w:szCs w:val="28"/>
          <w:lang w:val="ru-RU" w:eastAsia="ro-RO"/>
        </w:rPr>
        <w:t>) разработка и утверждение рамочного содержания технических проектов пользования недрами и годовых планов развития горнодобывающих работ;</w:t>
      </w:r>
    </w:p>
    <w:p w14:paraId="708A4B01" w14:textId="0856AE92" w:rsidR="00D02D05" w:rsidRPr="0085593C" w:rsidRDefault="0070174C" w:rsidP="006174A2">
      <w:pPr>
        <w:pStyle w:val="NoSpacing"/>
        <w:rPr>
          <w:b w:val="0"/>
          <w:kern w:val="2"/>
          <w:sz w:val="28"/>
          <w:szCs w:val="28"/>
          <w:lang w:val="ru-RU" w:eastAsia="ro-RO"/>
        </w:rPr>
      </w:pPr>
      <w:r w:rsidRPr="0085593C">
        <w:rPr>
          <w:b w:val="0"/>
          <w:kern w:val="2"/>
          <w:sz w:val="28"/>
          <w:szCs w:val="28"/>
          <w:lang w:eastAsia="ro-RO"/>
        </w:rPr>
        <w:t>s</w:t>
      </w:r>
      <w:r w:rsidRPr="0085593C">
        <w:rPr>
          <w:b w:val="0"/>
          <w:kern w:val="2"/>
          <w:sz w:val="28"/>
          <w:szCs w:val="28"/>
          <w:lang w:val="ru-RU" w:eastAsia="ro-RO"/>
        </w:rPr>
        <w:t>) </w:t>
      </w:r>
      <w:r w:rsidR="00D02D05" w:rsidRPr="0085593C">
        <w:rPr>
          <w:b w:val="0"/>
          <w:kern w:val="2"/>
          <w:sz w:val="28"/>
          <w:szCs w:val="28"/>
          <w:lang w:val="ru-RU" w:eastAsia="ro-RO"/>
        </w:rPr>
        <w:t>согласование технической (технологической) проектной документации на пользование недрами по разделам, касающимся геологической информации, геологических и промышленных запасов полезных ископаемых, с сохранением ее для систематизации;</w:t>
      </w:r>
    </w:p>
    <w:p w14:paraId="046C5E9A" w14:textId="259589A4" w:rsidR="00D02D05" w:rsidRPr="0085593C" w:rsidRDefault="0070174C" w:rsidP="006174A2">
      <w:pPr>
        <w:pStyle w:val="NoSpacing"/>
        <w:rPr>
          <w:b w:val="0"/>
          <w:kern w:val="2"/>
          <w:sz w:val="28"/>
          <w:szCs w:val="28"/>
          <w:lang w:val="ru-RU" w:eastAsia="ro-RO"/>
        </w:rPr>
      </w:pPr>
      <w:r w:rsidRPr="0085593C">
        <w:rPr>
          <w:b w:val="0"/>
          <w:kern w:val="2"/>
          <w:sz w:val="28"/>
          <w:szCs w:val="28"/>
          <w:lang w:eastAsia="ro-RO"/>
        </w:rPr>
        <w:lastRenderedPageBreak/>
        <w:t>t</w:t>
      </w:r>
      <w:r w:rsidRPr="0085593C">
        <w:rPr>
          <w:b w:val="0"/>
          <w:kern w:val="2"/>
          <w:sz w:val="28"/>
          <w:szCs w:val="28"/>
          <w:lang w:val="ru-RU" w:eastAsia="ro-RO"/>
        </w:rPr>
        <w:t>) </w:t>
      </w:r>
      <w:r w:rsidR="00D02D05" w:rsidRPr="0085593C">
        <w:rPr>
          <w:b w:val="0"/>
          <w:kern w:val="2"/>
          <w:sz w:val="28"/>
          <w:szCs w:val="28"/>
          <w:lang w:val="ru-RU" w:eastAsia="ro-RO"/>
        </w:rPr>
        <w:t xml:space="preserve">определение последовательности получения документов, прилагаемых к заявке на получение разрешения на пользование недрами по видам пользования недрами, установленным </w:t>
      </w:r>
      <w:r w:rsidR="003D2A8C">
        <w:rPr>
          <w:b w:val="0"/>
          <w:kern w:val="2"/>
          <w:sz w:val="28"/>
          <w:szCs w:val="28"/>
          <w:lang w:val="ru-RU" w:eastAsia="ro-RO"/>
        </w:rPr>
        <w:t xml:space="preserve">в </w:t>
      </w:r>
      <w:r w:rsidR="00D02D05" w:rsidRPr="0085593C">
        <w:rPr>
          <w:b w:val="0"/>
          <w:kern w:val="2"/>
          <w:sz w:val="28"/>
          <w:szCs w:val="28"/>
          <w:lang w:val="ru-RU" w:eastAsia="ro-RO"/>
        </w:rPr>
        <w:t>ст</w:t>
      </w:r>
      <w:r w:rsidR="003D2A8C">
        <w:rPr>
          <w:b w:val="0"/>
          <w:kern w:val="2"/>
          <w:sz w:val="28"/>
          <w:szCs w:val="28"/>
          <w:lang w:val="ru-RU" w:eastAsia="ro-RO"/>
        </w:rPr>
        <w:t>атье</w:t>
      </w:r>
      <w:r w:rsidR="00D02D05" w:rsidRPr="0085593C">
        <w:rPr>
          <w:b w:val="0"/>
          <w:kern w:val="2"/>
          <w:sz w:val="28"/>
          <w:szCs w:val="28"/>
          <w:lang w:val="ru-RU" w:eastAsia="ro-RO"/>
        </w:rPr>
        <w:t xml:space="preserve"> 8;</w:t>
      </w:r>
    </w:p>
    <w:p w14:paraId="4C75E960" w14:textId="3EEF3B38" w:rsidR="00D02D05" w:rsidRPr="0085593C" w:rsidRDefault="0070174C" w:rsidP="006174A2">
      <w:pPr>
        <w:pStyle w:val="NoSpacing"/>
        <w:rPr>
          <w:b w:val="0"/>
          <w:kern w:val="2"/>
          <w:sz w:val="28"/>
          <w:szCs w:val="28"/>
          <w:lang w:val="ru-RU" w:eastAsia="ro-RO"/>
        </w:rPr>
      </w:pPr>
      <w:r w:rsidRPr="0085593C">
        <w:rPr>
          <w:b w:val="0"/>
          <w:kern w:val="2"/>
          <w:sz w:val="28"/>
          <w:szCs w:val="28"/>
          <w:lang w:eastAsia="ro-RO"/>
        </w:rPr>
        <w:t>u</w:t>
      </w:r>
      <w:r w:rsidRPr="0085593C">
        <w:rPr>
          <w:b w:val="0"/>
          <w:kern w:val="2"/>
          <w:sz w:val="28"/>
          <w:szCs w:val="28"/>
          <w:lang w:val="ru-RU" w:eastAsia="ro-RO"/>
        </w:rPr>
        <w:t>)</w:t>
      </w:r>
      <w:r w:rsidRPr="0085593C">
        <w:rPr>
          <w:lang w:val="ru-RU"/>
        </w:rPr>
        <w:t> </w:t>
      </w:r>
      <w:r w:rsidR="00D02D05" w:rsidRPr="0085593C">
        <w:rPr>
          <w:b w:val="0"/>
          <w:kern w:val="2"/>
          <w:sz w:val="28"/>
          <w:szCs w:val="28"/>
          <w:lang w:val="ru-RU" w:eastAsia="ro-RO"/>
        </w:rPr>
        <w:t>согласование и утверждение годовых планов развития горнодобывающих работ;</w:t>
      </w:r>
    </w:p>
    <w:p w14:paraId="6286E0E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v</w:t>
      </w:r>
      <w:r w:rsidRPr="006C5F90">
        <w:rPr>
          <w:b w:val="0"/>
          <w:kern w:val="2"/>
          <w:sz w:val="28"/>
          <w:szCs w:val="28"/>
          <w:lang w:val="ru-RU" w:eastAsia="ro-RO"/>
        </w:rPr>
        <w:t>) согласование норм потерь полезных ископаемых.</w:t>
      </w:r>
    </w:p>
    <w:p w14:paraId="6B6E5C93" w14:textId="77777777" w:rsidR="00D02D05" w:rsidRPr="006C5F90" w:rsidRDefault="00D02D05" w:rsidP="006174A2">
      <w:pPr>
        <w:pStyle w:val="NoSpacing"/>
        <w:rPr>
          <w:b w:val="0"/>
          <w:kern w:val="2"/>
          <w:sz w:val="28"/>
          <w:szCs w:val="28"/>
          <w:lang w:val="ru-RU" w:eastAsia="ro-RO"/>
        </w:rPr>
      </w:pPr>
    </w:p>
    <w:p w14:paraId="03E253C4" w14:textId="77777777" w:rsidR="00D02D05" w:rsidRPr="00B53DDB" w:rsidRDefault="00D02D05" w:rsidP="006174A2">
      <w:pPr>
        <w:pStyle w:val="NoSpacing"/>
        <w:rPr>
          <w:b w:val="0"/>
          <w:kern w:val="2"/>
          <w:sz w:val="28"/>
          <w:szCs w:val="28"/>
          <w:lang w:val="ru-RU" w:eastAsia="ro-RO"/>
        </w:rPr>
      </w:pPr>
      <w:r w:rsidRPr="00B53DDB">
        <w:rPr>
          <w:bCs/>
          <w:kern w:val="2"/>
          <w:sz w:val="28"/>
          <w:szCs w:val="28"/>
          <w:lang w:val="ru-RU" w:eastAsia="ro-RO"/>
        </w:rPr>
        <w:t>Статья 15.</w:t>
      </w:r>
      <w:r w:rsidRPr="00B53DDB">
        <w:rPr>
          <w:b w:val="0"/>
          <w:bCs/>
          <w:kern w:val="2"/>
          <w:sz w:val="28"/>
          <w:szCs w:val="28"/>
          <w:lang w:val="ru-RU" w:eastAsia="ro-RO"/>
        </w:rPr>
        <w:t xml:space="preserve"> </w:t>
      </w:r>
      <w:r w:rsidRPr="00B53DDB">
        <w:rPr>
          <w:b w:val="0"/>
          <w:kern w:val="2"/>
          <w:sz w:val="28"/>
          <w:szCs w:val="28"/>
          <w:lang w:val="ru-RU" w:eastAsia="ro-RO"/>
        </w:rPr>
        <w:t>Компетенция Агентства окружающей среды</w:t>
      </w:r>
    </w:p>
    <w:p w14:paraId="46B9F50B" w14:textId="55EF235F"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Агентство окружающей среды обеспечивает выполнение процедур оценки воздействия на окружающую среду и/или по мере необходимости оценку биоразнообразия для запланированной деятельности, связанной с пользованием недрами, в том числе в отношении деятельности по захоронению (хранению) опасных веществ и отходов, в соответствии с положениями Закона № 86/2014 об оценке воздействия на окружающую среду.</w:t>
      </w:r>
    </w:p>
    <w:p w14:paraId="66FA6F73" w14:textId="77777777" w:rsidR="00D02D05" w:rsidRPr="0085593C" w:rsidRDefault="00D02D05" w:rsidP="006174A2">
      <w:pPr>
        <w:pStyle w:val="NoSpacing"/>
        <w:rPr>
          <w:b w:val="0"/>
          <w:kern w:val="2"/>
          <w:sz w:val="28"/>
          <w:szCs w:val="28"/>
          <w:lang w:val="ru-RU" w:eastAsia="ro-RO"/>
        </w:rPr>
      </w:pPr>
    </w:p>
    <w:p w14:paraId="3092816B" w14:textId="5ADDA486" w:rsidR="00D02D05" w:rsidRPr="0085593C" w:rsidRDefault="00D02D05" w:rsidP="006174A2">
      <w:pPr>
        <w:pStyle w:val="NoSpacing"/>
        <w:rPr>
          <w:b w:val="0"/>
          <w:kern w:val="2"/>
          <w:sz w:val="28"/>
          <w:szCs w:val="28"/>
          <w:lang w:val="ru-RU" w:eastAsia="ro-RO"/>
        </w:rPr>
      </w:pPr>
      <w:r w:rsidRPr="006C5F90">
        <w:rPr>
          <w:bCs/>
          <w:kern w:val="2"/>
          <w:sz w:val="28"/>
          <w:szCs w:val="28"/>
          <w:lang w:val="ru-RU" w:eastAsia="ro-RO"/>
        </w:rPr>
        <w:t>Статья 16.</w:t>
      </w:r>
      <w:r w:rsidRPr="006C5F90">
        <w:rPr>
          <w:b w:val="0"/>
          <w:bCs/>
          <w:kern w:val="2"/>
          <w:sz w:val="28"/>
          <w:szCs w:val="28"/>
          <w:lang w:val="ru-RU" w:eastAsia="ro-RO"/>
        </w:rPr>
        <w:t xml:space="preserve"> </w:t>
      </w:r>
      <w:r w:rsidRPr="0085593C">
        <w:rPr>
          <w:b w:val="0"/>
          <w:kern w:val="2"/>
          <w:sz w:val="28"/>
          <w:szCs w:val="28"/>
          <w:lang w:val="ru-RU" w:eastAsia="ro-RO"/>
        </w:rPr>
        <w:t xml:space="preserve">Компетенция </w:t>
      </w:r>
      <w:r w:rsidR="006E16F5" w:rsidRPr="0085593C">
        <w:rPr>
          <w:rFonts w:eastAsia="Times New Roman" w:cs="Times New Roman"/>
          <w:b w:val="0"/>
          <w:sz w:val="28"/>
          <w:szCs w:val="28"/>
          <w:lang w:val="ru-RU"/>
        </w:rPr>
        <w:t>Инспекции по охране окружающей среды</w:t>
      </w:r>
    </w:p>
    <w:p w14:paraId="48F240BD" w14:textId="0CE527F1"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 xml:space="preserve">В компетенцию </w:t>
      </w:r>
      <w:r w:rsidR="006E16F5" w:rsidRPr="0085593C">
        <w:rPr>
          <w:rFonts w:eastAsia="Times New Roman" w:cs="Times New Roman"/>
          <w:b w:val="0"/>
          <w:sz w:val="28"/>
          <w:szCs w:val="28"/>
          <w:lang w:val="ru-RU"/>
        </w:rPr>
        <w:t>Инспекции по охране окружающей среды</w:t>
      </w:r>
      <w:r w:rsidR="006E16F5" w:rsidRPr="0085593C">
        <w:rPr>
          <w:b w:val="0"/>
          <w:kern w:val="2"/>
          <w:sz w:val="28"/>
          <w:szCs w:val="28"/>
          <w:lang w:val="ru-RU" w:eastAsia="ro-RO"/>
        </w:rPr>
        <w:t xml:space="preserve"> </w:t>
      </w:r>
      <w:r w:rsidRPr="0085593C">
        <w:rPr>
          <w:b w:val="0"/>
          <w:kern w:val="2"/>
          <w:sz w:val="28"/>
          <w:szCs w:val="28"/>
          <w:lang w:val="ru-RU" w:eastAsia="ro-RO"/>
        </w:rPr>
        <w:t>в сфере рационального использования и охраны недр входит:</w:t>
      </w:r>
    </w:p>
    <w:p w14:paraId="10AA69C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государственный контроль за рациональным использованием и охраной недр;</w:t>
      </w:r>
    </w:p>
    <w:p w14:paraId="74A9C0D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государственный геологический контроль;</w:t>
      </w:r>
    </w:p>
    <w:p w14:paraId="2F57595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государственный горный надзор;</w:t>
      </w:r>
    </w:p>
    <w:p w14:paraId="450A12E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установление и оценка ущерба окружающей среде в результате несоблюдения законодательства о недрах;</w:t>
      </w:r>
    </w:p>
    <w:p w14:paraId="2E82F9C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возбуждение гражданских исков о взыскании экологического ущерба, причиненного в результате нарушения законодательства о недрах;</w:t>
      </w:r>
    </w:p>
    <w:p w14:paraId="71B568C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предъявление исков в компетентные судебные и иные правовые органы о взыскании экологического ущерба, причиненного в результате незаконной деятельности, связанной с пользованием недрами;</w:t>
      </w:r>
    </w:p>
    <w:p w14:paraId="5780EB6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мониторинг и контроль использования финансовой гарантии для восстановления окружающей среды.</w:t>
      </w:r>
    </w:p>
    <w:p w14:paraId="07D31A0C" w14:textId="77777777" w:rsidR="00D02D05" w:rsidRPr="006C5F90" w:rsidRDefault="00D02D05" w:rsidP="006174A2">
      <w:pPr>
        <w:pStyle w:val="NoSpacing"/>
        <w:rPr>
          <w:b w:val="0"/>
          <w:kern w:val="2"/>
          <w:sz w:val="28"/>
          <w:szCs w:val="28"/>
          <w:lang w:val="ru-RU" w:eastAsia="ro-RO"/>
        </w:rPr>
      </w:pPr>
    </w:p>
    <w:p w14:paraId="489AF31C"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17.</w:t>
      </w:r>
      <w:r w:rsidRPr="006C5F90">
        <w:rPr>
          <w:b w:val="0"/>
          <w:bCs/>
          <w:kern w:val="2"/>
          <w:sz w:val="28"/>
          <w:szCs w:val="28"/>
          <w:lang w:val="ru-RU" w:eastAsia="ro-RO"/>
        </w:rPr>
        <w:t xml:space="preserve"> </w:t>
      </w:r>
      <w:r w:rsidRPr="006C5F90">
        <w:rPr>
          <w:b w:val="0"/>
          <w:kern w:val="2"/>
          <w:sz w:val="28"/>
          <w:szCs w:val="28"/>
          <w:lang w:val="ru-RU" w:eastAsia="ro-RO"/>
        </w:rPr>
        <w:t>Компетенция органов местного публичного управления</w:t>
      </w:r>
    </w:p>
    <w:p w14:paraId="2B5E740A"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Компетенцией органов местного публичного управления является:</w:t>
      </w:r>
    </w:p>
    <w:p w14:paraId="6196783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предоставление в пользование участков недр, находящихся в собственности административно-территориальной единицы, для геологического изучения и эксплуатации месторождений полезных ископаемых;</w:t>
      </w:r>
    </w:p>
    <w:p w14:paraId="648F25A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участие в разработке программ рационального использования недр на местном уровне;</w:t>
      </w:r>
    </w:p>
    <w:p w14:paraId="62A5718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согласование взрывных работ при добыче полезных ископаемых;</w:t>
      </w:r>
    </w:p>
    <w:p w14:paraId="000148C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d</w:t>
      </w:r>
      <w:r w:rsidRPr="006C5F90">
        <w:rPr>
          <w:b w:val="0"/>
          <w:kern w:val="2"/>
          <w:sz w:val="28"/>
          <w:szCs w:val="28"/>
          <w:lang w:val="ru-RU" w:eastAsia="ro-RO"/>
        </w:rPr>
        <w:t>) участие в процессе согласования оценки воздействия на окружающую среду.</w:t>
      </w:r>
    </w:p>
    <w:p w14:paraId="4C5189A7" w14:textId="77777777" w:rsidR="00D02D05" w:rsidRPr="006C5F90" w:rsidRDefault="00D02D05" w:rsidP="006174A2">
      <w:pPr>
        <w:pStyle w:val="NoSpacing"/>
        <w:rPr>
          <w:b w:val="0"/>
          <w:kern w:val="2"/>
          <w:sz w:val="28"/>
          <w:szCs w:val="28"/>
          <w:lang w:val="ru-RU" w:eastAsia="ro-RO"/>
        </w:rPr>
      </w:pPr>
    </w:p>
    <w:p w14:paraId="6F1AAE92" w14:textId="77777777" w:rsidR="00D02D05" w:rsidRPr="006C5F90" w:rsidRDefault="00D02D05" w:rsidP="00804092">
      <w:pPr>
        <w:pStyle w:val="NoSpacing"/>
        <w:ind w:firstLine="0"/>
        <w:jc w:val="center"/>
        <w:rPr>
          <w:bCs/>
          <w:kern w:val="2"/>
          <w:sz w:val="28"/>
          <w:szCs w:val="28"/>
          <w:lang w:val="ru-RU" w:eastAsia="ro-RO"/>
        </w:rPr>
      </w:pPr>
      <w:r w:rsidRPr="006C5F90">
        <w:rPr>
          <w:bCs/>
          <w:kern w:val="2"/>
          <w:sz w:val="28"/>
          <w:szCs w:val="28"/>
          <w:lang w:val="ru-RU" w:eastAsia="ro-RO"/>
        </w:rPr>
        <w:t xml:space="preserve">Глава </w:t>
      </w:r>
      <w:r w:rsidRPr="0085593C">
        <w:rPr>
          <w:bCs/>
          <w:kern w:val="2"/>
          <w:sz w:val="28"/>
          <w:szCs w:val="28"/>
          <w:lang w:eastAsia="ro-RO"/>
        </w:rPr>
        <w:t>III</w:t>
      </w:r>
    </w:p>
    <w:p w14:paraId="6DA81C1C" w14:textId="4E3A0D09" w:rsidR="00D02D05" w:rsidRPr="006C5F90" w:rsidRDefault="00D02D05" w:rsidP="00804092">
      <w:pPr>
        <w:pStyle w:val="NoSpacing"/>
        <w:ind w:firstLine="0"/>
        <w:jc w:val="center"/>
        <w:rPr>
          <w:bCs/>
          <w:kern w:val="2"/>
          <w:sz w:val="28"/>
          <w:szCs w:val="28"/>
          <w:lang w:val="ru-RU" w:eastAsia="ro-RO"/>
        </w:rPr>
      </w:pPr>
      <w:r w:rsidRPr="006C5F90">
        <w:rPr>
          <w:bCs/>
          <w:kern w:val="2"/>
          <w:sz w:val="28"/>
          <w:szCs w:val="28"/>
          <w:lang w:val="ru-RU" w:eastAsia="ro-RO"/>
        </w:rPr>
        <w:t>ГЕОЛОГИЧЕСКОЕ ИЗУЧЕНИЕ НЕДР</w:t>
      </w:r>
    </w:p>
    <w:p w14:paraId="2412ECDC" w14:textId="77777777" w:rsidR="006E16F5" w:rsidRPr="0085593C" w:rsidRDefault="006E16F5" w:rsidP="006174A2">
      <w:pPr>
        <w:pStyle w:val="NoSpacing"/>
        <w:rPr>
          <w:b w:val="0"/>
          <w:bCs/>
          <w:kern w:val="2"/>
          <w:sz w:val="28"/>
          <w:szCs w:val="28"/>
          <w:lang w:val="ru-RU" w:eastAsia="ro-RO"/>
        </w:rPr>
      </w:pPr>
    </w:p>
    <w:p w14:paraId="654B4ECA"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18.</w:t>
      </w:r>
      <w:r w:rsidRPr="006C5F90">
        <w:rPr>
          <w:b w:val="0"/>
          <w:bCs/>
          <w:kern w:val="2"/>
          <w:sz w:val="28"/>
          <w:szCs w:val="28"/>
          <w:lang w:val="ru-RU" w:eastAsia="ro-RO"/>
        </w:rPr>
        <w:t xml:space="preserve"> </w:t>
      </w:r>
      <w:r w:rsidRPr="006C5F90">
        <w:rPr>
          <w:b w:val="0"/>
          <w:kern w:val="2"/>
          <w:sz w:val="28"/>
          <w:szCs w:val="28"/>
          <w:lang w:val="ru-RU" w:eastAsia="ro-RO"/>
        </w:rPr>
        <w:t>Задачи геологического изучения недр</w:t>
      </w:r>
    </w:p>
    <w:p w14:paraId="331B5CDD"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 xml:space="preserve">Задачами геологического изучения недр являются: получение данных о геологическом строении недр, о происходящих в них процессах, получение информации о геофизических полях, о геохимическом, </w:t>
      </w:r>
      <w:proofErr w:type="spellStart"/>
      <w:r w:rsidRPr="0085593C">
        <w:rPr>
          <w:b w:val="0"/>
          <w:kern w:val="2"/>
          <w:sz w:val="28"/>
          <w:szCs w:val="28"/>
          <w:lang w:val="ru-RU" w:eastAsia="ro-RO"/>
        </w:rPr>
        <w:t>геомеханическом</w:t>
      </w:r>
      <w:proofErr w:type="spellEnd"/>
      <w:r w:rsidRPr="0085593C">
        <w:rPr>
          <w:b w:val="0"/>
          <w:kern w:val="2"/>
          <w:sz w:val="28"/>
          <w:szCs w:val="28"/>
          <w:lang w:val="ru-RU" w:eastAsia="ro-RO"/>
        </w:rPr>
        <w:t xml:space="preserve"> и </w:t>
      </w:r>
      <w:proofErr w:type="spellStart"/>
      <w:r w:rsidRPr="0085593C">
        <w:rPr>
          <w:b w:val="0"/>
          <w:kern w:val="2"/>
          <w:sz w:val="28"/>
          <w:szCs w:val="28"/>
          <w:lang w:val="ru-RU" w:eastAsia="ro-RO"/>
        </w:rPr>
        <w:t>геоэкологическом</w:t>
      </w:r>
      <w:proofErr w:type="spellEnd"/>
      <w:r w:rsidRPr="0085593C">
        <w:rPr>
          <w:b w:val="0"/>
          <w:kern w:val="2"/>
          <w:sz w:val="28"/>
          <w:szCs w:val="28"/>
          <w:lang w:val="ru-RU" w:eastAsia="ro-RO"/>
        </w:rPr>
        <w:t xml:space="preserve"> состоянии недр, выявление и оценка полезных ископаемых, изучение закономерностей их формирования и размещения, выяснение горнотехнических и иных условий разработки месторождений полезных ископаемых и использования недр для целей, не связанных с добычей полезных ископаемых.</w:t>
      </w:r>
    </w:p>
    <w:p w14:paraId="3BC65331" w14:textId="77777777" w:rsidR="00D02D05" w:rsidRPr="0085593C" w:rsidRDefault="00D02D05" w:rsidP="006174A2">
      <w:pPr>
        <w:pStyle w:val="NoSpacing"/>
        <w:rPr>
          <w:b w:val="0"/>
          <w:kern w:val="2"/>
          <w:sz w:val="28"/>
          <w:szCs w:val="28"/>
          <w:lang w:val="ru-RU" w:eastAsia="ro-RO"/>
        </w:rPr>
      </w:pPr>
    </w:p>
    <w:p w14:paraId="42724E86"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19.</w:t>
      </w:r>
      <w:r w:rsidRPr="006C5F90">
        <w:rPr>
          <w:b w:val="0"/>
          <w:bCs/>
          <w:kern w:val="2"/>
          <w:sz w:val="28"/>
          <w:szCs w:val="28"/>
          <w:lang w:val="ru-RU" w:eastAsia="ro-RO"/>
        </w:rPr>
        <w:t xml:space="preserve"> </w:t>
      </w:r>
      <w:r w:rsidRPr="006C5F90">
        <w:rPr>
          <w:b w:val="0"/>
          <w:kern w:val="2"/>
          <w:sz w:val="28"/>
          <w:szCs w:val="28"/>
          <w:lang w:val="ru-RU" w:eastAsia="ro-RO"/>
        </w:rPr>
        <w:t>Виды геологического изучения недр</w:t>
      </w:r>
    </w:p>
    <w:p w14:paraId="1C47626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В соответствии с настоящим Кодексом геологическое изучение недр подразделяется на:</w:t>
      </w:r>
    </w:p>
    <w:p w14:paraId="7996CB6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геологическое изучение недр с целью выявления, переоценки и прироста запасов полезных ископаемых месторождений;</w:t>
      </w:r>
    </w:p>
    <w:p w14:paraId="290715C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геологическое изучение недр с целью использования шахтных пустот;</w:t>
      </w:r>
    </w:p>
    <w:p w14:paraId="0FDB2C7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геологическое изучение недр с целью организации охраняемых геологических объектов;</w:t>
      </w:r>
    </w:p>
    <w:p w14:paraId="66459B6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геологическое изучение состояния недр.</w:t>
      </w:r>
    </w:p>
    <w:p w14:paraId="1767DE3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Нормы и правила проведения указанных видов геологического изучения недр и требования к получаемой геологической информации устанавливаются компетентным органом в области использования и охраны недр.</w:t>
      </w:r>
    </w:p>
    <w:p w14:paraId="06C5B4D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Геологическое изучение недр осуществляется на основании разрешения на пользование недрами для геологического изучения, выданного компетентным органом в области использования и охраны недр.</w:t>
      </w:r>
    </w:p>
    <w:p w14:paraId="69B82892" w14:textId="77777777" w:rsidR="00D02D05" w:rsidRPr="006C5F90" w:rsidRDefault="00D02D05" w:rsidP="006174A2">
      <w:pPr>
        <w:pStyle w:val="NoSpacing"/>
        <w:rPr>
          <w:b w:val="0"/>
          <w:kern w:val="2"/>
          <w:sz w:val="28"/>
          <w:szCs w:val="28"/>
          <w:lang w:val="ru-RU" w:eastAsia="ro-RO"/>
        </w:rPr>
      </w:pPr>
    </w:p>
    <w:p w14:paraId="58F96246"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20.</w:t>
      </w:r>
      <w:r w:rsidRPr="006C5F90">
        <w:rPr>
          <w:b w:val="0"/>
          <w:bCs/>
          <w:kern w:val="2"/>
          <w:sz w:val="28"/>
          <w:szCs w:val="28"/>
          <w:lang w:val="ru-RU" w:eastAsia="ro-RO"/>
        </w:rPr>
        <w:t xml:space="preserve"> </w:t>
      </w:r>
      <w:r w:rsidRPr="006C5F90">
        <w:rPr>
          <w:b w:val="0"/>
          <w:kern w:val="2"/>
          <w:sz w:val="28"/>
          <w:szCs w:val="28"/>
          <w:lang w:val="ru-RU" w:eastAsia="ro-RO"/>
        </w:rPr>
        <w:t xml:space="preserve">Основные требования к геологическому изучению недр </w:t>
      </w:r>
    </w:p>
    <w:p w14:paraId="00087CBA"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При геологическом изучении недр должны обеспечиваться:</w:t>
      </w:r>
    </w:p>
    <w:p w14:paraId="60A596F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применение рациональных и эффективных методов и способов геологического изучения недр, гарантирующих охрану окружающей среды и сохранение природных свойств недр;</w:t>
      </w:r>
    </w:p>
    <w:p w14:paraId="4B9CEF0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полнота изучения геологического строения недр, горнотехнических, гидрогеологических и иных условий разработки разведанных месторождений, строительства и эксплуатации горных пустот;</w:t>
      </w:r>
    </w:p>
    <w:p w14:paraId="5E89AAB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c</w:t>
      </w:r>
      <w:r w:rsidRPr="006C5F90">
        <w:rPr>
          <w:b w:val="0"/>
          <w:kern w:val="2"/>
          <w:sz w:val="28"/>
          <w:szCs w:val="28"/>
          <w:lang w:val="ru-RU" w:eastAsia="ro-RO"/>
        </w:rPr>
        <w:t>) достоверность определения количества и качества запасов всех полезных ископаемых и содержащихся в них компонентов, технологических свойств полезных ископаемых и вмещающих их пород, а также происходящих в них процессов;</w:t>
      </w:r>
    </w:p>
    <w:p w14:paraId="6268096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размещение извлекаемых горных пород и полезных ископаемых, исключающее их вредное влияние на окружающую среду и здоровье населения;</w:t>
      </w:r>
    </w:p>
    <w:p w14:paraId="4C3D67B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е) сохранность геологической и проектной документации, образцов горных пород и руд, керна, дубликатов проб полезных ископаемых;</w:t>
      </w:r>
    </w:p>
    <w:p w14:paraId="6AC1CE1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сохранность разведочных горных выработок и буровых скважин, которые могут быть использованы при разработке месторождений полезных ископаемых или в иных целях; ликвидация в установленном порядке горных выработок и буровых скважин, не подлежащих дальнейшему использованию;</w:t>
      </w:r>
    </w:p>
    <w:p w14:paraId="280D5CE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изучение, прогнозирование и определение возможного вредного влияния на окружающую среду и на состояние недр при техногенных нагрузках, связанных с пользованием недрами;</w:t>
      </w:r>
    </w:p>
    <w:p w14:paraId="23B18AA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рекультивация нарушенных при изучении недр земель и приведение их в экологически безопасное и пригодное для хозяйственного использования состояние.</w:t>
      </w:r>
    </w:p>
    <w:p w14:paraId="6D2194E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Физическими и юридическими лицами, выполняющими геологическое изучение недр, могут оговариваться и иные требования, не противоречащие законодательству.</w:t>
      </w:r>
    </w:p>
    <w:p w14:paraId="3C5ACA32" w14:textId="77777777" w:rsidR="00D02D05" w:rsidRPr="006C5F90" w:rsidRDefault="00D02D05" w:rsidP="006174A2">
      <w:pPr>
        <w:pStyle w:val="NoSpacing"/>
        <w:rPr>
          <w:b w:val="0"/>
          <w:kern w:val="2"/>
          <w:sz w:val="28"/>
          <w:szCs w:val="28"/>
          <w:lang w:val="ru-RU" w:eastAsia="ro-RO"/>
        </w:rPr>
      </w:pPr>
    </w:p>
    <w:p w14:paraId="020BBD4E"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21.</w:t>
      </w:r>
      <w:r w:rsidRPr="006C5F90">
        <w:rPr>
          <w:b w:val="0"/>
          <w:bCs/>
          <w:kern w:val="2"/>
          <w:sz w:val="28"/>
          <w:szCs w:val="28"/>
          <w:lang w:val="ru-RU" w:eastAsia="ro-RO"/>
        </w:rPr>
        <w:t xml:space="preserve"> </w:t>
      </w:r>
      <w:r w:rsidRPr="006C5F90">
        <w:rPr>
          <w:b w:val="0"/>
          <w:kern w:val="2"/>
          <w:sz w:val="28"/>
          <w:szCs w:val="28"/>
          <w:lang w:val="ru-RU" w:eastAsia="ro-RO"/>
        </w:rPr>
        <w:t>Государственная регистрация и государственный учет работ по геологическому изучению недр</w:t>
      </w:r>
    </w:p>
    <w:p w14:paraId="593587D9"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Государственная регистрация и государственный учет работ по геологическому изучению недр осуществляются в целях обобщения и максимально эффективного использования результатов изучения недр, а также предотвращения дублирования указанных работ.</w:t>
      </w:r>
    </w:p>
    <w:p w14:paraId="75A9858B"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Государственной регистрации подлежат все виды работ по геологическому изучению недр, выполняемые физическими и юридическими лицами, независимо от их ведомственной принадлежности и организационно-правовой формы.</w:t>
      </w:r>
    </w:p>
    <w:p w14:paraId="03750D0D" w14:textId="5F10DA2C" w:rsidR="00D02D05" w:rsidRPr="0085593C" w:rsidRDefault="006E16F5" w:rsidP="006174A2">
      <w:pPr>
        <w:pStyle w:val="NoSpacing"/>
        <w:rPr>
          <w:b w:val="0"/>
          <w:kern w:val="2"/>
          <w:sz w:val="28"/>
          <w:szCs w:val="28"/>
          <w:lang w:val="ru-RU" w:eastAsia="ro-RO"/>
        </w:rPr>
      </w:pPr>
      <w:r w:rsidRPr="0085593C">
        <w:rPr>
          <w:b w:val="0"/>
          <w:kern w:val="2"/>
          <w:sz w:val="28"/>
          <w:szCs w:val="28"/>
          <w:lang w:val="ru-RU" w:eastAsia="ro-RO"/>
        </w:rPr>
        <w:t>(3) </w:t>
      </w:r>
      <w:r w:rsidR="00D02D05" w:rsidRPr="0085593C">
        <w:rPr>
          <w:b w:val="0"/>
          <w:kern w:val="2"/>
          <w:sz w:val="28"/>
          <w:szCs w:val="28"/>
          <w:lang w:val="ru-RU" w:eastAsia="ro-RO"/>
        </w:rPr>
        <w:t>Запрещается государственная регистрация работ по геологическому изучению недр без документально подтвержденного предварительного согласия собственника земельного участка на их выполнение.</w:t>
      </w:r>
    </w:p>
    <w:p w14:paraId="3C82603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Запрещается проведение работ по геологическому изучению недр без их государственной регистрации.</w:t>
      </w:r>
    </w:p>
    <w:p w14:paraId="70B3376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Государственный учет работ по геологическому изучению недр представляет собой учет геологической, гидрогеологической, инженерно-</w:t>
      </w:r>
      <w:r w:rsidRPr="006C5F90">
        <w:rPr>
          <w:b w:val="0"/>
          <w:kern w:val="2"/>
          <w:sz w:val="28"/>
          <w:szCs w:val="28"/>
          <w:lang w:val="ru-RU" w:eastAsia="ro-RO"/>
        </w:rPr>
        <w:lastRenderedPageBreak/>
        <w:t xml:space="preserve">геологической, геофизической и </w:t>
      </w:r>
      <w:proofErr w:type="spellStart"/>
      <w:r w:rsidRPr="006C5F90">
        <w:rPr>
          <w:b w:val="0"/>
          <w:kern w:val="2"/>
          <w:sz w:val="28"/>
          <w:szCs w:val="28"/>
          <w:lang w:val="ru-RU" w:eastAsia="ro-RO"/>
        </w:rPr>
        <w:t>геоэкологической</w:t>
      </w:r>
      <w:proofErr w:type="spellEnd"/>
      <w:r w:rsidRPr="006C5F90">
        <w:rPr>
          <w:b w:val="0"/>
          <w:kern w:val="2"/>
          <w:sz w:val="28"/>
          <w:szCs w:val="28"/>
          <w:lang w:val="ru-RU" w:eastAsia="ro-RO"/>
        </w:rPr>
        <w:t xml:space="preserve"> изученности недр страны.</w:t>
      </w:r>
    </w:p>
    <w:p w14:paraId="2660BD6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(6) Государственную регистрацию и государственный учет работ по геологическому изучению недр ведет Государственный фонд информации о недрах в составе компетентного органа в области использования и охраны недр, в порядке, устанавливаемом Министерством окружающей среды.</w:t>
      </w:r>
    </w:p>
    <w:p w14:paraId="684E5282" w14:textId="77777777" w:rsidR="00D02D05" w:rsidRPr="006C5F90" w:rsidRDefault="00D02D05" w:rsidP="006174A2">
      <w:pPr>
        <w:pStyle w:val="NoSpacing"/>
        <w:rPr>
          <w:b w:val="0"/>
          <w:kern w:val="2"/>
          <w:sz w:val="28"/>
          <w:szCs w:val="28"/>
          <w:lang w:val="ru-RU" w:eastAsia="ro-RO"/>
        </w:rPr>
      </w:pPr>
    </w:p>
    <w:p w14:paraId="1FC03360"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22.</w:t>
      </w:r>
      <w:r w:rsidRPr="006C5F90">
        <w:rPr>
          <w:b w:val="0"/>
          <w:bCs/>
          <w:kern w:val="2"/>
          <w:sz w:val="28"/>
          <w:szCs w:val="28"/>
          <w:lang w:val="ru-RU" w:eastAsia="ro-RO"/>
        </w:rPr>
        <w:t xml:space="preserve"> </w:t>
      </w:r>
      <w:r w:rsidRPr="006C5F90">
        <w:rPr>
          <w:b w:val="0"/>
          <w:kern w:val="2"/>
          <w:sz w:val="28"/>
          <w:szCs w:val="28"/>
          <w:lang w:val="ru-RU" w:eastAsia="ro-RO"/>
        </w:rPr>
        <w:t>Геологическое изучение недр с целью выявления, переоценки и прироста запасов полезных ископаемых месторождений</w:t>
      </w:r>
    </w:p>
    <w:p w14:paraId="2B7F9DCD" w14:textId="1718A6D2"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Геологическое изучение недр с целью выявления, переоценки и прироста запасов полезных ископаемых месторождений включает комплекс работ, проводимых в целях установления количества запасов полезных ископаемых, их качественных характеристик, в том числе технологических свойств, определения пространственного размещения полезных ископаемых и других данных с точностью, необходимой для разработки проекта эксплуатации месторождения и включения его запасов в </w:t>
      </w:r>
      <w:r w:rsidR="00BF7EAE">
        <w:rPr>
          <w:b w:val="0"/>
          <w:kern w:val="2"/>
          <w:sz w:val="28"/>
          <w:szCs w:val="28"/>
          <w:lang w:val="ru-RU" w:eastAsia="ro-RO"/>
        </w:rPr>
        <w:t>Г</w:t>
      </w:r>
      <w:r w:rsidRPr="006C5F90">
        <w:rPr>
          <w:b w:val="0"/>
          <w:kern w:val="2"/>
          <w:sz w:val="28"/>
          <w:szCs w:val="28"/>
          <w:lang w:val="ru-RU" w:eastAsia="ro-RO"/>
        </w:rPr>
        <w:t>осударственный геологический реестр.</w:t>
      </w:r>
    </w:p>
    <w:p w14:paraId="59D59697" w14:textId="77777777" w:rsidR="00D02D05" w:rsidRPr="006C5F90" w:rsidRDefault="00D02D05" w:rsidP="006174A2">
      <w:pPr>
        <w:pStyle w:val="NoSpacing"/>
        <w:rPr>
          <w:b w:val="0"/>
          <w:kern w:val="2"/>
          <w:sz w:val="28"/>
          <w:szCs w:val="28"/>
          <w:lang w:val="ru-RU" w:eastAsia="ro-RO"/>
        </w:rPr>
      </w:pPr>
    </w:p>
    <w:p w14:paraId="71FF05E1"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23.</w:t>
      </w:r>
      <w:r w:rsidRPr="006C5F90">
        <w:rPr>
          <w:b w:val="0"/>
          <w:bCs/>
          <w:kern w:val="2"/>
          <w:sz w:val="28"/>
          <w:szCs w:val="28"/>
          <w:lang w:val="ru-RU" w:eastAsia="ro-RO"/>
        </w:rPr>
        <w:t xml:space="preserve"> </w:t>
      </w:r>
      <w:r w:rsidRPr="006C5F90">
        <w:rPr>
          <w:b w:val="0"/>
          <w:kern w:val="2"/>
          <w:sz w:val="28"/>
          <w:szCs w:val="28"/>
          <w:lang w:val="ru-RU" w:eastAsia="ro-RO"/>
        </w:rPr>
        <w:t>Получение разрешения на пользование недрами для геологического изучения с целью выявления запасов полезных ископаемых</w:t>
      </w:r>
    </w:p>
    <w:p w14:paraId="6BD80763" w14:textId="5ADE5886" w:rsidR="00D02D05" w:rsidRPr="0085593C" w:rsidRDefault="006E16F5" w:rsidP="006174A2">
      <w:pPr>
        <w:pStyle w:val="NoSpacing"/>
        <w:rPr>
          <w:b w:val="0"/>
          <w:kern w:val="2"/>
          <w:sz w:val="28"/>
          <w:szCs w:val="28"/>
          <w:lang w:val="ru-RU" w:eastAsia="ro-RO"/>
        </w:rPr>
      </w:pPr>
      <w:r w:rsidRPr="0085593C">
        <w:rPr>
          <w:b w:val="0"/>
          <w:kern w:val="2"/>
          <w:sz w:val="28"/>
          <w:szCs w:val="28"/>
          <w:lang w:val="ru-RU" w:eastAsia="ro-RO"/>
        </w:rPr>
        <w:t>(1) </w:t>
      </w:r>
      <w:r w:rsidR="00D02D05" w:rsidRPr="0085593C">
        <w:rPr>
          <w:b w:val="0"/>
          <w:kern w:val="2"/>
          <w:sz w:val="28"/>
          <w:szCs w:val="28"/>
          <w:lang w:val="ru-RU" w:eastAsia="ro-RO"/>
        </w:rPr>
        <w:t>Для получения разрешения на пользование недрами для проведения геологического изучения с целью выявления запасов полезных ископаемых, посредством единого окна, соискатель представляет компетентному органу в области использования и охраны недр заявку без конкурса с указанием организационно-правовой формы и идентификационных элементов, вида полезных ископаемых, заявленных к поиску, с приложением:</w:t>
      </w:r>
    </w:p>
    <w:p w14:paraId="59A04AC3" w14:textId="64563B1A" w:rsidR="00D02D05" w:rsidRPr="0085593C" w:rsidRDefault="006E16F5"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w:t>
      </w:r>
      <w:r w:rsidR="00D02D05" w:rsidRPr="0085593C">
        <w:rPr>
          <w:b w:val="0"/>
          <w:kern w:val="2"/>
          <w:sz w:val="28"/>
          <w:szCs w:val="28"/>
          <w:lang w:val="ru-RU" w:eastAsia="ro-RO"/>
        </w:rPr>
        <w:t>пояснительной записки, обосновывающей необходимость проведения работ по геологическому изучению недр;</w:t>
      </w:r>
    </w:p>
    <w:p w14:paraId="756106F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xml:space="preserve">) топографического плана с указанием площади и границ участка недр, испрашиваемого для геологического изучения, а также географических координат угловых точек, установленных в системе координат </w:t>
      </w:r>
      <w:r w:rsidRPr="0085593C">
        <w:rPr>
          <w:b w:val="0"/>
          <w:kern w:val="2"/>
          <w:sz w:val="28"/>
          <w:szCs w:val="28"/>
          <w:lang w:eastAsia="ro-RO"/>
        </w:rPr>
        <w:t>MOLDREF</w:t>
      </w:r>
      <w:r w:rsidRPr="006C5F90">
        <w:rPr>
          <w:b w:val="0"/>
          <w:kern w:val="2"/>
          <w:sz w:val="28"/>
          <w:szCs w:val="28"/>
          <w:lang w:val="ru-RU" w:eastAsia="ro-RO"/>
        </w:rPr>
        <w:t>-99;</w:t>
      </w:r>
    </w:p>
    <w:p w14:paraId="2654E954" w14:textId="18FD1DFB" w:rsidR="00D02D05" w:rsidRPr="0085593C" w:rsidRDefault="006E16F5" w:rsidP="006174A2">
      <w:pPr>
        <w:pStyle w:val="NoSpacing"/>
        <w:rPr>
          <w:b w:val="0"/>
          <w:kern w:val="2"/>
          <w:sz w:val="28"/>
          <w:szCs w:val="28"/>
          <w:lang w:val="ru-RU" w:eastAsia="ro-RO"/>
        </w:rPr>
      </w:pPr>
      <w:r w:rsidRPr="0085593C">
        <w:rPr>
          <w:b w:val="0"/>
          <w:kern w:val="2"/>
          <w:sz w:val="28"/>
          <w:szCs w:val="28"/>
          <w:lang w:eastAsia="ro-RO"/>
        </w:rPr>
        <w:t>c</w:t>
      </w:r>
      <w:r w:rsidRPr="0085593C">
        <w:rPr>
          <w:b w:val="0"/>
          <w:kern w:val="2"/>
          <w:sz w:val="28"/>
          <w:szCs w:val="28"/>
          <w:lang w:val="ru-RU" w:eastAsia="ro-RO"/>
        </w:rPr>
        <w:t>) </w:t>
      </w:r>
      <w:r w:rsidR="00D02D05" w:rsidRPr="0085593C">
        <w:rPr>
          <w:b w:val="0"/>
          <w:kern w:val="2"/>
          <w:sz w:val="28"/>
          <w:szCs w:val="28"/>
          <w:lang w:val="ru-RU" w:eastAsia="ro-RO"/>
        </w:rPr>
        <w:t>подтверждения права собственности на землю или предварительного согласия, подтвержденного документально, собственников земли, находящейся в границах участка, запрашиваемого для геологического изучения недр.</w:t>
      </w:r>
    </w:p>
    <w:p w14:paraId="22880CD1" w14:textId="4173D9A9"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(2) Компетентный орган в области использования и охраны недр рассматривает представленные материалы и в срок до 30 дней со дня подачи заявки</w:t>
      </w:r>
      <w:r w:rsidR="006E16F5" w:rsidRPr="0085593C">
        <w:rPr>
          <w:b w:val="0"/>
          <w:kern w:val="2"/>
          <w:sz w:val="28"/>
          <w:szCs w:val="28"/>
          <w:lang w:val="ru-RU" w:eastAsia="ro-RO"/>
        </w:rPr>
        <w:t>,</w:t>
      </w:r>
      <w:r w:rsidRPr="0085593C">
        <w:rPr>
          <w:b w:val="0"/>
          <w:kern w:val="2"/>
          <w:sz w:val="28"/>
          <w:szCs w:val="28"/>
          <w:lang w:val="ru-RU" w:eastAsia="ro-RO"/>
        </w:rPr>
        <w:t xml:space="preserve"> регистрирует работы по изучению в Государственном фонде геологической информации о недрах, принимает решение о выдаче или отказе в выдаче разрешения на пользование недрами для геологического </w:t>
      </w:r>
      <w:r w:rsidRPr="0085593C">
        <w:rPr>
          <w:b w:val="0"/>
          <w:kern w:val="2"/>
          <w:sz w:val="28"/>
          <w:szCs w:val="28"/>
          <w:lang w:val="ru-RU" w:eastAsia="ro-RO"/>
        </w:rPr>
        <w:lastRenderedPageBreak/>
        <w:t>изучения с целью выявления запасов полезных ископаемых и при необходимости выдает разрешение.</w:t>
      </w:r>
    </w:p>
    <w:p w14:paraId="58606479" w14:textId="73933790"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(3) Последовательность получения актов, указанных в ч</w:t>
      </w:r>
      <w:r w:rsidR="006E16F5" w:rsidRPr="0085593C">
        <w:rPr>
          <w:b w:val="0"/>
          <w:kern w:val="2"/>
          <w:sz w:val="28"/>
          <w:szCs w:val="28"/>
          <w:lang w:val="ru-RU" w:eastAsia="ro-RO"/>
        </w:rPr>
        <w:t>асти</w:t>
      </w:r>
      <w:r w:rsidRPr="0085593C">
        <w:rPr>
          <w:b w:val="0"/>
          <w:kern w:val="2"/>
          <w:sz w:val="28"/>
          <w:szCs w:val="28"/>
          <w:lang w:val="ru-RU" w:eastAsia="ro-RO"/>
        </w:rPr>
        <w:t xml:space="preserve"> (1), определяется компетентным органом в области использования и охраны недр.</w:t>
      </w:r>
    </w:p>
    <w:p w14:paraId="04FB58CB" w14:textId="63529289" w:rsidR="00D02D05" w:rsidRPr="0085593C" w:rsidRDefault="006E16F5" w:rsidP="006174A2">
      <w:pPr>
        <w:pStyle w:val="NoSpacing"/>
        <w:rPr>
          <w:b w:val="0"/>
          <w:kern w:val="2"/>
          <w:sz w:val="28"/>
          <w:szCs w:val="28"/>
          <w:lang w:val="ru-RU" w:eastAsia="ro-RO"/>
        </w:rPr>
      </w:pPr>
      <w:r w:rsidRPr="0085593C">
        <w:rPr>
          <w:b w:val="0"/>
          <w:kern w:val="2"/>
          <w:sz w:val="28"/>
          <w:szCs w:val="28"/>
          <w:lang w:val="ru-RU" w:eastAsia="ro-RO"/>
        </w:rPr>
        <w:t>(4) </w:t>
      </w:r>
      <w:r w:rsidR="00D02D05" w:rsidRPr="0085593C">
        <w:rPr>
          <w:b w:val="0"/>
          <w:kern w:val="2"/>
          <w:sz w:val="28"/>
          <w:szCs w:val="28"/>
          <w:lang w:val="ru-RU" w:eastAsia="ro-RO"/>
        </w:rPr>
        <w:t>Держатель разрешения на пользование недрами для геологического изучения с целью выявления запасов полезных ископаемых должен в течение 10 рабочих дней до начала работ уведомить об этом орган местного публичного управления в границах территориально-административной единицы, в которой проводятся разрешенные работы.</w:t>
      </w:r>
    </w:p>
    <w:p w14:paraId="398A0743" w14:textId="77777777" w:rsidR="00D02D05" w:rsidRPr="0085593C" w:rsidRDefault="00D02D05" w:rsidP="006174A2">
      <w:pPr>
        <w:pStyle w:val="NoSpacing"/>
        <w:rPr>
          <w:b w:val="0"/>
          <w:kern w:val="2"/>
          <w:sz w:val="28"/>
          <w:szCs w:val="28"/>
          <w:lang w:val="ru-RU" w:eastAsia="ro-RO"/>
        </w:rPr>
      </w:pPr>
    </w:p>
    <w:p w14:paraId="7F4572EC"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24.</w:t>
      </w:r>
      <w:r w:rsidRPr="006C5F90">
        <w:rPr>
          <w:b w:val="0"/>
          <w:bCs/>
          <w:kern w:val="2"/>
          <w:sz w:val="28"/>
          <w:szCs w:val="28"/>
          <w:lang w:val="ru-RU" w:eastAsia="ro-RO"/>
        </w:rPr>
        <w:t xml:space="preserve"> </w:t>
      </w:r>
      <w:r w:rsidRPr="006C5F90">
        <w:rPr>
          <w:b w:val="0"/>
          <w:kern w:val="2"/>
          <w:sz w:val="28"/>
          <w:szCs w:val="28"/>
          <w:lang w:val="ru-RU" w:eastAsia="ro-RO"/>
        </w:rPr>
        <w:t>Получение разрешения на пользование недрами для геологического изучения с целью переоценки запасов полезных ископаемых месторождений</w:t>
      </w:r>
    </w:p>
    <w:p w14:paraId="69807C86"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 xml:space="preserve">(1) </w:t>
      </w:r>
      <w:bookmarkStart w:id="1" w:name="_Hlk160028265"/>
      <w:r w:rsidRPr="0085593C">
        <w:rPr>
          <w:b w:val="0"/>
          <w:kern w:val="2"/>
          <w:sz w:val="28"/>
          <w:szCs w:val="28"/>
          <w:lang w:val="ru-RU" w:eastAsia="ro-RO"/>
        </w:rPr>
        <w:t>Для получения разрешения на пользование недрами для геологического изучения с целью переоценки запасов полезных ископаемых месторождений, посредством единого окна, соискатель представляет компетентному органу в области использования и охраны недр заявление, в котором указывается юридическая форма организации и идентификационные элементы, сведения о наличии финансовых средств, технологического оборудования и специалистов для дальнейшего промышленного освоения, тип полезных ископаемых, которые запрашиваются для изучения, с приложением</w:t>
      </w:r>
      <w:bookmarkEnd w:id="1"/>
      <w:r w:rsidRPr="0085593C">
        <w:rPr>
          <w:b w:val="0"/>
          <w:kern w:val="2"/>
          <w:sz w:val="28"/>
          <w:szCs w:val="28"/>
          <w:lang w:val="ru-RU" w:eastAsia="ro-RO"/>
        </w:rPr>
        <w:t>:</w:t>
      </w:r>
    </w:p>
    <w:p w14:paraId="013601A4" w14:textId="7D9A8FFC" w:rsidR="00D02D05" w:rsidRPr="0085593C" w:rsidRDefault="006E16F5"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w:t>
      </w:r>
      <w:r w:rsidR="00D02D05" w:rsidRPr="0085593C">
        <w:rPr>
          <w:b w:val="0"/>
          <w:kern w:val="2"/>
          <w:sz w:val="28"/>
          <w:szCs w:val="28"/>
          <w:lang w:val="ru-RU" w:eastAsia="ro-RO"/>
        </w:rPr>
        <w:t>пояснительной записки, обосновывающей необходимость проведения работ по переоценке и указывающей пределы, необходимые для переоценки;</w:t>
      </w:r>
    </w:p>
    <w:p w14:paraId="0FE9A5B5" w14:textId="7CA95421" w:rsidR="00D02D05" w:rsidRPr="0085593C" w:rsidRDefault="006E16F5" w:rsidP="006174A2">
      <w:pPr>
        <w:pStyle w:val="NoSpacing"/>
        <w:rPr>
          <w:b w:val="0"/>
          <w:kern w:val="2"/>
          <w:sz w:val="28"/>
          <w:szCs w:val="28"/>
          <w:lang w:val="ru-RU" w:eastAsia="ro-RO"/>
        </w:rPr>
      </w:pPr>
      <w:r w:rsidRPr="0085593C">
        <w:rPr>
          <w:b w:val="0"/>
          <w:kern w:val="2"/>
          <w:sz w:val="28"/>
          <w:szCs w:val="28"/>
          <w:lang w:eastAsia="ro-RO"/>
        </w:rPr>
        <w:t>b</w:t>
      </w:r>
      <w:r w:rsidRPr="0085593C">
        <w:rPr>
          <w:b w:val="0"/>
          <w:kern w:val="2"/>
          <w:sz w:val="28"/>
          <w:szCs w:val="28"/>
          <w:lang w:val="ru-RU" w:eastAsia="ro-RO"/>
        </w:rPr>
        <w:t>) </w:t>
      </w:r>
      <w:r w:rsidR="00D02D05" w:rsidRPr="0085593C">
        <w:rPr>
          <w:b w:val="0"/>
          <w:kern w:val="2"/>
          <w:sz w:val="28"/>
          <w:szCs w:val="28"/>
          <w:lang w:val="ru-RU" w:eastAsia="ro-RO"/>
        </w:rPr>
        <w:t>подтверждения права собственности на землю или предварительного согласия, подтвержденного документально, собственников земли, находящейся в границах участка для проведения работ по переоценке;</w:t>
      </w:r>
    </w:p>
    <w:p w14:paraId="1186BBE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проекта проведения работ по переоценке.</w:t>
      </w:r>
    </w:p>
    <w:p w14:paraId="78E3D6F5"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Компетентный орган в области использования и охраны недр рассматривает представленные материалы и в срок до 30 дней со дня подачи заявки регистрирует работы по изучению в Государственном фонде геологической информации о недрах, принимает решение о выдаче или отказе в выдаче разрешения на пользование недрами для геологического изучения с целью переоценки запасов полезных ископаемых и при необходимости выдает разрешение.</w:t>
      </w:r>
    </w:p>
    <w:p w14:paraId="57BA807B" w14:textId="0E958DC2" w:rsidR="00D02D05" w:rsidRPr="0085593C" w:rsidRDefault="006E16F5" w:rsidP="006174A2">
      <w:pPr>
        <w:pStyle w:val="NoSpacing"/>
        <w:rPr>
          <w:b w:val="0"/>
          <w:kern w:val="2"/>
          <w:sz w:val="28"/>
          <w:szCs w:val="28"/>
          <w:lang w:val="ru-RU" w:eastAsia="ro-RO"/>
        </w:rPr>
      </w:pPr>
      <w:r w:rsidRPr="0085593C">
        <w:rPr>
          <w:b w:val="0"/>
          <w:kern w:val="2"/>
          <w:sz w:val="28"/>
          <w:szCs w:val="28"/>
          <w:lang w:val="ru-RU" w:eastAsia="ro-RO"/>
        </w:rPr>
        <w:t>(3) </w:t>
      </w:r>
      <w:r w:rsidR="00D02D05" w:rsidRPr="0085593C">
        <w:rPr>
          <w:b w:val="0"/>
          <w:kern w:val="2"/>
          <w:sz w:val="28"/>
          <w:szCs w:val="28"/>
          <w:lang w:val="ru-RU" w:eastAsia="ro-RO"/>
        </w:rPr>
        <w:t xml:space="preserve">Держатель разрешения на пользование недрами для геологического изучения с целью переоценки запасов полезных ископаемых месторождений должен в течение 10 рабочих дней до начала работ уведомить об этом орган местного публичного управления в границах </w:t>
      </w:r>
      <w:r w:rsidR="00D02D05" w:rsidRPr="0085593C">
        <w:rPr>
          <w:b w:val="0"/>
          <w:kern w:val="2"/>
          <w:sz w:val="28"/>
          <w:szCs w:val="28"/>
          <w:lang w:val="ru-RU" w:eastAsia="ro-RO"/>
        </w:rPr>
        <w:lastRenderedPageBreak/>
        <w:t>территориально-административной единицы, в которой проводятся разрешенные работы.</w:t>
      </w:r>
    </w:p>
    <w:p w14:paraId="28DFE080" w14:textId="77777777" w:rsidR="00D02D05" w:rsidRPr="0085593C" w:rsidRDefault="00D02D05" w:rsidP="006174A2">
      <w:pPr>
        <w:pStyle w:val="NoSpacing"/>
        <w:rPr>
          <w:b w:val="0"/>
          <w:kern w:val="2"/>
          <w:sz w:val="28"/>
          <w:szCs w:val="28"/>
          <w:lang w:val="ru-RU" w:eastAsia="ro-RO"/>
        </w:rPr>
      </w:pPr>
    </w:p>
    <w:p w14:paraId="2FB464F8"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25.</w:t>
      </w:r>
      <w:r w:rsidRPr="006C5F90">
        <w:rPr>
          <w:b w:val="0"/>
          <w:bCs/>
          <w:kern w:val="2"/>
          <w:sz w:val="28"/>
          <w:szCs w:val="28"/>
          <w:lang w:val="ru-RU" w:eastAsia="ro-RO"/>
        </w:rPr>
        <w:t xml:space="preserve"> </w:t>
      </w:r>
      <w:r w:rsidRPr="006C5F90">
        <w:rPr>
          <w:b w:val="0"/>
          <w:kern w:val="2"/>
          <w:sz w:val="28"/>
          <w:szCs w:val="28"/>
          <w:lang w:val="ru-RU" w:eastAsia="ro-RO"/>
        </w:rPr>
        <w:t>Получение разрешения на пользование недрами для геологического изучения с целью прироста запасов полезных ископаемых месторождений</w:t>
      </w:r>
    </w:p>
    <w:p w14:paraId="250B171B" w14:textId="5216FF12" w:rsidR="00D02D05" w:rsidRPr="0085593C" w:rsidRDefault="006E16F5" w:rsidP="006174A2">
      <w:pPr>
        <w:pStyle w:val="NoSpacing"/>
        <w:rPr>
          <w:b w:val="0"/>
          <w:kern w:val="2"/>
          <w:sz w:val="28"/>
          <w:szCs w:val="28"/>
          <w:lang w:val="ru-RU" w:eastAsia="ro-RO"/>
        </w:rPr>
      </w:pPr>
      <w:r w:rsidRPr="0085593C">
        <w:rPr>
          <w:b w:val="0"/>
          <w:kern w:val="2"/>
          <w:sz w:val="28"/>
          <w:szCs w:val="28"/>
          <w:lang w:val="ru-RU" w:eastAsia="ro-RO"/>
        </w:rPr>
        <w:t>(1) </w:t>
      </w:r>
      <w:r w:rsidR="00D02D05" w:rsidRPr="0085593C">
        <w:rPr>
          <w:b w:val="0"/>
          <w:kern w:val="2"/>
          <w:sz w:val="28"/>
          <w:szCs w:val="28"/>
          <w:lang w:val="ru-RU" w:eastAsia="ro-RO"/>
        </w:rPr>
        <w:t>Для получения разрешения на пользование недрами для проведения геологического изучения с целью прироста запасов полезных ископаемых месторождений, посредством единого окна, соискатель представляет компетентному органу в области использования и охраны недр заявку с указанием организационно-правовой формы и идентификационных элементов, вида полезных ископаемых, заявленных к поиску, с приложением:</w:t>
      </w:r>
    </w:p>
    <w:p w14:paraId="3582242D" w14:textId="63B2731D" w:rsidR="00D02D05" w:rsidRPr="0085593C" w:rsidRDefault="006E16F5"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w:t>
      </w:r>
      <w:r w:rsidR="00D02D05" w:rsidRPr="0085593C">
        <w:rPr>
          <w:b w:val="0"/>
          <w:kern w:val="2"/>
          <w:sz w:val="28"/>
          <w:szCs w:val="28"/>
          <w:lang w:val="ru-RU" w:eastAsia="ro-RO"/>
        </w:rPr>
        <w:t>пояснительной записки, обосновывающей необходимость проведения работ по геологическому изучению с целью увеличения запасов полезных ископаемых месторождений;</w:t>
      </w:r>
    </w:p>
    <w:p w14:paraId="5CB2A31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xml:space="preserve">) топографического плана в масштабе 1:5000, с указанием площади и границ участка недр, испрашиваемого для геологического изучения и общих границ с месторождением полезных ископаемых, пригодных для эксплуатации, а также географических координат угловых точек, установленных в системе координат </w:t>
      </w:r>
      <w:r w:rsidRPr="0085593C">
        <w:rPr>
          <w:b w:val="0"/>
          <w:kern w:val="2"/>
          <w:sz w:val="28"/>
          <w:szCs w:val="28"/>
          <w:lang w:eastAsia="ro-RO"/>
        </w:rPr>
        <w:t>MOLDREF</w:t>
      </w:r>
      <w:r w:rsidRPr="006C5F90">
        <w:rPr>
          <w:b w:val="0"/>
          <w:kern w:val="2"/>
          <w:sz w:val="28"/>
          <w:szCs w:val="28"/>
          <w:lang w:val="ru-RU" w:eastAsia="ro-RO"/>
        </w:rPr>
        <w:t xml:space="preserve">-99, разработанного сертифицированным специалистом в области топографии и картографии, категории </w:t>
      </w:r>
      <w:r w:rsidRPr="0085593C">
        <w:rPr>
          <w:b w:val="0"/>
          <w:kern w:val="2"/>
          <w:sz w:val="28"/>
          <w:szCs w:val="28"/>
          <w:lang w:eastAsia="ro-RO"/>
        </w:rPr>
        <w:t>V</w:t>
      </w:r>
      <w:r w:rsidRPr="006C5F90">
        <w:rPr>
          <w:b w:val="0"/>
          <w:kern w:val="2"/>
          <w:sz w:val="28"/>
          <w:szCs w:val="28"/>
          <w:lang w:val="ru-RU" w:eastAsia="ro-RO"/>
        </w:rPr>
        <w:t xml:space="preserve"> - горная топография;</w:t>
      </w:r>
    </w:p>
    <w:p w14:paraId="4C28AEC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проекта проведения работ по геологическому изучению;</w:t>
      </w:r>
    </w:p>
    <w:p w14:paraId="4FC521CA" w14:textId="62BF8A9B" w:rsidR="00D02D05" w:rsidRPr="0085593C" w:rsidRDefault="006E16F5" w:rsidP="006174A2">
      <w:pPr>
        <w:pStyle w:val="NoSpacing"/>
        <w:rPr>
          <w:b w:val="0"/>
          <w:kern w:val="2"/>
          <w:sz w:val="28"/>
          <w:szCs w:val="28"/>
          <w:lang w:val="ru-RU" w:eastAsia="ro-RO"/>
        </w:rPr>
      </w:pPr>
      <w:r w:rsidRPr="0085593C">
        <w:rPr>
          <w:b w:val="0"/>
          <w:kern w:val="2"/>
          <w:sz w:val="28"/>
          <w:szCs w:val="28"/>
          <w:lang w:eastAsia="ro-RO"/>
        </w:rPr>
        <w:t>d</w:t>
      </w:r>
      <w:r w:rsidRPr="0085593C">
        <w:rPr>
          <w:b w:val="0"/>
          <w:kern w:val="2"/>
          <w:sz w:val="28"/>
          <w:szCs w:val="28"/>
          <w:lang w:val="ru-RU" w:eastAsia="ro-RO"/>
        </w:rPr>
        <w:t>) </w:t>
      </w:r>
      <w:r w:rsidR="00D02D05" w:rsidRPr="0085593C">
        <w:rPr>
          <w:b w:val="0"/>
          <w:kern w:val="2"/>
          <w:sz w:val="28"/>
          <w:szCs w:val="28"/>
          <w:lang w:val="ru-RU" w:eastAsia="ro-RO"/>
        </w:rPr>
        <w:t>подтверждения права собственности на землю или предварительного согласия, подтвержденного документально, собственников земли, находящейся в границах участка, запрашиваемого для геологического изучения с целью прироста запасов полезных ископаемых.</w:t>
      </w:r>
    </w:p>
    <w:p w14:paraId="58AE3000" w14:textId="6935498D"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(2) Компетентный орган в области использования и охраны недр рассматривает представленные материалы и в срок до 30 дней со дня подачи заявки регистрирует работы по изучению в Государственном фонде геологической информации о недрах, принимает решение о выдаче или отказе в выдаче разрешения на пользование недрами для геологического изучения с целью прироста запасов полезных ископаемых месторождений и при необходимости выдает разрешение.</w:t>
      </w:r>
    </w:p>
    <w:p w14:paraId="2D74663D" w14:textId="360C1EDC" w:rsidR="00D02D05" w:rsidRPr="0085593C" w:rsidRDefault="006E16F5" w:rsidP="006174A2">
      <w:pPr>
        <w:pStyle w:val="NoSpacing"/>
        <w:rPr>
          <w:b w:val="0"/>
          <w:kern w:val="2"/>
          <w:sz w:val="28"/>
          <w:szCs w:val="28"/>
          <w:lang w:val="ru-RU" w:eastAsia="ro-RO"/>
        </w:rPr>
      </w:pPr>
      <w:r w:rsidRPr="0085593C">
        <w:rPr>
          <w:b w:val="0"/>
          <w:kern w:val="2"/>
          <w:sz w:val="28"/>
          <w:szCs w:val="28"/>
          <w:lang w:val="ru-RU" w:eastAsia="ro-RO"/>
        </w:rPr>
        <w:t>(3) </w:t>
      </w:r>
      <w:r w:rsidR="00D02D05" w:rsidRPr="0085593C">
        <w:rPr>
          <w:b w:val="0"/>
          <w:kern w:val="2"/>
          <w:sz w:val="28"/>
          <w:szCs w:val="28"/>
          <w:lang w:val="ru-RU" w:eastAsia="ro-RO"/>
        </w:rPr>
        <w:t>Держатель разрешения на пользование недрами для геологического изучения с целью прироста запасов полезных ископаемых месторождений должен в течение 10 рабочих дней до начала работ уведомить об этом орган местного публичного управления в границах территориально-административной единицы, в которой проводятся разрешенные работы.</w:t>
      </w:r>
    </w:p>
    <w:p w14:paraId="6582FDC3" w14:textId="77777777" w:rsidR="00D02D05" w:rsidRPr="0085593C" w:rsidRDefault="00D02D05" w:rsidP="006174A2">
      <w:pPr>
        <w:pStyle w:val="NoSpacing"/>
        <w:rPr>
          <w:b w:val="0"/>
          <w:kern w:val="2"/>
          <w:sz w:val="28"/>
          <w:szCs w:val="28"/>
          <w:lang w:val="ru-RU" w:eastAsia="ro-RO"/>
        </w:rPr>
      </w:pPr>
    </w:p>
    <w:p w14:paraId="6D4E063E"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lastRenderedPageBreak/>
        <w:t>Статья 26.</w:t>
      </w:r>
      <w:r w:rsidRPr="006C5F90">
        <w:rPr>
          <w:b w:val="0"/>
          <w:bCs/>
          <w:kern w:val="2"/>
          <w:sz w:val="28"/>
          <w:szCs w:val="28"/>
          <w:lang w:val="ru-RU" w:eastAsia="ro-RO"/>
        </w:rPr>
        <w:t xml:space="preserve"> </w:t>
      </w:r>
      <w:r w:rsidRPr="006C5F90">
        <w:rPr>
          <w:b w:val="0"/>
          <w:kern w:val="2"/>
          <w:sz w:val="28"/>
          <w:szCs w:val="28"/>
          <w:lang w:val="ru-RU" w:eastAsia="ro-RO"/>
        </w:rPr>
        <w:t xml:space="preserve">Геологическое изучение недр по инициативе государства </w:t>
      </w:r>
    </w:p>
    <w:p w14:paraId="2478F127"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Геологическое изучение недр по инициативе государства осуществляется в рамках государственных программ, финансируемых из государственного бюджета, без получения разрешения на пользование недрами для геологического изучения.</w:t>
      </w:r>
    </w:p>
    <w:p w14:paraId="4EC82275" w14:textId="77777777" w:rsidR="00D02D05" w:rsidRPr="0085593C" w:rsidRDefault="00D02D05" w:rsidP="006174A2">
      <w:pPr>
        <w:pStyle w:val="NoSpacing"/>
        <w:rPr>
          <w:b w:val="0"/>
          <w:kern w:val="2"/>
          <w:sz w:val="28"/>
          <w:szCs w:val="28"/>
          <w:lang w:val="ru-RU" w:eastAsia="ro-RO"/>
        </w:rPr>
      </w:pPr>
    </w:p>
    <w:p w14:paraId="6EDED2AB"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27.</w:t>
      </w:r>
      <w:r w:rsidRPr="006C5F90">
        <w:rPr>
          <w:b w:val="0"/>
          <w:bCs/>
          <w:kern w:val="2"/>
          <w:sz w:val="28"/>
          <w:szCs w:val="28"/>
          <w:lang w:val="ru-RU" w:eastAsia="ro-RO"/>
        </w:rPr>
        <w:t xml:space="preserve"> </w:t>
      </w:r>
      <w:r w:rsidRPr="006C5F90">
        <w:rPr>
          <w:b w:val="0"/>
          <w:kern w:val="2"/>
          <w:sz w:val="28"/>
          <w:szCs w:val="28"/>
          <w:lang w:val="ru-RU" w:eastAsia="ro-RO"/>
        </w:rPr>
        <w:t>Получение разрешения на пользование недрами для геологического изучения недр с целью использования шахтных пустот</w:t>
      </w:r>
    </w:p>
    <w:p w14:paraId="6F62A962"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Геологическое изучение недр с целью использования шахтных пустот включает комплекс работ, проводимых с целью установления геологических, литологических, гидрогеологических условий недр, а также условий обеспечения безопасности работ с учетом возможности использования шахтных пустот.</w:t>
      </w:r>
    </w:p>
    <w:p w14:paraId="370905D2" w14:textId="3155A12B" w:rsidR="00D02D05" w:rsidRPr="0085593C" w:rsidRDefault="0006042B" w:rsidP="006174A2">
      <w:pPr>
        <w:pStyle w:val="NoSpacing"/>
        <w:rPr>
          <w:b w:val="0"/>
          <w:kern w:val="2"/>
          <w:sz w:val="28"/>
          <w:szCs w:val="28"/>
          <w:lang w:val="ru-RU" w:eastAsia="ro-RO"/>
        </w:rPr>
      </w:pPr>
      <w:r w:rsidRPr="0085593C">
        <w:rPr>
          <w:b w:val="0"/>
          <w:kern w:val="2"/>
          <w:sz w:val="28"/>
          <w:szCs w:val="28"/>
          <w:lang w:val="ru-RU" w:eastAsia="ro-RO"/>
        </w:rPr>
        <w:t>(2) </w:t>
      </w:r>
      <w:r w:rsidR="00D02D05" w:rsidRPr="0085593C">
        <w:rPr>
          <w:b w:val="0"/>
          <w:kern w:val="2"/>
          <w:sz w:val="28"/>
          <w:szCs w:val="28"/>
          <w:lang w:val="ru-RU" w:eastAsia="ro-RO"/>
        </w:rPr>
        <w:t>Для получения разрешения на пользование недрами для геологического изучения с целью использования шахтных пустот, посредством единого окна,</w:t>
      </w:r>
      <w:r w:rsidR="006C5F90" w:rsidRPr="006C5F90">
        <w:rPr>
          <w:b w:val="0"/>
          <w:kern w:val="2"/>
          <w:sz w:val="28"/>
          <w:szCs w:val="28"/>
          <w:lang w:val="ru-RU" w:eastAsia="ro-RO"/>
        </w:rPr>
        <w:t xml:space="preserve"> </w:t>
      </w:r>
      <w:r w:rsidR="00D02D05" w:rsidRPr="0085593C">
        <w:rPr>
          <w:b w:val="0"/>
          <w:kern w:val="2"/>
          <w:sz w:val="28"/>
          <w:szCs w:val="28"/>
          <w:lang w:val="ru-RU" w:eastAsia="ro-RO"/>
        </w:rPr>
        <w:t>соискатель представляет компетентному органу в области использования и охраны недр заявку, в которой указывает организационно-правовую форму, идентификационные элементы, с приложением:</w:t>
      </w:r>
    </w:p>
    <w:p w14:paraId="70310E72" w14:textId="4E4B54A9" w:rsidR="00D02D05" w:rsidRPr="0085593C" w:rsidRDefault="0006042B"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w:t>
      </w:r>
      <w:r w:rsidR="00D02D05" w:rsidRPr="0085593C">
        <w:rPr>
          <w:b w:val="0"/>
          <w:kern w:val="2"/>
          <w:sz w:val="28"/>
          <w:szCs w:val="28"/>
          <w:lang w:val="ru-RU" w:eastAsia="ro-RO"/>
        </w:rPr>
        <w:t>пояснительной записки, обосновывающей необходимость проведения работ по геологическому изучению, которая должна также содержать сведения о типе и назначении строительства;</w:t>
      </w:r>
    </w:p>
    <w:p w14:paraId="25041E5B" w14:textId="6C9E77A4" w:rsidR="00D02D05" w:rsidRPr="0085593C" w:rsidRDefault="0006042B" w:rsidP="006174A2">
      <w:pPr>
        <w:pStyle w:val="NoSpacing"/>
        <w:rPr>
          <w:b w:val="0"/>
          <w:kern w:val="2"/>
          <w:sz w:val="28"/>
          <w:szCs w:val="28"/>
          <w:lang w:val="ru-RU" w:eastAsia="ro-RO"/>
        </w:rPr>
      </w:pPr>
      <w:r w:rsidRPr="0085593C">
        <w:rPr>
          <w:b w:val="0"/>
          <w:kern w:val="2"/>
          <w:sz w:val="28"/>
          <w:szCs w:val="28"/>
          <w:lang w:eastAsia="ro-RO"/>
        </w:rPr>
        <w:t>b</w:t>
      </w:r>
      <w:r w:rsidRPr="0085593C">
        <w:rPr>
          <w:b w:val="0"/>
          <w:kern w:val="2"/>
          <w:sz w:val="28"/>
          <w:szCs w:val="28"/>
          <w:lang w:val="ru-RU" w:eastAsia="ro-RO"/>
        </w:rPr>
        <w:t>) </w:t>
      </w:r>
      <w:r w:rsidR="00D02D05" w:rsidRPr="0085593C">
        <w:rPr>
          <w:b w:val="0"/>
          <w:kern w:val="2"/>
          <w:sz w:val="28"/>
          <w:szCs w:val="28"/>
          <w:lang w:val="ru-RU" w:eastAsia="ro-RO"/>
        </w:rPr>
        <w:t>копии топографического плана испрашиваемого участка в масштабе 1:500 или 1:1000, по состоянию на текущий момент;</w:t>
      </w:r>
    </w:p>
    <w:p w14:paraId="2A0D54F6"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Компетентный орган в области использования и охраны недр рассматривает представленные материалы и в срок до 30 дней со дня подачи заявки регистрирует работы по изучению в Государственном фонде геологической информации о недрах, принимает решение о выдаче или отказе в выдаче разрешения на пользование недрами для геологического изучения с целью использования шахтных пустот и при необходимости выдает разрешение.</w:t>
      </w:r>
    </w:p>
    <w:p w14:paraId="5C813B48" w14:textId="020AFC24" w:rsidR="00D02D05" w:rsidRPr="0085593C" w:rsidRDefault="0006042B" w:rsidP="006174A2">
      <w:pPr>
        <w:pStyle w:val="NoSpacing"/>
        <w:rPr>
          <w:b w:val="0"/>
          <w:kern w:val="2"/>
          <w:sz w:val="28"/>
          <w:szCs w:val="28"/>
          <w:lang w:val="ru-RU" w:eastAsia="ro-RO"/>
        </w:rPr>
      </w:pPr>
      <w:r w:rsidRPr="0085593C">
        <w:rPr>
          <w:b w:val="0"/>
          <w:kern w:val="2"/>
          <w:sz w:val="28"/>
          <w:szCs w:val="28"/>
          <w:lang w:val="ru-RU" w:eastAsia="ro-RO"/>
        </w:rPr>
        <w:t>(4) </w:t>
      </w:r>
      <w:r w:rsidR="00D02D05" w:rsidRPr="0085593C">
        <w:rPr>
          <w:b w:val="0"/>
          <w:kern w:val="2"/>
          <w:sz w:val="28"/>
          <w:szCs w:val="28"/>
          <w:lang w:val="ru-RU" w:eastAsia="ro-RO"/>
        </w:rPr>
        <w:t>Держатель разрешения на пользование недрами для геологического изучения с целью использования шахтных пустот должен в течение 10 рабочих дней до начала работ уведомить об этом орган местного публичного управления в границах территориально-административной единицы, в которой проводятся разрешенные работы.</w:t>
      </w:r>
    </w:p>
    <w:p w14:paraId="64CC11CB" w14:textId="77777777" w:rsidR="00D02D05" w:rsidRPr="0085593C" w:rsidRDefault="00D02D05" w:rsidP="006174A2">
      <w:pPr>
        <w:pStyle w:val="NoSpacing"/>
        <w:rPr>
          <w:b w:val="0"/>
          <w:kern w:val="2"/>
          <w:sz w:val="28"/>
          <w:szCs w:val="28"/>
          <w:lang w:val="ru-RU" w:eastAsia="ro-RO"/>
        </w:rPr>
      </w:pPr>
    </w:p>
    <w:p w14:paraId="03D39462"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28.</w:t>
      </w:r>
      <w:r w:rsidRPr="006C5F90">
        <w:rPr>
          <w:b w:val="0"/>
          <w:bCs/>
          <w:kern w:val="2"/>
          <w:sz w:val="28"/>
          <w:szCs w:val="28"/>
          <w:lang w:val="ru-RU" w:eastAsia="ro-RO"/>
        </w:rPr>
        <w:t xml:space="preserve"> </w:t>
      </w:r>
      <w:r w:rsidRPr="006C5F90">
        <w:rPr>
          <w:b w:val="0"/>
          <w:kern w:val="2"/>
          <w:sz w:val="28"/>
          <w:szCs w:val="28"/>
          <w:lang w:val="ru-RU" w:eastAsia="ro-RO"/>
        </w:rPr>
        <w:t>Получение разрешения на пользование недрами для геологического изучения недр с целью организации охраняемых геологических объектов</w:t>
      </w:r>
    </w:p>
    <w:p w14:paraId="2468CF57"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Геологические изучение недр с целью организации охраняемых геологических объектов включают комплекс работ, выполняемых с целью установления геологических и гидрогеологических условий объектов.</w:t>
      </w:r>
    </w:p>
    <w:p w14:paraId="63E6F3F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lastRenderedPageBreak/>
        <w:t>(2) Для получения разрешения на пользование недрами для геологического изучения с целью организации охраняемых геологических объектов, посредством единого окна, соискатель представляет компетентному органу в области использования и охраны недр заявку, в которой указывает организационно-правовую форму, идентификационные элементы, сведения о наличии финансовых средств, технологического оборудования и специалистов, с приложением:</w:t>
      </w:r>
    </w:p>
    <w:p w14:paraId="2E2AA094" w14:textId="6201756C" w:rsidR="00D02D05" w:rsidRPr="0085593C" w:rsidRDefault="0006042B"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w:t>
      </w:r>
      <w:r w:rsidR="00D02D05" w:rsidRPr="0085593C">
        <w:rPr>
          <w:b w:val="0"/>
          <w:kern w:val="2"/>
          <w:sz w:val="28"/>
          <w:szCs w:val="28"/>
          <w:lang w:val="ru-RU" w:eastAsia="ro-RO"/>
        </w:rPr>
        <w:t>пояснительной записки, обосновывающей необходимость проведения работ по геологическому изучению недр;</w:t>
      </w:r>
    </w:p>
    <w:p w14:paraId="345F10AD" w14:textId="4F7643DA" w:rsidR="00D02D05" w:rsidRPr="0085593C" w:rsidRDefault="0006042B" w:rsidP="006174A2">
      <w:pPr>
        <w:pStyle w:val="NoSpacing"/>
        <w:rPr>
          <w:b w:val="0"/>
          <w:kern w:val="2"/>
          <w:sz w:val="28"/>
          <w:szCs w:val="28"/>
          <w:lang w:val="ru-RU" w:eastAsia="ro-RO"/>
        </w:rPr>
      </w:pPr>
      <w:r w:rsidRPr="0085593C">
        <w:rPr>
          <w:b w:val="0"/>
          <w:kern w:val="2"/>
          <w:sz w:val="28"/>
          <w:szCs w:val="28"/>
          <w:lang w:eastAsia="ro-RO"/>
        </w:rPr>
        <w:t>b</w:t>
      </w:r>
      <w:r w:rsidRPr="0085593C">
        <w:rPr>
          <w:b w:val="0"/>
          <w:kern w:val="2"/>
          <w:sz w:val="28"/>
          <w:szCs w:val="28"/>
          <w:lang w:val="ru-RU" w:eastAsia="ro-RO"/>
        </w:rPr>
        <w:t>) </w:t>
      </w:r>
      <w:r w:rsidR="00D02D05" w:rsidRPr="0085593C">
        <w:rPr>
          <w:b w:val="0"/>
          <w:kern w:val="2"/>
          <w:sz w:val="28"/>
          <w:szCs w:val="28"/>
          <w:lang w:val="ru-RU" w:eastAsia="ro-RO"/>
        </w:rPr>
        <w:t>копии топографического плана испрашиваемого участка в масштабе 1:1000 или 1:5000, по состоянию на текущий момент;</w:t>
      </w:r>
    </w:p>
    <w:p w14:paraId="3E0F9E8E" w14:textId="3A5D24E6" w:rsidR="00D02D05" w:rsidRPr="006C5F90" w:rsidRDefault="00BF7EAE" w:rsidP="006174A2">
      <w:pPr>
        <w:pStyle w:val="NoSpacing"/>
        <w:rPr>
          <w:b w:val="0"/>
          <w:kern w:val="2"/>
          <w:sz w:val="28"/>
          <w:szCs w:val="28"/>
          <w:lang w:val="ru-RU" w:eastAsia="ro-RO"/>
        </w:rPr>
      </w:pPr>
      <w:r>
        <w:rPr>
          <w:b w:val="0"/>
          <w:kern w:val="2"/>
          <w:sz w:val="28"/>
          <w:szCs w:val="28"/>
          <w:lang w:val="ru-RU" w:eastAsia="ro-RO"/>
        </w:rPr>
        <w:t>с</w:t>
      </w:r>
      <w:r w:rsidR="00D02D05" w:rsidRPr="006C5F90">
        <w:rPr>
          <w:b w:val="0"/>
          <w:kern w:val="2"/>
          <w:sz w:val="28"/>
          <w:szCs w:val="28"/>
          <w:lang w:val="ru-RU" w:eastAsia="ro-RO"/>
        </w:rPr>
        <w:t>) предварительного документально подтвержденного соглашения собственников земель, которое находится в пределах сектора для проведения работ по изучению</w:t>
      </w:r>
      <w:r w:rsidR="00BC40A4">
        <w:rPr>
          <w:b w:val="0"/>
          <w:kern w:val="2"/>
          <w:sz w:val="28"/>
          <w:szCs w:val="28"/>
          <w:lang w:val="ru-RU" w:eastAsia="ro-RO"/>
        </w:rPr>
        <w:t>.</w:t>
      </w:r>
    </w:p>
    <w:p w14:paraId="78428207" w14:textId="0715D405"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(3) Компетентный орган в области использования и охраны недр рассматривает представленные материалы и в срок до 30 дней со дня подачи заявки регистрирует работы по изучению в Государственном фонде геологической информации о недрах, принимает решение о выдаче или отказе в выдаче разрешения на пользование недрами для геологического изучения с целью организации охраняемых геологических объектов и при необходимости выдает разрешение.</w:t>
      </w:r>
    </w:p>
    <w:p w14:paraId="2A833B95" w14:textId="74070A14" w:rsidR="00D02D05" w:rsidRPr="0085593C" w:rsidRDefault="0006042B" w:rsidP="006174A2">
      <w:pPr>
        <w:pStyle w:val="NoSpacing"/>
        <w:rPr>
          <w:b w:val="0"/>
          <w:kern w:val="2"/>
          <w:sz w:val="28"/>
          <w:szCs w:val="28"/>
          <w:lang w:val="ru-RU" w:eastAsia="ro-RO"/>
        </w:rPr>
      </w:pPr>
      <w:r w:rsidRPr="0085593C">
        <w:rPr>
          <w:b w:val="0"/>
          <w:kern w:val="2"/>
          <w:sz w:val="28"/>
          <w:szCs w:val="28"/>
          <w:lang w:val="ru-RU" w:eastAsia="ro-RO"/>
        </w:rPr>
        <w:t>(4) </w:t>
      </w:r>
      <w:r w:rsidR="00D02D05" w:rsidRPr="0085593C">
        <w:rPr>
          <w:b w:val="0"/>
          <w:kern w:val="2"/>
          <w:sz w:val="28"/>
          <w:szCs w:val="28"/>
          <w:lang w:val="ru-RU" w:eastAsia="ro-RO"/>
        </w:rPr>
        <w:t>Держатель разрешения на пользование недрами для геологического изучения с целью организации охраняемых геологических объектов должен в течение 10 рабочих дней до начала работ уведомить об этом орган местного публичного управления в границах территориально-административной единицы, в которой проводятся разрешенные работы.</w:t>
      </w:r>
    </w:p>
    <w:p w14:paraId="07919255" w14:textId="77777777" w:rsidR="00D02D05" w:rsidRPr="0085593C" w:rsidRDefault="00D02D05" w:rsidP="006174A2">
      <w:pPr>
        <w:pStyle w:val="NoSpacing"/>
        <w:rPr>
          <w:b w:val="0"/>
          <w:kern w:val="2"/>
          <w:sz w:val="28"/>
          <w:szCs w:val="28"/>
          <w:lang w:val="ru-RU" w:eastAsia="ro-RO"/>
        </w:rPr>
      </w:pPr>
    </w:p>
    <w:p w14:paraId="76A77A20" w14:textId="77777777" w:rsidR="00D02D05" w:rsidRPr="00C60C5A" w:rsidRDefault="00D02D05" w:rsidP="006174A2">
      <w:pPr>
        <w:pStyle w:val="NoSpacing"/>
        <w:rPr>
          <w:b w:val="0"/>
          <w:kern w:val="2"/>
          <w:sz w:val="28"/>
          <w:szCs w:val="28"/>
          <w:lang w:val="ru-RU" w:eastAsia="ro-RO"/>
        </w:rPr>
      </w:pPr>
      <w:r w:rsidRPr="00C60C5A">
        <w:rPr>
          <w:bCs/>
          <w:kern w:val="2"/>
          <w:sz w:val="28"/>
          <w:szCs w:val="28"/>
          <w:lang w:val="ru-RU" w:eastAsia="ro-RO"/>
        </w:rPr>
        <w:t>Статья 29.</w:t>
      </w:r>
      <w:r w:rsidRPr="00C60C5A">
        <w:rPr>
          <w:b w:val="0"/>
          <w:bCs/>
          <w:kern w:val="2"/>
          <w:sz w:val="28"/>
          <w:szCs w:val="28"/>
          <w:lang w:val="ru-RU" w:eastAsia="ro-RO"/>
        </w:rPr>
        <w:t xml:space="preserve"> </w:t>
      </w:r>
      <w:r w:rsidRPr="00C60C5A">
        <w:rPr>
          <w:b w:val="0"/>
          <w:kern w:val="2"/>
          <w:sz w:val="28"/>
          <w:szCs w:val="28"/>
          <w:lang w:val="ru-RU" w:eastAsia="ro-RO"/>
        </w:rPr>
        <w:t>Геологическое изучение состояния недр</w:t>
      </w:r>
    </w:p>
    <w:p w14:paraId="6ABA8FB9"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Геологическое изучение состояния недр включают комплекс работ, проводимых для мониторинга подземных вод, опасных геологических процессов и состояния геофизических полей.</w:t>
      </w:r>
    </w:p>
    <w:p w14:paraId="1228A6A5"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Работы по мониторингу подземных вод проводятся компетентным органом в области использования и охраны недр, без выдачи разрешения на пользование недрами для проведения исследований.</w:t>
      </w:r>
    </w:p>
    <w:p w14:paraId="3C8DB3C6" w14:textId="2ABD8499" w:rsidR="00D02D05" w:rsidRPr="0085593C" w:rsidRDefault="0006042B" w:rsidP="006174A2">
      <w:pPr>
        <w:pStyle w:val="NoSpacing"/>
        <w:rPr>
          <w:b w:val="0"/>
          <w:kern w:val="2"/>
          <w:sz w:val="28"/>
          <w:szCs w:val="28"/>
          <w:lang w:val="ru-RU" w:eastAsia="ro-RO"/>
        </w:rPr>
      </w:pPr>
      <w:r w:rsidRPr="0085593C">
        <w:rPr>
          <w:b w:val="0"/>
          <w:kern w:val="2"/>
          <w:sz w:val="28"/>
          <w:szCs w:val="28"/>
          <w:lang w:val="ru-RU" w:eastAsia="ro-RO"/>
        </w:rPr>
        <w:t>(3) </w:t>
      </w:r>
      <w:r w:rsidR="00D02D05" w:rsidRPr="0085593C">
        <w:rPr>
          <w:b w:val="0"/>
          <w:kern w:val="2"/>
          <w:sz w:val="28"/>
          <w:szCs w:val="28"/>
          <w:lang w:val="ru-RU" w:eastAsia="ro-RO"/>
        </w:rPr>
        <w:t>Работы по изучению опасных геологических процессов и состояния геофизических полей проводятся специализированными физическими и юридическими лицами за счет государственных финансовых средств и/или частных инвестиций, без выдачи разрешения на пользование недрами для изучения, с регистрацией работ в Государственном фонде геологической информации о недрах компетентного органа в области использования и охраны недр и представлением ему результатов.</w:t>
      </w:r>
    </w:p>
    <w:p w14:paraId="233696BC" w14:textId="519A93A1" w:rsidR="00D02D05" w:rsidRPr="0085593C" w:rsidRDefault="00B43658" w:rsidP="006174A2">
      <w:pPr>
        <w:pStyle w:val="NoSpacing"/>
        <w:rPr>
          <w:b w:val="0"/>
          <w:kern w:val="2"/>
          <w:sz w:val="28"/>
          <w:szCs w:val="28"/>
          <w:lang w:val="ru-RU" w:eastAsia="ro-RO"/>
        </w:rPr>
      </w:pPr>
      <w:r w:rsidRPr="0085593C">
        <w:rPr>
          <w:b w:val="0"/>
          <w:kern w:val="2"/>
          <w:sz w:val="28"/>
          <w:szCs w:val="28"/>
          <w:lang w:val="ru-RU" w:eastAsia="ro-RO"/>
        </w:rPr>
        <w:lastRenderedPageBreak/>
        <w:t>(4) </w:t>
      </w:r>
      <w:r w:rsidR="00D02D05" w:rsidRPr="0085593C">
        <w:rPr>
          <w:b w:val="0"/>
          <w:kern w:val="2"/>
          <w:sz w:val="28"/>
          <w:szCs w:val="28"/>
          <w:lang w:val="ru-RU" w:eastAsia="ro-RO"/>
        </w:rPr>
        <w:t>Порядок регистрации работ по геологическому изучению состояния недр в Государственном фонде геологической информации о недрах определяется Министерством окружающей среды.</w:t>
      </w:r>
    </w:p>
    <w:p w14:paraId="0041820B" w14:textId="77777777" w:rsidR="00D02D05" w:rsidRPr="0085593C" w:rsidRDefault="00D02D05" w:rsidP="006174A2">
      <w:pPr>
        <w:pStyle w:val="NoSpacing"/>
        <w:rPr>
          <w:b w:val="0"/>
          <w:kern w:val="2"/>
          <w:sz w:val="28"/>
          <w:szCs w:val="28"/>
          <w:lang w:val="ru-RU" w:eastAsia="ro-RO"/>
        </w:rPr>
      </w:pPr>
    </w:p>
    <w:p w14:paraId="6C268801"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30.</w:t>
      </w:r>
      <w:r w:rsidRPr="006C5F90">
        <w:rPr>
          <w:b w:val="0"/>
          <w:bCs/>
          <w:kern w:val="2"/>
          <w:sz w:val="28"/>
          <w:szCs w:val="28"/>
          <w:lang w:val="ru-RU" w:eastAsia="ro-RO"/>
        </w:rPr>
        <w:t xml:space="preserve"> </w:t>
      </w:r>
      <w:r w:rsidRPr="006C5F90">
        <w:rPr>
          <w:b w:val="0"/>
          <w:kern w:val="2"/>
          <w:sz w:val="28"/>
          <w:szCs w:val="28"/>
          <w:lang w:val="ru-RU" w:eastAsia="ro-RO"/>
        </w:rPr>
        <w:t>Организация геологического изучения недр</w:t>
      </w:r>
    </w:p>
    <w:p w14:paraId="373070EB"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Геологическое изучение недр осуществляется на основании межгосударственных и государственных комплексных или целевых программ, межотраслевых и отраслевых планов, проектов, программ органов местного публичного управления, заявок хозяйствующих субъектов.</w:t>
      </w:r>
    </w:p>
    <w:p w14:paraId="5868BD3D" w14:textId="335C95F8" w:rsidR="00D02D05" w:rsidRPr="0085593C" w:rsidRDefault="00B43658" w:rsidP="006174A2">
      <w:pPr>
        <w:pStyle w:val="NoSpacing"/>
        <w:rPr>
          <w:b w:val="0"/>
          <w:kern w:val="2"/>
          <w:sz w:val="28"/>
          <w:szCs w:val="28"/>
          <w:lang w:val="ru-RU" w:eastAsia="ro-RO"/>
        </w:rPr>
      </w:pPr>
      <w:r w:rsidRPr="0085593C">
        <w:rPr>
          <w:b w:val="0"/>
          <w:kern w:val="2"/>
          <w:sz w:val="28"/>
          <w:szCs w:val="28"/>
          <w:lang w:val="ru-RU" w:eastAsia="ro-RO"/>
        </w:rPr>
        <w:t>(2) </w:t>
      </w:r>
      <w:r w:rsidR="00D02D05" w:rsidRPr="0085593C">
        <w:rPr>
          <w:b w:val="0"/>
          <w:kern w:val="2"/>
          <w:sz w:val="28"/>
          <w:szCs w:val="28"/>
          <w:lang w:val="ru-RU" w:eastAsia="ro-RO"/>
        </w:rPr>
        <w:t>Геологическое изучение недр, предусмотренное межгосударственными и государственными программами, межотраслевыми и отраслевыми планами, проектами, осуществляется за счет средств государственного бюджета. Геологическое изучение недр по программам органов местного публичного управления осуществляется за счет средств местных бюджетов. Держатели разрешений на пользование недрами проводят геологическое изучение за счет собственных средств.</w:t>
      </w:r>
    </w:p>
    <w:p w14:paraId="4530AD25" w14:textId="77777777" w:rsidR="00D02D05" w:rsidRPr="0085593C" w:rsidRDefault="00D02D05" w:rsidP="006174A2">
      <w:pPr>
        <w:pStyle w:val="NoSpacing"/>
        <w:rPr>
          <w:b w:val="0"/>
          <w:kern w:val="2"/>
          <w:sz w:val="28"/>
          <w:szCs w:val="28"/>
          <w:lang w:val="ru-RU" w:eastAsia="ro-RO"/>
        </w:rPr>
      </w:pPr>
    </w:p>
    <w:p w14:paraId="776F3210" w14:textId="77777777" w:rsidR="00D02D05" w:rsidRPr="00C60C5A" w:rsidRDefault="00D02D05" w:rsidP="006174A2">
      <w:pPr>
        <w:pStyle w:val="NoSpacing"/>
        <w:rPr>
          <w:b w:val="0"/>
          <w:kern w:val="2"/>
          <w:sz w:val="28"/>
          <w:szCs w:val="28"/>
          <w:lang w:val="ru-RU" w:eastAsia="ro-RO"/>
        </w:rPr>
      </w:pPr>
      <w:r w:rsidRPr="00C60C5A">
        <w:rPr>
          <w:bCs/>
          <w:kern w:val="2"/>
          <w:sz w:val="28"/>
          <w:szCs w:val="28"/>
          <w:lang w:val="ru-RU" w:eastAsia="ro-RO"/>
        </w:rPr>
        <w:t>Статья 31.</w:t>
      </w:r>
      <w:r w:rsidRPr="00C60C5A">
        <w:rPr>
          <w:b w:val="0"/>
          <w:bCs/>
          <w:kern w:val="2"/>
          <w:sz w:val="28"/>
          <w:szCs w:val="28"/>
          <w:lang w:val="ru-RU" w:eastAsia="ro-RO"/>
        </w:rPr>
        <w:t xml:space="preserve"> </w:t>
      </w:r>
      <w:r w:rsidRPr="00C60C5A">
        <w:rPr>
          <w:b w:val="0"/>
          <w:kern w:val="2"/>
          <w:sz w:val="28"/>
          <w:szCs w:val="28"/>
          <w:lang w:val="ru-RU" w:eastAsia="ro-RO"/>
        </w:rPr>
        <w:t>Геологическая информация о недрах</w:t>
      </w:r>
    </w:p>
    <w:p w14:paraId="660A2F4D"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 xml:space="preserve">(1) Под геологической информацией о недрах понимаются сведения (материалы) о геологическом строении и истории развития недр, явлениях, связанных с недрами, и происходящих в них процессах, составе и свойствах горных пород и подземных вод, наличии в недрах полезных ископаемых и закономерностях их размещения, геохимических и геофизических полях, а также иные данные о недрах, полученные при изучении, использовании и охране недр, представленные в различных видах и на любых носителях (геологические отчеты, карты, электронные базы данных и т. д.). </w:t>
      </w:r>
    </w:p>
    <w:p w14:paraId="2FC581E7" w14:textId="16E6E27B" w:rsidR="00D02D05" w:rsidRPr="0085593C" w:rsidRDefault="00B43658" w:rsidP="006174A2">
      <w:pPr>
        <w:pStyle w:val="NoSpacing"/>
        <w:rPr>
          <w:b w:val="0"/>
          <w:kern w:val="2"/>
          <w:sz w:val="28"/>
          <w:szCs w:val="28"/>
          <w:lang w:val="ru-RU" w:eastAsia="ro-RO"/>
        </w:rPr>
      </w:pPr>
      <w:r w:rsidRPr="0085593C">
        <w:rPr>
          <w:b w:val="0"/>
          <w:kern w:val="2"/>
          <w:sz w:val="28"/>
          <w:szCs w:val="28"/>
          <w:lang w:val="ru-RU" w:eastAsia="ro-RO"/>
        </w:rPr>
        <w:t>(2) </w:t>
      </w:r>
      <w:r w:rsidR="00D02D05" w:rsidRPr="0085593C">
        <w:rPr>
          <w:b w:val="0"/>
          <w:kern w:val="2"/>
          <w:sz w:val="28"/>
          <w:szCs w:val="28"/>
          <w:lang w:val="ru-RU" w:eastAsia="ro-RO"/>
        </w:rPr>
        <w:t>Независимо от права собственности на нее геологическая информация о недрах в обязательном порядке и на безвозмездной основе представляется всеми физическими и юридическими лицами, зарегистрировавшими работы по геологическому изучению недр, в Государственный фонд информации о недрах.</w:t>
      </w:r>
    </w:p>
    <w:p w14:paraId="4715481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Геологическая информация о недрах, полученная за счет средств государственного и местных бюджетов, является государственной собственностью.</w:t>
      </w:r>
    </w:p>
    <w:p w14:paraId="167B9E02"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Геологическая информация о недрах, полученная физическими и юридическими лицами за счет собственных средств, является собственностью пользователя недр и может быть использована третьими лицами в коммерческих целях только с согласия ее собственника.</w:t>
      </w:r>
    </w:p>
    <w:p w14:paraId="1F696BA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При отзыве разрешения на пользование недрами или истечении срока конфиденциальности вся геологическая информация по соответствующему участку переходит в собственность государства.</w:t>
      </w:r>
    </w:p>
    <w:p w14:paraId="2A548120"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lastRenderedPageBreak/>
        <w:t>(6) Порядок и условия формирования, хранения и предоставления геологической информации о недрах устанавливаются Правительством.</w:t>
      </w:r>
    </w:p>
    <w:p w14:paraId="06EA61B9" w14:textId="2FA02434" w:rsidR="00D02D05" w:rsidRPr="0085593C" w:rsidRDefault="00B43658" w:rsidP="006174A2">
      <w:pPr>
        <w:pStyle w:val="NoSpacing"/>
        <w:rPr>
          <w:b w:val="0"/>
          <w:kern w:val="2"/>
          <w:sz w:val="28"/>
          <w:szCs w:val="28"/>
          <w:lang w:val="ru-RU" w:eastAsia="ro-RO"/>
        </w:rPr>
      </w:pPr>
      <w:r w:rsidRPr="0085593C">
        <w:rPr>
          <w:b w:val="0"/>
          <w:kern w:val="2"/>
          <w:sz w:val="28"/>
          <w:szCs w:val="28"/>
          <w:lang w:val="ru-RU" w:eastAsia="ro-RO"/>
        </w:rPr>
        <w:t>(7) </w:t>
      </w:r>
      <w:r w:rsidR="00D02D05" w:rsidRPr="0085593C">
        <w:rPr>
          <w:b w:val="0"/>
          <w:kern w:val="2"/>
          <w:sz w:val="28"/>
          <w:szCs w:val="28"/>
          <w:lang w:val="ru-RU" w:eastAsia="ro-RO"/>
        </w:rPr>
        <w:t>За использование в коммерческих целях геологической информации, находящейся в государственной собственности, взимается плата, которая перечисляется в государственный бюджет.</w:t>
      </w:r>
    </w:p>
    <w:p w14:paraId="68B3B96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(8) С пользователей недр, возместивших расходы государства на геологическое изучение недр, плата за пользование геологической информацией по предоставленному в пользование участку недр не взимается.</w:t>
      </w:r>
    </w:p>
    <w:p w14:paraId="51DD1516"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(9) Порядок расчета и взимания платы за использование геологической информации, находящейся в собственности государства, устанавливается Правительством.</w:t>
      </w:r>
    </w:p>
    <w:p w14:paraId="297ED751" w14:textId="77777777" w:rsidR="00D02D05" w:rsidRPr="006C5F90" w:rsidRDefault="00D02D05" w:rsidP="006174A2">
      <w:pPr>
        <w:pStyle w:val="NoSpacing"/>
        <w:rPr>
          <w:b w:val="0"/>
          <w:kern w:val="2"/>
          <w:sz w:val="28"/>
          <w:szCs w:val="28"/>
          <w:lang w:val="ru-RU" w:eastAsia="ro-RO"/>
        </w:rPr>
      </w:pPr>
    </w:p>
    <w:p w14:paraId="02170E9A" w14:textId="2EE0573D"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32.</w:t>
      </w:r>
      <w:r w:rsidRPr="006C5F90">
        <w:rPr>
          <w:b w:val="0"/>
          <w:bCs/>
          <w:kern w:val="2"/>
          <w:sz w:val="28"/>
          <w:szCs w:val="28"/>
          <w:lang w:val="ru-RU" w:eastAsia="ro-RO"/>
        </w:rPr>
        <w:t xml:space="preserve"> </w:t>
      </w:r>
      <w:r w:rsidRPr="006C5F90">
        <w:rPr>
          <w:b w:val="0"/>
          <w:kern w:val="2"/>
          <w:sz w:val="28"/>
          <w:szCs w:val="28"/>
          <w:lang w:val="ru-RU" w:eastAsia="ro-RO"/>
        </w:rPr>
        <w:t>Государственный фонд геологической информации о недрах</w:t>
      </w:r>
    </w:p>
    <w:p w14:paraId="6421725F"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Государственный фонд геологической информации о недрах является составной частью Государственного архивного фонда и находится в ведении компетентных органов в области использования и охраны недр.</w:t>
      </w:r>
    </w:p>
    <w:p w14:paraId="722D81C6"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Согласно своей компетенцией компетентный орган в области использования и охраны недр осуществляет сбор, учет, систематизацию, хранение и использование информационных материалов о недрах и недропользовании в целях упорядочения геологического изучения недр, обобщения и максимально эффективного использования получаемых результатов и учета выявленных запасов полезных ископаемых.</w:t>
      </w:r>
    </w:p>
    <w:p w14:paraId="56D86BE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Компетентный орган в области использования и охраны недр оказывает информационные услуги на платной основе. Случаи, при которых геологическая информация о недрах предоставляется физическим и юридическим лицам на бесплатной основе, определяются Правительством.</w:t>
      </w:r>
    </w:p>
    <w:p w14:paraId="47B0A18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Порядок формирования и ведения Государственного фонда геологической информации о недрах устанавливаются Правительством.</w:t>
      </w:r>
    </w:p>
    <w:p w14:paraId="5E31E114" w14:textId="77777777" w:rsidR="00D02D05" w:rsidRPr="006C5F90" w:rsidRDefault="00D02D05" w:rsidP="006174A2">
      <w:pPr>
        <w:pStyle w:val="NoSpacing"/>
        <w:rPr>
          <w:b w:val="0"/>
          <w:kern w:val="2"/>
          <w:sz w:val="28"/>
          <w:szCs w:val="28"/>
          <w:lang w:val="ru-RU" w:eastAsia="ro-RO"/>
        </w:rPr>
      </w:pPr>
    </w:p>
    <w:p w14:paraId="3A94B414"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33.</w:t>
      </w:r>
      <w:r w:rsidRPr="006C5F90">
        <w:rPr>
          <w:b w:val="0"/>
          <w:bCs/>
          <w:kern w:val="2"/>
          <w:sz w:val="28"/>
          <w:szCs w:val="28"/>
          <w:lang w:val="ru-RU" w:eastAsia="ro-RO"/>
        </w:rPr>
        <w:t xml:space="preserve"> </w:t>
      </w:r>
      <w:r w:rsidRPr="006C5F90">
        <w:rPr>
          <w:b w:val="0"/>
          <w:kern w:val="2"/>
          <w:sz w:val="28"/>
          <w:szCs w:val="28"/>
          <w:lang w:val="ru-RU" w:eastAsia="ro-RO"/>
        </w:rPr>
        <w:t>Государственная геологическая экспертиза</w:t>
      </w:r>
    </w:p>
    <w:p w14:paraId="5A7ACB56" w14:textId="50F7C059" w:rsidR="00D02D05" w:rsidRPr="0085593C" w:rsidRDefault="00B43658" w:rsidP="006174A2">
      <w:pPr>
        <w:pStyle w:val="NoSpacing"/>
        <w:rPr>
          <w:b w:val="0"/>
          <w:kern w:val="2"/>
          <w:sz w:val="28"/>
          <w:szCs w:val="28"/>
          <w:lang w:val="ru-RU" w:eastAsia="ro-RO"/>
        </w:rPr>
      </w:pPr>
      <w:r w:rsidRPr="0085593C">
        <w:rPr>
          <w:b w:val="0"/>
          <w:kern w:val="2"/>
          <w:sz w:val="28"/>
          <w:szCs w:val="28"/>
          <w:lang w:val="ru-RU" w:eastAsia="ro-RO"/>
        </w:rPr>
        <w:t>(1) </w:t>
      </w:r>
      <w:r w:rsidR="00D02D05" w:rsidRPr="0085593C">
        <w:rPr>
          <w:b w:val="0"/>
          <w:kern w:val="2"/>
          <w:sz w:val="28"/>
          <w:szCs w:val="28"/>
          <w:lang w:val="ru-RU" w:eastAsia="ro-RO"/>
        </w:rPr>
        <w:t>Государственная геологическая экспертиза включает государственную экспертизу геологической информации и государственную экспертизу запасов полезных ископаемых.</w:t>
      </w:r>
    </w:p>
    <w:p w14:paraId="33D7934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Государственной экспертизе геологической информации подлежат результаты, полученные в результате:</w:t>
      </w:r>
    </w:p>
    <w:p w14:paraId="703B1B3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геологического изучения недр с целью использования шахтных пустот;</w:t>
      </w:r>
    </w:p>
    <w:p w14:paraId="268FB47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геологического изучения недр с целью организации охраняемых геологических объектов;</w:t>
      </w:r>
    </w:p>
    <w:p w14:paraId="720B2EF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геологического изучения состояния недр.</w:t>
      </w:r>
    </w:p>
    <w:p w14:paraId="3214BB1A" w14:textId="5454B420" w:rsidR="00D02D05" w:rsidRPr="0085593C" w:rsidRDefault="00B43658" w:rsidP="006174A2">
      <w:pPr>
        <w:pStyle w:val="NoSpacing"/>
        <w:rPr>
          <w:b w:val="0"/>
          <w:kern w:val="2"/>
          <w:sz w:val="28"/>
          <w:szCs w:val="28"/>
          <w:lang w:val="ru-RU" w:eastAsia="ro-RO"/>
        </w:rPr>
      </w:pPr>
      <w:r w:rsidRPr="0085593C">
        <w:rPr>
          <w:b w:val="0"/>
          <w:kern w:val="2"/>
          <w:sz w:val="28"/>
          <w:szCs w:val="28"/>
          <w:lang w:val="ru-RU" w:eastAsia="ro-RO"/>
        </w:rPr>
        <w:lastRenderedPageBreak/>
        <w:t>(3) </w:t>
      </w:r>
      <w:r w:rsidR="00D02D05" w:rsidRPr="0085593C">
        <w:rPr>
          <w:b w:val="0"/>
          <w:kern w:val="2"/>
          <w:sz w:val="28"/>
          <w:szCs w:val="28"/>
          <w:lang w:val="ru-RU" w:eastAsia="ro-RO"/>
        </w:rPr>
        <w:t>Государственной экспертизе запасов полезных ископаемых подлежат результаты, полученные в результате геологического изучения недр с целью выявления, переоценки, прироста или списания запасов полезных ископаемых месторождений.</w:t>
      </w:r>
    </w:p>
    <w:p w14:paraId="605AAF55" w14:textId="7C89989B" w:rsidR="00D02D05" w:rsidRPr="006C5F90" w:rsidRDefault="00B43658" w:rsidP="006174A2">
      <w:pPr>
        <w:pStyle w:val="NoSpacing"/>
        <w:rPr>
          <w:b w:val="0"/>
          <w:kern w:val="2"/>
          <w:sz w:val="28"/>
          <w:szCs w:val="28"/>
          <w:lang w:val="ru-RU" w:eastAsia="ro-RO"/>
        </w:rPr>
      </w:pPr>
      <w:r w:rsidRPr="0085593C">
        <w:rPr>
          <w:b w:val="0"/>
          <w:kern w:val="2"/>
          <w:sz w:val="28"/>
          <w:szCs w:val="28"/>
          <w:lang w:val="ru-RU" w:eastAsia="ro-RO"/>
        </w:rPr>
        <w:t>(4</w:t>
      </w:r>
      <w:r w:rsidR="00893F59" w:rsidRPr="0085593C">
        <w:rPr>
          <w:b w:val="0"/>
          <w:kern w:val="2"/>
          <w:sz w:val="28"/>
          <w:szCs w:val="28"/>
          <w:lang w:val="ru-RU" w:eastAsia="ro-RO"/>
        </w:rPr>
        <w:t>)</w:t>
      </w:r>
      <w:r w:rsidRPr="0085593C">
        <w:rPr>
          <w:b w:val="0"/>
          <w:kern w:val="2"/>
          <w:sz w:val="28"/>
          <w:szCs w:val="28"/>
          <w:lang w:val="ru-RU" w:eastAsia="ro-RO"/>
        </w:rPr>
        <w:t> </w:t>
      </w:r>
      <w:r w:rsidR="00D02D05" w:rsidRPr="0085593C">
        <w:rPr>
          <w:b w:val="0"/>
          <w:kern w:val="2"/>
          <w:sz w:val="28"/>
          <w:szCs w:val="28"/>
          <w:lang w:val="ru-RU" w:eastAsia="ro-RO"/>
        </w:rPr>
        <w:t xml:space="preserve">Заключение государственной экспертизы запасов полезных ископаемых является результатом государственной экспертизы запасов полезных ископаемых. </w:t>
      </w:r>
      <w:r w:rsidR="00D02D05" w:rsidRPr="006C5F90">
        <w:rPr>
          <w:b w:val="0"/>
          <w:kern w:val="2"/>
          <w:sz w:val="28"/>
          <w:szCs w:val="28"/>
          <w:lang w:val="ru-RU" w:eastAsia="ro-RO"/>
        </w:rPr>
        <w:t>Заключение государственной экспертизы геологической информации является результатом государственной экспертизы геологической информации.</w:t>
      </w:r>
    </w:p>
    <w:p w14:paraId="12053662" w14:textId="3C6BEFA3" w:rsidR="00D02D05" w:rsidRPr="006C5F90" w:rsidRDefault="00B43658" w:rsidP="006174A2">
      <w:pPr>
        <w:pStyle w:val="NoSpacing"/>
        <w:rPr>
          <w:b w:val="0"/>
          <w:kern w:val="2"/>
          <w:sz w:val="28"/>
          <w:szCs w:val="28"/>
          <w:lang w:val="ru-RU" w:eastAsia="ro-RO"/>
        </w:rPr>
      </w:pPr>
      <w:r w:rsidRPr="0085593C">
        <w:rPr>
          <w:b w:val="0"/>
          <w:kern w:val="2"/>
          <w:sz w:val="28"/>
          <w:szCs w:val="28"/>
          <w:lang w:val="ru-RU" w:eastAsia="ro-RO"/>
        </w:rPr>
        <w:t>(5) </w:t>
      </w:r>
      <w:r w:rsidR="00D02D05" w:rsidRPr="0085593C">
        <w:rPr>
          <w:b w:val="0"/>
          <w:kern w:val="2"/>
          <w:sz w:val="28"/>
          <w:szCs w:val="28"/>
          <w:lang w:val="ru-RU" w:eastAsia="ro-RO"/>
        </w:rPr>
        <w:t xml:space="preserve">Государственная экспертиза геологической информации и государственная экспертиза запасов полезных ископаемых выполняются за счет средств держателя разрешения на пользование недрами, по договору, заключенному с компетентным органом в области использования и охраны недр. </w:t>
      </w:r>
      <w:r w:rsidR="00D02D05" w:rsidRPr="006C5F90">
        <w:rPr>
          <w:b w:val="0"/>
          <w:kern w:val="2"/>
          <w:sz w:val="28"/>
          <w:szCs w:val="28"/>
          <w:lang w:val="ru-RU" w:eastAsia="ro-RO"/>
        </w:rPr>
        <w:t>Тариф на проведение государственной экспертизы устанавливается Правительством.</w:t>
      </w:r>
    </w:p>
    <w:p w14:paraId="50730DDD"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(6) Государственная экспертиза геологической информации о недрах осуществляется экспертами-геологами, отобранными компетентным органом в области использования и охраны недр в порядке, установленном Правительством.</w:t>
      </w:r>
    </w:p>
    <w:p w14:paraId="68E7BE76" w14:textId="0D7356EE" w:rsidR="00D02D05" w:rsidRPr="0085593C" w:rsidRDefault="0028424A" w:rsidP="006174A2">
      <w:pPr>
        <w:pStyle w:val="NoSpacing"/>
        <w:rPr>
          <w:b w:val="0"/>
          <w:kern w:val="2"/>
          <w:sz w:val="28"/>
          <w:szCs w:val="28"/>
          <w:lang w:val="ru-RU" w:eastAsia="ro-RO"/>
        </w:rPr>
      </w:pPr>
      <w:r w:rsidRPr="0085593C">
        <w:rPr>
          <w:b w:val="0"/>
          <w:kern w:val="2"/>
          <w:sz w:val="28"/>
          <w:szCs w:val="28"/>
          <w:lang w:val="ru-RU" w:eastAsia="ro-RO"/>
        </w:rPr>
        <w:t>(7) </w:t>
      </w:r>
      <w:r w:rsidR="00D02D05" w:rsidRPr="0085593C">
        <w:rPr>
          <w:b w:val="0"/>
          <w:kern w:val="2"/>
          <w:sz w:val="28"/>
          <w:szCs w:val="28"/>
          <w:lang w:val="ru-RU" w:eastAsia="ro-RO"/>
        </w:rPr>
        <w:t>Государственная экспертиза запасов полезных ископаемых осуществляется экспертами-геологами, отобранными Государственной комиссией по запасам полезных ископаемых в порядке, установленном Правительством.</w:t>
      </w:r>
    </w:p>
    <w:p w14:paraId="1D82934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(8) Государственная комиссия по запасам полезных минеральных веществ, созданная при компетентном органе в области использования и охраны недр, выполняет свои обязанности в соответствии с Положением о Государственной комиссии по запасам полезных ископаемых, утвержденным Правительством.</w:t>
      </w:r>
    </w:p>
    <w:p w14:paraId="3558DF8A" w14:textId="77777777" w:rsidR="00D02D05" w:rsidRPr="006C5F90" w:rsidRDefault="00D02D05" w:rsidP="006174A2">
      <w:pPr>
        <w:pStyle w:val="NoSpacing"/>
        <w:rPr>
          <w:b w:val="0"/>
          <w:kern w:val="2"/>
          <w:sz w:val="28"/>
          <w:szCs w:val="28"/>
          <w:lang w:val="ru-RU" w:eastAsia="ro-RO"/>
        </w:rPr>
      </w:pPr>
    </w:p>
    <w:p w14:paraId="2D847552"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34.</w:t>
      </w:r>
      <w:r w:rsidRPr="006C5F90">
        <w:rPr>
          <w:b w:val="0"/>
          <w:bCs/>
          <w:kern w:val="2"/>
          <w:sz w:val="28"/>
          <w:szCs w:val="28"/>
          <w:lang w:val="ru-RU" w:eastAsia="ro-RO"/>
        </w:rPr>
        <w:t xml:space="preserve"> </w:t>
      </w:r>
      <w:r w:rsidRPr="006C5F90">
        <w:rPr>
          <w:b w:val="0"/>
          <w:kern w:val="2"/>
          <w:sz w:val="28"/>
          <w:szCs w:val="28"/>
          <w:lang w:val="ru-RU" w:eastAsia="ro-RO"/>
        </w:rPr>
        <w:t>Полезные ископаемые и их виды</w:t>
      </w:r>
    </w:p>
    <w:p w14:paraId="7CC8F4F9"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В соответствии с настоящим кодексом полезные ископаемые подразделяются на рудные и нерудные, твердые горючие, нефть и природный газ, инертные газы, подземные воды.</w:t>
      </w:r>
    </w:p>
    <w:p w14:paraId="446AEFD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По экономическому значению и с целью определения правового статуса режима их использования полезные ископаемые подразделяются на следующие виды:</w:t>
      </w:r>
    </w:p>
    <w:p w14:paraId="5580D16B"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полезные ископаемые национального значения – нефть, природный газ, твердые горючие полезные ископаемые и другие виды полезных ископаемых, перечень которых устанавливается Правительством;</w:t>
      </w:r>
    </w:p>
    <w:p w14:paraId="49EED16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общераспространенные полезные ископаемые – песок, глина, строительный камень, супесь, суглинок.</w:t>
      </w:r>
    </w:p>
    <w:p w14:paraId="69E567D0" w14:textId="77777777" w:rsidR="00D02D05" w:rsidRDefault="00D02D05" w:rsidP="006174A2">
      <w:pPr>
        <w:pStyle w:val="NoSpacing"/>
        <w:rPr>
          <w:b w:val="0"/>
          <w:kern w:val="2"/>
          <w:sz w:val="28"/>
          <w:szCs w:val="28"/>
          <w:lang w:val="ru-RU" w:eastAsia="ro-RO"/>
        </w:rPr>
      </w:pPr>
    </w:p>
    <w:p w14:paraId="5AE53734" w14:textId="77777777" w:rsidR="004F2EA3" w:rsidRPr="006C5F90" w:rsidRDefault="004F2EA3" w:rsidP="006174A2">
      <w:pPr>
        <w:pStyle w:val="NoSpacing"/>
        <w:rPr>
          <w:b w:val="0"/>
          <w:kern w:val="2"/>
          <w:sz w:val="28"/>
          <w:szCs w:val="28"/>
          <w:lang w:val="ru-RU" w:eastAsia="ro-RO"/>
        </w:rPr>
      </w:pPr>
    </w:p>
    <w:p w14:paraId="20CC8442" w14:textId="77777777" w:rsidR="00D02D05" w:rsidRPr="00C60C5A" w:rsidRDefault="00D02D05" w:rsidP="006174A2">
      <w:pPr>
        <w:pStyle w:val="NoSpacing"/>
        <w:rPr>
          <w:b w:val="0"/>
          <w:bCs/>
          <w:kern w:val="2"/>
          <w:sz w:val="28"/>
          <w:szCs w:val="28"/>
          <w:lang w:val="ru-RU" w:eastAsia="ro-RO"/>
        </w:rPr>
      </w:pPr>
      <w:r w:rsidRPr="00C60C5A">
        <w:rPr>
          <w:bCs/>
          <w:kern w:val="2"/>
          <w:sz w:val="28"/>
          <w:szCs w:val="28"/>
          <w:lang w:val="ru-RU" w:eastAsia="ro-RO"/>
        </w:rPr>
        <w:lastRenderedPageBreak/>
        <w:t>Статья 35.</w:t>
      </w:r>
      <w:r w:rsidRPr="00C60C5A">
        <w:rPr>
          <w:b w:val="0"/>
          <w:bCs/>
          <w:kern w:val="2"/>
          <w:sz w:val="28"/>
          <w:szCs w:val="28"/>
          <w:lang w:val="ru-RU" w:eastAsia="ro-RO"/>
        </w:rPr>
        <w:t xml:space="preserve"> </w:t>
      </w:r>
      <w:r w:rsidRPr="00C60C5A">
        <w:rPr>
          <w:b w:val="0"/>
          <w:kern w:val="2"/>
          <w:sz w:val="28"/>
          <w:szCs w:val="28"/>
          <w:lang w:val="ru-RU" w:eastAsia="ro-RO"/>
        </w:rPr>
        <w:t>Государственный кадастр недр</w:t>
      </w:r>
    </w:p>
    <w:p w14:paraId="0C1175C6"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Государственный кадастр недр ведется для учета результатов работ, связанных с пользованием недрами, в целях обеспечения разработки программ геологического изучения недр и воспроизводства минерально-сырьевой базы, комплексного использования месторождений полезных ископаемых, рационального размещения предприятий по их добыче и состоит из Государственного кадастра месторождений и проявлений полезных ископаемых и Государственного кадастра участков недр для целей, не связанных с добычей полезных ископаемых.</w:t>
      </w:r>
    </w:p>
    <w:p w14:paraId="14DFEB5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Государственный кадастр месторождений и проявлений полезных ископаемых содержит сведения по каждому месторождению и проявлению полезных ископаемых, характеризующие количество и качество основных и совместно с ними залегающих полезных ископаемых, содержащиеся в них компоненты, горнотехнические, гидрогеологические, экологические и другие условия разработки месторождения и его геолого-экономическую оценку.</w:t>
      </w:r>
    </w:p>
    <w:p w14:paraId="6D547492"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Государственный кадастр участков недр для целей, не связанных с добычей полезных ископаемых, ведется по участкам недр, природным и техногенным пустотам, предназначенным для использования в национальной экономике, и содержит их природные, физические и рельефные характеристики в пространстве, сведения об их социально-экономической ценности, возможных направлениях использования и степени их освоения.</w:t>
      </w:r>
    </w:p>
    <w:p w14:paraId="5C08EA9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Государственный кадастр недр составляется и ведется компетентным органом в области использования и охраны недр в порядке, установленном Министерством окружающей среды.</w:t>
      </w:r>
    </w:p>
    <w:p w14:paraId="5D1B9B4F" w14:textId="77777777" w:rsidR="00D02D05" w:rsidRPr="006C5F90" w:rsidRDefault="00D02D05" w:rsidP="006174A2">
      <w:pPr>
        <w:pStyle w:val="NoSpacing"/>
        <w:rPr>
          <w:b w:val="0"/>
          <w:kern w:val="2"/>
          <w:sz w:val="28"/>
          <w:szCs w:val="28"/>
          <w:lang w:val="ru-RU" w:eastAsia="ro-RO"/>
        </w:rPr>
      </w:pPr>
    </w:p>
    <w:p w14:paraId="07220F5A"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36.</w:t>
      </w:r>
      <w:r w:rsidRPr="006C5F90">
        <w:rPr>
          <w:b w:val="0"/>
          <w:bCs/>
          <w:kern w:val="2"/>
          <w:sz w:val="28"/>
          <w:szCs w:val="28"/>
          <w:lang w:val="ru-RU" w:eastAsia="ro-RO"/>
        </w:rPr>
        <w:t xml:space="preserve"> </w:t>
      </w:r>
      <w:r w:rsidRPr="006C5F90">
        <w:rPr>
          <w:b w:val="0"/>
          <w:kern w:val="2"/>
          <w:sz w:val="28"/>
          <w:szCs w:val="28"/>
          <w:lang w:val="ru-RU" w:eastAsia="ro-RO"/>
        </w:rPr>
        <w:t>Государственный геологический реестр</w:t>
      </w:r>
    </w:p>
    <w:p w14:paraId="472E5928"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Государственный геологический реестр ведется с целью учета состояния минерально-сырьевой базы и составляется по каждому отдельному виду полезного ископаемого с учетом всех компонентов, содержащихся в соответствующем полезном ископаемом, прошедших количественную и качественную оценку.</w:t>
      </w:r>
    </w:p>
    <w:p w14:paraId="581F241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Государственный геологический реестр содержит информацию о количестве, качестве и степени изученности запасов каждого вида полезного ископаемого на месторождениях промышленного значения, об их местонахождении, степени промышленного освоения, добыче, потерях и обеспечении промышленности запасами разведанных полезных ископаемых.</w:t>
      </w:r>
    </w:p>
    <w:p w14:paraId="3DB7F73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(3) Движение запасов полезных ископаемых в Государственном геологическом регистре осуществляется на основании решения Государственной комиссии по запасам полезных ископаемых в соответствии с полномочиями, установленными Правительством, и на </w:t>
      </w:r>
      <w:r w:rsidRPr="006C5F90">
        <w:rPr>
          <w:b w:val="0"/>
          <w:kern w:val="2"/>
          <w:sz w:val="28"/>
          <w:szCs w:val="28"/>
          <w:lang w:val="ru-RU" w:eastAsia="ro-RO"/>
        </w:rPr>
        <w:lastRenderedPageBreak/>
        <w:t>основании Годовых отчетов о движении запасов полезных ископаемых, представляемых недропользователями в порядке, установленном Правительством.</w:t>
      </w:r>
    </w:p>
    <w:p w14:paraId="55940505"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Государственный геологический регистр ведется компетентным органом в области использования и охраны недр в порядке, установленном Министерством окружающей среды.</w:t>
      </w:r>
    </w:p>
    <w:p w14:paraId="2A917D50" w14:textId="77777777" w:rsidR="00D02D05" w:rsidRPr="006C5F90" w:rsidRDefault="00D02D05" w:rsidP="006174A2">
      <w:pPr>
        <w:pStyle w:val="NoSpacing"/>
        <w:rPr>
          <w:b w:val="0"/>
          <w:kern w:val="2"/>
          <w:sz w:val="28"/>
          <w:szCs w:val="28"/>
          <w:lang w:val="ru-RU" w:eastAsia="ro-RO"/>
        </w:rPr>
      </w:pPr>
    </w:p>
    <w:p w14:paraId="2A814081" w14:textId="27FB4990" w:rsidR="00D02D05" w:rsidRPr="00BF7EAE" w:rsidRDefault="00D02D05" w:rsidP="004F2EA3">
      <w:pPr>
        <w:pStyle w:val="NoSpacing"/>
        <w:ind w:firstLine="0"/>
        <w:jc w:val="center"/>
        <w:rPr>
          <w:bCs/>
          <w:kern w:val="2"/>
          <w:sz w:val="28"/>
          <w:szCs w:val="28"/>
          <w:lang w:val="ru-RU" w:eastAsia="ro-RO"/>
        </w:rPr>
      </w:pPr>
      <w:r w:rsidRPr="00BF7EAE">
        <w:rPr>
          <w:bCs/>
          <w:kern w:val="2"/>
          <w:sz w:val="28"/>
          <w:szCs w:val="28"/>
          <w:lang w:val="ru-RU" w:eastAsia="ro-RO"/>
        </w:rPr>
        <w:t xml:space="preserve">Глава </w:t>
      </w:r>
      <w:r w:rsidRPr="0085593C">
        <w:rPr>
          <w:bCs/>
          <w:kern w:val="2"/>
          <w:sz w:val="28"/>
          <w:szCs w:val="28"/>
          <w:lang w:eastAsia="ro-RO"/>
        </w:rPr>
        <w:t>IV</w:t>
      </w:r>
    </w:p>
    <w:p w14:paraId="3B94518E" w14:textId="77777777" w:rsidR="00D02D05" w:rsidRPr="00BF7EAE" w:rsidRDefault="00D02D05" w:rsidP="004F2EA3">
      <w:pPr>
        <w:pStyle w:val="NoSpacing"/>
        <w:ind w:firstLine="0"/>
        <w:jc w:val="center"/>
        <w:rPr>
          <w:b w:val="0"/>
          <w:bCs/>
          <w:kern w:val="2"/>
          <w:sz w:val="28"/>
          <w:szCs w:val="28"/>
          <w:lang w:val="ru-RU" w:eastAsia="ro-RO"/>
        </w:rPr>
      </w:pPr>
      <w:r w:rsidRPr="00BF7EAE">
        <w:rPr>
          <w:bCs/>
          <w:kern w:val="2"/>
          <w:sz w:val="28"/>
          <w:szCs w:val="28"/>
          <w:lang w:val="ru-RU" w:eastAsia="ro-RO"/>
        </w:rPr>
        <w:t>ЭКСПЛУАТАЦИЯ ПОЛЕЗНЫХ ИСКОПАЕМЫХ</w:t>
      </w:r>
    </w:p>
    <w:p w14:paraId="4409935F" w14:textId="77777777" w:rsidR="00D02D05" w:rsidRPr="00BF7EAE" w:rsidRDefault="00D02D05" w:rsidP="006174A2">
      <w:pPr>
        <w:pStyle w:val="NoSpacing"/>
        <w:rPr>
          <w:b w:val="0"/>
          <w:bCs/>
          <w:kern w:val="2"/>
          <w:sz w:val="28"/>
          <w:szCs w:val="28"/>
          <w:lang w:val="ru-RU" w:eastAsia="ro-RO"/>
        </w:rPr>
      </w:pPr>
    </w:p>
    <w:p w14:paraId="3E6774BC"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37.</w:t>
      </w:r>
      <w:r w:rsidRPr="006C5F90">
        <w:rPr>
          <w:b w:val="0"/>
          <w:kern w:val="2"/>
          <w:sz w:val="28"/>
          <w:szCs w:val="28"/>
          <w:lang w:val="ru-RU" w:eastAsia="ro-RO"/>
        </w:rPr>
        <w:t xml:space="preserve"> Цель эксплуатации полезных ископаемых.</w:t>
      </w:r>
    </w:p>
    <w:p w14:paraId="7B25D91C"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Цель эксплуатации полезных ископаемых заключается в обеспечении рационального и комплексного использования недр для удовлетворения потребностей в минеральном сырье, охране и обеспечении безопасности работ по использованию недр.</w:t>
      </w:r>
    </w:p>
    <w:p w14:paraId="7606F709" w14:textId="77777777" w:rsidR="00D02D05" w:rsidRPr="0085593C" w:rsidRDefault="00D02D05" w:rsidP="006174A2">
      <w:pPr>
        <w:pStyle w:val="NoSpacing"/>
        <w:rPr>
          <w:b w:val="0"/>
          <w:kern w:val="2"/>
          <w:sz w:val="28"/>
          <w:szCs w:val="28"/>
          <w:lang w:val="ru-RU" w:eastAsia="ro-RO"/>
        </w:rPr>
      </w:pPr>
    </w:p>
    <w:p w14:paraId="04401BD2" w14:textId="77777777" w:rsidR="00D02D05" w:rsidRPr="00C60C5A" w:rsidRDefault="00D02D05" w:rsidP="006174A2">
      <w:pPr>
        <w:pStyle w:val="NoSpacing"/>
        <w:rPr>
          <w:b w:val="0"/>
          <w:bCs/>
          <w:kern w:val="2"/>
          <w:sz w:val="28"/>
          <w:szCs w:val="28"/>
          <w:lang w:val="ru-RU" w:eastAsia="ro-RO"/>
        </w:rPr>
      </w:pPr>
      <w:r w:rsidRPr="00C60C5A">
        <w:rPr>
          <w:bCs/>
          <w:kern w:val="2"/>
          <w:sz w:val="28"/>
          <w:szCs w:val="28"/>
          <w:lang w:val="ru-RU" w:eastAsia="ro-RO"/>
        </w:rPr>
        <w:t>Статья 38.</w:t>
      </w:r>
      <w:r w:rsidRPr="00C60C5A">
        <w:rPr>
          <w:b w:val="0"/>
          <w:bCs/>
          <w:kern w:val="2"/>
          <w:sz w:val="28"/>
          <w:szCs w:val="28"/>
          <w:lang w:val="ru-RU" w:eastAsia="ro-RO"/>
        </w:rPr>
        <w:t xml:space="preserve"> </w:t>
      </w:r>
      <w:r w:rsidRPr="00C60C5A">
        <w:rPr>
          <w:b w:val="0"/>
          <w:kern w:val="2"/>
          <w:sz w:val="28"/>
          <w:szCs w:val="28"/>
          <w:lang w:val="ru-RU" w:eastAsia="ro-RO"/>
        </w:rPr>
        <w:t>Эксплуатация полезных ископаемых</w:t>
      </w:r>
    </w:p>
    <w:p w14:paraId="55805E08"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 xml:space="preserve">(1) В соответствии с настоящим кодексом полезные ископаемые подразделяются на рудные и нерудные, твердые горючие, нефть и природный газ, инертные газы, подземные воды. </w:t>
      </w:r>
    </w:p>
    <w:p w14:paraId="38A447B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(2) В соответствии с настоящим Кодексом, под эксплуатацией полезных ископаемых понимается их использование в соответствии с экономическими критериями и режимом использования, которое подразделяется на следующие виды: </w:t>
      </w:r>
    </w:p>
    <w:p w14:paraId="116076D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полезные ископаемые национального значения – нефть, природный газ, твердые горючие полезные ископаемые и другие виды полезных ископаемых, перечень которых устанавливается Правительством;</w:t>
      </w:r>
    </w:p>
    <w:p w14:paraId="3CBC393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общераспространенные полезные ископаемые – песок, глина, строительный камень, супесь, суглинок;</w:t>
      </w:r>
    </w:p>
    <w:p w14:paraId="1BEC2A1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эксплуатация подземных вод.</w:t>
      </w:r>
    </w:p>
    <w:p w14:paraId="4E1824F3" w14:textId="0BF6FE0C" w:rsidR="00D02D05" w:rsidRPr="0085593C" w:rsidRDefault="00D92545" w:rsidP="006174A2">
      <w:pPr>
        <w:pStyle w:val="NoSpacing"/>
        <w:rPr>
          <w:b w:val="0"/>
          <w:kern w:val="2"/>
          <w:sz w:val="28"/>
          <w:szCs w:val="28"/>
          <w:lang w:val="ru-RU" w:eastAsia="ro-RO"/>
        </w:rPr>
      </w:pPr>
      <w:r w:rsidRPr="0085593C">
        <w:rPr>
          <w:b w:val="0"/>
          <w:kern w:val="2"/>
          <w:sz w:val="28"/>
          <w:szCs w:val="28"/>
          <w:lang w:val="ru-RU" w:eastAsia="ro-RO"/>
        </w:rPr>
        <w:t>(3) </w:t>
      </w:r>
      <w:r w:rsidR="00D02D05" w:rsidRPr="0085593C">
        <w:rPr>
          <w:b w:val="0"/>
          <w:kern w:val="2"/>
          <w:sz w:val="28"/>
          <w:szCs w:val="28"/>
          <w:lang w:val="ru-RU" w:eastAsia="ro-RO"/>
        </w:rPr>
        <w:t>Эксплуатация полезных ископаемых осуществляется на основании разрешения на пользование недрами для эксплуатации полезных ископаемых, выданного компетентным органом в области использования и охраны недр.</w:t>
      </w:r>
    </w:p>
    <w:p w14:paraId="0F4E61A3" w14:textId="77777777" w:rsidR="00D02D05" w:rsidRPr="0085593C" w:rsidRDefault="00D02D05" w:rsidP="006174A2">
      <w:pPr>
        <w:pStyle w:val="NoSpacing"/>
        <w:rPr>
          <w:b w:val="0"/>
          <w:kern w:val="2"/>
          <w:sz w:val="28"/>
          <w:szCs w:val="28"/>
          <w:lang w:val="ru-RU" w:eastAsia="ro-RO"/>
        </w:rPr>
      </w:pPr>
    </w:p>
    <w:p w14:paraId="4D045825"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39.</w:t>
      </w:r>
      <w:r w:rsidRPr="006C5F90">
        <w:rPr>
          <w:b w:val="0"/>
          <w:kern w:val="2"/>
          <w:sz w:val="28"/>
          <w:szCs w:val="28"/>
          <w:lang w:val="ru-RU" w:eastAsia="ro-RO"/>
        </w:rPr>
        <w:t xml:space="preserve"> Основные требования к эксплуатации полезных ископаемых</w:t>
      </w:r>
    </w:p>
    <w:p w14:paraId="03222DF1"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При эксплуатации полезных ископаемых должны обеспечиваться:</w:t>
      </w:r>
    </w:p>
    <w:p w14:paraId="5149290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применение рациональных, экологически безопасных технологий и способов добычи полезных ископаемых и извлечения содержащихся в них компонентов, имеющих промышленное значение, недопущение сверхнормативных потерь и ухудшения качества полезных ископаемых, а также выборочной отработки полезных ископаемых;</w:t>
      </w:r>
    </w:p>
    <w:p w14:paraId="7EB8C1E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b</w:t>
      </w:r>
      <w:r w:rsidRPr="006C5F90">
        <w:rPr>
          <w:b w:val="0"/>
          <w:kern w:val="2"/>
          <w:sz w:val="28"/>
          <w:szCs w:val="28"/>
          <w:lang w:val="ru-RU" w:eastAsia="ro-RO"/>
        </w:rPr>
        <w:t>) безопасное для людей, окружающей среды, объектов и сооружений ведение работ;</w:t>
      </w:r>
    </w:p>
    <w:p w14:paraId="10F36DC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полное соответствие фактически применяемых технологий и параметров разработки месторождений утвержденным в проектах;</w:t>
      </w:r>
    </w:p>
    <w:p w14:paraId="65C7EB79" w14:textId="038C5419" w:rsidR="00D02D05" w:rsidRPr="0085593C" w:rsidRDefault="00B925A2" w:rsidP="006174A2">
      <w:pPr>
        <w:pStyle w:val="NoSpacing"/>
        <w:rPr>
          <w:b w:val="0"/>
          <w:kern w:val="2"/>
          <w:sz w:val="28"/>
          <w:szCs w:val="28"/>
          <w:lang w:val="ru-RU" w:eastAsia="ro-RO"/>
        </w:rPr>
      </w:pPr>
      <w:r w:rsidRPr="0085593C">
        <w:rPr>
          <w:b w:val="0"/>
          <w:kern w:val="2"/>
          <w:sz w:val="28"/>
          <w:szCs w:val="28"/>
          <w:lang w:eastAsia="ro-RO"/>
        </w:rPr>
        <w:t>d</w:t>
      </w:r>
      <w:r w:rsidRPr="0085593C">
        <w:rPr>
          <w:b w:val="0"/>
          <w:kern w:val="2"/>
          <w:sz w:val="28"/>
          <w:szCs w:val="28"/>
          <w:lang w:val="ru-RU" w:eastAsia="ro-RO"/>
        </w:rPr>
        <w:t>) </w:t>
      </w:r>
      <w:r w:rsidR="00D02D05" w:rsidRPr="0085593C">
        <w:rPr>
          <w:b w:val="0"/>
          <w:kern w:val="2"/>
          <w:sz w:val="28"/>
          <w:szCs w:val="28"/>
          <w:lang w:val="ru-RU" w:eastAsia="ro-RO"/>
        </w:rPr>
        <w:t>ведение геологической, маркшейдерской и технической документации и обеспечение ее сохранности;</w:t>
      </w:r>
    </w:p>
    <w:p w14:paraId="41A15BE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постоянный и достоверный учет состояния и движения запасов полезных ископаемых, потерь и изменения качества полезных ископаемых, представление отчетности о движении запасов в соответствии с установленным порядком;</w:t>
      </w:r>
    </w:p>
    <w:p w14:paraId="665033D7" w14:textId="38722E0A" w:rsidR="00D02D05" w:rsidRPr="0085593C" w:rsidRDefault="00B925A2" w:rsidP="006174A2">
      <w:pPr>
        <w:pStyle w:val="NoSpacing"/>
        <w:rPr>
          <w:b w:val="0"/>
          <w:kern w:val="2"/>
          <w:sz w:val="28"/>
          <w:szCs w:val="28"/>
          <w:lang w:val="ru-RU" w:eastAsia="ro-RO"/>
        </w:rPr>
      </w:pPr>
      <w:r w:rsidRPr="0085593C">
        <w:rPr>
          <w:b w:val="0"/>
          <w:kern w:val="2"/>
          <w:sz w:val="28"/>
          <w:szCs w:val="28"/>
          <w:lang w:eastAsia="ro-RO"/>
        </w:rPr>
        <w:t>f</w:t>
      </w:r>
      <w:r w:rsidRPr="0085593C">
        <w:rPr>
          <w:b w:val="0"/>
          <w:kern w:val="2"/>
          <w:sz w:val="28"/>
          <w:szCs w:val="28"/>
          <w:lang w:val="ru-RU" w:eastAsia="ro-RO"/>
        </w:rPr>
        <w:t>) </w:t>
      </w:r>
      <w:r w:rsidR="00D02D05" w:rsidRPr="0085593C">
        <w:rPr>
          <w:b w:val="0"/>
          <w:kern w:val="2"/>
          <w:sz w:val="28"/>
          <w:szCs w:val="28"/>
          <w:lang w:val="ru-RU" w:eastAsia="ro-RO"/>
        </w:rPr>
        <w:t>сохранение и учет попутно добываемых и временно не используемых полезных ископаемых и отходов производства, содержащих полезные компоненты, выработанного пространства недр для их последующего использования;</w:t>
      </w:r>
    </w:p>
    <w:p w14:paraId="2DE1A768" w14:textId="42220A46" w:rsidR="00D02D05" w:rsidRPr="0085593C" w:rsidRDefault="00B925A2" w:rsidP="006174A2">
      <w:pPr>
        <w:pStyle w:val="NoSpacing"/>
        <w:rPr>
          <w:b w:val="0"/>
          <w:kern w:val="2"/>
          <w:sz w:val="28"/>
          <w:szCs w:val="28"/>
          <w:lang w:val="ru-RU" w:eastAsia="ro-RO"/>
        </w:rPr>
      </w:pPr>
      <w:r w:rsidRPr="0085593C">
        <w:rPr>
          <w:b w:val="0"/>
          <w:kern w:val="2"/>
          <w:sz w:val="28"/>
          <w:szCs w:val="28"/>
          <w:lang w:eastAsia="ro-RO"/>
        </w:rPr>
        <w:t>g</w:t>
      </w:r>
      <w:r w:rsidRPr="0085593C">
        <w:rPr>
          <w:b w:val="0"/>
          <w:kern w:val="2"/>
          <w:sz w:val="28"/>
          <w:szCs w:val="28"/>
          <w:lang w:val="ru-RU" w:eastAsia="ro-RO"/>
        </w:rPr>
        <w:t>) </w:t>
      </w:r>
      <w:r w:rsidR="00D02D05" w:rsidRPr="0085593C">
        <w:rPr>
          <w:b w:val="0"/>
          <w:kern w:val="2"/>
          <w:sz w:val="28"/>
          <w:szCs w:val="28"/>
          <w:lang w:val="ru-RU" w:eastAsia="ro-RO"/>
        </w:rPr>
        <w:t>рациональное использование вскрышных пород и снятого плодородного слоя почвы, а также отходов производства;</w:t>
      </w:r>
    </w:p>
    <w:p w14:paraId="44E014A0" w14:textId="7A57E5EC" w:rsidR="00D02D05" w:rsidRPr="0085593C" w:rsidRDefault="00B925A2" w:rsidP="006174A2">
      <w:pPr>
        <w:pStyle w:val="NoSpacing"/>
        <w:rPr>
          <w:b w:val="0"/>
          <w:kern w:val="2"/>
          <w:sz w:val="28"/>
          <w:szCs w:val="28"/>
          <w:lang w:val="ru-RU" w:eastAsia="ro-RO"/>
        </w:rPr>
      </w:pPr>
      <w:r w:rsidRPr="0085593C">
        <w:rPr>
          <w:b w:val="0"/>
          <w:kern w:val="2"/>
          <w:sz w:val="28"/>
          <w:szCs w:val="28"/>
          <w:lang w:eastAsia="ro-RO"/>
        </w:rPr>
        <w:t>h</w:t>
      </w:r>
      <w:r w:rsidRPr="0085593C">
        <w:rPr>
          <w:b w:val="0"/>
          <w:kern w:val="2"/>
          <w:sz w:val="28"/>
          <w:szCs w:val="28"/>
          <w:lang w:val="ru-RU" w:eastAsia="ro-RO"/>
        </w:rPr>
        <w:t>) </w:t>
      </w:r>
      <w:r w:rsidR="00D02D05" w:rsidRPr="0085593C">
        <w:rPr>
          <w:b w:val="0"/>
          <w:kern w:val="2"/>
          <w:sz w:val="28"/>
          <w:szCs w:val="28"/>
          <w:lang w:val="ru-RU" w:eastAsia="ro-RO"/>
        </w:rPr>
        <w:t>недопущение порчи разрабатываемых и соседних с ними месторождений полезных ископаемых в результате проведения горных работ, сохранение запасов полезных ископаемых консервируемых месторождений.</w:t>
      </w:r>
    </w:p>
    <w:p w14:paraId="191C8067" w14:textId="77777777" w:rsidR="00B925A2" w:rsidRPr="0085593C" w:rsidRDefault="00B925A2" w:rsidP="006174A2">
      <w:pPr>
        <w:pStyle w:val="NoSpacing"/>
        <w:rPr>
          <w:b w:val="0"/>
          <w:kern w:val="2"/>
          <w:sz w:val="28"/>
          <w:szCs w:val="28"/>
          <w:lang w:val="ru-RU" w:eastAsia="ro-RO"/>
        </w:rPr>
      </w:pPr>
    </w:p>
    <w:p w14:paraId="638421C7" w14:textId="77777777" w:rsidR="00D02D05" w:rsidRPr="0085593C" w:rsidRDefault="00D02D05" w:rsidP="006174A2">
      <w:pPr>
        <w:pStyle w:val="NoSpacing"/>
        <w:rPr>
          <w:b w:val="0"/>
          <w:kern w:val="2"/>
          <w:sz w:val="28"/>
          <w:szCs w:val="28"/>
          <w:lang w:val="ru-RU" w:eastAsia="ro-RO"/>
        </w:rPr>
      </w:pPr>
      <w:r w:rsidRPr="0085593C">
        <w:rPr>
          <w:bCs/>
          <w:kern w:val="2"/>
          <w:sz w:val="28"/>
          <w:szCs w:val="28"/>
          <w:lang w:val="ru-RU" w:eastAsia="ro-RO"/>
        </w:rPr>
        <w:t>Статья 40.</w:t>
      </w:r>
      <w:r w:rsidRPr="0085593C">
        <w:rPr>
          <w:b w:val="0"/>
          <w:bCs/>
          <w:kern w:val="2"/>
          <w:sz w:val="28"/>
          <w:szCs w:val="28"/>
          <w:lang w:val="ru-RU" w:eastAsia="ro-RO"/>
        </w:rPr>
        <w:t xml:space="preserve"> </w:t>
      </w:r>
      <w:r w:rsidRPr="0085593C">
        <w:rPr>
          <w:b w:val="0"/>
          <w:kern w:val="2"/>
          <w:sz w:val="28"/>
          <w:szCs w:val="28"/>
          <w:lang w:val="ru-RU" w:eastAsia="ro-RO"/>
        </w:rPr>
        <w:t>Добыча углеводородов</w:t>
      </w:r>
    </w:p>
    <w:p w14:paraId="208DE87D" w14:textId="591CA2B3" w:rsidR="00D02D05" w:rsidRPr="0085593C" w:rsidRDefault="0075667D" w:rsidP="006174A2">
      <w:pPr>
        <w:pStyle w:val="NoSpacing"/>
        <w:rPr>
          <w:b w:val="0"/>
          <w:kern w:val="2"/>
          <w:sz w:val="28"/>
          <w:szCs w:val="28"/>
          <w:lang w:val="ru-RU" w:eastAsia="ro-RO"/>
        </w:rPr>
      </w:pPr>
      <w:r w:rsidRPr="0085593C">
        <w:rPr>
          <w:b w:val="0"/>
          <w:kern w:val="2"/>
          <w:sz w:val="28"/>
          <w:szCs w:val="28"/>
          <w:lang w:val="ru-RU" w:eastAsia="ro-RO"/>
        </w:rPr>
        <w:t xml:space="preserve">(1) </w:t>
      </w:r>
      <w:r w:rsidR="00D02D05" w:rsidRPr="0085593C">
        <w:rPr>
          <w:b w:val="0"/>
          <w:kern w:val="2"/>
          <w:sz w:val="28"/>
          <w:szCs w:val="28"/>
          <w:lang w:val="ru-RU" w:eastAsia="ro-RO"/>
        </w:rPr>
        <w:t>Добыча углеводородного сырья допускается из месторождений, запасы которых были оценены, утверждены и включены в государственный геологический реестр.</w:t>
      </w:r>
    </w:p>
    <w:p w14:paraId="7F1CB5FC" w14:textId="55FB1B65" w:rsidR="00D02D05" w:rsidRPr="006C5F90" w:rsidRDefault="00D02D05" w:rsidP="006174A2">
      <w:pPr>
        <w:pStyle w:val="NoSpacing"/>
        <w:rPr>
          <w:b w:val="0"/>
          <w:kern w:val="2"/>
          <w:sz w:val="28"/>
          <w:szCs w:val="28"/>
          <w:lang w:val="ru-RU" w:eastAsia="ro-RO"/>
        </w:rPr>
      </w:pPr>
      <w:r w:rsidRPr="0085593C">
        <w:rPr>
          <w:b w:val="0"/>
          <w:kern w:val="2"/>
          <w:sz w:val="28"/>
          <w:szCs w:val="28"/>
          <w:lang w:val="ru-RU" w:eastAsia="ro-RO"/>
        </w:rPr>
        <w:t>(2) Поиск, разведка и добыча углеводородного сырья допускаются в соответствии с положениями ч</w:t>
      </w:r>
      <w:r w:rsidR="0075667D" w:rsidRPr="0085593C">
        <w:rPr>
          <w:b w:val="0"/>
          <w:kern w:val="2"/>
          <w:sz w:val="28"/>
          <w:szCs w:val="28"/>
          <w:lang w:val="ru-RU" w:eastAsia="ro-RO"/>
        </w:rPr>
        <w:t>асти</w:t>
      </w:r>
      <w:r w:rsidRPr="0085593C">
        <w:rPr>
          <w:b w:val="0"/>
          <w:kern w:val="2"/>
          <w:sz w:val="28"/>
          <w:szCs w:val="28"/>
          <w:lang w:val="ru-RU" w:eastAsia="ro-RO"/>
        </w:rPr>
        <w:t xml:space="preserve"> (1) и разрешены в географических зонах, заранее обозначенных и обнародованных Министерством окружающей среды для этой деятельности. </w:t>
      </w:r>
      <w:r w:rsidRPr="006C5F90">
        <w:rPr>
          <w:b w:val="0"/>
          <w:kern w:val="2"/>
          <w:sz w:val="28"/>
          <w:szCs w:val="28"/>
          <w:lang w:val="ru-RU" w:eastAsia="ro-RO"/>
        </w:rPr>
        <w:t>Географические зоны должны быть выделены на основе предварительного географического деления территории, в противном случае протяженность каждой зоны должна быть определена таким образом, чтобы она не превышала площадь, оправданную наилучшим технически и экономически возможным осуществлением деятельности.</w:t>
      </w:r>
    </w:p>
    <w:p w14:paraId="0B7E75B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Получение разрешения на пользование недрами для добычи углеводородного сырья осуществляется на основании публичного конкурса, организованного в соответствии с процедурой, установленной Правительством, и в соответствии с законодательством о концессиях на работы и концессиях на услуги.</w:t>
      </w:r>
    </w:p>
    <w:p w14:paraId="0D75C56B"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Договорные условия передачи для геологического изучения и добычи и/или ограничения, приостановления или прекращения права пользования месторождениями углеводородного сырья являются частью решений, утвержденных Правительством в этом отношении.</w:t>
      </w:r>
    </w:p>
    <w:p w14:paraId="7A236399" w14:textId="291AEBEE"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lastRenderedPageBreak/>
        <w:t>(5) В целях получения разрешения на пользование недрами для поиска, разведки и добычи углеводородного сырья, публичный конкурс, указанный в ч</w:t>
      </w:r>
      <w:r w:rsidR="0075667D" w:rsidRPr="0085593C">
        <w:rPr>
          <w:b w:val="0"/>
          <w:kern w:val="2"/>
          <w:sz w:val="28"/>
          <w:szCs w:val="28"/>
          <w:lang w:val="ru-RU" w:eastAsia="ro-RO"/>
        </w:rPr>
        <w:t>асти</w:t>
      </w:r>
      <w:r w:rsidRPr="0085593C">
        <w:rPr>
          <w:b w:val="0"/>
          <w:kern w:val="2"/>
          <w:sz w:val="28"/>
          <w:szCs w:val="28"/>
          <w:lang w:val="ru-RU" w:eastAsia="ro-RO"/>
        </w:rPr>
        <w:t xml:space="preserve"> (3) организуется по истечении 90 дней со дня публикации в Официальном мониторе Республики Молдова компетентным органом в области использования и охраны недр публичного уведомления относительно:</w:t>
      </w:r>
    </w:p>
    <w:p w14:paraId="3AB0DA98" w14:textId="77777777" w:rsidR="00D02D05" w:rsidRPr="006C5F90" w:rsidRDefault="00D02D05" w:rsidP="006174A2">
      <w:pPr>
        <w:pStyle w:val="NoSpacing"/>
        <w:rPr>
          <w:b w:val="0"/>
          <w:kern w:val="2"/>
          <w:sz w:val="28"/>
          <w:szCs w:val="28"/>
          <w:shd w:val="clear" w:color="auto" w:fill="FFFFFF"/>
          <w:lang w:val="ru-RU" w:eastAsia="ro-RO"/>
        </w:rPr>
      </w:pPr>
      <w:r w:rsidRPr="0085593C">
        <w:rPr>
          <w:b w:val="0"/>
          <w:kern w:val="2"/>
          <w:sz w:val="28"/>
          <w:szCs w:val="28"/>
          <w:lang w:eastAsia="ro-RO"/>
        </w:rPr>
        <w:t>a</w:t>
      </w:r>
      <w:r w:rsidRPr="006C5F90">
        <w:rPr>
          <w:b w:val="0"/>
          <w:kern w:val="2"/>
          <w:sz w:val="28"/>
          <w:szCs w:val="28"/>
          <w:lang w:val="ru-RU" w:eastAsia="ro-RO"/>
        </w:rPr>
        <w:t>) географической зоны или географических зон для осуществления деятельности по поиску, разведке и добыче углеводородного сырья;</w:t>
      </w:r>
    </w:p>
    <w:p w14:paraId="2DBED65B" w14:textId="77777777" w:rsidR="00D02D05" w:rsidRPr="006C5F90" w:rsidRDefault="00D02D05" w:rsidP="006174A2">
      <w:pPr>
        <w:pStyle w:val="NoSpacing"/>
        <w:rPr>
          <w:b w:val="0"/>
          <w:kern w:val="2"/>
          <w:sz w:val="28"/>
          <w:szCs w:val="28"/>
          <w:shd w:val="clear" w:color="auto" w:fill="FFFFFF"/>
          <w:lang w:val="ru-RU" w:eastAsia="ro-RO"/>
        </w:rPr>
      </w:pPr>
      <w:r w:rsidRPr="0085593C">
        <w:rPr>
          <w:b w:val="0"/>
          <w:kern w:val="2"/>
          <w:sz w:val="28"/>
          <w:szCs w:val="28"/>
          <w:shd w:val="clear" w:color="auto" w:fill="FFFFFF"/>
          <w:lang w:eastAsia="ro-RO"/>
        </w:rPr>
        <w:t>b</w:t>
      </w:r>
      <w:r w:rsidRPr="006C5F90">
        <w:rPr>
          <w:b w:val="0"/>
          <w:kern w:val="2"/>
          <w:sz w:val="28"/>
          <w:szCs w:val="28"/>
          <w:shd w:val="clear" w:color="auto" w:fill="FFFFFF"/>
          <w:lang w:val="ru-RU" w:eastAsia="ro-RO"/>
        </w:rPr>
        <w:t>) предлагаемого срока подачи заявок на участие в открытом конкурсе;</w:t>
      </w:r>
    </w:p>
    <w:p w14:paraId="0D32326F" w14:textId="186C5E96" w:rsidR="00D02D05" w:rsidRPr="0085593C" w:rsidRDefault="0075667D" w:rsidP="006174A2">
      <w:pPr>
        <w:pStyle w:val="NoSpacing"/>
        <w:rPr>
          <w:b w:val="0"/>
          <w:kern w:val="2"/>
          <w:sz w:val="28"/>
          <w:szCs w:val="28"/>
          <w:shd w:val="clear" w:color="auto" w:fill="FFFFFF"/>
          <w:lang w:val="ru-RU" w:eastAsia="ro-RO"/>
        </w:rPr>
      </w:pPr>
      <w:r w:rsidRPr="0085593C">
        <w:rPr>
          <w:b w:val="0"/>
          <w:kern w:val="2"/>
          <w:sz w:val="28"/>
          <w:szCs w:val="28"/>
          <w:shd w:val="clear" w:color="auto" w:fill="FFFFFF"/>
          <w:lang w:eastAsia="ro-RO"/>
        </w:rPr>
        <w:t>c</w:t>
      </w:r>
      <w:r w:rsidRPr="0085593C">
        <w:rPr>
          <w:b w:val="0"/>
          <w:kern w:val="2"/>
          <w:sz w:val="28"/>
          <w:szCs w:val="28"/>
          <w:shd w:val="clear" w:color="auto" w:fill="FFFFFF"/>
          <w:lang w:val="ru-RU" w:eastAsia="ro-RO"/>
        </w:rPr>
        <w:t>) </w:t>
      </w:r>
      <w:r w:rsidR="00D02D05" w:rsidRPr="0085593C">
        <w:rPr>
          <w:b w:val="0"/>
          <w:kern w:val="2"/>
          <w:sz w:val="28"/>
          <w:szCs w:val="28"/>
          <w:shd w:val="clear" w:color="auto" w:fill="FFFFFF"/>
          <w:lang w:val="ru-RU" w:eastAsia="ro-RO"/>
        </w:rPr>
        <w:t>требований, касающихся организационно-правовой формы субъекта авторизации.</w:t>
      </w:r>
    </w:p>
    <w:p w14:paraId="59C589D7" w14:textId="15EE1BE1"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(6) Срок, указанный в ч</w:t>
      </w:r>
      <w:r w:rsidR="0075667D" w:rsidRPr="0085593C">
        <w:rPr>
          <w:b w:val="0"/>
          <w:kern w:val="2"/>
          <w:sz w:val="28"/>
          <w:szCs w:val="28"/>
          <w:lang w:val="ru-RU" w:eastAsia="ro-RO"/>
        </w:rPr>
        <w:t>асти</w:t>
      </w:r>
      <w:r w:rsidRPr="0085593C">
        <w:rPr>
          <w:b w:val="0"/>
          <w:kern w:val="2"/>
          <w:sz w:val="28"/>
          <w:szCs w:val="28"/>
          <w:lang w:val="ru-RU" w:eastAsia="ro-RO"/>
        </w:rPr>
        <w:t xml:space="preserve"> (4) не применяется, если публичный конкурс на получение разрешения на пользование недрами с целью поиска, разведки и добычи углеводородного сырья для зоны, которая:</w:t>
      </w:r>
    </w:p>
    <w:p w14:paraId="0A45DBD2" w14:textId="0713AA9F" w:rsidR="00D02D05" w:rsidRPr="0085593C" w:rsidRDefault="0075667D"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xml:space="preserve">) </w:t>
      </w:r>
      <w:r w:rsidR="00D02D05" w:rsidRPr="0085593C">
        <w:rPr>
          <w:b w:val="0"/>
          <w:kern w:val="2"/>
          <w:sz w:val="28"/>
          <w:szCs w:val="28"/>
          <w:lang w:val="ru-RU" w:eastAsia="ro-RO"/>
        </w:rPr>
        <w:t xml:space="preserve">постоянно доступна; </w:t>
      </w:r>
    </w:p>
    <w:p w14:paraId="350EAB2E" w14:textId="55B1652F" w:rsidR="00D02D05" w:rsidRPr="0085593C" w:rsidRDefault="0075667D" w:rsidP="006174A2">
      <w:pPr>
        <w:pStyle w:val="NoSpacing"/>
        <w:rPr>
          <w:b w:val="0"/>
          <w:kern w:val="2"/>
          <w:sz w:val="28"/>
          <w:szCs w:val="28"/>
          <w:lang w:val="ru-RU" w:eastAsia="ro-RO"/>
        </w:rPr>
      </w:pPr>
      <w:r w:rsidRPr="0085593C">
        <w:rPr>
          <w:b w:val="0"/>
          <w:kern w:val="2"/>
          <w:sz w:val="28"/>
          <w:szCs w:val="28"/>
          <w:shd w:val="clear" w:color="auto" w:fill="FFFFFF"/>
          <w:lang w:eastAsia="ro-RO"/>
        </w:rPr>
        <w:t>b</w:t>
      </w:r>
      <w:r w:rsidRPr="0085593C">
        <w:rPr>
          <w:b w:val="0"/>
          <w:kern w:val="2"/>
          <w:sz w:val="28"/>
          <w:szCs w:val="28"/>
          <w:shd w:val="clear" w:color="auto" w:fill="FFFFFF"/>
          <w:lang w:val="ru-RU" w:eastAsia="ro-RO"/>
        </w:rPr>
        <w:t xml:space="preserve">) </w:t>
      </w:r>
      <w:r w:rsidR="00D02D05" w:rsidRPr="0085593C">
        <w:rPr>
          <w:b w:val="0"/>
          <w:kern w:val="2"/>
          <w:sz w:val="28"/>
          <w:szCs w:val="28"/>
          <w:lang w:val="ru-RU" w:eastAsia="ro-RO"/>
        </w:rPr>
        <w:t>была предметом предыдущей процедуры в соответствии с ч. (5), которая не привела к выдаче разрешения на пользование недрами с целью поиска, разведки и добычи углеводородного сырья;</w:t>
      </w:r>
    </w:p>
    <w:p w14:paraId="0EC9DDC7" w14:textId="390BB023" w:rsidR="00D02D05" w:rsidRPr="0085593C" w:rsidRDefault="00D02D05" w:rsidP="006174A2">
      <w:pPr>
        <w:pStyle w:val="NoSpacing"/>
        <w:rPr>
          <w:b w:val="0"/>
          <w:kern w:val="2"/>
          <w:sz w:val="28"/>
          <w:szCs w:val="28"/>
          <w:lang w:val="ru-RU" w:eastAsia="ro-RO"/>
        </w:rPr>
      </w:pPr>
      <w:r w:rsidRPr="0085593C">
        <w:rPr>
          <w:b w:val="0"/>
          <w:kern w:val="2"/>
          <w:sz w:val="28"/>
          <w:szCs w:val="28"/>
          <w:lang w:eastAsia="ro-RO"/>
        </w:rPr>
        <w:t>c</w:t>
      </w:r>
      <w:r w:rsidRPr="0085593C">
        <w:rPr>
          <w:b w:val="0"/>
          <w:kern w:val="2"/>
          <w:sz w:val="28"/>
          <w:szCs w:val="28"/>
          <w:lang w:val="ru-RU" w:eastAsia="ro-RO"/>
        </w:rPr>
        <w:t>) которая была оставлена владельцем разрешения на пользование недрами, и она н</w:t>
      </w:r>
      <w:r w:rsidR="0075667D" w:rsidRPr="0085593C">
        <w:rPr>
          <w:b w:val="0"/>
          <w:kern w:val="2"/>
          <w:sz w:val="28"/>
          <w:szCs w:val="28"/>
          <w:lang w:val="ru-RU" w:eastAsia="ro-RO"/>
        </w:rPr>
        <w:t>е подпадает автоматически под пункт</w:t>
      </w:r>
      <w:r w:rsidRPr="0085593C">
        <w:rPr>
          <w:b w:val="0"/>
          <w:kern w:val="2"/>
          <w:sz w:val="28"/>
          <w:szCs w:val="28"/>
          <w:lang w:val="ru-RU" w:eastAsia="ro-RO"/>
        </w:rPr>
        <w:t xml:space="preserve"> а).</w:t>
      </w:r>
    </w:p>
    <w:p w14:paraId="714DDB8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(7) Для получения разрешения на пользование недрами для добычи углеводородного сырья, посредством единого окна, соискатель представляет компетентному органу в области использования и охраны недр заявку, в которой указывает организационно-правовую форму, идентификационные элементы, сведения о наличии финансовых средств, технологического оборудования и специалистов для дальнейшего промышленного освоения, с приложением:</w:t>
      </w:r>
    </w:p>
    <w:p w14:paraId="52EAD74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технико-экономического обоснования освоения полезных ископаемых;</w:t>
      </w:r>
    </w:p>
    <w:p w14:paraId="1650A7F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технологического проекта эксплуатации месторождения;</w:t>
      </w:r>
    </w:p>
    <w:p w14:paraId="2F486FE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плана восстановления окружающей среды;</w:t>
      </w:r>
    </w:p>
    <w:p w14:paraId="08FA6543" w14:textId="0D3C15BE" w:rsidR="00D02D05" w:rsidRPr="0085593C" w:rsidRDefault="0075667D" w:rsidP="006174A2">
      <w:pPr>
        <w:pStyle w:val="NoSpacing"/>
        <w:rPr>
          <w:b w:val="0"/>
          <w:kern w:val="2"/>
          <w:sz w:val="28"/>
          <w:szCs w:val="28"/>
          <w:lang w:val="ru-RU" w:eastAsia="ro-RO"/>
        </w:rPr>
      </w:pPr>
      <w:r w:rsidRPr="0085593C">
        <w:rPr>
          <w:b w:val="0"/>
          <w:kern w:val="2"/>
          <w:sz w:val="28"/>
          <w:szCs w:val="28"/>
          <w:lang w:eastAsia="ro-RO"/>
        </w:rPr>
        <w:t>d</w:t>
      </w:r>
      <w:r w:rsidRPr="0085593C">
        <w:rPr>
          <w:b w:val="0"/>
          <w:kern w:val="2"/>
          <w:sz w:val="28"/>
          <w:szCs w:val="28"/>
          <w:lang w:val="ru-RU" w:eastAsia="ro-RO"/>
        </w:rPr>
        <w:t>) </w:t>
      </w:r>
      <w:r w:rsidR="00D02D05" w:rsidRPr="0085593C">
        <w:rPr>
          <w:b w:val="0"/>
          <w:kern w:val="2"/>
          <w:sz w:val="28"/>
          <w:szCs w:val="28"/>
          <w:lang w:val="ru-RU" w:eastAsia="ro-RO"/>
        </w:rPr>
        <w:t>решения о получении природоохранного разрешения, природоохранного разрешения или, при необходимости, заключения об оценке биоразнообразия;</w:t>
      </w:r>
    </w:p>
    <w:p w14:paraId="090B7B7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концессионного договора.</w:t>
      </w:r>
    </w:p>
    <w:p w14:paraId="188CE3B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(8) Компетентный орган в области использования и охраны недр рассматривает представленные материалы и в течение 30 дней со дня подачи заявки представляет в Правительство для принятия решения предложение о выдаче разрешения на пользование недрами для эксплуатации месторождения.</w:t>
      </w:r>
    </w:p>
    <w:p w14:paraId="7009C37E" w14:textId="77777777" w:rsidR="00D02D05" w:rsidRPr="006C5F90" w:rsidRDefault="00D02D05" w:rsidP="006174A2">
      <w:pPr>
        <w:pStyle w:val="NoSpacing"/>
        <w:rPr>
          <w:b w:val="0"/>
          <w:kern w:val="2"/>
          <w:sz w:val="28"/>
          <w:szCs w:val="28"/>
          <w:lang w:val="ru-RU" w:eastAsia="ro-RO"/>
        </w:rPr>
      </w:pPr>
      <w:r w:rsidRPr="006C5F90">
        <w:rPr>
          <w:b w:val="0"/>
          <w:kern w:val="2"/>
          <w:sz w:val="28"/>
          <w:szCs w:val="28"/>
          <w:shd w:val="clear" w:color="auto" w:fill="FFFFFF"/>
          <w:lang w:val="ru-RU" w:eastAsia="ro-RO"/>
        </w:rPr>
        <w:t xml:space="preserve">(9) Если реализация права на проведение поиска, разведки и добычи углеводородного сырья соискателями, находящимися под влиянием </w:t>
      </w:r>
      <w:r w:rsidRPr="006C5F90">
        <w:rPr>
          <w:b w:val="0"/>
          <w:kern w:val="2"/>
          <w:sz w:val="28"/>
          <w:szCs w:val="28"/>
          <w:shd w:val="clear" w:color="auto" w:fill="FFFFFF"/>
          <w:lang w:val="ru-RU" w:eastAsia="ro-RO"/>
        </w:rPr>
        <w:lastRenderedPageBreak/>
        <w:t xml:space="preserve">интересов других государств или их граждан, ставит под угрозу национальную безопасность, компетентный орган в области использования и охраны недр выносит решение об отказе в выдаче разрешения на пользование недрами для геологоразведки, исследований и добычи углеводородов; </w:t>
      </w:r>
    </w:p>
    <w:p w14:paraId="419D9FF3" w14:textId="7E75EE40"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(10) Последовательность получения актов, указанных в ч</w:t>
      </w:r>
      <w:r w:rsidR="0075667D" w:rsidRPr="0085593C">
        <w:rPr>
          <w:b w:val="0"/>
          <w:kern w:val="2"/>
          <w:sz w:val="28"/>
          <w:szCs w:val="28"/>
          <w:lang w:val="ru-RU" w:eastAsia="ro-RO"/>
        </w:rPr>
        <w:t>асти</w:t>
      </w:r>
      <w:r w:rsidRPr="0085593C">
        <w:rPr>
          <w:b w:val="0"/>
          <w:kern w:val="2"/>
          <w:sz w:val="28"/>
          <w:szCs w:val="28"/>
          <w:lang w:val="ru-RU" w:eastAsia="ro-RO"/>
        </w:rPr>
        <w:t xml:space="preserve"> (7), определяется компетентным органом в области использования и охраны недр.</w:t>
      </w:r>
    </w:p>
    <w:p w14:paraId="570E0BC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(11) Держатель разрешения на пользование недрами для добычи углеводородного сырья в течение 10 рабочих дней до начала работ уведомляет об этом орган местного публичного управления в границах территориально-административной единицы, на территории которой проводятся разрешенные работы.</w:t>
      </w:r>
    </w:p>
    <w:p w14:paraId="50E6138D" w14:textId="77777777" w:rsidR="00D02D05" w:rsidRPr="006C5F90" w:rsidRDefault="00D02D05" w:rsidP="006174A2">
      <w:pPr>
        <w:pStyle w:val="NoSpacing"/>
        <w:rPr>
          <w:b w:val="0"/>
          <w:kern w:val="2"/>
          <w:sz w:val="28"/>
          <w:szCs w:val="28"/>
          <w:lang w:val="ru-RU" w:eastAsia="ro-RO"/>
        </w:rPr>
      </w:pPr>
    </w:p>
    <w:p w14:paraId="2588EEA7"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41.</w:t>
      </w:r>
      <w:r w:rsidRPr="006C5F90">
        <w:rPr>
          <w:b w:val="0"/>
          <w:bCs/>
          <w:kern w:val="2"/>
          <w:sz w:val="28"/>
          <w:szCs w:val="28"/>
          <w:lang w:val="ru-RU" w:eastAsia="ro-RO"/>
        </w:rPr>
        <w:t xml:space="preserve"> </w:t>
      </w:r>
      <w:r w:rsidRPr="006C5F90">
        <w:rPr>
          <w:b w:val="0"/>
          <w:kern w:val="2"/>
          <w:sz w:val="28"/>
          <w:szCs w:val="28"/>
          <w:lang w:val="ru-RU" w:eastAsia="ro-RO"/>
        </w:rPr>
        <w:t>Эксплуатация полезных ископаемых национального значения, за исключением углеводородного сырья, и широко распространенных полезных ископаемых</w:t>
      </w:r>
    </w:p>
    <w:p w14:paraId="35595912"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Эксплуатация полезных ископаемых национального значения, за исключением углеводородного сырья и широко распространенных полезных минеральных веществ, допускается из месторождения, запасы которого были оценены, утверждены и включены в Государственный геологический реестр.</w:t>
      </w:r>
    </w:p>
    <w:p w14:paraId="3FBAC7F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Получение разрешения на пользование недрами для эксплуатации полезных ископаемых национального значения, за исключением углеводородного сырья и широко распространенных полезных минеральных веществ, осуществляется на основе публичного конкурса, организованного в соответствии с процедурой, установленной Правительством, за исключением случаев, когда геологическое изучение проводились за счета соискателя.</w:t>
      </w:r>
    </w:p>
    <w:p w14:paraId="7B96A3C0" w14:textId="7FA3B0E0" w:rsidR="00D02D05" w:rsidRPr="0085593C" w:rsidRDefault="0075667D" w:rsidP="006174A2">
      <w:pPr>
        <w:pStyle w:val="NoSpacing"/>
        <w:rPr>
          <w:b w:val="0"/>
          <w:kern w:val="2"/>
          <w:sz w:val="28"/>
          <w:szCs w:val="28"/>
          <w:lang w:val="ru-RU" w:eastAsia="ro-RO"/>
        </w:rPr>
      </w:pPr>
      <w:r w:rsidRPr="0085593C">
        <w:rPr>
          <w:b w:val="0"/>
          <w:kern w:val="2"/>
          <w:sz w:val="28"/>
          <w:szCs w:val="28"/>
          <w:lang w:val="ru-RU" w:eastAsia="ro-RO"/>
        </w:rPr>
        <w:t>(3) </w:t>
      </w:r>
      <w:r w:rsidR="00D02D05" w:rsidRPr="0085593C">
        <w:rPr>
          <w:b w:val="0"/>
          <w:kern w:val="2"/>
          <w:sz w:val="28"/>
          <w:szCs w:val="28"/>
          <w:lang w:val="ru-RU" w:eastAsia="ro-RO"/>
        </w:rPr>
        <w:t>В отношении полезных ископаемых, включенных в государственный геологический реестр и выставленных на конкурс, оценка воздействия на окружающую среду, при необходимости оценка биоразнообразия, проводятся физическими лицами или группой лиц в соответствии с ч</w:t>
      </w:r>
      <w:r w:rsidRPr="0085593C">
        <w:rPr>
          <w:b w:val="0"/>
          <w:kern w:val="2"/>
          <w:sz w:val="28"/>
          <w:szCs w:val="28"/>
          <w:lang w:val="ru-RU" w:eastAsia="ro-RO"/>
        </w:rPr>
        <w:t>астью</w:t>
      </w:r>
      <w:r w:rsidR="00D02D05" w:rsidRPr="0085593C">
        <w:rPr>
          <w:b w:val="0"/>
          <w:kern w:val="2"/>
          <w:sz w:val="28"/>
          <w:szCs w:val="28"/>
          <w:lang w:val="ru-RU" w:eastAsia="ro-RO"/>
        </w:rPr>
        <w:t xml:space="preserve"> (3) ст</w:t>
      </w:r>
      <w:r w:rsidRPr="0085593C">
        <w:rPr>
          <w:b w:val="0"/>
          <w:kern w:val="2"/>
          <w:sz w:val="28"/>
          <w:szCs w:val="28"/>
          <w:lang w:val="ru-RU" w:eastAsia="ro-RO"/>
        </w:rPr>
        <w:t>атьи</w:t>
      </w:r>
      <w:r w:rsidR="00D02D05" w:rsidRPr="0085593C">
        <w:rPr>
          <w:b w:val="0"/>
          <w:kern w:val="2"/>
          <w:sz w:val="28"/>
          <w:szCs w:val="28"/>
          <w:lang w:val="ru-RU" w:eastAsia="ro-RO"/>
        </w:rPr>
        <w:t xml:space="preserve"> 10</w:t>
      </w:r>
      <w:r w:rsidR="00D02D05" w:rsidRPr="0085593C">
        <w:rPr>
          <w:b w:val="0"/>
          <w:kern w:val="2"/>
          <w:sz w:val="28"/>
          <w:szCs w:val="28"/>
          <w:vertAlign w:val="superscript"/>
          <w:lang w:val="ru-RU" w:eastAsia="ru-RU"/>
        </w:rPr>
        <w:t>2</w:t>
      </w:r>
      <w:r w:rsidR="00D02D05" w:rsidRPr="0085593C">
        <w:rPr>
          <w:b w:val="0"/>
          <w:kern w:val="2"/>
          <w:sz w:val="28"/>
          <w:szCs w:val="28"/>
          <w:lang w:val="ru-RU" w:eastAsia="ro-RO"/>
        </w:rPr>
        <w:t xml:space="preserve"> Закона № 86/2014 об оценке воздействия на окружающую среду, по заказу компетентного органа в области использования и охраны недр, посредством процедуры государственных закупок.</w:t>
      </w:r>
    </w:p>
    <w:p w14:paraId="5D14E61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(4) Для получения разрешения на пользование недрами для эксплуатации полезных ископаемых национального значения, за исключением углеводородного сырья и широко распространенных полезных минеральных веществ, посредством единого окна, соискатель представляет компетентному органу в области использования и охраны недр заявку, в которой указывает организационно-правовую форму, </w:t>
      </w:r>
      <w:r w:rsidRPr="006C5F90">
        <w:rPr>
          <w:b w:val="0"/>
          <w:kern w:val="2"/>
          <w:sz w:val="28"/>
          <w:szCs w:val="28"/>
          <w:lang w:val="ru-RU" w:eastAsia="ro-RO"/>
        </w:rPr>
        <w:lastRenderedPageBreak/>
        <w:t>идентификационные элементы, сведения о наличии финансовых средств, технологического оборудования и специалистов для дальнейшего промышленного освоения, месторождения, которое запрашивается для эксплуатации, с приложением:</w:t>
      </w:r>
    </w:p>
    <w:p w14:paraId="05CC35C3" w14:textId="5EB26001" w:rsidR="00D02D05" w:rsidRPr="0085593C" w:rsidRDefault="0075667D"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w:t>
      </w:r>
      <w:r w:rsidR="00D02D05" w:rsidRPr="0085593C">
        <w:rPr>
          <w:b w:val="0"/>
          <w:kern w:val="2"/>
          <w:sz w:val="28"/>
          <w:szCs w:val="28"/>
          <w:lang w:val="ru-RU" w:eastAsia="ro-RO"/>
        </w:rPr>
        <w:t>пояснительной записки, обосновывающей необходимость эксплуатации месторождения;</w:t>
      </w:r>
    </w:p>
    <w:p w14:paraId="063723C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xml:space="preserve">) </w:t>
      </w:r>
      <w:bookmarkStart w:id="2" w:name="_Hlk160453724"/>
      <w:r w:rsidRPr="006C5F90">
        <w:rPr>
          <w:b w:val="0"/>
          <w:kern w:val="2"/>
          <w:sz w:val="28"/>
          <w:szCs w:val="28"/>
          <w:lang w:val="ru-RU" w:eastAsia="ro-RO"/>
        </w:rPr>
        <w:t>технологического проекта эксплуатации месторождения;</w:t>
      </w:r>
    </w:p>
    <w:bookmarkEnd w:id="2"/>
    <w:p w14:paraId="0C653E8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плана восстановления окружающей среды;</w:t>
      </w:r>
    </w:p>
    <w:p w14:paraId="231C665C" w14:textId="059315C8" w:rsidR="00D02D05" w:rsidRPr="0085593C" w:rsidRDefault="0075667D" w:rsidP="006174A2">
      <w:pPr>
        <w:pStyle w:val="NoSpacing"/>
        <w:rPr>
          <w:b w:val="0"/>
          <w:kern w:val="2"/>
          <w:sz w:val="28"/>
          <w:szCs w:val="28"/>
          <w:lang w:val="ru-RU" w:eastAsia="ro-RO"/>
        </w:rPr>
      </w:pPr>
      <w:r w:rsidRPr="0085593C">
        <w:rPr>
          <w:b w:val="0"/>
          <w:kern w:val="2"/>
          <w:sz w:val="28"/>
          <w:szCs w:val="28"/>
          <w:lang w:val="ro-MD" w:eastAsia="ro-RO"/>
        </w:rPr>
        <w:t>d</w:t>
      </w:r>
      <w:r w:rsidRPr="0085593C">
        <w:rPr>
          <w:b w:val="0"/>
          <w:kern w:val="2"/>
          <w:sz w:val="28"/>
          <w:szCs w:val="28"/>
          <w:lang w:val="ru-RU" w:eastAsia="ro-RO"/>
        </w:rPr>
        <w:t>) </w:t>
      </w:r>
      <w:r w:rsidR="00D02D05" w:rsidRPr="0085593C">
        <w:rPr>
          <w:b w:val="0"/>
          <w:kern w:val="2"/>
          <w:sz w:val="28"/>
          <w:szCs w:val="28"/>
          <w:lang w:val="ru-RU" w:eastAsia="ro-RO"/>
        </w:rPr>
        <w:t>решения о природоохранном разрешении или, в случае необходимости, решения о предварительной оценке, а также природоохранного разрешения или, в случае необходимости, заключения об оценке биоразнообразия, если оно выдано Агентством окружающей среды, в соответствии с Законом № 86/2014 об оценке воздействия на окружающую среду.</w:t>
      </w:r>
    </w:p>
    <w:p w14:paraId="138F9C6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Компетентный орган в области использования и охраны недр рассматривает представленные материалы в течение 30 дней с даты подачи заявки и выносит решение о выдаче или отказе в выдаче разрешения на пользование недрами для эксплуатации полезных ископаемых национального значения, за исключением углеводородного сырья, и широко распространенных полезных ископаемых, и в случае необходимости выдает разрешение.</w:t>
      </w:r>
    </w:p>
    <w:p w14:paraId="07710CF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(6) Держатель разрешения на пользование недрами для эксплуатации полезных ископаемых национального значения, за исключением углеводородного сырья и широко распространенных полезных минеральных веществ, в течение 10 рабочих дней до начала работ уведомляет орган местного публичного управления в пределах административно-территориальной единицы, на территории которой проводятся разрешенные работы.</w:t>
      </w:r>
    </w:p>
    <w:p w14:paraId="170B33E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(7) Добыча до пятиметровой глубины осадочных пород, неконсолидированных пород, глины, суглинка, супеси для строительства, ремонта, модернизации и расширения автомобильных дорог общего пользования, железнодорожных путей, противопаводковых дамб, для предупреждения, остановки и ликвидации последствий опасных геологических процессов осуществляется без предоставления участков недр в пользование на основе рабочих проектов, согласованных с компетентным органом и подвергнутых оценке воздействия на окружающую среду и/или по обстоятельствам оценке биоразнообразия, с согласия собственника земельного участка. Содержание рабочего проекта, на основе которого осуществляется соответствующая добыча, устанавливается приказом компетентного органа</w:t>
      </w:r>
    </w:p>
    <w:p w14:paraId="23D1F18B" w14:textId="5FCE2B61"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(8) Государственный контроль и надзор за соблюдением нормативных актов в области охраны окружающей среды и рационального использования природных ресурсов при проведении работ согласно рабочим проектам </w:t>
      </w:r>
      <w:r w:rsidRPr="006C5F90">
        <w:rPr>
          <w:b w:val="0"/>
          <w:kern w:val="2"/>
          <w:sz w:val="28"/>
          <w:szCs w:val="28"/>
          <w:lang w:val="ru-RU" w:eastAsia="ro-RO"/>
        </w:rPr>
        <w:lastRenderedPageBreak/>
        <w:t>осуществляются Инспек</w:t>
      </w:r>
      <w:r w:rsidR="00E669A8">
        <w:rPr>
          <w:b w:val="0"/>
          <w:kern w:val="2"/>
          <w:sz w:val="28"/>
          <w:szCs w:val="28"/>
          <w:lang w:val="ru-RU" w:eastAsia="ro-RO"/>
        </w:rPr>
        <w:t>цией</w:t>
      </w:r>
      <w:r w:rsidRPr="006C5F90">
        <w:rPr>
          <w:b w:val="0"/>
          <w:kern w:val="2"/>
          <w:sz w:val="28"/>
          <w:szCs w:val="28"/>
          <w:lang w:val="ru-RU" w:eastAsia="ro-RO"/>
        </w:rPr>
        <w:t xml:space="preserve"> по охране окружающей среды, в соответствии с действующим законодательством.</w:t>
      </w:r>
    </w:p>
    <w:p w14:paraId="482C1AD1" w14:textId="77777777" w:rsidR="00D02D05" w:rsidRPr="006C5F90" w:rsidRDefault="00D02D05" w:rsidP="006174A2">
      <w:pPr>
        <w:pStyle w:val="NoSpacing"/>
        <w:rPr>
          <w:b w:val="0"/>
          <w:kern w:val="2"/>
          <w:sz w:val="28"/>
          <w:szCs w:val="28"/>
          <w:lang w:val="ru-RU" w:eastAsia="ro-RO"/>
        </w:rPr>
      </w:pPr>
    </w:p>
    <w:p w14:paraId="5F0D9C0A"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42.</w:t>
      </w:r>
      <w:r w:rsidRPr="006C5F90">
        <w:rPr>
          <w:b w:val="0"/>
          <w:bCs/>
          <w:kern w:val="2"/>
          <w:sz w:val="28"/>
          <w:szCs w:val="28"/>
          <w:lang w:val="ru-RU" w:eastAsia="ro-RO"/>
        </w:rPr>
        <w:t xml:space="preserve"> </w:t>
      </w:r>
      <w:r w:rsidRPr="006C5F90">
        <w:rPr>
          <w:b w:val="0"/>
          <w:kern w:val="2"/>
          <w:sz w:val="28"/>
          <w:szCs w:val="28"/>
          <w:lang w:val="ru-RU" w:eastAsia="ro-RO"/>
        </w:rPr>
        <w:t>Эксплуатация подземных вод</w:t>
      </w:r>
    </w:p>
    <w:p w14:paraId="25E79C48" w14:textId="5CEDFD9F"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t>(1) </w:t>
      </w:r>
      <w:r w:rsidR="00D02D05" w:rsidRPr="0085593C">
        <w:rPr>
          <w:b w:val="0"/>
          <w:kern w:val="2"/>
          <w:sz w:val="28"/>
          <w:szCs w:val="28"/>
          <w:lang w:val="ru-RU" w:eastAsia="ro-RO"/>
        </w:rPr>
        <w:t xml:space="preserve">Эксплуатация подземных вод допускается из подземных месторождений/водоносных горизонтов, запасы которых были разведаны, утверждены и включены в государственный геологический реестр, с последующим обращением за выдачей природоохранного разрешения на специальное водопользование в соответствии с положениями Закона </w:t>
      </w:r>
      <w:r w:rsidR="007D0003" w:rsidRPr="0085593C">
        <w:rPr>
          <w:b w:val="0"/>
          <w:kern w:val="2"/>
          <w:sz w:val="28"/>
          <w:szCs w:val="28"/>
          <w:lang w:val="ru-RU" w:eastAsia="ro-RO"/>
        </w:rPr>
        <w:t xml:space="preserve">№ </w:t>
      </w:r>
      <w:r w:rsidR="007D0003">
        <w:rPr>
          <w:b w:val="0"/>
          <w:kern w:val="2"/>
          <w:sz w:val="28"/>
          <w:szCs w:val="28"/>
          <w:lang w:val="ru-RU" w:eastAsia="ro-RO"/>
        </w:rPr>
        <w:t> </w:t>
      </w:r>
      <w:r w:rsidR="007D0003" w:rsidRPr="0085593C">
        <w:rPr>
          <w:b w:val="0"/>
          <w:kern w:val="2"/>
          <w:sz w:val="28"/>
          <w:szCs w:val="28"/>
          <w:lang w:val="ru-RU" w:eastAsia="ro-RO"/>
        </w:rPr>
        <w:t>272/2011</w:t>
      </w:r>
      <w:r w:rsidR="007D0003">
        <w:rPr>
          <w:b w:val="0"/>
          <w:kern w:val="2"/>
          <w:sz w:val="28"/>
          <w:szCs w:val="28"/>
          <w:lang w:val="ru-RU" w:eastAsia="ro-RO"/>
        </w:rPr>
        <w:t xml:space="preserve"> </w:t>
      </w:r>
      <w:r w:rsidR="00D02D05" w:rsidRPr="0085593C">
        <w:rPr>
          <w:b w:val="0"/>
          <w:kern w:val="2"/>
          <w:sz w:val="28"/>
          <w:szCs w:val="28"/>
          <w:lang w:val="ru-RU" w:eastAsia="ro-RO"/>
        </w:rPr>
        <w:t>о воде.</w:t>
      </w:r>
    </w:p>
    <w:p w14:paraId="41633BC4" w14:textId="6A80D502"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t>(2) </w:t>
      </w:r>
      <w:r w:rsidR="00D02D05" w:rsidRPr="0085593C">
        <w:rPr>
          <w:b w:val="0"/>
          <w:kern w:val="2"/>
          <w:sz w:val="28"/>
          <w:szCs w:val="28"/>
          <w:lang w:val="ru-RU" w:eastAsia="ro-RO"/>
        </w:rPr>
        <w:t>Эксплуатация подземных вод для водоснабжения населения разрешается без изучения, утверждения запасов и включения в государственный геологический реестр.</w:t>
      </w:r>
    </w:p>
    <w:p w14:paraId="16F89E3B" w14:textId="448EBB7D"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t>(3) </w:t>
      </w:r>
      <w:r w:rsidR="00D02D05" w:rsidRPr="0085593C">
        <w:rPr>
          <w:b w:val="0"/>
          <w:kern w:val="2"/>
          <w:sz w:val="28"/>
          <w:szCs w:val="28"/>
          <w:lang w:val="ru-RU" w:eastAsia="ro-RO"/>
        </w:rPr>
        <w:t>В случае добычи подземных вод для розлива (в качестве минеральной или питьевой воды) или в лечебных целях (независимо от объема забора) изучение, оценка и утверждение запасов подземных вод осуществляются так же, как и в отношении полезных ископаемых, и в соответствии с положениями законодательства о воде.</w:t>
      </w:r>
    </w:p>
    <w:p w14:paraId="5ADAF09C" w14:textId="77777777" w:rsidR="00D02D05" w:rsidRPr="0085593C" w:rsidRDefault="00D02D05" w:rsidP="006174A2">
      <w:pPr>
        <w:pStyle w:val="NoSpacing"/>
        <w:rPr>
          <w:b w:val="0"/>
          <w:kern w:val="2"/>
          <w:sz w:val="28"/>
          <w:szCs w:val="28"/>
          <w:lang w:val="ru-RU" w:eastAsia="ro-RO"/>
        </w:rPr>
      </w:pPr>
    </w:p>
    <w:p w14:paraId="1C4D6CD6"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43.</w:t>
      </w:r>
      <w:r w:rsidRPr="006C5F90">
        <w:rPr>
          <w:b w:val="0"/>
          <w:bCs/>
          <w:kern w:val="2"/>
          <w:sz w:val="28"/>
          <w:szCs w:val="28"/>
          <w:lang w:val="ru-RU" w:eastAsia="ro-RO"/>
        </w:rPr>
        <w:t xml:space="preserve"> </w:t>
      </w:r>
      <w:r w:rsidRPr="006C5F90">
        <w:rPr>
          <w:b w:val="0"/>
          <w:kern w:val="2"/>
          <w:sz w:val="28"/>
          <w:szCs w:val="28"/>
          <w:lang w:val="ru-RU" w:eastAsia="ro-RO"/>
        </w:rPr>
        <w:t>Выдача разрешений на пользование недрами для эксплуатации полезных ископаемых</w:t>
      </w:r>
    </w:p>
    <w:p w14:paraId="1783B758" w14:textId="046732BF"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t>(1) </w:t>
      </w:r>
      <w:r w:rsidR="00D02D05" w:rsidRPr="0085593C">
        <w:rPr>
          <w:b w:val="0"/>
          <w:kern w:val="2"/>
          <w:sz w:val="28"/>
          <w:szCs w:val="28"/>
          <w:lang w:val="ru-RU" w:eastAsia="ro-RO"/>
        </w:rPr>
        <w:t>Для получения разрешения на пользование недрами для разработки месторождений полезных ископаемых, посредством единого окна, соискатель представляет компетентному органу в области использования и охраны недр заявку, в которой указывает организационно-правовую форму, идентификационные элементы, сведения о наличии финансовых средств, технологического оборудования и специалистов для промышленного освоения, с приложением:</w:t>
      </w:r>
    </w:p>
    <w:p w14:paraId="331D5E72" w14:textId="019ED9D4" w:rsidR="00D02D05" w:rsidRPr="0085593C" w:rsidRDefault="00103C59"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w:t>
      </w:r>
      <w:r w:rsidR="00D02D05" w:rsidRPr="0085593C">
        <w:rPr>
          <w:b w:val="0"/>
          <w:kern w:val="2"/>
          <w:sz w:val="28"/>
          <w:szCs w:val="28"/>
          <w:lang w:val="ru-RU" w:eastAsia="ro-RO"/>
        </w:rPr>
        <w:t>подтверждения финансовой гарантии для восстановления окружающей среды;</w:t>
      </w:r>
    </w:p>
    <w:p w14:paraId="08BD0D1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официального документа, подтверждающего согласие законного собственника участка, необходимого для доступа к площадям, на которых предполагается вести добычу полезных ископаемых, или доказательства владения участком соискателем разрешения.</w:t>
      </w:r>
    </w:p>
    <w:p w14:paraId="57ABDE6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решения об изменении назначения земли;</w:t>
      </w:r>
    </w:p>
    <w:p w14:paraId="777F23D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решения об природоохранном разрешении</w:t>
      </w:r>
    </w:p>
    <w:p w14:paraId="638E47C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технологического проекта эксплуатации месторождения.</w:t>
      </w:r>
    </w:p>
    <w:p w14:paraId="64641C9E" w14:textId="5841101C"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Срок подачи документов, установленных в ч</w:t>
      </w:r>
      <w:r w:rsidR="007D0003">
        <w:rPr>
          <w:b w:val="0"/>
          <w:kern w:val="2"/>
          <w:sz w:val="28"/>
          <w:szCs w:val="28"/>
          <w:lang w:val="ru-RU" w:eastAsia="ro-RO"/>
        </w:rPr>
        <w:t>асти</w:t>
      </w:r>
      <w:r w:rsidRPr="006C5F90">
        <w:rPr>
          <w:b w:val="0"/>
          <w:kern w:val="2"/>
          <w:sz w:val="28"/>
          <w:szCs w:val="28"/>
          <w:lang w:val="ru-RU" w:eastAsia="ro-RO"/>
        </w:rPr>
        <w:t xml:space="preserve"> (1) составляет 90</w:t>
      </w:r>
      <w:r w:rsidR="007D0003">
        <w:rPr>
          <w:b w:val="0"/>
          <w:kern w:val="2"/>
          <w:sz w:val="28"/>
          <w:szCs w:val="28"/>
          <w:lang w:val="ru-RU" w:eastAsia="ro-RO"/>
        </w:rPr>
        <w:t> </w:t>
      </w:r>
      <w:r w:rsidRPr="006C5F90">
        <w:rPr>
          <w:b w:val="0"/>
          <w:kern w:val="2"/>
          <w:sz w:val="28"/>
          <w:szCs w:val="28"/>
          <w:lang w:val="ru-RU" w:eastAsia="ro-RO"/>
        </w:rPr>
        <w:t>дней с даты принятия решения о выдаче разрешения на пользование недрами для эксплуатации полезных ископаемых.</w:t>
      </w:r>
    </w:p>
    <w:p w14:paraId="6FAAC13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(3) Компетентный орган в области использования и охраны недр в течение 30 дней со дня подачи заявки рассматривает заявку и выдает разрешение на пользование недрами для эксплуатации полезных </w:t>
      </w:r>
      <w:r w:rsidRPr="006C5F90">
        <w:rPr>
          <w:b w:val="0"/>
          <w:kern w:val="2"/>
          <w:sz w:val="28"/>
          <w:szCs w:val="28"/>
          <w:lang w:val="ru-RU" w:eastAsia="ro-RO"/>
        </w:rPr>
        <w:lastRenderedPageBreak/>
        <w:t>ископаемых, если представленные документы соответствуют условиям закона.</w:t>
      </w:r>
    </w:p>
    <w:p w14:paraId="04C484A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Отказ в выдаче разрешения на пользование недрами для эксплуатации полезных ископаемых может быть оспорен в соответствии с положениями Административного кодекса Республики Молдова № 16/2018.</w:t>
      </w:r>
    </w:p>
    <w:p w14:paraId="0221AA6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Держатель разрешения на пользование недрами для эксплуатации полезных ископаемых начинает работы по подготовке месторождения к эксплуатации в сроки, предусмотренные технологическим проектом, которые не должны превышать 12 месяцев со дня выдачи разрешения на пользование недрами для эксплуатации полезных ископаемых.</w:t>
      </w:r>
    </w:p>
    <w:p w14:paraId="6092D994" w14:textId="77777777" w:rsidR="00D02D05" w:rsidRPr="006C5F90" w:rsidRDefault="00D02D05" w:rsidP="006174A2">
      <w:pPr>
        <w:pStyle w:val="NoSpacing"/>
        <w:rPr>
          <w:b w:val="0"/>
          <w:kern w:val="2"/>
          <w:sz w:val="28"/>
          <w:szCs w:val="28"/>
          <w:lang w:val="ru-RU" w:eastAsia="ro-RO"/>
        </w:rPr>
      </w:pPr>
    </w:p>
    <w:p w14:paraId="7CB1EA64"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44.</w:t>
      </w:r>
      <w:r w:rsidRPr="006C5F90">
        <w:rPr>
          <w:b w:val="0"/>
          <w:bCs/>
          <w:kern w:val="2"/>
          <w:sz w:val="28"/>
          <w:szCs w:val="28"/>
          <w:lang w:val="ru-RU" w:eastAsia="ro-RO"/>
        </w:rPr>
        <w:t xml:space="preserve"> </w:t>
      </w:r>
      <w:r w:rsidRPr="006C5F90">
        <w:rPr>
          <w:b w:val="0"/>
          <w:kern w:val="2"/>
          <w:sz w:val="28"/>
          <w:szCs w:val="28"/>
          <w:lang w:val="ru-RU" w:eastAsia="ro-RO"/>
        </w:rPr>
        <w:t>Порядок изменения назначения земли для добычи полезных ископаемых</w:t>
      </w:r>
    </w:p>
    <w:p w14:paraId="720CC5D3"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Изменение назначения земель для добычи полезных ископаемых происходит в соответствии с утвержденным Правительством Положением об изменении назначения земель для добычи полезных ископаемых.</w:t>
      </w:r>
    </w:p>
    <w:p w14:paraId="6F0E243D" w14:textId="77777777" w:rsidR="00D02D05" w:rsidRPr="0085593C" w:rsidRDefault="00D02D05" w:rsidP="006174A2">
      <w:pPr>
        <w:pStyle w:val="NoSpacing"/>
        <w:rPr>
          <w:b w:val="0"/>
          <w:kern w:val="2"/>
          <w:sz w:val="28"/>
          <w:szCs w:val="28"/>
          <w:lang w:val="ru-RU" w:eastAsia="ro-RO"/>
        </w:rPr>
      </w:pPr>
    </w:p>
    <w:p w14:paraId="380FB1D9" w14:textId="77777777" w:rsidR="00D02D05" w:rsidRPr="0085593C" w:rsidRDefault="00D02D05" w:rsidP="00103C59">
      <w:pPr>
        <w:pStyle w:val="NoSpacing"/>
        <w:jc w:val="center"/>
        <w:rPr>
          <w:bCs/>
          <w:kern w:val="2"/>
          <w:sz w:val="28"/>
          <w:szCs w:val="28"/>
          <w:lang w:val="ru-RU" w:eastAsia="ro-RO"/>
        </w:rPr>
      </w:pPr>
      <w:r w:rsidRPr="0085593C">
        <w:rPr>
          <w:bCs/>
          <w:kern w:val="2"/>
          <w:sz w:val="28"/>
          <w:szCs w:val="28"/>
          <w:lang w:val="ru-RU" w:eastAsia="ro-RO"/>
        </w:rPr>
        <w:t xml:space="preserve">Глава </w:t>
      </w:r>
      <w:r w:rsidRPr="0085593C">
        <w:rPr>
          <w:bCs/>
          <w:kern w:val="2"/>
          <w:sz w:val="28"/>
          <w:szCs w:val="28"/>
          <w:lang w:eastAsia="ro-RO"/>
        </w:rPr>
        <w:t>V</w:t>
      </w:r>
    </w:p>
    <w:p w14:paraId="4D269352" w14:textId="4EB597A4" w:rsidR="00D02D05" w:rsidRPr="0085593C" w:rsidRDefault="00D02D05" w:rsidP="00103C59">
      <w:pPr>
        <w:pStyle w:val="NoSpacing"/>
        <w:jc w:val="center"/>
        <w:rPr>
          <w:bCs/>
          <w:kern w:val="2"/>
          <w:sz w:val="28"/>
          <w:szCs w:val="28"/>
          <w:lang w:val="ru-RU" w:eastAsia="ro-RO"/>
        </w:rPr>
      </w:pPr>
      <w:r w:rsidRPr="0085593C">
        <w:rPr>
          <w:bCs/>
          <w:kern w:val="2"/>
          <w:sz w:val="28"/>
          <w:szCs w:val="28"/>
          <w:lang w:val="ru-RU" w:eastAsia="ro-RO"/>
        </w:rPr>
        <w:t>ПОЛЬЗОВАНИЕ НЕДРАМИ В ЦЕЛЯХ, НЕ СВЯЗАННЫХ С ДОБЫЧЕЙ ПОЛЕЗНЫХ ИСКОПАЕМЫХ</w:t>
      </w:r>
    </w:p>
    <w:p w14:paraId="5BEE8130" w14:textId="77777777" w:rsidR="00D02D05" w:rsidRPr="0085593C" w:rsidRDefault="00D02D05" w:rsidP="006174A2">
      <w:pPr>
        <w:pStyle w:val="NoSpacing"/>
        <w:rPr>
          <w:b w:val="0"/>
          <w:bCs/>
          <w:kern w:val="2"/>
          <w:sz w:val="28"/>
          <w:szCs w:val="28"/>
          <w:lang w:val="ru-RU" w:eastAsia="ro-RO"/>
        </w:rPr>
      </w:pPr>
    </w:p>
    <w:p w14:paraId="67DEE474"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45.</w:t>
      </w:r>
      <w:r w:rsidRPr="006C5F90">
        <w:rPr>
          <w:b w:val="0"/>
          <w:bCs/>
          <w:kern w:val="2"/>
          <w:sz w:val="28"/>
          <w:szCs w:val="28"/>
          <w:lang w:val="ru-RU" w:eastAsia="ro-RO"/>
        </w:rPr>
        <w:t xml:space="preserve"> </w:t>
      </w:r>
      <w:r w:rsidRPr="006C5F90">
        <w:rPr>
          <w:b w:val="0"/>
          <w:kern w:val="2"/>
          <w:sz w:val="28"/>
          <w:szCs w:val="28"/>
          <w:lang w:val="ru-RU" w:eastAsia="ro-RO"/>
        </w:rPr>
        <w:t>Получение разрешения на пользование недрами для использования шахтных пустот</w:t>
      </w:r>
    </w:p>
    <w:p w14:paraId="2D473F33" w14:textId="4AF627ED"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t>(1) </w:t>
      </w:r>
      <w:r w:rsidR="00D02D05" w:rsidRPr="0085593C">
        <w:rPr>
          <w:b w:val="0"/>
          <w:kern w:val="2"/>
          <w:sz w:val="28"/>
          <w:szCs w:val="28"/>
          <w:lang w:val="ru-RU" w:eastAsia="ro-RO"/>
        </w:rPr>
        <w:t>Получение разрешения на пользование недрами для использования шахтных пустот осуществляется по заявке, без конкурса.</w:t>
      </w:r>
    </w:p>
    <w:p w14:paraId="215042A6" w14:textId="08997481"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t>(2) </w:t>
      </w:r>
      <w:r w:rsidR="00D02D05" w:rsidRPr="0085593C">
        <w:rPr>
          <w:b w:val="0"/>
          <w:kern w:val="2"/>
          <w:sz w:val="28"/>
          <w:szCs w:val="28"/>
          <w:lang w:val="ru-RU" w:eastAsia="ro-RO"/>
        </w:rPr>
        <w:t>Для получения разрешения на пользование недрами для использования шахтных пустот, посредством единого окна, соискатель представляет компетентному органу в области использования и охраны недр заявку, в которой указывает организационно-правовую форму, идентификационные элементы, месторождение, которое запрашивается для использования шахтных пустот, с приложением:</w:t>
      </w:r>
    </w:p>
    <w:p w14:paraId="1F1999D9" w14:textId="5D8C7B14" w:rsidR="00D02D05" w:rsidRPr="0085593C" w:rsidRDefault="00103C59"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w:t>
      </w:r>
      <w:r w:rsidR="00D02D05" w:rsidRPr="0085593C">
        <w:rPr>
          <w:b w:val="0"/>
          <w:kern w:val="2"/>
          <w:sz w:val="28"/>
          <w:szCs w:val="28"/>
          <w:lang w:val="ru-RU" w:eastAsia="ro-RO"/>
        </w:rPr>
        <w:t>пояснительной записки, обосновывающей необходимость использования шахтных пустот;</w:t>
      </w:r>
    </w:p>
    <w:p w14:paraId="342FCE82" w14:textId="7FDFBA66" w:rsidR="00D02D05" w:rsidRPr="0085593C" w:rsidRDefault="00103C59" w:rsidP="006174A2">
      <w:pPr>
        <w:pStyle w:val="NoSpacing"/>
        <w:rPr>
          <w:b w:val="0"/>
          <w:kern w:val="2"/>
          <w:sz w:val="28"/>
          <w:szCs w:val="28"/>
          <w:lang w:val="ru-RU" w:eastAsia="ro-RO"/>
        </w:rPr>
      </w:pPr>
      <w:r w:rsidRPr="0085593C">
        <w:rPr>
          <w:b w:val="0"/>
          <w:kern w:val="2"/>
          <w:sz w:val="28"/>
          <w:szCs w:val="28"/>
          <w:lang w:eastAsia="ro-RO"/>
        </w:rPr>
        <w:t>b</w:t>
      </w:r>
      <w:r w:rsidRPr="0085593C">
        <w:rPr>
          <w:b w:val="0"/>
          <w:kern w:val="2"/>
          <w:sz w:val="28"/>
          <w:szCs w:val="28"/>
          <w:lang w:val="ru-RU" w:eastAsia="ro-RO"/>
        </w:rPr>
        <w:t xml:space="preserve">) </w:t>
      </w:r>
      <w:r w:rsidR="00D02D05" w:rsidRPr="0085593C">
        <w:rPr>
          <w:b w:val="0"/>
          <w:kern w:val="2"/>
          <w:sz w:val="28"/>
          <w:szCs w:val="28"/>
          <w:lang w:val="ru-RU" w:eastAsia="ro-RO"/>
        </w:rPr>
        <w:t>технологического проекта на использование шахтных пустот и отчет о геологическом изучении относительно возможности использования шахтных пустот;</w:t>
      </w:r>
    </w:p>
    <w:p w14:paraId="29121F4E" w14:textId="01E610DE" w:rsidR="00D02D05" w:rsidRPr="0085593C" w:rsidRDefault="00103C59" w:rsidP="006174A2">
      <w:pPr>
        <w:pStyle w:val="NoSpacing"/>
        <w:rPr>
          <w:b w:val="0"/>
          <w:kern w:val="2"/>
          <w:sz w:val="28"/>
          <w:szCs w:val="28"/>
          <w:lang w:val="ru-RU" w:eastAsia="ro-RO"/>
        </w:rPr>
      </w:pPr>
      <w:r w:rsidRPr="0085593C">
        <w:rPr>
          <w:b w:val="0"/>
          <w:kern w:val="2"/>
          <w:sz w:val="28"/>
          <w:szCs w:val="28"/>
          <w:lang w:eastAsia="ro-RO"/>
        </w:rPr>
        <w:t>c</w:t>
      </w:r>
      <w:r w:rsidRPr="0085593C">
        <w:rPr>
          <w:b w:val="0"/>
          <w:kern w:val="2"/>
          <w:sz w:val="28"/>
          <w:szCs w:val="28"/>
          <w:lang w:val="ru-RU" w:eastAsia="ro-RO"/>
        </w:rPr>
        <w:t>) </w:t>
      </w:r>
      <w:r w:rsidR="00D02D05" w:rsidRPr="0085593C">
        <w:rPr>
          <w:b w:val="0"/>
          <w:kern w:val="2"/>
          <w:sz w:val="28"/>
          <w:szCs w:val="28"/>
          <w:lang w:val="ru-RU" w:eastAsia="ro-RO"/>
        </w:rPr>
        <w:t>решения о получении природоохранного разрешения, природоохранного разрешения или, при необходимости, заключения об оценке биоразнообразия;</w:t>
      </w:r>
    </w:p>
    <w:p w14:paraId="3747B127" w14:textId="57E4ADC3" w:rsidR="00D02D05" w:rsidRPr="0085593C" w:rsidRDefault="00103C59" w:rsidP="006174A2">
      <w:pPr>
        <w:pStyle w:val="NoSpacing"/>
        <w:rPr>
          <w:b w:val="0"/>
          <w:kern w:val="2"/>
          <w:sz w:val="28"/>
          <w:szCs w:val="28"/>
          <w:lang w:val="ru-RU" w:eastAsia="ro-RO"/>
        </w:rPr>
      </w:pPr>
      <w:r w:rsidRPr="0085593C">
        <w:rPr>
          <w:b w:val="0"/>
          <w:kern w:val="2"/>
          <w:sz w:val="28"/>
          <w:szCs w:val="28"/>
          <w:lang w:eastAsia="ro-RO"/>
        </w:rPr>
        <w:t>d</w:t>
      </w:r>
      <w:r w:rsidRPr="0085593C">
        <w:rPr>
          <w:b w:val="0"/>
          <w:kern w:val="2"/>
          <w:sz w:val="28"/>
          <w:szCs w:val="28"/>
          <w:lang w:val="ru-RU" w:eastAsia="ro-RO"/>
        </w:rPr>
        <w:t>) </w:t>
      </w:r>
      <w:r w:rsidR="00D02D05" w:rsidRPr="0085593C">
        <w:rPr>
          <w:b w:val="0"/>
          <w:kern w:val="2"/>
          <w:sz w:val="28"/>
          <w:szCs w:val="28"/>
          <w:lang w:val="ru-RU" w:eastAsia="ro-RO"/>
        </w:rPr>
        <w:t>копии топографического плана испрашиваемого участка в масштабе 1:500 или 1:1000, по состоянию на текущий момент.</w:t>
      </w:r>
    </w:p>
    <w:p w14:paraId="5463F96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(3) Компетентный орган в области использования и охраны недр рассматривает представленные материалы и в течение 30 дней с даты </w:t>
      </w:r>
      <w:r w:rsidRPr="006C5F90">
        <w:rPr>
          <w:b w:val="0"/>
          <w:kern w:val="2"/>
          <w:sz w:val="28"/>
          <w:szCs w:val="28"/>
          <w:lang w:val="ru-RU" w:eastAsia="ro-RO"/>
        </w:rPr>
        <w:lastRenderedPageBreak/>
        <w:t>подачи заявки издает решение о выдаче или отказе в выдаче разрешения на пользование недрами для использования шахтных пустот и выдает, в соответствующем случае, разрешение.</w:t>
      </w:r>
    </w:p>
    <w:p w14:paraId="1A632B1A" w14:textId="2DFDAC0B"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t>(4) </w:t>
      </w:r>
      <w:r w:rsidR="00D02D05" w:rsidRPr="0085593C">
        <w:rPr>
          <w:b w:val="0"/>
          <w:kern w:val="2"/>
          <w:sz w:val="28"/>
          <w:szCs w:val="28"/>
          <w:lang w:val="ru-RU" w:eastAsia="ro-RO"/>
        </w:rPr>
        <w:t>Держатель разрешения на пользование недрами для использования шахтных пустот в течение 10 рабочих дней до начала работ уведомляет об этом орган местного публичного управления в границах территориально-административной единицы, на территории которой проводятся разрешенные работы.</w:t>
      </w:r>
    </w:p>
    <w:p w14:paraId="697939A4" w14:textId="77777777" w:rsidR="00D02D05" w:rsidRPr="0085593C" w:rsidRDefault="00D02D05" w:rsidP="006174A2">
      <w:pPr>
        <w:pStyle w:val="NoSpacing"/>
        <w:rPr>
          <w:b w:val="0"/>
          <w:kern w:val="2"/>
          <w:sz w:val="28"/>
          <w:szCs w:val="28"/>
          <w:lang w:val="ru-RU" w:eastAsia="ro-RO"/>
        </w:rPr>
      </w:pPr>
    </w:p>
    <w:p w14:paraId="6AA5476E" w14:textId="3401F56F" w:rsidR="00D02D05" w:rsidRPr="006C5F90" w:rsidRDefault="00D02D05" w:rsidP="006174A2">
      <w:pPr>
        <w:pStyle w:val="NoSpacing"/>
        <w:rPr>
          <w:b w:val="0"/>
          <w:kern w:val="2"/>
          <w:sz w:val="28"/>
          <w:lang w:val="ru-RU" w:eastAsia="ro-RO"/>
        </w:rPr>
      </w:pPr>
      <w:r w:rsidRPr="006C5F90">
        <w:rPr>
          <w:kern w:val="2"/>
          <w:sz w:val="28"/>
          <w:lang w:val="ru-RU" w:eastAsia="ro-RO"/>
        </w:rPr>
        <w:t>Статья 46.</w:t>
      </w:r>
      <w:r w:rsidRPr="006C5F90">
        <w:rPr>
          <w:b w:val="0"/>
          <w:kern w:val="2"/>
          <w:sz w:val="28"/>
          <w:lang w:val="ru-RU" w:eastAsia="ro-RO"/>
        </w:rPr>
        <w:t xml:space="preserve"> Получение разрешения на пользование недрами для использования шахтных пустот или горных выработок в целях хранения опасных отходов и отходов</w:t>
      </w:r>
    </w:p>
    <w:p w14:paraId="61B234A7" w14:textId="77777777" w:rsidR="00D02D05" w:rsidRPr="006C5F90" w:rsidRDefault="00D02D05" w:rsidP="006174A2">
      <w:pPr>
        <w:pStyle w:val="NoSpacing"/>
        <w:rPr>
          <w:b w:val="0"/>
          <w:kern w:val="2"/>
          <w:sz w:val="28"/>
          <w:lang w:val="ru-RU" w:eastAsia="ro-RO"/>
        </w:rPr>
      </w:pPr>
      <w:r w:rsidRPr="006C5F90">
        <w:rPr>
          <w:b w:val="0"/>
          <w:kern w:val="2"/>
          <w:sz w:val="28"/>
          <w:szCs w:val="28"/>
          <w:lang w:val="ru-RU" w:eastAsia="ro-RO"/>
        </w:rPr>
        <w:t>(1) Государственное учреждение, компетентное в области управления опасными веществами и их отходами, получает разрешение на пользование недрами для использования шахтных пустот или горных выработок в целях хранения опасных отходов и отходов в случаях, когда нет других возможностей для хранения опасных отходов и отходов, подтвержденных технико-экономическими обоснованиями.</w:t>
      </w:r>
    </w:p>
    <w:p w14:paraId="0C9AE7E0" w14:textId="7B59D077"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t>(2) </w:t>
      </w:r>
      <w:r w:rsidR="00D02D05" w:rsidRPr="0085593C">
        <w:rPr>
          <w:b w:val="0"/>
          <w:kern w:val="2"/>
          <w:sz w:val="28"/>
          <w:szCs w:val="28"/>
          <w:lang w:val="ru-RU" w:eastAsia="ro-RO"/>
        </w:rPr>
        <w:t>Для получения разрешения на пользование недрами для использования шахтных пустот или горных выработок в целях хранения опасных отходов и отходов, посредством единого окна, соискатель, представляет компетентному органу в области использования и охраны недр заявку, в которой указывает организационно-правовую форму, идентификационные элементы, месторождение, которое запрашивается для использования шахтных пустот или горных выработок, с приложением:</w:t>
      </w:r>
    </w:p>
    <w:p w14:paraId="2DBE43DC" w14:textId="2C640F61" w:rsidR="00D02D05" w:rsidRPr="0085593C" w:rsidRDefault="00103C59" w:rsidP="006174A2">
      <w:pPr>
        <w:pStyle w:val="NoSpacing"/>
        <w:rPr>
          <w:b w:val="0"/>
          <w:kern w:val="2"/>
          <w:sz w:val="28"/>
          <w:szCs w:val="28"/>
          <w:lang w:val="ru-RU" w:eastAsia="ro-RO"/>
        </w:rPr>
      </w:pPr>
      <w:r w:rsidRPr="0085593C">
        <w:rPr>
          <w:b w:val="0"/>
          <w:kern w:val="2"/>
          <w:sz w:val="28"/>
          <w:szCs w:val="28"/>
          <w:lang w:eastAsia="ro-RO"/>
        </w:rPr>
        <w:t>a</w:t>
      </w:r>
      <w:r w:rsidRPr="0085593C">
        <w:rPr>
          <w:b w:val="0"/>
          <w:kern w:val="2"/>
          <w:sz w:val="28"/>
          <w:szCs w:val="28"/>
          <w:lang w:val="ru-RU" w:eastAsia="ro-RO"/>
        </w:rPr>
        <w:t>) </w:t>
      </w:r>
      <w:r w:rsidR="00D02D05" w:rsidRPr="0085593C">
        <w:rPr>
          <w:b w:val="0"/>
          <w:kern w:val="2"/>
          <w:sz w:val="28"/>
          <w:szCs w:val="28"/>
          <w:lang w:val="ru-RU" w:eastAsia="ro-RO"/>
        </w:rPr>
        <w:t>пояснительной записки, обосновывающей необходимость использования шахтных пустот или горных выработок;</w:t>
      </w:r>
    </w:p>
    <w:p w14:paraId="773E0D56" w14:textId="69955A3E" w:rsidR="00D02D05" w:rsidRPr="0085593C" w:rsidRDefault="00D02D05" w:rsidP="006174A2">
      <w:pPr>
        <w:pStyle w:val="NoSpacing"/>
        <w:rPr>
          <w:b w:val="0"/>
          <w:kern w:val="2"/>
          <w:sz w:val="28"/>
          <w:szCs w:val="28"/>
          <w:lang w:val="ru-RU" w:eastAsia="ro-RO"/>
        </w:rPr>
      </w:pPr>
      <w:r w:rsidRPr="0085593C">
        <w:rPr>
          <w:b w:val="0"/>
          <w:kern w:val="2"/>
          <w:sz w:val="28"/>
          <w:szCs w:val="28"/>
          <w:lang w:eastAsia="ro-RO"/>
        </w:rPr>
        <w:t>b</w:t>
      </w:r>
      <w:r w:rsidRPr="0085593C">
        <w:rPr>
          <w:b w:val="0"/>
          <w:kern w:val="2"/>
          <w:sz w:val="28"/>
          <w:szCs w:val="28"/>
          <w:lang w:val="ru-RU" w:eastAsia="ro-RO"/>
        </w:rPr>
        <w:t>) технико-экономического обоснования, упомянутого в ч</w:t>
      </w:r>
      <w:r w:rsidR="00103C59" w:rsidRPr="0085593C">
        <w:rPr>
          <w:b w:val="0"/>
          <w:kern w:val="2"/>
          <w:sz w:val="28"/>
          <w:szCs w:val="28"/>
          <w:lang w:val="ru-RU" w:eastAsia="ro-RO"/>
        </w:rPr>
        <w:t>асти</w:t>
      </w:r>
      <w:r w:rsidRPr="0085593C">
        <w:rPr>
          <w:b w:val="0"/>
          <w:kern w:val="2"/>
          <w:sz w:val="28"/>
          <w:szCs w:val="28"/>
          <w:lang w:val="ru-RU" w:eastAsia="ro-RO"/>
        </w:rPr>
        <w:t xml:space="preserve"> (1) ст</w:t>
      </w:r>
      <w:r w:rsidR="00103C59" w:rsidRPr="0085593C">
        <w:rPr>
          <w:b w:val="0"/>
          <w:kern w:val="2"/>
          <w:sz w:val="28"/>
          <w:szCs w:val="28"/>
          <w:lang w:val="ru-RU" w:eastAsia="ro-RO"/>
        </w:rPr>
        <w:t>атьи</w:t>
      </w:r>
      <w:r w:rsidRPr="0085593C">
        <w:rPr>
          <w:b w:val="0"/>
          <w:kern w:val="2"/>
          <w:sz w:val="28"/>
          <w:szCs w:val="28"/>
          <w:lang w:val="ru-RU" w:eastAsia="ro-RO"/>
        </w:rPr>
        <w:t xml:space="preserve"> 46;</w:t>
      </w:r>
    </w:p>
    <w:p w14:paraId="229281D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технологического проекта на использование шахтных пустот или горных выработок и отчет о геологическом изучении относительно возможности использования шахтных пустот или горных выработок;</w:t>
      </w:r>
    </w:p>
    <w:p w14:paraId="698C20FF" w14:textId="35B6CBD3" w:rsidR="00D02D05" w:rsidRPr="0085593C" w:rsidRDefault="00103C59" w:rsidP="006174A2">
      <w:pPr>
        <w:pStyle w:val="NoSpacing"/>
        <w:rPr>
          <w:b w:val="0"/>
          <w:kern w:val="2"/>
          <w:sz w:val="28"/>
          <w:szCs w:val="28"/>
          <w:lang w:val="ru-RU" w:eastAsia="ro-RO"/>
        </w:rPr>
      </w:pPr>
      <w:r w:rsidRPr="0085593C">
        <w:rPr>
          <w:b w:val="0"/>
          <w:kern w:val="2"/>
          <w:sz w:val="28"/>
          <w:szCs w:val="28"/>
          <w:lang w:eastAsia="ro-RO"/>
        </w:rPr>
        <w:t>d</w:t>
      </w:r>
      <w:r w:rsidRPr="0085593C">
        <w:rPr>
          <w:b w:val="0"/>
          <w:kern w:val="2"/>
          <w:sz w:val="28"/>
          <w:szCs w:val="28"/>
          <w:lang w:val="ru-RU" w:eastAsia="ro-RO"/>
        </w:rPr>
        <w:t>) </w:t>
      </w:r>
      <w:r w:rsidR="00D02D05" w:rsidRPr="0085593C">
        <w:rPr>
          <w:b w:val="0"/>
          <w:kern w:val="2"/>
          <w:sz w:val="28"/>
          <w:szCs w:val="28"/>
          <w:lang w:val="ru-RU" w:eastAsia="ro-RO"/>
        </w:rPr>
        <w:t>решения о получении природоохранного разрешения, природоохранного разрешения или, при необходимости, заключения об оценке биоразнообразия;</w:t>
      </w:r>
    </w:p>
    <w:p w14:paraId="3FDAB53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копии топографического плана испрашиваемого участка в масштабе 1:500 или 1:1000, по состоянию на текущий момент.</w:t>
      </w:r>
    </w:p>
    <w:p w14:paraId="446621D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Компетентный орган в области использования и охраны недр рассматривает представленные материалы и в течение 30 дней с даты подачи заявки издает решение о выдаче или отказе в выдаче разрешения на пользование недрами для использования шахтных пустот или горных выработок и выдает, в соответствующем случае, разрешение.</w:t>
      </w:r>
    </w:p>
    <w:p w14:paraId="1D2D3DC7" w14:textId="1EC4DA5D"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lastRenderedPageBreak/>
        <w:t>(4) </w:t>
      </w:r>
      <w:r w:rsidR="00D02D05" w:rsidRPr="0085593C">
        <w:rPr>
          <w:b w:val="0"/>
          <w:kern w:val="2"/>
          <w:sz w:val="28"/>
          <w:szCs w:val="28"/>
          <w:lang w:val="ru-RU" w:eastAsia="ro-RO"/>
        </w:rPr>
        <w:t>Держатель разрешения на пользование недрами для использования шахтных пустот или горных выработок в течение 10 рабочих дней до начала работ уведомляет об этом орган местного публичного управления в границах территориально-административной единицы, на территории которой проводятся разрешенные работы.</w:t>
      </w:r>
    </w:p>
    <w:p w14:paraId="6BA7BAC1" w14:textId="77777777" w:rsidR="00D02D05" w:rsidRPr="0085593C" w:rsidRDefault="00D02D05" w:rsidP="006174A2">
      <w:pPr>
        <w:pStyle w:val="NoSpacing"/>
        <w:rPr>
          <w:b w:val="0"/>
          <w:kern w:val="2"/>
          <w:sz w:val="28"/>
          <w:szCs w:val="28"/>
          <w:lang w:val="ru-RU" w:eastAsia="ro-RO"/>
        </w:rPr>
      </w:pPr>
    </w:p>
    <w:p w14:paraId="1CB4788C"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47.</w:t>
      </w:r>
      <w:r w:rsidRPr="006C5F90">
        <w:rPr>
          <w:b w:val="0"/>
          <w:bCs/>
          <w:kern w:val="2"/>
          <w:sz w:val="28"/>
          <w:szCs w:val="28"/>
          <w:lang w:val="ru-RU" w:eastAsia="ro-RO"/>
        </w:rPr>
        <w:t xml:space="preserve"> </w:t>
      </w:r>
      <w:r w:rsidRPr="006C5F90">
        <w:rPr>
          <w:b w:val="0"/>
          <w:kern w:val="2"/>
          <w:sz w:val="28"/>
          <w:szCs w:val="28"/>
          <w:lang w:val="ru-RU" w:eastAsia="ro-RO"/>
        </w:rPr>
        <w:t>Содержание технологического проекта по эксплуатации месторождения и использованию шахтных пустот</w:t>
      </w:r>
    </w:p>
    <w:p w14:paraId="490EADE4" w14:textId="3AE97442" w:rsidR="00D02D05" w:rsidRPr="0085593C" w:rsidRDefault="00103C59" w:rsidP="006174A2">
      <w:pPr>
        <w:pStyle w:val="NoSpacing"/>
        <w:rPr>
          <w:b w:val="0"/>
          <w:kern w:val="2"/>
          <w:sz w:val="28"/>
          <w:szCs w:val="28"/>
          <w:lang w:val="ru-RU" w:eastAsia="ro-RO"/>
        </w:rPr>
      </w:pPr>
      <w:r w:rsidRPr="0085593C">
        <w:rPr>
          <w:b w:val="0"/>
          <w:kern w:val="2"/>
          <w:sz w:val="28"/>
          <w:szCs w:val="28"/>
          <w:lang w:val="ru-RU" w:eastAsia="ro-RO"/>
        </w:rPr>
        <w:t>(1) </w:t>
      </w:r>
      <w:r w:rsidR="00D02D05" w:rsidRPr="0085593C">
        <w:rPr>
          <w:b w:val="0"/>
          <w:kern w:val="2"/>
          <w:sz w:val="28"/>
          <w:szCs w:val="28"/>
          <w:lang w:val="ru-RU" w:eastAsia="ro-RO"/>
        </w:rPr>
        <w:t>Технологический проект по эксплуатации месторождения разрабатывается по заказу соискателя (после регистрации в государственном геологическом реестре) или победителем конкурса, проектной организацией, имеющей в штате технически аттестованных проектировщиков для проектирования специальных сооружений – шахт и карьеров, в порядке, установленном законодательством в данной области.</w:t>
      </w:r>
    </w:p>
    <w:p w14:paraId="5331DB9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Технологический проект эксплуатации месторождения состоит из пояснительной записки и графических приложений следующего содержания:</w:t>
      </w:r>
    </w:p>
    <w:p w14:paraId="3AC13E6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в пояснительной записке технологического проекта эксплуатации месторождения приводится технико-экономическое обоснование границ периметра эксплуатации, по поверхности и глубине, в пределах контуров, утвержденных при подсчете запасов, и зон технологического влияния, определяющих поверхности периметров эксплуатации и земли, а также мероприятия, обеспечивающие рациональную добычу полезного ископаемого и защиту окружающей среды и населения от вредного влияния горных работ;</w:t>
      </w:r>
    </w:p>
    <w:p w14:paraId="2284423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xml:space="preserve">) графические материалы к технологическому проекту эксплуатации месторождения включают </w:t>
      </w:r>
      <w:proofErr w:type="spellStart"/>
      <w:r w:rsidRPr="006C5F90">
        <w:rPr>
          <w:b w:val="0"/>
          <w:kern w:val="2"/>
          <w:sz w:val="28"/>
          <w:szCs w:val="28"/>
          <w:lang w:val="ru-RU" w:eastAsia="ro-RO"/>
        </w:rPr>
        <w:t>выкопировки</w:t>
      </w:r>
      <w:proofErr w:type="spellEnd"/>
      <w:r w:rsidRPr="006C5F90">
        <w:rPr>
          <w:b w:val="0"/>
          <w:kern w:val="2"/>
          <w:sz w:val="28"/>
          <w:szCs w:val="28"/>
          <w:lang w:val="ru-RU" w:eastAsia="ro-RO"/>
        </w:rPr>
        <w:t xml:space="preserve"> топографического плана поверхности участка, план подсчета запасов полезного ископаемого, геологические карты и разрезы. Масштаб топографического плана выбирается в зависимости от размера участка недр, но не мельче масштаба 1:5000.</w:t>
      </w:r>
    </w:p>
    <w:p w14:paraId="46EC624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w:t>
      </w:r>
      <w:r w:rsidRPr="0085593C">
        <w:rPr>
          <w:b w:val="0"/>
          <w:kern w:val="2"/>
          <w:sz w:val="28"/>
          <w:szCs w:val="28"/>
          <w:lang w:val="ro-RO" w:eastAsia="ro-RO"/>
        </w:rPr>
        <w:t>3</w:t>
      </w:r>
      <w:r w:rsidRPr="006C5F90">
        <w:rPr>
          <w:b w:val="0"/>
          <w:kern w:val="2"/>
          <w:sz w:val="28"/>
          <w:szCs w:val="28"/>
          <w:lang w:val="ru-RU" w:eastAsia="ro-RO"/>
        </w:rPr>
        <w:t>) При подготовке планов эксплуатации нефтяных и газовых месторождений на каждый нефтяной или газовый горизонт представляются структурные карты в масштабе не мельче 1:25000, с контурами подсчета месторождений категорий А+В+С</w:t>
      </w:r>
      <w:r w:rsidRPr="006C5F90">
        <w:rPr>
          <w:b w:val="0"/>
          <w:kern w:val="2"/>
          <w:sz w:val="28"/>
          <w:szCs w:val="28"/>
          <w:vertAlign w:val="subscript"/>
          <w:lang w:val="ru-RU" w:eastAsia="ro-RO"/>
        </w:rPr>
        <w:t>1</w:t>
      </w:r>
      <w:r w:rsidRPr="006C5F90">
        <w:rPr>
          <w:b w:val="0"/>
          <w:kern w:val="2"/>
          <w:sz w:val="28"/>
          <w:szCs w:val="28"/>
          <w:lang w:val="ru-RU" w:eastAsia="ro-RO"/>
        </w:rPr>
        <w:t xml:space="preserve"> и С</w:t>
      </w:r>
      <w:r w:rsidRPr="006C5F90">
        <w:rPr>
          <w:b w:val="0"/>
          <w:kern w:val="2"/>
          <w:sz w:val="28"/>
          <w:szCs w:val="28"/>
          <w:vertAlign w:val="subscript"/>
          <w:lang w:val="ru-RU" w:eastAsia="ro-RO"/>
        </w:rPr>
        <w:t>2</w:t>
      </w:r>
      <w:r w:rsidRPr="006C5F90">
        <w:rPr>
          <w:b w:val="0"/>
          <w:kern w:val="2"/>
          <w:sz w:val="28"/>
          <w:szCs w:val="28"/>
          <w:lang w:val="ru-RU" w:eastAsia="ro-RO"/>
        </w:rPr>
        <w:t>, а также соответствующие геологические разрезы с указанием продуктивных горизонтов.</w:t>
      </w:r>
    </w:p>
    <w:p w14:paraId="758285F8" w14:textId="3E7E99E3" w:rsidR="00D02D05" w:rsidRPr="006C5F90" w:rsidRDefault="00D02D05" w:rsidP="006174A2">
      <w:pPr>
        <w:pStyle w:val="NoSpacing"/>
        <w:rPr>
          <w:b w:val="0"/>
          <w:kern w:val="2"/>
          <w:sz w:val="28"/>
          <w:szCs w:val="28"/>
          <w:lang w:val="ru-RU" w:eastAsia="ro-RO"/>
        </w:rPr>
      </w:pPr>
      <w:r w:rsidRPr="0085593C">
        <w:rPr>
          <w:b w:val="0"/>
          <w:kern w:val="2"/>
          <w:sz w:val="28"/>
          <w:szCs w:val="28"/>
          <w:lang w:val="ru-RU" w:eastAsia="ro-RO"/>
        </w:rPr>
        <w:t>(</w:t>
      </w:r>
      <w:r w:rsidRPr="0085593C">
        <w:rPr>
          <w:b w:val="0"/>
          <w:kern w:val="2"/>
          <w:sz w:val="28"/>
          <w:szCs w:val="28"/>
          <w:lang w:val="ro-RO" w:eastAsia="ro-RO"/>
        </w:rPr>
        <w:t>4</w:t>
      </w:r>
      <w:r w:rsidR="00103C59" w:rsidRPr="0085593C">
        <w:rPr>
          <w:b w:val="0"/>
          <w:kern w:val="2"/>
          <w:sz w:val="28"/>
          <w:szCs w:val="28"/>
          <w:lang w:val="ru-RU" w:eastAsia="ro-RO"/>
        </w:rPr>
        <w:t>) </w:t>
      </w:r>
      <w:r w:rsidRPr="0085593C">
        <w:rPr>
          <w:b w:val="0"/>
          <w:kern w:val="2"/>
          <w:sz w:val="28"/>
          <w:szCs w:val="28"/>
          <w:lang w:val="ru-RU" w:eastAsia="ro-RO"/>
        </w:rPr>
        <w:t xml:space="preserve">На топографическом плане технологического проекта эксплуатации месторождения указываются реперные точки геодезической сети, границы периметра эксплуатации с указанием угловых точек, контуры месторождений полезного ископаемого, контуры существующих соседних периметров эксплуатации (горных отводов), устья горных выработок, разведочные скважины, границы землепользования и населенных пунктов, границы вредного влияния горных выработок. </w:t>
      </w:r>
      <w:r w:rsidRPr="006C5F90">
        <w:rPr>
          <w:b w:val="0"/>
          <w:kern w:val="2"/>
          <w:sz w:val="28"/>
          <w:szCs w:val="28"/>
          <w:lang w:val="ru-RU" w:eastAsia="ro-RO"/>
        </w:rPr>
        <w:t xml:space="preserve">На свободной части </w:t>
      </w:r>
      <w:r w:rsidRPr="006C5F90">
        <w:rPr>
          <w:b w:val="0"/>
          <w:kern w:val="2"/>
          <w:sz w:val="28"/>
          <w:szCs w:val="28"/>
          <w:lang w:val="ru-RU" w:eastAsia="ro-RO"/>
        </w:rPr>
        <w:lastRenderedPageBreak/>
        <w:t xml:space="preserve">топографического плана указывается площадь (в гектарах) испрашиваемого периметра эксплуатации и географические координаты угловых точек в системе </w:t>
      </w:r>
      <w:proofErr w:type="spellStart"/>
      <w:r w:rsidRPr="0085593C">
        <w:rPr>
          <w:b w:val="0"/>
          <w:kern w:val="2"/>
          <w:sz w:val="28"/>
          <w:szCs w:val="28"/>
          <w:lang w:eastAsia="ro-RO"/>
        </w:rPr>
        <w:t>Moldref</w:t>
      </w:r>
      <w:proofErr w:type="spellEnd"/>
      <w:r w:rsidRPr="006C5F90">
        <w:rPr>
          <w:b w:val="0"/>
          <w:kern w:val="2"/>
          <w:sz w:val="28"/>
          <w:szCs w:val="28"/>
          <w:lang w:val="ru-RU" w:eastAsia="ro-RO"/>
        </w:rPr>
        <w:t>-99, дата составления топографического плана.</w:t>
      </w:r>
    </w:p>
    <w:p w14:paraId="2B5A6EE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w:t>
      </w:r>
      <w:r w:rsidRPr="0085593C">
        <w:rPr>
          <w:b w:val="0"/>
          <w:kern w:val="2"/>
          <w:sz w:val="28"/>
          <w:szCs w:val="28"/>
          <w:lang w:val="ro-RO" w:eastAsia="ro-RO"/>
        </w:rPr>
        <w:t>5</w:t>
      </w:r>
      <w:r w:rsidRPr="006C5F90">
        <w:rPr>
          <w:b w:val="0"/>
          <w:kern w:val="2"/>
          <w:sz w:val="28"/>
          <w:szCs w:val="28"/>
          <w:lang w:val="ru-RU" w:eastAsia="ro-RO"/>
        </w:rPr>
        <w:t xml:space="preserve">) Проект периметра эксплуатации подписывается руководителем проектной организации и аттестованным проектировщиком. </w:t>
      </w:r>
    </w:p>
    <w:p w14:paraId="475E999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w:t>
      </w:r>
      <w:r w:rsidRPr="0085593C">
        <w:rPr>
          <w:b w:val="0"/>
          <w:kern w:val="2"/>
          <w:sz w:val="28"/>
          <w:szCs w:val="28"/>
          <w:lang w:val="ro-RO" w:eastAsia="ro-RO"/>
        </w:rPr>
        <w:t>6</w:t>
      </w:r>
      <w:r w:rsidRPr="006C5F90">
        <w:rPr>
          <w:b w:val="0"/>
          <w:kern w:val="2"/>
          <w:sz w:val="28"/>
          <w:szCs w:val="28"/>
          <w:lang w:val="ru-RU" w:eastAsia="ro-RO"/>
        </w:rPr>
        <w:t>) При разработке проекта периметра эксплуатации для участка недр, примыкающего к другому участку недр, держатель которого имеет разрешение на пользование недрами для эксплуатации, проект периметра эксплуатации должен быть согласован с ним, если эксплуатация участка недр затрагивает его деятельность. Согласование осуществляется путем проставления подписи на топографическом плане проекта периметра эксплуатации.</w:t>
      </w:r>
    </w:p>
    <w:p w14:paraId="1338379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w:t>
      </w:r>
      <w:r w:rsidRPr="0085593C">
        <w:rPr>
          <w:b w:val="0"/>
          <w:kern w:val="2"/>
          <w:sz w:val="28"/>
          <w:szCs w:val="28"/>
          <w:lang w:val="ro-RO" w:eastAsia="ro-RO"/>
        </w:rPr>
        <w:t>7</w:t>
      </w:r>
      <w:r w:rsidRPr="006C5F90">
        <w:rPr>
          <w:b w:val="0"/>
          <w:kern w:val="2"/>
          <w:sz w:val="28"/>
          <w:szCs w:val="28"/>
          <w:lang w:val="ru-RU" w:eastAsia="ro-RO"/>
        </w:rPr>
        <w:t>) Материалы проекта эксплуатации должны быть пронумерованы и скреплены печатью. На последней странице указывается общее количество страниц и ставится подпись руководителя проектной организации.</w:t>
      </w:r>
    </w:p>
    <w:p w14:paraId="6EB952A0" w14:textId="25A8E2F0"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w:t>
      </w:r>
      <w:r w:rsidRPr="0085593C">
        <w:rPr>
          <w:b w:val="0"/>
          <w:kern w:val="2"/>
          <w:sz w:val="28"/>
          <w:szCs w:val="28"/>
          <w:lang w:val="ro-RO" w:eastAsia="ro-RO"/>
        </w:rPr>
        <w:t>8</w:t>
      </w:r>
      <w:r w:rsidR="00103C59" w:rsidRPr="0085593C">
        <w:rPr>
          <w:b w:val="0"/>
          <w:kern w:val="2"/>
          <w:sz w:val="28"/>
          <w:szCs w:val="28"/>
          <w:lang w:val="ru-RU" w:eastAsia="ro-RO"/>
        </w:rPr>
        <w:t>) </w:t>
      </w:r>
      <w:r w:rsidRPr="0085593C">
        <w:rPr>
          <w:b w:val="0"/>
          <w:kern w:val="2"/>
          <w:sz w:val="28"/>
          <w:szCs w:val="28"/>
          <w:lang w:val="ru-RU" w:eastAsia="ro-RO"/>
        </w:rPr>
        <w:t>Технологический проект использования шахтных пустот разрабатывается по заказу соискателя проектной организацией, имеющей в штате технически аттестованных проектировщиков для проектирования специальных сооружений – шахт и карьеров, в порядке, установленном законодательством в данной области.</w:t>
      </w:r>
    </w:p>
    <w:p w14:paraId="56A3BBD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w:t>
      </w:r>
      <w:r w:rsidRPr="0085593C">
        <w:rPr>
          <w:b w:val="0"/>
          <w:kern w:val="2"/>
          <w:sz w:val="28"/>
          <w:szCs w:val="28"/>
          <w:lang w:val="ro-RO" w:eastAsia="ro-RO"/>
        </w:rPr>
        <w:t>9</w:t>
      </w:r>
      <w:r w:rsidRPr="006C5F90">
        <w:rPr>
          <w:b w:val="0"/>
          <w:kern w:val="2"/>
          <w:sz w:val="28"/>
          <w:szCs w:val="28"/>
          <w:lang w:val="ru-RU" w:eastAsia="ro-RO"/>
        </w:rPr>
        <w:t>) Технологический проект использования шахтных пустот состоит из пояснительной записки и графических приложений следующего содержания:</w:t>
      </w:r>
    </w:p>
    <w:p w14:paraId="626ACAC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в пояснительной записке технологического проекта использования шахтных пустот приводится технико-экономическое обоснование границ периметра эксплуатации, по поверхности и глубине, а также мероприятия, обеспечивающие рациональную добычу полезного ископаемого и защиту окружающей среды и населения от вредного влияния использования шахтных пустот;</w:t>
      </w:r>
    </w:p>
    <w:p w14:paraId="35F2F92F" w14:textId="28D0AA5F" w:rsidR="00D02D05" w:rsidRPr="006C5F90" w:rsidRDefault="00103C59" w:rsidP="006174A2">
      <w:pPr>
        <w:pStyle w:val="NoSpacing"/>
        <w:rPr>
          <w:b w:val="0"/>
          <w:kern w:val="2"/>
          <w:sz w:val="28"/>
          <w:szCs w:val="28"/>
          <w:lang w:val="ru-RU" w:eastAsia="ro-RO"/>
        </w:rPr>
      </w:pPr>
      <w:r w:rsidRPr="0085593C">
        <w:rPr>
          <w:b w:val="0"/>
          <w:kern w:val="2"/>
          <w:sz w:val="28"/>
          <w:szCs w:val="28"/>
          <w:lang w:eastAsia="ro-RO"/>
        </w:rPr>
        <w:t>b</w:t>
      </w:r>
      <w:r w:rsidRPr="0085593C">
        <w:rPr>
          <w:b w:val="0"/>
          <w:kern w:val="2"/>
          <w:sz w:val="28"/>
          <w:szCs w:val="28"/>
          <w:lang w:val="ru-RU" w:eastAsia="ro-RO"/>
        </w:rPr>
        <w:t>)</w:t>
      </w:r>
      <w:r w:rsidRPr="0085593C">
        <w:rPr>
          <w:lang w:val="ru-RU"/>
        </w:rPr>
        <w:t> </w:t>
      </w:r>
      <w:r w:rsidR="00D02D05" w:rsidRPr="0085593C">
        <w:rPr>
          <w:b w:val="0"/>
          <w:kern w:val="2"/>
          <w:sz w:val="28"/>
          <w:szCs w:val="28"/>
          <w:lang w:val="ru-RU" w:eastAsia="ro-RO"/>
        </w:rPr>
        <w:t xml:space="preserve">графические материалы к технологическому проекту использования шахтных пустот; включают </w:t>
      </w:r>
      <w:proofErr w:type="spellStart"/>
      <w:r w:rsidR="00D02D05" w:rsidRPr="0085593C">
        <w:rPr>
          <w:b w:val="0"/>
          <w:kern w:val="2"/>
          <w:sz w:val="28"/>
          <w:szCs w:val="28"/>
          <w:lang w:val="ru-RU" w:eastAsia="ro-RO"/>
        </w:rPr>
        <w:t>выкопировки</w:t>
      </w:r>
      <w:proofErr w:type="spellEnd"/>
      <w:r w:rsidR="00D02D05" w:rsidRPr="0085593C">
        <w:rPr>
          <w:b w:val="0"/>
          <w:kern w:val="2"/>
          <w:sz w:val="28"/>
          <w:szCs w:val="28"/>
          <w:lang w:val="ru-RU" w:eastAsia="ro-RO"/>
        </w:rPr>
        <w:t xml:space="preserve"> топографического плана поверхности участка, геологические карты и разрезы. </w:t>
      </w:r>
      <w:r w:rsidR="00D02D05" w:rsidRPr="006C5F90">
        <w:rPr>
          <w:b w:val="0"/>
          <w:kern w:val="2"/>
          <w:sz w:val="28"/>
          <w:szCs w:val="28"/>
          <w:lang w:val="ru-RU" w:eastAsia="ro-RO"/>
        </w:rPr>
        <w:t>Масштаб топографического плана выбирается в зависимости от размера участка недр, но не мельче масштаба 1:500.</w:t>
      </w:r>
    </w:p>
    <w:p w14:paraId="454E4A54" w14:textId="6491F28E" w:rsidR="00D02D05" w:rsidRPr="006C5F90" w:rsidRDefault="00D02D05" w:rsidP="006174A2">
      <w:pPr>
        <w:pStyle w:val="NoSpacing"/>
        <w:rPr>
          <w:b w:val="0"/>
          <w:kern w:val="2"/>
          <w:sz w:val="28"/>
          <w:szCs w:val="28"/>
          <w:lang w:val="ru-RU" w:eastAsia="ro-RO"/>
        </w:rPr>
      </w:pPr>
      <w:r w:rsidRPr="0085593C">
        <w:rPr>
          <w:b w:val="0"/>
          <w:kern w:val="2"/>
          <w:sz w:val="28"/>
          <w:szCs w:val="28"/>
          <w:lang w:val="ru-RU" w:eastAsia="ro-RO"/>
        </w:rPr>
        <w:t>(1</w:t>
      </w:r>
      <w:r w:rsidRPr="0085593C">
        <w:rPr>
          <w:b w:val="0"/>
          <w:kern w:val="2"/>
          <w:sz w:val="28"/>
          <w:szCs w:val="28"/>
          <w:lang w:val="ro-RO" w:eastAsia="ro-RO"/>
        </w:rPr>
        <w:t>0</w:t>
      </w:r>
      <w:r w:rsidR="00103C59" w:rsidRPr="0085593C">
        <w:rPr>
          <w:b w:val="0"/>
          <w:kern w:val="2"/>
          <w:sz w:val="28"/>
          <w:szCs w:val="28"/>
          <w:lang w:val="ru-RU" w:eastAsia="ro-RO"/>
        </w:rPr>
        <w:t>) </w:t>
      </w:r>
      <w:r w:rsidRPr="0085593C">
        <w:rPr>
          <w:b w:val="0"/>
          <w:kern w:val="2"/>
          <w:sz w:val="28"/>
          <w:szCs w:val="28"/>
          <w:lang w:val="ru-RU" w:eastAsia="ro-RO"/>
        </w:rPr>
        <w:t xml:space="preserve">На топографическом плане технологического проекта использования шахтных пустот должны быть указаны реперные точки геодезической сети, границы периметра эксплуатации шахтных пустот, с указанием угловых точек, устья горных выработок, разведочные скважины. </w:t>
      </w:r>
      <w:r w:rsidRPr="006C5F90">
        <w:rPr>
          <w:b w:val="0"/>
          <w:kern w:val="2"/>
          <w:sz w:val="28"/>
          <w:szCs w:val="28"/>
          <w:lang w:val="ru-RU" w:eastAsia="ro-RO"/>
        </w:rPr>
        <w:t xml:space="preserve">На свободной части топографического плана указывается площадь (в гектарах) испрашиваемого периметра эксплуатации шахтных пустот и географические координаты угловых точек в системе </w:t>
      </w:r>
      <w:proofErr w:type="spellStart"/>
      <w:r w:rsidRPr="0085593C">
        <w:rPr>
          <w:b w:val="0"/>
          <w:kern w:val="2"/>
          <w:sz w:val="28"/>
          <w:szCs w:val="28"/>
          <w:lang w:eastAsia="ro-RO"/>
        </w:rPr>
        <w:t>Moldref</w:t>
      </w:r>
      <w:proofErr w:type="spellEnd"/>
      <w:r w:rsidRPr="006C5F90">
        <w:rPr>
          <w:b w:val="0"/>
          <w:kern w:val="2"/>
          <w:sz w:val="28"/>
          <w:szCs w:val="28"/>
          <w:lang w:val="ru-RU" w:eastAsia="ro-RO"/>
        </w:rPr>
        <w:t>-99, дата составления топографического плана.</w:t>
      </w:r>
    </w:p>
    <w:p w14:paraId="6786529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lastRenderedPageBreak/>
        <w:t>(1</w:t>
      </w:r>
      <w:r w:rsidRPr="0085593C">
        <w:rPr>
          <w:b w:val="0"/>
          <w:kern w:val="2"/>
          <w:sz w:val="28"/>
          <w:szCs w:val="28"/>
          <w:lang w:val="ro-RO" w:eastAsia="ro-RO"/>
        </w:rPr>
        <w:t>1</w:t>
      </w:r>
      <w:r w:rsidRPr="006C5F90">
        <w:rPr>
          <w:b w:val="0"/>
          <w:kern w:val="2"/>
          <w:sz w:val="28"/>
          <w:szCs w:val="28"/>
          <w:lang w:val="ru-RU" w:eastAsia="ro-RO"/>
        </w:rPr>
        <w:t>) Проект периметра эксплуатации шахтных пустот подписывается руководителем проектной организации и аттестованным проектировщиком.</w:t>
      </w:r>
    </w:p>
    <w:p w14:paraId="271ADE58" w14:textId="77777777" w:rsidR="00D02D05" w:rsidRPr="006C5F90" w:rsidRDefault="00D02D05" w:rsidP="006174A2">
      <w:pPr>
        <w:pStyle w:val="NoSpacing"/>
        <w:rPr>
          <w:b w:val="0"/>
          <w:kern w:val="2"/>
          <w:sz w:val="28"/>
          <w:szCs w:val="28"/>
          <w:lang w:val="ru-RU" w:eastAsia="ro-RO"/>
        </w:rPr>
      </w:pPr>
    </w:p>
    <w:p w14:paraId="4CD0A2FF"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 xml:space="preserve">Статья 48. </w:t>
      </w:r>
      <w:r w:rsidRPr="006C5F90">
        <w:rPr>
          <w:b w:val="0"/>
          <w:kern w:val="2"/>
          <w:sz w:val="28"/>
          <w:szCs w:val="28"/>
          <w:lang w:val="ru-RU" w:eastAsia="ro-RO"/>
        </w:rPr>
        <w:t>Складирование опасных отходов и отходов в недрах</w:t>
      </w:r>
    </w:p>
    <w:p w14:paraId="44E2AE19"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Способ складирования опасных отходов и отходов в шахтных пустотах и горных выработках осуществляется в соответствии с Законом № 209/2016 об отходах.</w:t>
      </w:r>
    </w:p>
    <w:p w14:paraId="473DCFF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Оператор при помещении отходов добычи назад в пустоты, остающиеся после раскопок, для целей восстановления или строительства, будь то отходы открытых или подземных горных работ, должен принять соответствующие меры для обеспечения:</w:t>
      </w:r>
    </w:p>
    <w:p w14:paraId="29604399" w14:textId="3812E2EB" w:rsidR="00D02D05" w:rsidRPr="0085593C" w:rsidRDefault="00103C59" w:rsidP="006174A2">
      <w:pPr>
        <w:pStyle w:val="NoSpacing"/>
        <w:rPr>
          <w:b w:val="0"/>
          <w:kern w:val="2"/>
          <w:sz w:val="28"/>
          <w:szCs w:val="28"/>
          <w:lang w:val="ru-RU" w:eastAsia="ro-RO"/>
        </w:rPr>
      </w:pPr>
      <w:r w:rsidRPr="0085593C">
        <w:rPr>
          <w:b w:val="0"/>
          <w:kern w:val="2"/>
          <w:sz w:val="28"/>
          <w:szCs w:val="28"/>
          <w:lang w:val="ro-MD" w:eastAsia="ro-RO"/>
        </w:rPr>
        <w:t xml:space="preserve">a) </w:t>
      </w:r>
      <w:r w:rsidR="00D02D05" w:rsidRPr="0085593C">
        <w:rPr>
          <w:b w:val="0"/>
          <w:kern w:val="2"/>
          <w:sz w:val="28"/>
          <w:szCs w:val="28"/>
          <w:lang w:val="ru-RU" w:eastAsia="ro-RO"/>
        </w:rPr>
        <w:t>стабильности состояния отходов добычи, в соответствии с ч</w:t>
      </w:r>
      <w:r w:rsidR="00805650" w:rsidRPr="0085593C">
        <w:rPr>
          <w:b w:val="0"/>
          <w:kern w:val="2"/>
          <w:sz w:val="28"/>
          <w:szCs w:val="28"/>
          <w:lang w:val="ru-RU" w:eastAsia="ro-RO"/>
        </w:rPr>
        <w:t>астью </w:t>
      </w:r>
      <w:r w:rsidR="00D02D05" w:rsidRPr="0085593C">
        <w:rPr>
          <w:b w:val="0"/>
          <w:kern w:val="2"/>
          <w:sz w:val="28"/>
          <w:szCs w:val="28"/>
          <w:lang w:val="ru-RU" w:eastAsia="ro-RO"/>
        </w:rPr>
        <w:t>(2) ст</w:t>
      </w:r>
      <w:r w:rsidR="00805650" w:rsidRPr="0085593C">
        <w:rPr>
          <w:b w:val="0"/>
          <w:kern w:val="2"/>
          <w:sz w:val="28"/>
          <w:szCs w:val="28"/>
          <w:lang w:val="ru-RU" w:eastAsia="ro-RO"/>
        </w:rPr>
        <w:t>атьи</w:t>
      </w:r>
      <w:r w:rsidR="00D02D05" w:rsidRPr="0085593C">
        <w:rPr>
          <w:b w:val="0"/>
          <w:kern w:val="2"/>
          <w:sz w:val="28"/>
          <w:szCs w:val="28"/>
          <w:lang w:val="ru-RU" w:eastAsia="ro-RO"/>
        </w:rPr>
        <w:t xml:space="preserve"> 60;</w:t>
      </w:r>
    </w:p>
    <w:p w14:paraId="6D0E0AA3" w14:textId="3243195C" w:rsidR="00D02D05" w:rsidRPr="0085593C" w:rsidRDefault="00103C59" w:rsidP="006174A2">
      <w:pPr>
        <w:pStyle w:val="NoSpacing"/>
        <w:rPr>
          <w:b w:val="0"/>
          <w:kern w:val="2"/>
          <w:sz w:val="28"/>
          <w:szCs w:val="28"/>
          <w:lang w:val="ru-RU" w:eastAsia="ro-RO"/>
        </w:rPr>
      </w:pPr>
      <w:r w:rsidRPr="0085593C">
        <w:rPr>
          <w:b w:val="0"/>
          <w:kern w:val="2"/>
          <w:sz w:val="28"/>
          <w:szCs w:val="28"/>
          <w:lang w:val="ro-MD" w:eastAsia="ro-RO"/>
        </w:rPr>
        <w:t xml:space="preserve">b) </w:t>
      </w:r>
      <w:r w:rsidR="00D02D05" w:rsidRPr="0085593C">
        <w:rPr>
          <w:b w:val="0"/>
          <w:kern w:val="2"/>
          <w:sz w:val="28"/>
          <w:szCs w:val="28"/>
          <w:lang w:val="ru-RU" w:eastAsia="ro-RO"/>
        </w:rPr>
        <w:t>предотвращения загрязнения почвы, поверхностных вод и грунтовых вод, в соответствии с частями (1), (2) и (4) ст</w:t>
      </w:r>
      <w:r w:rsidR="00805650" w:rsidRPr="0085593C">
        <w:rPr>
          <w:b w:val="0"/>
          <w:kern w:val="2"/>
          <w:sz w:val="28"/>
          <w:szCs w:val="28"/>
          <w:lang w:val="ru-RU" w:eastAsia="ro-RO"/>
        </w:rPr>
        <w:t>атьи</w:t>
      </w:r>
      <w:r w:rsidR="00D02D05" w:rsidRPr="0085593C">
        <w:rPr>
          <w:b w:val="0"/>
          <w:kern w:val="2"/>
          <w:sz w:val="28"/>
          <w:szCs w:val="28"/>
          <w:lang w:val="ru-RU" w:eastAsia="ro-RO"/>
        </w:rPr>
        <w:t xml:space="preserve"> 62;</w:t>
      </w:r>
    </w:p>
    <w:p w14:paraId="4EBB090C" w14:textId="1010E8E5" w:rsidR="00D02D05" w:rsidRPr="0085593C" w:rsidRDefault="00103C59" w:rsidP="006174A2">
      <w:pPr>
        <w:pStyle w:val="NoSpacing"/>
        <w:rPr>
          <w:b w:val="0"/>
          <w:kern w:val="2"/>
          <w:sz w:val="28"/>
          <w:szCs w:val="28"/>
          <w:lang w:val="ru-RU" w:eastAsia="ro-RO"/>
        </w:rPr>
      </w:pPr>
      <w:r w:rsidRPr="0085593C">
        <w:rPr>
          <w:b w:val="0"/>
          <w:kern w:val="2"/>
          <w:sz w:val="28"/>
          <w:szCs w:val="28"/>
          <w:lang w:eastAsia="ro-RO"/>
        </w:rPr>
        <w:t>c</w:t>
      </w:r>
      <w:r w:rsidRPr="0085593C">
        <w:rPr>
          <w:b w:val="0"/>
          <w:kern w:val="2"/>
          <w:sz w:val="28"/>
          <w:szCs w:val="28"/>
          <w:lang w:val="ru-RU" w:eastAsia="ro-RO"/>
        </w:rPr>
        <w:t>)</w:t>
      </w:r>
      <w:r w:rsidRPr="0085593C">
        <w:rPr>
          <w:b w:val="0"/>
          <w:kern w:val="2"/>
          <w:sz w:val="28"/>
          <w:szCs w:val="28"/>
          <w:lang w:val="ro-MD" w:eastAsia="ro-RO"/>
        </w:rPr>
        <w:t xml:space="preserve"> </w:t>
      </w:r>
      <w:r w:rsidR="00D02D05" w:rsidRPr="0085593C">
        <w:rPr>
          <w:b w:val="0"/>
          <w:kern w:val="2"/>
          <w:sz w:val="28"/>
          <w:szCs w:val="28"/>
          <w:lang w:val="ru-RU" w:eastAsia="ro-RO"/>
        </w:rPr>
        <w:t>мониторинга отходов добычи и пустот, остающихся после раскопок, в соответствии с частями (4) и (5) ст</w:t>
      </w:r>
      <w:r w:rsidR="00805650" w:rsidRPr="0085593C">
        <w:rPr>
          <w:b w:val="0"/>
          <w:kern w:val="2"/>
          <w:sz w:val="28"/>
          <w:szCs w:val="28"/>
          <w:lang w:val="ru-RU" w:eastAsia="ro-RO"/>
        </w:rPr>
        <w:t>атьи</w:t>
      </w:r>
      <w:r w:rsidR="00D02D05" w:rsidRPr="0085593C">
        <w:rPr>
          <w:b w:val="0"/>
          <w:kern w:val="2"/>
          <w:sz w:val="28"/>
          <w:szCs w:val="28"/>
          <w:lang w:val="ru-RU" w:eastAsia="ro-RO"/>
        </w:rPr>
        <w:t xml:space="preserve"> 61.</w:t>
      </w:r>
    </w:p>
    <w:p w14:paraId="7856F888" w14:textId="77777777" w:rsidR="00D02D05" w:rsidRPr="0085593C" w:rsidRDefault="00D02D05" w:rsidP="006174A2">
      <w:pPr>
        <w:pStyle w:val="NoSpacing"/>
        <w:rPr>
          <w:b w:val="0"/>
          <w:kern w:val="2"/>
          <w:sz w:val="28"/>
          <w:szCs w:val="28"/>
          <w:lang w:val="ru-RU" w:eastAsia="ro-RO"/>
        </w:rPr>
      </w:pPr>
    </w:p>
    <w:p w14:paraId="3B897E2E" w14:textId="59130412"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49.</w:t>
      </w:r>
      <w:r w:rsidRPr="006C5F90">
        <w:rPr>
          <w:b w:val="0"/>
          <w:bCs/>
          <w:kern w:val="2"/>
          <w:sz w:val="28"/>
          <w:szCs w:val="28"/>
          <w:lang w:val="ru-RU" w:eastAsia="ro-RO"/>
        </w:rPr>
        <w:t xml:space="preserve"> </w:t>
      </w:r>
      <w:r w:rsidRPr="006C5F90">
        <w:rPr>
          <w:b w:val="0"/>
          <w:kern w:val="2"/>
          <w:sz w:val="28"/>
          <w:szCs w:val="28"/>
          <w:lang w:val="ru-RU" w:eastAsia="ro-RO"/>
        </w:rPr>
        <w:t>Организация охраняемых геологических объектов</w:t>
      </w:r>
    </w:p>
    <w:p w14:paraId="21B86FB1"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В соответствии с настоящим Кодексом под охраняемыми государством геологическими объектами понимаются геологические и палеонтологические памятники природы.</w:t>
      </w:r>
    </w:p>
    <w:p w14:paraId="3BA19804" w14:textId="7ECCF28C"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 xml:space="preserve">(2) Порядок организации охраняемых государством геологических объектов устанавливается Законом </w:t>
      </w:r>
      <w:r w:rsidR="00253BAB" w:rsidRPr="0085593C">
        <w:rPr>
          <w:b w:val="0"/>
          <w:kern w:val="2"/>
          <w:sz w:val="28"/>
          <w:szCs w:val="28"/>
          <w:lang w:val="ru-RU" w:eastAsia="ro-RO"/>
        </w:rPr>
        <w:t xml:space="preserve">№ 1538/1998 </w:t>
      </w:r>
      <w:r w:rsidRPr="0085593C">
        <w:rPr>
          <w:b w:val="0"/>
          <w:kern w:val="2"/>
          <w:sz w:val="28"/>
          <w:szCs w:val="28"/>
          <w:lang w:val="ru-RU" w:eastAsia="ro-RO"/>
        </w:rPr>
        <w:t>о фонде природных территорий, охраняемых государством.</w:t>
      </w:r>
    </w:p>
    <w:p w14:paraId="4151AC91" w14:textId="77777777" w:rsidR="00D02D05" w:rsidRPr="0085593C" w:rsidRDefault="00D02D05" w:rsidP="006174A2">
      <w:pPr>
        <w:pStyle w:val="NoSpacing"/>
        <w:rPr>
          <w:b w:val="0"/>
          <w:kern w:val="2"/>
          <w:sz w:val="28"/>
          <w:szCs w:val="28"/>
          <w:lang w:val="ru-RU" w:eastAsia="ro-RO"/>
        </w:rPr>
      </w:pPr>
    </w:p>
    <w:p w14:paraId="75560BB7"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50.</w:t>
      </w:r>
      <w:r w:rsidRPr="006C5F90">
        <w:rPr>
          <w:b w:val="0"/>
          <w:bCs/>
          <w:kern w:val="2"/>
          <w:sz w:val="28"/>
          <w:szCs w:val="28"/>
          <w:lang w:val="ru-RU" w:eastAsia="ro-RO"/>
        </w:rPr>
        <w:t xml:space="preserve"> </w:t>
      </w:r>
      <w:r w:rsidRPr="006C5F90">
        <w:rPr>
          <w:b w:val="0"/>
          <w:kern w:val="2"/>
          <w:sz w:val="28"/>
          <w:szCs w:val="28"/>
          <w:lang w:val="ru-RU" w:eastAsia="ro-RO"/>
        </w:rPr>
        <w:t>Сбор минералогических, палеонтологических материалов, прочих коллекционных геологических материалов</w:t>
      </w:r>
    </w:p>
    <w:p w14:paraId="557A7F83"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Сбор образцов минералов, горных пород и руд, окаменелых остатков фауны и флоры, из которых формируются минералогические, палеонтологические и другие геологические коллекции, осуществляется на основании разрешения.</w:t>
      </w:r>
    </w:p>
    <w:p w14:paraId="577AA13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Получение разрешения на пользование недрами для сбора минералогических, палеонтологических, других геологических коллекционных материалов осуществляется без конкурса.</w:t>
      </w:r>
    </w:p>
    <w:p w14:paraId="16871A5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Для получения разрешения на использование недр для сбора минералогических, палеонтологических, других геологических коллекционных материалов, посредством единого окна, соискатель, посредством единого окна, соискатель представляет компетентному органу в области использования и охраны недр заявку, в которой указывает организационно-правовую форму, идентификационные элементы, сведения о наличии финансовых средств, технологического оборудования и специалистов, испрашиваемый участок, с приложением:</w:t>
      </w:r>
    </w:p>
    <w:p w14:paraId="5809416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a</w:t>
      </w:r>
      <w:r w:rsidRPr="006C5F90">
        <w:rPr>
          <w:b w:val="0"/>
          <w:kern w:val="2"/>
          <w:sz w:val="28"/>
          <w:szCs w:val="28"/>
          <w:lang w:val="ru-RU" w:eastAsia="ro-RO"/>
        </w:rPr>
        <w:t>) пояснительной записки;</w:t>
      </w:r>
    </w:p>
    <w:p w14:paraId="761F248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xml:space="preserve">) </w:t>
      </w:r>
      <w:proofErr w:type="spellStart"/>
      <w:r w:rsidRPr="006C5F90">
        <w:rPr>
          <w:b w:val="0"/>
          <w:kern w:val="2"/>
          <w:sz w:val="28"/>
          <w:szCs w:val="28"/>
          <w:lang w:val="ru-RU" w:eastAsia="ro-RO"/>
        </w:rPr>
        <w:t>выкопировки</w:t>
      </w:r>
      <w:proofErr w:type="spellEnd"/>
      <w:r w:rsidRPr="006C5F90">
        <w:rPr>
          <w:b w:val="0"/>
          <w:kern w:val="2"/>
          <w:sz w:val="28"/>
          <w:szCs w:val="28"/>
          <w:lang w:val="ru-RU" w:eastAsia="ro-RO"/>
        </w:rPr>
        <w:t xml:space="preserve"> топографического плана испрашиваемого участка, в масштабе 1:25000.</w:t>
      </w:r>
    </w:p>
    <w:p w14:paraId="23C8F82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Компетентный орган в области использования и охраны недр рассматривает представленные материалы и в течение 60 дней с даты подачи заявки издает решение о выдаче или отказе в выдаче разрешения на пользование недрами для сбора минералогических, палеонтологических, других геологических коллекционных материалов и выдает, в соответствующем случае, разрешение.</w:t>
      </w:r>
    </w:p>
    <w:p w14:paraId="6FE5CBE8" w14:textId="77777777" w:rsidR="00D02D05" w:rsidRPr="006C5F90" w:rsidRDefault="00D02D05" w:rsidP="006174A2">
      <w:pPr>
        <w:pStyle w:val="NoSpacing"/>
        <w:rPr>
          <w:b w:val="0"/>
          <w:kern w:val="2"/>
          <w:sz w:val="28"/>
          <w:szCs w:val="28"/>
          <w:lang w:val="ru-RU" w:eastAsia="ro-RO"/>
        </w:rPr>
      </w:pPr>
    </w:p>
    <w:p w14:paraId="5DCC8342" w14:textId="77777777" w:rsidR="00D02D05" w:rsidRPr="006C5F90" w:rsidRDefault="00D02D05" w:rsidP="003647E1">
      <w:pPr>
        <w:pStyle w:val="NoSpacing"/>
        <w:ind w:firstLine="0"/>
        <w:jc w:val="center"/>
        <w:rPr>
          <w:bCs/>
          <w:kern w:val="2"/>
          <w:sz w:val="28"/>
          <w:szCs w:val="28"/>
          <w:lang w:val="ru-RU" w:eastAsia="ro-RO"/>
        </w:rPr>
      </w:pPr>
      <w:r w:rsidRPr="006C5F90">
        <w:rPr>
          <w:bCs/>
          <w:kern w:val="2"/>
          <w:sz w:val="28"/>
          <w:szCs w:val="28"/>
          <w:lang w:val="ru-RU" w:eastAsia="ro-RO"/>
        </w:rPr>
        <w:t xml:space="preserve">Глава </w:t>
      </w:r>
      <w:r w:rsidRPr="0085593C">
        <w:rPr>
          <w:bCs/>
          <w:kern w:val="2"/>
          <w:sz w:val="28"/>
          <w:szCs w:val="28"/>
          <w:lang w:eastAsia="ro-RO"/>
        </w:rPr>
        <w:t>VI</w:t>
      </w:r>
    </w:p>
    <w:p w14:paraId="09D45E1C" w14:textId="26E1E816" w:rsidR="00D02D05" w:rsidRPr="006C5F90" w:rsidRDefault="00D02D05" w:rsidP="003647E1">
      <w:pPr>
        <w:pStyle w:val="NoSpacing"/>
        <w:ind w:firstLine="0"/>
        <w:jc w:val="center"/>
        <w:rPr>
          <w:kern w:val="2"/>
          <w:sz w:val="28"/>
          <w:szCs w:val="28"/>
          <w:lang w:val="ru-RU" w:eastAsia="ro-RO"/>
        </w:rPr>
      </w:pPr>
      <w:r w:rsidRPr="006C5F90">
        <w:rPr>
          <w:bCs/>
          <w:kern w:val="2"/>
          <w:sz w:val="28"/>
          <w:szCs w:val="28"/>
          <w:lang w:val="ru-RU" w:eastAsia="ro-RO"/>
        </w:rPr>
        <w:t>УПРАВЛЕНИЕ ОТХОДАМИ ДОБЫВАЮЩЕЙ ПРОМЫШЛЕННОСТИ</w:t>
      </w:r>
    </w:p>
    <w:p w14:paraId="332B1790" w14:textId="77777777" w:rsidR="00D02D05" w:rsidRPr="006C5F90" w:rsidRDefault="00D02D05" w:rsidP="006174A2">
      <w:pPr>
        <w:pStyle w:val="NoSpacing"/>
        <w:rPr>
          <w:b w:val="0"/>
          <w:bCs/>
          <w:kern w:val="2"/>
          <w:sz w:val="28"/>
          <w:szCs w:val="28"/>
          <w:lang w:val="ru-RU" w:eastAsia="ro-RO"/>
        </w:rPr>
      </w:pPr>
    </w:p>
    <w:p w14:paraId="1733BC6B"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51.</w:t>
      </w:r>
      <w:r w:rsidRPr="006C5F90">
        <w:rPr>
          <w:b w:val="0"/>
          <w:bCs/>
          <w:kern w:val="2"/>
          <w:sz w:val="28"/>
          <w:szCs w:val="28"/>
          <w:lang w:val="ru-RU" w:eastAsia="ro-RO"/>
        </w:rPr>
        <w:t xml:space="preserve"> </w:t>
      </w:r>
      <w:r w:rsidRPr="006C5F90">
        <w:rPr>
          <w:b w:val="0"/>
          <w:kern w:val="2"/>
          <w:sz w:val="28"/>
          <w:szCs w:val="28"/>
          <w:lang w:val="ru-RU" w:eastAsia="ro-RO"/>
        </w:rPr>
        <w:t>Требования к эксплуатации объектов по переработке отходов добычи</w:t>
      </w:r>
    </w:p>
    <w:p w14:paraId="6555F615" w14:textId="6C7F746F" w:rsidR="00D02D05" w:rsidRPr="0085593C" w:rsidRDefault="00D374A5" w:rsidP="006174A2">
      <w:pPr>
        <w:pStyle w:val="NoSpacing"/>
        <w:rPr>
          <w:b w:val="0"/>
          <w:kern w:val="2"/>
          <w:sz w:val="28"/>
          <w:szCs w:val="28"/>
          <w:lang w:val="ru-RU" w:eastAsia="ro-RO"/>
        </w:rPr>
      </w:pPr>
      <w:r w:rsidRPr="0085593C">
        <w:rPr>
          <w:b w:val="0"/>
          <w:kern w:val="2"/>
          <w:sz w:val="28"/>
          <w:szCs w:val="28"/>
          <w:lang w:val="ru-RU" w:eastAsia="ro-RO"/>
        </w:rPr>
        <w:t>(1) </w:t>
      </w:r>
      <w:r w:rsidR="00D02D05" w:rsidRPr="0085593C">
        <w:rPr>
          <w:b w:val="0"/>
          <w:kern w:val="2"/>
          <w:sz w:val="28"/>
          <w:szCs w:val="28"/>
          <w:lang w:val="ru-RU" w:eastAsia="ro-RO"/>
        </w:rPr>
        <w:t>Эксплуатация объекта по переработке отходов добычи осуществляется на основании разрешения на пользование недрами, выданного в соответствии со ст</w:t>
      </w:r>
      <w:r w:rsidRPr="0085593C">
        <w:rPr>
          <w:b w:val="0"/>
          <w:kern w:val="2"/>
          <w:sz w:val="28"/>
          <w:szCs w:val="28"/>
          <w:lang w:val="ru-RU" w:eastAsia="ro-RO"/>
        </w:rPr>
        <w:t>атьей</w:t>
      </w:r>
      <w:r w:rsidR="00D02D05" w:rsidRPr="0085593C">
        <w:rPr>
          <w:b w:val="0"/>
          <w:kern w:val="2"/>
          <w:sz w:val="28"/>
          <w:szCs w:val="28"/>
          <w:lang w:val="ru-RU" w:eastAsia="ro-RO"/>
        </w:rPr>
        <w:t xml:space="preserve"> 59.</w:t>
      </w:r>
    </w:p>
    <w:p w14:paraId="2DCE5EE5" w14:textId="6444AC7E" w:rsidR="00D02D05" w:rsidRPr="0085593C" w:rsidRDefault="00D374A5" w:rsidP="006174A2">
      <w:pPr>
        <w:pStyle w:val="NoSpacing"/>
        <w:rPr>
          <w:b w:val="0"/>
          <w:kern w:val="2"/>
          <w:sz w:val="28"/>
          <w:szCs w:val="28"/>
          <w:lang w:val="ru-RU" w:eastAsia="ro-RO"/>
        </w:rPr>
      </w:pPr>
      <w:r w:rsidRPr="0085593C">
        <w:rPr>
          <w:b w:val="0"/>
          <w:kern w:val="2"/>
          <w:sz w:val="28"/>
          <w:szCs w:val="28"/>
          <w:lang w:val="ru-RU" w:eastAsia="ro-RO"/>
        </w:rPr>
        <w:t xml:space="preserve">(2) </w:t>
      </w:r>
      <w:r w:rsidR="00D02D05" w:rsidRPr="0085593C">
        <w:rPr>
          <w:b w:val="0"/>
          <w:kern w:val="2"/>
          <w:sz w:val="28"/>
          <w:szCs w:val="28"/>
          <w:lang w:val="ru-RU" w:eastAsia="ro-RO"/>
        </w:rPr>
        <w:t>Оператор должен управлять отходами добычи таким образом, чтобы не подвергать опасности здоровье людей и не использовать технологические процессы или методы, которые могут нанести вред окружающей среде, в частности, не создавая риска для воды, воздуха, почвы, фауны и флоры, не создавая неудобств из-за шума или запахов не оказывая негативного воздействия на ландшафт или места, представляющие особый интерес.</w:t>
      </w:r>
    </w:p>
    <w:p w14:paraId="611B33CF" w14:textId="2D9BD254" w:rsidR="00D02D05" w:rsidRPr="0085593C" w:rsidRDefault="00D374A5" w:rsidP="006174A2">
      <w:pPr>
        <w:pStyle w:val="NoSpacing"/>
        <w:rPr>
          <w:b w:val="0"/>
          <w:kern w:val="2"/>
          <w:sz w:val="28"/>
          <w:szCs w:val="28"/>
          <w:lang w:val="ru-RU" w:eastAsia="ro-RO"/>
        </w:rPr>
      </w:pPr>
      <w:r w:rsidRPr="0085593C">
        <w:rPr>
          <w:b w:val="0"/>
          <w:kern w:val="2"/>
          <w:sz w:val="28"/>
          <w:szCs w:val="28"/>
          <w:lang w:val="ru-RU" w:eastAsia="ro-RO"/>
        </w:rPr>
        <w:t>(3) </w:t>
      </w:r>
      <w:r w:rsidR="00D02D05" w:rsidRPr="0085593C">
        <w:rPr>
          <w:b w:val="0"/>
          <w:kern w:val="2"/>
          <w:sz w:val="28"/>
          <w:szCs w:val="28"/>
          <w:lang w:val="ru-RU" w:eastAsia="ro-RO"/>
        </w:rPr>
        <w:t>Запрещено оставление, захоронение или неконтролируемое размещение отходов добычи.</w:t>
      </w:r>
    </w:p>
    <w:p w14:paraId="6B9F6403" w14:textId="2C3478A5" w:rsidR="00D02D05" w:rsidRPr="0085593C" w:rsidRDefault="00D374A5" w:rsidP="006174A2">
      <w:pPr>
        <w:pStyle w:val="NoSpacing"/>
        <w:rPr>
          <w:b w:val="0"/>
          <w:kern w:val="2"/>
          <w:sz w:val="28"/>
          <w:szCs w:val="28"/>
          <w:lang w:val="ru-RU" w:eastAsia="ro-RO"/>
        </w:rPr>
      </w:pPr>
      <w:r w:rsidRPr="0085593C">
        <w:rPr>
          <w:b w:val="0"/>
          <w:kern w:val="2"/>
          <w:sz w:val="28"/>
          <w:szCs w:val="28"/>
          <w:lang w:val="ru-RU" w:eastAsia="ro-RO"/>
        </w:rPr>
        <w:t>(4) </w:t>
      </w:r>
      <w:r w:rsidR="00D02D05" w:rsidRPr="0085593C">
        <w:rPr>
          <w:b w:val="0"/>
          <w:kern w:val="2"/>
          <w:sz w:val="28"/>
          <w:szCs w:val="28"/>
          <w:lang w:val="ru-RU" w:eastAsia="ro-RO"/>
        </w:rPr>
        <w:t>Инертные отходы и незагрязненная почва, образующиеся в результате геологоразведки, добычи, обработки и складировании минеральных ресурсов, а также в результате разработки карьеров, и отходы, образующиеся в результате добычи, обработки и хранения торфа, не подпадают под действие положений ст</w:t>
      </w:r>
      <w:r w:rsidRPr="0085593C">
        <w:rPr>
          <w:b w:val="0"/>
          <w:kern w:val="2"/>
          <w:sz w:val="28"/>
          <w:szCs w:val="28"/>
          <w:lang w:val="ru-RU" w:eastAsia="ro-RO"/>
        </w:rPr>
        <w:t>атьи</w:t>
      </w:r>
      <w:r w:rsidR="00D02D05" w:rsidRPr="0085593C">
        <w:rPr>
          <w:b w:val="0"/>
          <w:kern w:val="2"/>
          <w:sz w:val="28"/>
          <w:szCs w:val="28"/>
          <w:lang w:val="ru-RU" w:eastAsia="ro-RO"/>
        </w:rPr>
        <w:t xml:space="preserve"> 59, ст</w:t>
      </w:r>
      <w:r w:rsidRPr="0085593C">
        <w:rPr>
          <w:b w:val="0"/>
          <w:kern w:val="2"/>
          <w:sz w:val="28"/>
          <w:szCs w:val="28"/>
          <w:lang w:val="ru-RU" w:eastAsia="ro-RO"/>
        </w:rPr>
        <w:t>атьи</w:t>
      </w:r>
      <w:r w:rsidR="00D02D05" w:rsidRPr="0085593C">
        <w:rPr>
          <w:b w:val="0"/>
          <w:kern w:val="2"/>
          <w:sz w:val="28"/>
          <w:szCs w:val="28"/>
          <w:lang w:val="ru-RU" w:eastAsia="ro-RO"/>
        </w:rPr>
        <w:t xml:space="preserve"> 60, ч</w:t>
      </w:r>
      <w:r w:rsidRPr="0085593C">
        <w:rPr>
          <w:b w:val="0"/>
          <w:kern w:val="2"/>
          <w:sz w:val="28"/>
          <w:szCs w:val="28"/>
          <w:lang w:val="ru-RU" w:eastAsia="ro-RO"/>
        </w:rPr>
        <w:t>асти</w:t>
      </w:r>
      <w:r w:rsidR="00D02D05" w:rsidRPr="0085593C">
        <w:rPr>
          <w:b w:val="0"/>
          <w:kern w:val="2"/>
          <w:sz w:val="28"/>
          <w:szCs w:val="28"/>
          <w:lang w:val="ru-RU" w:eastAsia="ro-RO"/>
        </w:rPr>
        <w:t xml:space="preserve"> (6) ст</w:t>
      </w:r>
      <w:r w:rsidRPr="0085593C">
        <w:rPr>
          <w:b w:val="0"/>
          <w:kern w:val="2"/>
          <w:sz w:val="28"/>
          <w:szCs w:val="28"/>
          <w:lang w:val="ru-RU" w:eastAsia="ro-RO"/>
        </w:rPr>
        <w:t>атьи</w:t>
      </w:r>
      <w:r w:rsidR="00D02D05" w:rsidRPr="0085593C">
        <w:rPr>
          <w:b w:val="0"/>
          <w:kern w:val="2"/>
          <w:sz w:val="28"/>
          <w:szCs w:val="28"/>
          <w:lang w:val="ru-RU" w:eastAsia="ro-RO"/>
        </w:rPr>
        <w:t xml:space="preserve"> 61, ст</w:t>
      </w:r>
      <w:r w:rsidRPr="0085593C">
        <w:rPr>
          <w:b w:val="0"/>
          <w:kern w:val="2"/>
          <w:sz w:val="28"/>
          <w:szCs w:val="28"/>
          <w:lang w:val="ru-RU" w:eastAsia="ro-RO"/>
        </w:rPr>
        <w:t>атьи</w:t>
      </w:r>
      <w:r w:rsidR="00D02D05" w:rsidRPr="0085593C">
        <w:rPr>
          <w:b w:val="0"/>
          <w:kern w:val="2"/>
          <w:sz w:val="28"/>
          <w:szCs w:val="28"/>
          <w:lang w:val="ru-RU" w:eastAsia="ro-RO"/>
        </w:rPr>
        <w:t xml:space="preserve"> 62, частей (1) и (4</w:t>
      </w:r>
      <w:r w:rsidR="00D02D05" w:rsidRPr="0085593C">
        <w:rPr>
          <w:b w:val="0"/>
          <w:kern w:val="2"/>
          <w:sz w:val="28"/>
          <w:szCs w:val="28"/>
          <w:lang w:val="ro-RO" w:eastAsia="ro-RO"/>
        </w:rPr>
        <w:t xml:space="preserve">) </w:t>
      </w:r>
      <w:r w:rsidR="00D02D05" w:rsidRPr="0085593C">
        <w:rPr>
          <w:b w:val="0"/>
          <w:kern w:val="2"/>
          <w:sz w:val="28"/>
          <w:szCs w:val="28"/>
          <w:lang w:val="ru-RU" w:eastAsia="ro-RO"/>
        </w:rPr>
        <w:t>ст</w:t>
      </w:r>
      <w:r w:rsidRPr="0085593C">
        <w:rPr>
          <w:b w:val="0"/>
          <w:kern w:val="2"/>
          <w:sz w:val="28"/>
          <w:szCs w:val="28"/>
          <w:lang w:val="ru-RU" w:eastAsia="ro-RO"/>
        </w:rPr>
        <w:t>атьи</w:t>
      </w:r>
      <w:r w:rsidR="00D02D05" w:rsidRPr="0085593C">
        <w:rPr>
          <w:b w:val="0"/>
          <w:kern w:val="2"/>
          <w:sz w:val="28"/>
          <w:szCs w:val="28"/>
          <w:lang w:val="ru-RU" w:eastAsia="ro-RO"/>
        </w:rPr>
        <w:t xml:space="preserve"> 63, ст</w:t>
      </w:r>
      <w:r w:rsidRPr="0085593C">
        <w:rPr>
          <w:b w:val="0"/>
          <w:kern w:val="2"/>
          <w:sz w:val="28"/>
          <w:szCs w:val="28"/>
          <w:lang w:val="ru-RU" w:eastAsia="ro-RO"/>
        </w:rPr>
        <w:t>атьи</w:t>
      </w:r>
      <w:r w:rsidR="00D02D05" w:rsidRPr="0085593C">
        <w:rPr>
          <w:b w:val="0"/>
          <w:kern w:val="2"/>
          <w:sz w:val="28"/>
          <w:szCs w:val="28"/>
          <w:lang w:val="ru-RU" w:eastAsia="ro-RO"/>
        </w:rPr>
        <w:t xml:space="preserve"> 83 и ст</w:t>
      </w:r>
      <w:r w:rsidRPr="0085593C">
        <w:rPr>
          <w:b w:val="0"/>
          <w:kern w:val="2"/>
          <w:sz w:val="28"/>
          <w:szCs w:val="28"/>
          <w:lang w:val="ru-RU" w:eastAsia="ro-RO"/>
        </w:rPr>
        <w:t>атьи</w:t>
      </w:r>
      <w:r w:rsidR="00D02D05" w:rsidRPr="0085593C">
        <w:rPr>
          <w:b w:val="0"/>
          <w:kern w:val="2"/>
          <w:sz w:val="28"/>
          <w:szCs w:val="28"/>
          <w:lang w:val="ru-RU" w:eastAsia="ro-RO"/>
        </w:rPr>
        <w:t xml:space="preserve"> 98, за исключением случаев, когда они складируются на объекте по переработке отходов категории А.</w:t>
      </w:r>
    </w:p>
    <w:p w14:paraId="5CCCC2CC" w14:textId="631A970F" w:rsidR="00D02D05" w:rsidRPr="006C5F90" w:rsidRDefault="00F0612E" w:rsidP="006174A2">
      <w:pPr>
        <w:pStyle w:val="NoSpacing"/>
        <w:rPr>
          <w:b w:val="0"/>
          <w:kern w:val="2"/>
          <w:sz w:val="28"/>
          <w:szCs w:val="28"/>
          <w:lang w:val="ru-RU" w:eastAsia="ro-RO"/>
        </w:rPr>
      </w:pPr>
      <w:r w:rsidRPr="0085593C">
        <w:rPr>
          <w:b w:val="0"/>
          <w:kern w:val="2"/>
          <w:sz w:val="28"/>
          <w:szCs w:val="28"/>
          <w:lang w:val="ru-RU" w:eastAsia="ro-RO"/>
        </w:rPr>
        <w:t xml:space="preserve">(5) </w:t>
      </w:r>
      <w:r w:rsidR="00D02D05" w:rsidRPr="0085593C">
        <w:rPr>
          <w:b w:val="0"/>
          <w:kern w:val="2"/>
          <w:sz w:val="28"/>
          <w:szCs w:val="28"/>
          <w:lang w:val="ru-RU" w:eastAsia="ro-RO"/>
        </w:rPr>
        <w:t xml:space="preserve">Компетентный орган в области использования и охраны недр обеспечивает принятие оператором всех необходимых мер для предотвращения или уменьшения, насколько это возможно, неблагоприятного воздействия на окружающую среду и здоровье человека в результате обращения с отходами добычи. </w:t>
      </w:r>
      <w:r w:rsidR="00D02D05" w:rsidRPr="006C5F90">
        <w:rPr>
          <w:b w:val="0"/>
          <w:kern w:val="2"/>
          <w:sz w:val="28"/>
          <w:szCs w:val="28"/>
          <w:lang w:val="ru-RU" w:eastAsia="ro-RO"/>
        </w:rPr>
        <w:t xml:space="preserve">Это включает в себя управление любым объектом по переработке отходов, в том числе после ее закрытия, а также предотвращение крупных аварий, связанных с этим </w:t>
      </w:r>
      <w:r w:rsidR="00D02D05" w:rsidRPr="006C5F90">
        <w:rPr>
          <w:b w:val="0"/>
          <w:kern w:val="2"/>
          <w:sz w:val="28"/>
          <w:szCs w:val="28"/>
          <w:lang w:val="ru-RU" w:eastAsia="ro-RO"/>
        </w:rPr>
        <w:lastRenderedPageBreak/>
        <w:t>объектом, и ограничение последствий для окружающей среды и здоровья человека.</w:t>
      </w:r>
    </w:p>
    <w:p w14:paraId="3659E1C1" w14:textId="34ACF477" w:rsidR="00D02D05" w:rsidRPr="0085593C" w:rsidRDefault="00F0612E" w:rsidP="006174A2">
      <w:pPr>
        <w:pStyle w:val="NoSpacing"/>
        <w:rPr>
          <w:b w:val="0"/>
          <w:kern w:val="2"/>
          <w:sz w:val="28"/>
          <w:szCs w:val="28"/>
          <w:lang w:val="ru-RU" w:eastAsia="ro-RO"/>
        </w:rPr>
      </w:pPr>
      <w:r w:rsidRPr="0085593C">
        <w:rPr>
          <w:b w:val="0"/>
          <w:kern w:val="2"/>
          <w:sz w:val="28"/>
          <w:szCs w:val="28"/>
          <w:shd w:val="clear" w:color="auto" w:fill="FFFFFF"/>
          <w:lang w:val="ru-RU" w:eastAsia="ro-RO"/>
        </w:rPr>
        <w:t xml:space="preserve">(6) </w:t>
      </w:r>
      <w:r w:rsidR="00D02D05" w:rsidRPr="0085593C">
        <w:rPr>
          <w:b w:val="0"/>
          <w:kern w:val="2"/>
          <w:sz w:val="28"/>
          <w:szCs w:val="28"/>
          <w:shd w:val="clear" w:color="auto" w:fill="FFFFFF"/>
          <w:lang w:val="ru-RU" w:eastAsia="ro-RO"/>
        </w:rPr>
        <w:t>Меры, предусмотренные в ч</w:t>
      </w:r>
      <w:r w:rsidRPr="0085593C">
        <w:rPr>
          <w:b w:val="0"/>
          <w:kern w:val="2"/>
          <w:sz w:val="28"/>
          <w:szCs w:val="28"/>
          <w:shd w:val="clear" w:color="auto" w:fill="FFFFFF"/>
          <w:lang w:val="ru-RU" w:eastAsia="ro-RO"/>
        </w:rPr>
        <w:t>асти</w:t>
      </w:r>
      <w:r w:rsidR="00D02D05" w:rsidRPr="0085593C">
        <w:rPr>
          <w:b w:val="0"/>
          <w:kern w:val="2"/>
          <w:sz w:val="28"/>
          <w:szCs w:val="28"/>
          <w:shd w:val="clear" w:color="auto" w:fill="FFFFFF"/>
          <w:lang w:val="ru-RU" w:eastAsia="ro-RO"/>
        </w:rPr>
        <w:t xml:space="preserve"> (5) должны основываться на наилучших имеющихся методах, не предписывая использование какой-либо конкретной техники или технологии, но принимая во внимание технические характеристики объекта по переработке отходов, географическое положение и местные условия окружающей среды.</w:t>
      </w:r>
    </w:p>
    <w:p w14:paraId="31367431" w14:textId="77777777" w:rsidR="00D02D05" w:rsidRPr="0085593C" w:rsidRDefault="00D02D05" w:rsidP="006174A2">
      <w:pPr>
        <w:pStyle w:val="NoSpacing"/>
        <w:rPr>
          <w:b w:val="0"/>
          <w:kern w:val="2"/>
          <w:sz w:val="28"/>
          <w:szCs w:val="28"/>
          <w:lang w:val="ru-RU" w:eastAsia="ro-RO"/>
        </w:rPr>
      </w:pPr>
    </w:p>
    <w:p w14:paraId="542C05FE" w14:textId="77777777" w:rsidR="00D02D05" w:rsidRPr="006C5F90" w:rsidRDefault="00D02D05" w:rsidP="006174A2">
      <w:pPr>
        <w:pStyle w:val="NoSpacing"/>
        <w:rPr>
          <w:b w:val="0"/>
          <w:bCs/>
          <w:kern w:val="2"/>
          <w:sz w:val="28"/>
          <w:szCs w:val="28"/>
          <w:shd w:val="clear" w:color="auto" w:fill="FFFFFF"/>
          <w:lang w:val="ru-RU" w:eastAsia="ro-RO"/>
        </w:rPr>
      </w:pPr>
      <w:r w:rsidRPr="006C5F90">
        <w:rPr>
          <w:bCs/>
          <w:kern w:val="2"/>
          <w:sz w:val="28"/>
          <w:szCs w:val="28"/>
          <w:lang w:val="ru-RU" w:eastAsia="ro-RO"/>
        </w:rPr>
        <w:t>Статья 52.</w:t>
      </w:r>
      <w:r w:rsidRPr="006C5F90">
        <w:rPr>
          <w:b w:val="0"/>
          <w:bCs/>
          <w:kern w:val="2"/>
          <w:sz w:val="28"/>
          <w:szCs w:val="28"/>
          <w:lang w:val="ru-RU" w:eastAsia="ro-RO"/>
        </w:rPr>
        <w:t xml:space="preserve"> Цели Плана управления отходами </w:t>
      </w:r>
    </w:p>
    <w:p w14:paraId="5B3FA835" w14:textId="77777777"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(1) Для обеспечения сокращения, обработки, восстановления и удаления отходов добычи операторы должны, принимая во внимание принцип устойчивого развития, разработать план управления отходами.</w:t>
      </w:r>
    </w:p>
    <w:p w14:paraId="3424E45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Целями плана управления отходами являются:</w:t>
      </w:r>
    </w:p>
    <w:p w14:paraId="065833A6"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предотвращение или сокращение образования отходов и их вредного воздействия, в частности, принимая во внимание:</w:t>
      </w:r>
    </w:p>
    <w:p w14:paraId="00C22593" w14:textId="0AF14EE8" w:rsidR="00D02D05" w:rsidRPr="0085593C" w:rsidRDefault="00F0612E" w:rsidP="006174A2">
      <w:pPr>
        <w:pStyle w:val="NoSpacing"/>
        <w:rPr>
          <w:b w:val="0"/>
          <w:kern w:val="2"/>
          <w:sz w:val="28"/>
          <w:szCs w:val="28"/>
          <w:lang w:val="ru-RU" w:eastAsia="ro-RO"/>
        </w:rPr>
      </w:pPr>
      <w:r w:rsidRPr="0085593C">
        <w:rPr>
          <w:b w:val="0"/>
          <w:kern w:val="2"/>
          <w:sz w:val="28"/>
          <w:szCs w:val="28"/>
          <w:lang w:val="ro-MD" w:eastAsia="ro-RO"/>
        </w:rPr>
        <w:t xml:space="preserve">a) </w:t>
      </w:r>
      <w:r w:rsidR="00D02D05" w:rsidRPr="0085593C">
        <w:rPr>
          <w:b w:val="0"/>
          <w:kern w:val="2"/>
          <w:sz w:val="28"/>
          <w:szCs w:val="28"/>
          <w:lang w:val="ru-RU" w:eastAsia="ro-RO"/>
        </w:rPr>
        <w:t>управление отходами на стадии проектирования и при выборе метода, используемого для добычи и обработки полезных ископаемых;</w:t>
      </w:r>
    </w:p>
    <w:p w14:paraId="332829B5" w14:textId="381060E0" w:rsidR="00D02D05" w:rsidRPr="0085593C" w:rsidRDefault="00F0612E" w:rsidP="006174A2">
      <w:pPr>
        <w:pStyle w:val="NoSpacing"/>
        <w:rPr>
          <w:b w:val="0"/>
          <w:kern w:val="2"/>
          <w:sz w:val="28"/>
          <w:szCs w:val="28"/>
          <w:lang w:val="ru-RU" w:eastAsia="ro-RO"/>
        </w:rPr>
      </w:pPr>
      <w:r w:rsidRPr="0085593C">
        <w:rPr>
          <w:b w:val="0"/>
          <w:kern w:val="2"/>
          <w:sz w:val="28"/>
          <w:szCs w:val="28"/>
          <w:lang w:val="ro-MD" w:eastAsia="ro-RO"/>
        </w:rPr>
        <w:t xml:space="preserve">b) </w:t>
      </w:r>
      <w:r w:rsidR="00D02D05" w:rsidRPr="0085593C">
        <w:rPr>
          <w:b w:val="0"/>
          <w:kern w:val="2"/>
          <w:sz w:val="28"/>
          <w:szCs w:val="28"/>
          <w:lang w:val="ru-RU" w:eastAsia="ro-RO"/>
        </w:rPr>
        <w:t>изменения, которым могут подвергаться отходы добычи в связи с ростом площади их размещения и воздействием условий на поверхности;</w:t>
      </w:r>
    </w:p>
    <w:p w14:paraId="26D4CC2A" w14:textId="7F2DA5CC" w:rsidR="00D02D05" w:rsidRPr="0085593C" w:rsidRDefault="00F0612E" w:rsidP="006174A2">
      <w:pPr>
        <w:pStyle w:val="NoSpacing"/>
        <w:rPr>
          <w:b w:val="0"/>
          <w:kern w:val="2"/>
          <w:sz w:val="28"/>
          <w:szCs w:val="28"/>
          <w:lang w:val="ru-RU" w:eastAsia="ro-RO"/>
        </w:rPr>
      </w:pPr>
      <w:r w:rsidRPr="0085593C">
        <w:rPr>
          <w:b w:val="0"/>
          <w:kern w:val="2"/>
          <w:sz w:val="28"/>
          <w:szCs w:val="28"/>
          <w:lang w:val="ro-MD" w:eastAsia="ro-RO"/>
        </w:rPr>
        <w:t xml:space="preserve">c) </w:t>
      </w:r>
      <w:r w:rsidR="00D02D05" w:rsidRPr="0085593C">
        <w:rPr>
          <w:b w:val="0"/>
          <w:kern w:val="2"/>
          <w:sz w:val="28"/>
          <w:szCs w:val="28"/>
          <w:lang w:val="ru-RU" w:eastAsia="ro-RO"/>
        </w:rPr>
        <w:t>размещение отходов добычи обратно в пустоту котлована после добычи полезных ископаемых в той мере, в какой это технически и экономически целесообразно и с полным сохранением окружающей среды, в соответствии с существующими экологическими стандартами на уровне Европейского Союза и положениями настоящего Кодекса, где это уместно;</w:t>
      </w:r>
    </w:p>
    <w:p w14:paraId="4CA92A35" w14:textId="62875865" w:rsidR="00D02D05" w:rsidRPr="0085593C" w:rsidRDefault="00F0612E" w:rsidP="006174A2">
      <w:pPr>
        <w:pStyle w:val="NoSpacing"/>
        <w:rPr>
          <w:b w:val="0"/>
          <w:kern w:val="2"/>
          <w:sz w:val="28"/>
          <w:szCs w:val="28"/>
          <w:lang w:val="ru-RU" w:eastAsia="ro-RO"/>
        </w:rPr>
      </w:pPr>
      <w:r w:rsidRPr="0085593C">
        <w:rPr>
          <w:b w:val="0"/>
          <w:kern w:val="2"/>
          <w:sz w:val="28"/>
          <w:szCs w:val="28"/>
          <w:lang w:val="ro-MD" w:eastAsia="ro-RO"/>
        </w:rPr>
        <w:t xml:space="preserve">d) </w:t>
      </w:r>
      <w:r w:rsidR="00D02D05" w:rsidRPr="0085593C">
        <w:rPr>
          <w:b w:val="0"/>
          <w:kern w:val="2"/>
          <w:sz w:val="28"/>
          <w:szCs w:val="28"/>
          <w:lang w:val="ru-RU" w:eastAsia="ro-RO"/>
        </w:rPr>
        <w:t>возвращение верхнего слоя почвы на место после закрытия объекта по переработке отходов или, если это невозможно, повторное использование слоя почвы в другом месте;</w:t>
      </w:r>
    </w:p>
    <w:p w14:paraId="10C50544" w14:textId="248F3721" w:rsidR="00D02D05" w:rsidRPr="0085593C" w:rsidRDefault="00F0612E" w:rsidP="006174A2">
      <w:pPr>
        <w:pStyle w:val="NoSpacing"/>
        <w:rPr>
          <w:b w:val="0"/>
          <w:kern w:val="2"/>
          <w:sz w:val="28"/>
          <w:szCs w:val="28"/>
          <w:lang w:val="ru-RU" w:eastAsia="ro-RO"/>
        </w:rPr>
      </w:pPr>
      <w:r w:rsidRPr="0085593C">
        <w:rPr>
          <w:b w:val="0"/>
          <w:kern w:val="2"/>
          <w:sz w:val="28"/>
          <w:szCs w:val="28"/>
          <w:lang w:eastAsia="ro-RO"/>
        </w:rPr>
        <w:t>e</w:t>
      </w:r>
      <w:r w:rsidRPr="0085593C">
        <w:rPr>
          <w:b w:val="0"/>
          <w:kern w:val="2"/>
          <w:sz w:val="28"/>
          <w:szCs w:val="28"/>
          <w:lang w:val="ru-RU" w:eastAsia="ro-RO"/>
        </w:rPr>
        <w:t>)</w:t>
      </w:r>
      <w:r w:rsidRPr="0085593C">
        <w:rPr>
          <w:b w:val="0"/>
          <w:kern w:val="2"/>
          <w:sz w:val="28"/>
          <w:szCs w:val="28"/>
          <w:lang w:val="ro-MD" w:eastAsia="ro-RO"/>
        </w:rPr>
        <w:t xml:space="preserve"> </w:t>
      </w:r>
      <w:r w:rsidR="00D02D05" w:rsidRPr="0085593C">
        <w:rPr>
          <w:b w:val="0"/>
          <w:kern w:val="2"/>
          <w:sz w:val="28"/>
          <w:szCs w:val="28"/>
          <w:lang w:val="ru-RU" w:eastAsia="ro-RO"/>
        </w:rPr>
        <w:t>использование менее опасных веществ для обработки минеральных ресурсов;</w:t>
      </w:r>
    </w:p>
    <w:p w14:paraId="7167C0F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поощрение утилизации отходов добывающей промышленности посредством переработки, повторного использования или регенерации подобных отходов, когда это допустимо в соответствии с существующими на уровне Европейского Союза и, при необходимости, с положениями настоящего Кодекса;</w:t>
      </w:r>
    </w:p>
    <w:p w14:paraId="3461C314" w14:textId="0AB64884"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3) обеспечение безопасного удаления отходов добычи в краткосрочной и долгосрочной перспективе, в частности на этапе проектирования, управления во время эксплуатации и после закрытия объекта по переработке отходов, а также путем выбора проекта, который:</w:t>
      </w:r>
    </w:p>
    <w:p w14:paraId="2585B4E7" w14:textId="07A35231" w:rsidR="00D02D05" w:rsidRPr="0085593C" w:rsidRDefault="00F0612E" w:rsidP="006174A2">
      <w:pPr>
        <w:pStyle w:val="NoSpacing"/>
        <w:rPr>
          <w:b w:val="0"/>
          <w:kern w:val="2"/>
          <w:sz w:val="28"/>
          <w:szCs w:val="28"/>
          <w:lang w:val="ru-RU" w:eastAsia="ro-RO"/>
        </w:rPr>
      </w:pPr>
      <w:r w:rsidRPr="0085593C">
        <w:rPr>
          <w:b w:val="0"/>
          <w:kern w:val="2"/>
          <w:sz w:val="28"/>
          <w:szCs w:val="28"/>
          <w:lang w:val="ro-MD" w:eastAsia="ro-RO"/>
        </w:rPr>
        <w:t xml:space="preserve">a) </w:t>
      </w:r>
      <w:r w:rsidR="00D02D05" w:rsidRPr="0085593C">
        <w:rPr>
          <w:b w:val="0"/>
          <w:kern w:val="2"/>
          <w:sz w:val="28"/>
          <w:szCs w:val="28"/>
          <w:lang w:val="ru-RU" w:eastAsia="ro-RO"/>
        </w:rPr>
        <w:t>требует минимального и, по возможности, полного отсутствия мониторинга, контроля и управления закрытым хранилищем отходов;</w:t>
      </w:r>
    </w:p>
    <w:p w14:paraId="1579C535" w14:textId="170F0A81" w:rsidR="00D02D05" w:rsidRPr="0085593C" w:rsidRDefault="00F0612E" w:rsidP="006174A2">
      <w:pPr>
        <w:pStyle w:val="NoSpacing"/>
        <w:rPr>
          <w:b w:val="0"/>
          <w:kern w:val="2"/>
          <w:sz w:val="28"/>
          <w:szCs w:val="28"/>
          <w:lang w:val="ru-RU" w:eastAsia="ro-RO"/>
        </w:rPr>
      </w:pPr>
      <w:r w:rsidRPr="0085593C">
        <w:rPr>
          <w:b w:val="0"/>
          <w:kern w:val="2"/>
          <w:sz w:val="28"/>
          <w:szCs w:val="28"/>
          <w:lang w:val="ro-MD" w:eastAsia="ro-RO"/>
        </w:rPr>
        <w:t xml:space="preserve">b) </w:t>
      </w:r>
      <w:r w:rsidR="00D02D05" w:rsidRPr="0085593C">
        <w:rPr>
          <w:b w:val="0"/>
          <w:kern w:val="2"/>
          <w:sz w:val="28"/>
          <w:szCs w:val="28"/>
          <w:lang w:val="ru-RU" w:eastAsia="ro-RO"/>
        </w:rPr>
        <w:t>предотвращает или, по крайней мере, минимизирует любые долгосрочные негативные последствия, например, связанные с миграцией воздушных или водных загрязнителей с объекта по переработке отходов;</w:t>
      </w:r>
    </w:p>
    <w:p w14:paraId="7B8F3A12" w14:textId="637BB904" w:rsidR="00D02D05" w:rsidRPr="0085593C" w:rsidRDefault="00F0612E" w:rsidP="006174A2">
      <w:pPr>
        <w:pStyle w:val="NoSpacing"/>
        <w:rPr>
          <w:b w:val="0"/>
          <w:kern w:val="2"/>
          <w:sz w:val="28"/>
          <w:szCs w:val="28"/>
          <w:lang w:val="ru-RU" w:eastAsia="ro-RO"/>
        </w:rPr>
      </w:pPr>
      <w:r w:rsidRPr="0085593C">
        <w:rPr>
          <w:b w:val="0"/>
          <w:kern w:val="2"/>
          <w:sz w:val="28"/>
          <w:szCs w:val="28"/>
          <w:lang w:val="ro-MD" w:eastAsia="ro-RO"/>
        </w:rPr>
        <w:lastRenderedPageBreak/>
        <w:t xml:space="preserve">c) </w:t>
      </w:r>
      <w:r w:rsidR="00D02D05" w:rsidRPr="0085593C">
        <w:rPr>
          <w:b w:val="0"/>
          <w:kern w:val="2"/>
          <w:sz w:val="28"/>
          <w:szCs w:val="28"/>
          <w:lang w:val="ru-RU" w:eastAsia="ro-RO"/>
        </w:rPr>
        <w:t>обеспечивает долгосрочную геотехническую стабильность любых дамб или отвалов, возвышающихся над существующей поверхностью земли.</w:t>
      </w:r>
    </w:p>
    <w:p w14:paraId="40B3D11B" w14:textId="77777777" w:rsidR="00D02D05" w:rsidRPr="0085593C" w:rsidRDefault="00D02D05" w:rsidP="006174A2">
      <w:pPr>
        <w:pStyle w:val="NoSpacing"/>
        <w:rPr>
          <w:b w:val="0"/>
          <w:kern w:val="2"/>
          <w:sz w:val="28"/>
          <w:szCs w:val="28"/>
          <w:lang w:val="ru-RU" w:eastAsia="ro-RO"/>
        </w:rPr>
      </w:pPr>
    </w:p>
    <w:p w14:paraId="4D69C95B" w14:textId="77777777" w:rsidR="00D02D05" w:rsidRPr="0085593C" w:rsidRDefault="00D02D05" w:rsidP="006174A2">
      <w:pPr>
        <w:pStyle w:val="NoSpacing"/>
        <w:rPr>
          <w:b w:val="0"/>
          <w:bCs/>
          <w:kern w:val="2"/>
          <w:sz w:val="28"/>
          <w:szCs w:val="28"/>
          <w:shd w:val="clear" w:color="auto" w:fill="FFFFFF"/>
          <w:lang w:val="ru-RU" w:eastAsia="ro-RO"/>
        </w:rPr>
      </w:pPr>
      <w:r w:rsidRPr="0085593C">
        <w:rPr>
          <w:bCs/>
          <w:kern w:val="2"/>
          <w:sz w:val="28"/>
          <w:szCs w:val="28"/>
          <w:lang w:val="ru-RU" w:eastAsia="ro-RO"/>
        </w:rPr>
        <w:t>Статья 53.</w:t>
      </w:r>
      <w:r w:rsidRPr="0085593C">
        <w:rPr>
          <w:b w:val="0"/>
          <w:bCs/>
          <w:kern w:val="2"/>
          <w:sz w:val="28"/>
          <w:szCs w:val="28"/>
          <w:lang w:val="ru-RU" w:eastAsia="ro-RO"/>
        </w:rPr>
        <w:t xml:space="preserve"> </w:t>
      </w:r>
      <w:r w:rsidRPr="0085593C">
        <w:rPr>
          <w:b w:val="0"/>
          <w:kern w:val="2"/>
          <w:sz w:val="28"/>
          <w:szCs w:val="28"/>
          <w:lang w:val="ru-RU" w:eastAsia="ro-RO"/>
        </w:rPr>
        <w:t xml:space="preserve">Содержание Плана управления отходами </w:t>
      </w:r>
    </w:p>
    <w:p w14:paraId="3C2E34C5" w14:textId="17336DF7" w:rsidR="00D02D05" w:rsidRPr="0085593C" w:rsidRDefault="00F86AFB" w:rsidP="006174A2">
      <w:pPr>
        <w:pStyle w:val="NoSpacing"/>
        <w:rPr>
          <w:b w:val="0"/>
          <w:kern w:val="2"/>
          <w:sz w:val="28"/>
          <w:szCs w:val="28"/>
          <w:lang w:val="ru-RU" w:eastAsia="ro-RO"/>
        </w:rPr>
      </w:pPr>
      <w:r w:rsidRPr="0085593C">
        <w:rPr>
          <w:b w:val="0"/>
          <w:kern w:val="2"/>
          <w:sz w:val="28"/>
          <w:szCs w:val="28"/>
          <w:lang w:val="ru-RU" w:eastAsia="ro-RO"/>
        </w:rPr>
        <w:t>(</w:t>
      </w:r>
      <w:r w:rsidRPr="0085593C">
        <w:rPr>
          <w:b w:val="0"/>
          <w:kern w:val="2"/>
          <w:sz w:val="28"/>
          <w:szCs w:val="28"/>
          <w:lang w:val="ro-MD" w:eastAsia="ro-RO"/>
        </w:rPr>
        <w:t xml:space="preserve">1) </w:t>
      </w:r>
      <w:r w:rsidR="00D02D05" w:rsidRPr="0085593C">
        <w:rPr>
          <w:b w:val="0"/>
          <w:kern w:val="2"/>
          <w:sz w:val="28"/>
          <w:szCs w:val="28"/>
          <w:lang w:val="ru-RU" w:eastAsia="ro-RO"/>
        </w:rPr>
        <w:t xml:space="preserve">План управления отходами содержит как минимум следующие элементы: </w:t>
      </w:r>
    </w:p>
    <w:p w14:paraId="53AB2FC6" w14:textId="2D77BF81" w:rsidR="00D02D05" w:rsidRPr="0085593C" w:rsidRDefault="00F86AFB" w:rsidP="006174A2">
      <w:pPr>
        <w:pStyle w:val="NoSpacing"/>
        <w:rPr>
          <w:b w:val="0"/>
          <w:kern w:val="2"/>
          <w:sz w:val="28"/>
          <w:szCs w:val="28"/>
          <w:lang w:val="ru-RU" w:eastAsia="ro-RO"/>
        </w:rPr>
      </w:pPr>
      <w:r w:rsidRPr="0085593C">
        <w:rPr>
          <w:b w:val="0"/>
          <w:kern w:val="2"/>
          <w:sz w:val="28"/>
          <w:szCs w:val="28"/>
          <w:lang w:val="ro-MD" w:eastAsia="ro-RO"/>
        </w:rPr>
        <w:t xml:space="preserve">1) </w:t>
      </w:r>
      <w:r w:rsidR="00D02D05" w:rsidRPr="0085593C">
        <w:rPr>
          <w:b w:val="0"/>
          <w:kern w:val="2"/>
          <w:sz w:val="28"/>
          <w:szCs w:val="28"/>
          <w:lang w:val="ru-RU" w:eastAsia="ro-RO"/>
        </w:rPr>
        <w:t>где это применимо, предлагаемую классификацию объекта по переработке отходов в соответствии с критериями, изложенными в ст</w:t>
      </w:r>
      <w:r w:rsidRPr="0085593C">
        <w:rPr>
          <w:b w:val="0"/>
          <w:kern w:val="2"/>
          <w:sz w:val="28"/>
          <w:szCs w:val="28"/>
          <w:lang w:val="ru-RU" w:eastAsia="ro-RO"/>
        </w:rPr>
        <w:t>атье </w:t>
      </w:r>
      <w:r w:rsidR="00D02D05" w:rsidRPr="0085593C">
        <w:rPr>
          <w:b w:val="0"/>
          <w:kern w:val="2"/>
          <w:sz w:val="28"/>
          <w:szCs w:val="28"/>
          <w:lang w:val="ru-RU" w:eastAsia="ro-RO"/>
        </w:rPr>
        <w:t xml:space="preserve"> 55: </w:t>
      </w:r>
    </w:p>
    <w:p w14:paraId="6954A056" w14:textId="4BB345DB" w:rsidR="00D02D05" w:rsidRPr="0085593C" w:rsidRDefault="00F86AFB" w:rsidP="006174A2">
      <w:pPr>
        <w:pStyle w:val="NoSpacing"/>
        <w:rPr>
          <w:b w:val="0"/>
          <w:kern w:val="2"/>
          <w:sz w:val="28"/>
          <w:szCs w:val="28"/>
          <w:lang w:val="ru-RU" w:eastAsia="ro-RO"/>
        </w:rPr>
      </w:pPr>
      <w:r w:rsidRPr="0085593C">
        <w:rPr>
          <w:b w:val="0"/>
          <w:kern w:val="2"/>
          <w:sz w:val="28"/>
          <w:szCs w:val="28"/>
          <w:lang w:val="ro-MD" w:eastAsia="ro-RO"/>
        </w:rPr>
        <w:t xml:space="preserve">a) </w:t>
      </w:r>
      <w:r w:rsidR="00D02D05" w:rsidRPr="0085593C">
        <w:rPr>
          <w:b w:val="0"/>
          <w:kern w:val="2"/>
          <w:sz w:val="28"/>
          <w:szCs w:val="28"/>
          <w:lang w:val="ru-RU" w:eastAsia="ro-RO"/>
        </w:rPr>
        <w:t xml:space="preserve">если требуется объект по переработке отходов категории </w:t>
      </w:r>
      <w:r w:rsidR="00D02D05" w:rsidRPr="0085593C">
        <w:rPr>
          <w:b w:val="0"/>
          <w:kern w:val="2"/>
          <w:sz w:val="28"/>
          <w:szCs w:val="28"/>
          <w:lang w:eastAsia="ro-RO"/>
        </w:rPr>
        <w:t>A</w:t>
      </w:r>
      <w:r w:rsidR="00D02D05" w:rsidRPr="0085593C">
        <w:rPr>
          <w:b w:val="0"/>
          <w:kern w:val="2"/>
          <w:sz w:val="28"/>
          <w:szCs w:val="28"/>
          <w:lang w:val="ru-RU" w:eastAsia="ro-RO"/>
        </w:rPr>
        <w:t>, оператор разрабатывает документ, демонстрирующий, что политика предотвращения крупных аварий, система управления безопасностью для ее реализации и внутренний план действий в чрезвычайных ситуациях должны быть применены в соответствии с ч</w:t>
      </w:r>
      <w:r w:rsidRPr="0085593C">
        <w:rPr>
          <w:b w:val="0"/>
          <w:kern w:val="2"/>
          <w:sz w:val="28"/>
          <w:szCs w:val="28"/>
          <w:lang w:val="ru-RU" w:eastAsia="ro-RO"/>
        </w:rPr>
        <w:t>астью</w:t>
      </w:r>
      <w:r w:rsidR="00D02D05" w:rsidRPr="0085593C">
        <w:rPr>
          <w:b w:val="0"/>
          <w:kern w:val="2"/>
          <w:sz w:val="28"/>
          <w:szCs w:val="28"/>
          <w:lang w:val="ru-RU" w:eastAsia="ro-RO"/>
        </w:rPr>
        <w:t xml:space="preserve"> (3) ст</w:t>
      </w:r>
      <w:r w:rsidRPr="0085593C">
        <w:rPr>
          <w:b w:val="0"/>
          <w:kern w:val="2"/>
          <w:sz w:val="28"/>
          <w:szCs w:val="28"/>
          <w:lang w:val="ru-RU" w:eastAsia="ro-RO"/>
        </w:rPr>
        <w:t>атьи</w:t>
      </w:r>
      <w:r w:rsidR="00D02D05" w:rsidRPr="0085593C">
        <w:rPr>
          <w:b w:val="0"/>
          <w:kern w:val="2"/>
          <w:sz w:val="28"/>
          <w:szCs w:val="28"/>
          <w:lang w:val="ru-RU" w:eastAsia="ro-RO"/>
        </w:rPr>
        <w:t xml:space="preserve"> 56</w:t>
      </w:r>
      <w:r w:rsidRPr="0085593C">
        <w:rPr>
          <w:b w:val="0"/>
          <w:kern w:val="2"/>
          <w:sz w:val="28"/>
          <w:szCs w:val="28"/>
          <w:lang w:val="ru-RU" w:eastAsia="ro-RO"/>
        </w:rPr>
        <w:t>;</w:t>
      </w:r>
    </w:p>
    <w:p w14:paraId="6E97E22C" w14:textId="4D53DA72" w:rsidR="00D02D05" w:rsidRPr="0085593C" w:rsidRDefault="00F86AFB" w:rsidP="006174A2">
      <w:pPr>
        <w:pStyle w:val="NoSpacing"/>
        <w:rPr>
          <w:b w:val="0"/>
          <w:kern w:val="2"/>
          <w:sz w:val="28"/>
          <w:szCs w:val="28"/>
          <w:lang w:val="ru-RU" w:eastAsia="ro-RO"/>
        </w:rPr>
      </w:pPr>
      <w:r w:rsidRPr="0085593C">
        <w:rPr>
          <w:b w:val="0"/>
          <w:kern w:val="2"/>
          <w:sz w:val="28"/>
          <w:szCs w:val="28"/>
          <w:lang w:val="ro-MD" w:eastAsia="ro-RO"/>
        </w:rPr>
        <w:t xml:space="preserve">b) </w:t>
      </w:r>
      <w:r w:rsidR="00D02D05" w:rsidRPr="0085593C">
        <w:rPr>
          <w:b w:val="0"/>
          <w:kern w:val="2"/>
          <w:sz w:val="28"/>
          <w:szCs w:val="28"/>
          <w:lang w:val="ru-RU" w:eastAsia="ro-RO"/>
        </w:rPr>
        <w:t xml:space="preserve">если оператор считает, что объект по переработке отходов категории </w:t>
      </w:r>
      <w:r w:rsidR="00D02D05" w:rsidRPr="0085593C">
        <w:rPr>
          <w:b w:val="0"/>
          <w:kern w:val="2"/>
          <w:sz w:val="28"/>
          <w:szCs w:val="28"/>
          <w:lang w:eastAsia="ro-RO"/>
        </w:rPr>
        <w:t>A</w:t>
      </w:r>
      <w:r w:rsidR="00D02D05" w:rsidRPr="0085593C">
        <w:rPr>
          <w:b w:val="0"/>
          <w:kern w:val="2"/>
          <w:sz w:val="28"/>
          <w:szCs w:val="28"/>
          <w:lang w:val="ru-RU" w:eastAsia="ro-RO"/>
        </w:rPr>
        <w:t xml:space="preserve"> не требуется, он предоставляет достаточную информацию, обосновывающую это, включая выявление возможных рисков аварий; </w:t>
      </w:r>
    </w:p>
    <w:p w14:paraId="53CCB781" w14:textId="15164B9E" w:rsidR="00D02D05" w:rsidRPr="006C5F90" w:rsidRDefault="00F86AFB" w:rsidP="006174A2">
      <w:pPr>
        <w:pStyle w:val="NoSpacing"/>
        <w:rPr>
          <w:b w:val="0"/>
          <w:kern w:val="2"/>
          <w:sz w:val="28"/>
          <w:szCs w:val="28"/>
          <w:lang w:val="ru-RU" w:eastAsia="ro-RO"/>
        </w:rPr>
      </w:pPr>
      <w:r w:rsidRPr="0085593C">
        <w:rPr>
          <w:b w:val="0"/>
          <w:kern w:val="2"/>
          <w:sz w:val="28"/>
          <w:szCs w:val="28"/>
          <w:lang w:val="ru-RU" w:eastAsia="ro-RO"/>
        </w:rPr>
        <w:t xml:space="preserve">2) </w:t>
      </w:r>
      <w:r w:rsidR="00D02D05" w:rsidRPr="0085593C">
        <w:rPr>
          <w:b w:val="0"/>
          <w:kern w:val="2"/>
          <w:sz w:val="28"/>
          <w:szCs w:val="28"/>
          <w:lang w:val="ru-RU" w:eastAsia="ro-RO"/>
        </w:rPr>
        <w:t xml:space="preserve">определение характеристик отходов таким образом, чтобы гарантировать долгосрочную физическую и химическую стабильность структуры объекта и предотвратить крупные аварии. </w:t>
      </w:r>
      <w:r w:rsidR="00D02D05" w:rsidRPr="006C5F90">
        <w:rPr>
          <w:b w:val="0"/>
          <w:kern w:val="2"/>
          <w:sz w:val="28"/>
          <w:szCs w:val="28"/>
          <w:lang w:val="ru-RU" w:eastAsia="ro-RO"/>
        </w:rPr>
        <w:t>Характеристика отходов должна включать, по мере необходимости и в зависимости от категории соответствующего объекта, следующие аспекты:</w:t>
      </w:r>
    </w:p>
    <w:p w14:paraId="6FA8C3E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описание ожидаемых физических и химических характеристик отходов, подлежащих хранению в краткосрочной и долгосрочной перспективе, с особым упором на их стабильность в погодных/атмосферных условиях на поверхности, принимая во внимание тип добываемых полезных ископаемых и характер вскрышных пород и/или пустой породы, подлежащей перемещению в период добычи;</w:t>
      </w:r>
    </w:p>
    <w:p w14:paraId="387142C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классификация отходов с точки зрения их характеристик опасности;</w:t>
      </w:r>
    </w:p>
    <w:p w14:paraId="6C1C74E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описание химических веществ, которые будут использоваться при обработке минеральных ресурсов, и их стабильность;</w:t>
      </w:r>
    </w:p>
    <w:p w14:paraId="1ABED31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описание метода хранения;</w:t>
      </w:r>
    </w:p>
    <w:p w14:paraId="25B4B9C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система транспортировки отходов, которая должна быть использована;</w:t>
      </w:r>
    </w:p>
    <w:p w14:paraId="2148B9E7" w14:textId="2902B5FF" w:rsidR="00D02D05" w:rsidRPr="0085593C" w:rsidRDefault="00F86AFB" w:rsidP="006174A2">
      <w:pPr>
        <w:pStyle w:val="NoSpacing"/>
        <w:rPr>
          <w:b w:val="0"/>
          <w:kern w:val="2"/>
          <w:sz w:val="28"/>
          <w:szCs w:val="28"/>
          <w:lang w:val="ru-RU" w:eastAsia="ro-RO"/>
        </w:rPr>
      </w:pPr>
      <w:r w:rsidRPr="0085593C">
        <w:rPr>
          <w:b w:val="0"/>
          <w:kern w:val="2"/>
          <w:sz w:val="28"/>
          <w:szCs w:val="28"/>
          <w:lang w:val="ru-RU" w:eastAsia="ro-RO"/>
        </w:rPr>
        <w:t xml:space="preserve">3) </w:t>
      </w:r>
      <w:r w:rsidR="00D02D05" w:rsidRPr="0085593C">
        <w:rPr>
          <w:b w:val="0"/>
          <w:kern w:val="2"/>
          <w:sz w:val="28"/>
          <w:szCs w:val="28"/>
          <w:lang w:val="ru-RU" w:eastAsia="ro-RO"/>
        </w:rPr>
        <w:t xml:space="preserve">заявление о предполагаемом общем количестве отходов добычи, образующихся на этапе эксплуатации; </w:t>
      </w:r>
    </w:p>
    <w:p w14:paraId="7E1090E1" w14:textId="0B2AEDCA" w:rsidR="00D02D05" w:rsidRPr="0085593C" w:rsidRDefault="00F86AFB" w:rsidP="006174A2">
      <w:pPr>
        <w:pStyle w:val="NoSpacing"/>
        <w:rPr>
          <w:b w:val="0"/>
          <w:kern w:val="2"/>
          <w:sz w:val="28"/>
          <w:szCs w:val="28"/>
          <w:lang w:val="ru-RU" w:eastAsia="ro-RO"/>
        </w:rPr>
      </w:pPr>
      <w:r w:rsidRPr="0085593C">
        <w:rPr>
          <w:b w:val="0"/>
          <w:kern w:val="2"/>
          <w:sz w:val="28"/>
          <w:szCs w:val="28"/>
          <w:lang w:val="ru-RU" w:eastAsia="ro-RO"/>
        </w:rPr>
        <w:t xml:space="preserve">4) </w:t>
      </w:r>
      <w:r w:rsidR="00D02D05" w:rsidRPr="0085593C">
        <w:rPr>
          <w:b w:val="0"/>
          <w:kern w:val="2"/>
          <w:sz w:val="28"/>
          <w:szCs w:val="28"/>
          <w:lang w:val="ru-RU" w:eastAsia="ro-RO"/>
        </w:rPr>
        <w:t xml:space="preserve">описание процесса, в результате которого образуются такие отходы, и любой последующей обработки, которой они подвергаются; </w:t>
      </w:r>
    </w:p>
    <w:p w14:paraId="5C931042" w14:textId="066A52A1" w:rsidR="00D02D05" w:rsidRPr="0085593C" w:rsidRDefault="00F86AFB" w:rsidP="006174A2">
      <w:pPr>
        <w:pStyle w:val="NoSpacing"/>
        <w:rPr>
          <w:b w:val="0"/>
          <w:kern w:val="2"/>
          <w:sz w:val="28"/>
          <w:szCs w:val="28"/>
          <w:lang w:val="ru-RU" w:eastAsia="ro-RO"/>
        </w:rPr>
      </w:pPr>
      <w:r w:rsidRPr="0085593C">
        <w:rPr>
          <w:b w:val="0"/>
          <w:kern w:val="2"/>
          <w:sz w:val="28"/>
          <w:szCs w:val="28"/>
          <w:lang w:val="ru-RU" w:eastAsia="ro-RO"/>
        </w:rPr>
        <w:t xml:space="preserve">5) </w:t>
      </w:r>
      <w:r w:rsidR="00D02D05" w:rsidRPr="0085593C">
        <w:rPr>
          <w:b w:val="0"/>
          <w:kern w:val="2"/>
          <w:sz w:val="28"/>
          <w:szCs w:val="28"/>
          <w:lang w:val="ru-RU" w:eastAsia="ro-RO"/>
        </w:rPr>
        <w:t xml:space="preserve">описание того, как размещение таких отходов может повлиять на здоровье людей и окружающую среду, а также превентивные меры, которые должны быть приняты для минимизации воздействия на окружающую </w:t>
      </w:r>
      <w:r w:rsidR="00D02D05" w:rsidRPr="0085593C">
        <w:rPr>
          <w:b w:val="0"/>
          <w:kern w:val="2"/>
          <w:sz w:val="28"/>
          <w:szCs w:val="28"/>
          <w:lang w:val="ru-RU" w:eastAsia="ro-RO"/>
        </w:rPr>
        <w:lastRenderedPageBreak/>
        <w:t xml:space="preserve">среду во время эксплуатации и после закрытия объекта, включая вопросы, указанные в пунктах </w:t>
      </w:r>
      <w:r w:rsidR="00D02D05" w:rsidRPr="0085593C">
        <w:rPr>
          <w:b w:val="0"/>
          <w:kern w:val="2"/>
          <w:sz w:val="28"/>
          <w:szCs w:val="28"/>
          <w:lang w:eastAsia="ro-RO"/>
        </w:rPr>
        <w:t>a</w:t>
      </w:r>
      <w:r w:rsidR="00D02D05" w:rsidRPr="0085593C">
        <w:rPr>
          <w:b w:val="0"/>
          <w:kern w:val="2"/>
          <w:sz w:val="28"/>
          <w:szCs w:val="28"/>
          <w:lang w:val="ru-RU" w:eastAsia="ro-RO"/>
        </w:rPr>
        <w:t xml:space="preserve">), </w:t>
      </w:r>
      <w:r w:rsidR="00D02D05" w:rsidRPr="0085593C">
        <w:rPr>
          <w:b w:val="0"/>
          <w:kern w:val="2"/>
          <w:sz w:val="28"/>
          <w:szCs w:val="28"/>
          <w:lang w:eastAsia="ro-RO"/>
        </w:rPr>
        <w:t>b</w:t>
      </w:r>
      <w:r w:rsidR="00D02D05" w:rsidRPr="0085593C">
        <w:rPr>
          <w:b w:val="0"/>
          <w:kern w:val="2"/>
          <w:sz w:val="28"/>
          <w:szCs w:val="28"/>
          <w:lang w:val="ru-RU" w:eastAsia="ro-RO"/>
        </w:rPr>
        <w:t xml:space="preserve">), </w:t>
      </w:r>
      <w:r w:rsidR="00D02D05" w:rsidRPr="0085593C">
        <w:rPr>
          <w:b w:val="0"/>
          <w:kern w:val="2"/>
          <w:sz w:val="28"/>
          <w:szCs w:val="28"/>
          <w:lang w:eastAsia="ro-RO"/>
        </w:rPr>
        <w:t>d</w:t>
      </w:r>
      <w:r w:rsidR="00D02D05" w:rsidRPr="0085593C">
        <w:rPr>
          <w:b w:val="0"/>
          <w:kern w:val="2"/>
          <w:sz w:val="28"/>
          <w:szCs w:val="28"/>
          <w:lang w:val="ru-RU" w:eastAsia="ro-RO"/>
        </w:rPr>
        <w:t xml:space="preserve">) и </w:t>
      </w:r>
      <w:r w:rsidR="00D02D05" w:rsidRPr="0085593C">
        <w:rPr>
          <w:b w:val="0"/>
          <w:kern w:val="2"/>
          <w:sz w:val="28"/>
          <w:szCs w:val="28"/>
          <w:lang w:eastAsia="ro-RO"/>
        </w:rPr>
        <w:t>e</w:t>
      </w:r>
      <w:r w:rsidR="00D02D05" w:rsidRPr="0085593C">
        <w:rPr>
          <w:b w:val="0"/>
          <w:kern w:val="2"/>
          <w:sz w:val="28"/>
          <w:szCs w:val="28"/>
          <w:lang w:val="ru-RU" w:eastAsia="ro-RO"/>
        </w:rPr>
        <w:t>) ч</w:t>
      </w:r>
      <w:r w:rsidRPr="0085593C">
        <w:rPr>
          <w:b w:val="0"/>
          <w:kern w:val="2"/>
          <w:sz w:val="28"/>
          <w:szCs w:val="28"/>
          <w:lang w:val="ru-RU" w:eastAsia="ro-RO"/>
        </w:rPr>
        <w:t>асти</w:t>
      </w:r>
      <w:r w:rsidR="00D02D05" w:rsidRPr="0085593C">
        <w:rPr>
          <w:b w:val="0"/>
          <w:kern w:val="2"/>
          <w:sz w:val="28"/>
          <w:szCs w:val="28"/>
          <w:lang w:val="ru-RU" w:eastAsia="ro-RO"/>
        </w:rPr>
        <w:t xml:space="preserve"> (2) ст</w:t>
      </w:r>
      <w:r w:rsidRPr="0085593C">
        <w:rPr>
          <w:b w:val="0"/>
          <w:kern w:val="2"/>
          <w:sz w:val="28"/>
          <w:szCs w:val="28"/>
          <w:lang w:val="ru-RU" w:eastAsia="ro-RO"/>
        </w:rPr>
        <w:t>атьи</w:t>
      </w:r>
      <w:r w:rsidR="00D02D05" w:rsidRPr="0085593C">
        <w:rPr>
          <w:b w:val="0"/>
          <w:kern w:val="2"/>
          <w:sz w:val="28"/>
          <w:szCs w:val="28"/>
          <w:lang w:val="ru-RU" w:eastAsia="ro-RO"/>
        </w:rPr>
        <w:t xml:space="preserve"> 60;</w:t>
      </w:r>
    </w:p>
    <w:p w14:paraId="10E38BDF" w14:textId="2EA031DF" w:rsidR="00D02D05" w:rsidRPr="0085593C" w:rsidRDefault="00FE0489" w:rsidP="006174A2">
      <w:pPr>
        <w:pStyle w:val="NoSpacing"/>
        <w:rPr>
          <w:b w:val="0"/>
          <w:kern w:val="2"/>
          <w:sz w:val="28"/>
          <w:szCs w:val="28"/>
          <w:lang w:val="ru-RU" w:eastAsia="ro-RO"/>
        </w:rPr>
      </w:pPr>
      <w:r w:rsidRPr="0085593C">
        <w:rPr>
          <w:b w:val="0"/>
          <w:kern w:val="2"/>
          <w:sz w:val="28"/>
          <w:szCs w:val="28"/>
          <w:lang w:val="ru-RU" w:eastAsia="ro-RO"/>
        </w:rPr>
        <w:t xml:space="preserve">6) </w:t>
      </w:r>
      <w:r w:rsidR="00D02D05" w:rsidRPr="0085593C">
        <w:rPr>
          <w:b w:val="0"/>
          <w:kern w:val="2"/>
          <w:sz w:val="28"/>
          <w:szCs w:val="28"/>
          <w:lang w:val="ru-RU" w:eastAsia="ro-RO"/>
        </w:rPr>
        <w:t>предлагаемые процедуры мониторинга и контроля соответствуют положениям ч</w:t>
      </w:r>
      <w:r w:rsidRPr="0085593C">
        <w:rPr>
          <w:b w:val="0"/>
          <w:kern w:val="2"/>
          <w:sz w:val="28"/>
          <w:szCs w:val="28"/>
          <w:lang w:val="ru-RU" w:eastAsia="ro-RO"/>
        </w:rPr>
        <w:t>асти</w:t>
      </w:r>
      <w:r w:rsidR="00D02D05" w:rsidRPr="0085593C">
        <w:rPr>
          <w:b w:val="0"/>
          <w:kern w:val="2"/>
          <w:sz w:val="28"/>
          <w:szCs w:val="28"/>
          <w:lang w:val="ru-RU" w:eastAsia="ro-RO"/>
        </w:rPr>
        <w:t xml:space="preserve"> (2) ст</w:t>
      </w:r>
      <w:r w:rsidRPr="0085593C">
        <w:rPr>
          <w:b w:val="0"/>
          <w:kern w:val="2"/>
          <w:sz w:val="28"/>
          <w:szCs w:val="28"/>
          <w:lang w:val="ru-RU" w:eastAsia="ro-RO"/>
        </w:rPr>
        <w:t>атьи</w:t>
      </w:r>
      <w:r w:rsidR="00D02D05" w:rsidRPr="0085593C">
        <w:rPr>
          <w:b w:val="0"/>
          <w:kern w:val="2"/>
          <w:sz w:val="28"/>
          <w:szCs w:val="28"/>
          <w:lang w:val="ru-RU" w:eastAsia="ro-RO"/>
        </w:rPr>
        <w:t xml:space="preserve"> 48, когда это применимо, и п</w:t>
      </w:r>
      <w:r w:rsidRPr="0085593C">
        <w:rPr>
          <w:b w:val="0"/>
          <w:kern w:val="2"/>
          <w:sz w:val="28"/>
          <w:szCs w:val="28"/>
          <w:lang w:val="ru-RU" w:eastAsia="ro-RO"/>
        </w:rPr>
        <w:t>ункта</w:t>
      </w:r>
      <w:r w:rsidR="00D02D05" w:rsidRPr="0085593C">
        <w:rPr>
          <w:b w:val="0"/>
          <w:kern w:val="2"/>
          <w:sz w:val="28"/>
          <w:szCs w:val="28"/>
          <w:lang w:val="ru-RU" w:eastAsia="ro-RO"/>
        </w:rPr>
        <w:t xml:space="preserve"> </w:t>
      </w:r>
      <w:r w:rsidR="00D02D05" w:rsidRPr="0085593C">
        <w:rPr>
          <w:b w:val="0"/>
          <w:kern w:val="2"/>
          <w:sz w:val="28"/>
          <w:szCs w:val="28"/>
          <w:lang w:eastAsia="ro-RO"/>
        </w:rPr>
        <w:t>b</w:t>
      </w:r>
      <w:r w:rsidR="00D02D05" w:rsidRPr="0085593C">
        <w:rPr>
          <w:b w:val="0"/>
          <w:kern w:val="2"/>
          <w:sz w:val="28"/>
          <w:szCs w:val="28"/>
          <w:lang w:val="ru-RU" w:eastAsia="ro-RO"/>
        </w:rPr>
        <w:t>) ч</w:t>
      </w:r>
      <w:r w:rsidRPr="0085593C">
        <w:rPr>
          <w:b w:val="0"/>
          <w:kern w:val="2"/>
          <w:sz w:val="28"/>
          <w:szCs w:val="28"/>
          <w:lang w:val="ru-RU" w:eastAsia="ro-RO"/>
        </w:rPr>
        <w:t>асти</w:t>
      </w:r>
      <w:r w:rsidR="00D02D05" w:rsidRPr="0085593C">
        <w:rPr>
          <w:b w:val="0"/>
          <w:kern w:val="2"/>
          <w:sz w:val="28"/>
          <w:szCs w:val="28"/>
          <w:lang w:val="ru-RU" w:eastAsia="ro-RO"/>
        </w:rPr>
        <w:t xml:space="preserve"> (2) ст</w:t>
      </w:r>
      <w:r w:rsidRPr="0085593C">
        <w:rPr>
          <w:b w:val="0"/>
          <w:kern w:val="2"/>
          <w:sz w:val="28"/>
          <w:szCs w:val="28"/>
          <w:lang w:val="ru-RU" w:eastAsia="ro-RO"/>
        </w:rPr>
        <w:t>атьи</w:t>
      </w:r>
      <w:r w:rsidR="00D02D05" w:rsidRPr="0085593C">
        <w:rPr>
          <w:b w:val="0"/>
          <w:kern w:val="2"/>
          <w:sz w:val="28"/>
          <w:szCs w:val="28"/>
          <w:lang w:val="ru-RU" w:eastAsia="ro-RO"/>
        </w:rPr>
        <w:t xml:space="preserve"> 60;</w:t>
      </w:r>
    </w:p>
    <w:p w14:paraId="04799FF7" w14:textId="48269A74" w:rsidR="00D02D05" w:rsidRPr="0085593C" w:rsidRDefault="00FE0489" w:rsidP="006174A2">
      <w:pPr>
        <w:pStyle w:val="NoSpacing"/>
        <w:rPr>
          <w:b w:val="0"/>
          <w:kern w:val="2"/>
          <w:sz w:val="28"/>
          <w:szCs w:val="28"/>
          <w:lang w:val="ru-RU" w:eastAsia="ro-RO"/>
        </w:rPr>
      </w:pPr>
      <w:r w:rsidRPr="0085593C">
        <w:rPr>
          <w:b w:val="0"/>
          <w:kern w:val="2"/>
          <w:sz w:val="28"/>
          <w:szCs w:val="28"/>
          <w:lang w:val="ru-RU" w:eastAsia="ro-RO"/>
        </w:rPr>
        <w:t xml:space="preserve">7) </w:t>
      </w:r>
      <w:r w:rsidR="00D02D05" w:rsidRPr="0085593C">
        <w:rPr>
          <w:b w:val="0"/>
          <w:kern w:val="2"/>
          <w:sz w:val="28"/>
          <w:szCs w:val="28"/>
          <w:lang w:val="ru-RU" w:eastAsia="ro-RO"/>
        </w:rPr>
        <w:t>предлагаемый план закрытия, включая восстановление, процедуры после закрытия и мониторинг, в соответствии со ст</w:t>
      </w:r>
      <w:r w:rsidRPr="0085593C">
        <w:rPr>
          <w:b w:val="0"/>
          <w:kern w:val="2"/>
          <w:sz w:val="28"/>
          <w:szCs w:val="28"/>
          <w:lang w:val="ru-RU" w:eastAsia="ro-RO"/>
        </w:rPr>
        <w:t>атьей</w:t>
      </w:r>
      <w:r w:rsidR="00D02D05" w:rsidRPr="0085593C">
        <w:rPr>
          <w:b w:val="0"/>
          <w:kern w:val="2"/>
          <w:sz w:val="28"/>
          <w:szCs w:val="28"/>
          <w:lang w:val="ru-RU" w:eastAsia="ro-RO"/>
        </w:rPr>
        <w:t xml:space="preserve"> 61; </w:t>
      </w:r>
    </w:p>
    <w:p w14:paraId="48FA71D0" w14:textId="29674BD1" w:rsidR="00D02D05" w:rsidRPr="0085593C" w:rsidRDefault="00FE0489" w:rsidP="006174A2">
      <w:pPr>
        <w:pStyle w:val="NoSpacing"/>
        <w:rPr>
          <w:b w:val="0"/>
          <w:kern w:val="2"/>
          <w:sz w:val="28"/>
          <w:szCs w:val="28"/>
          <w:lang w:val="ru-RU" w:eastAsia="ro-RO"/>
        </w:rPr>
      </w:pPr>
      <w:r w:rsidRPr="0085593C">
        <w:rPr>
          <w:b w:val="0"/>
          <w:kern w:val="2"/>
          <w:sz w:val="28"/>
          <w:szCs w:val="28"/>
          <w:lang w:val="ru-RU" w:eastAsia="ro-RO"/>
        </w:rPr>
        <w:t xml:space="preserve">8) </w:t>
      </w:r>
      <w:r w:rsidR="00D02D05" w:rsidRPr="0085593C">
        <w:rPr>
          <w:b w:val="0"/>
          <w:kern w:val="2"/>
          <w:sz w:val="28"/>
          <w:szCs w:val="28"/>
          <w:lang w:val="ru-RU" w:eastAsia="ro-RO"/>
        </w:rPr>
        <w:t xml:space="preserve">меры по предотвращению или минимизации степени ухудшения качества воды в соответствии с Законом </w:t>
      </w:r>
      <w:r w:rsidR="00A95817" w:rsidRPr="0085593C">
        <w:rPr>
          <w:b w:val="0"/>
          <w:kern w:val="2"/>
          <w:sz w:val="28"/>
          <w:szCs w:val="28"/>
          <w:lang w:val="ru-RU" w:eastAsia="ro-RO"/>
        </w:rPr>
        <w:t>№</w:t>
      </w:r>
      <w:r w:rsidR="00A95817" w:rsidRPr="0085593C">
        <w:rPr>
          <w:b w:val="0"/>
          <w:kern w:val="2"/>
          <w:sz w:val="28"/>
          <w:szCs w:val="28"/>
          <w:lang w:eastAsia="ro-RO"/>
        </w:rPr>
        <w:t> </w:t>
      </w:r>
      <w:r w:rsidR="00A95817" w:rsidRPr="0085593C">
        <w:rPr>
          <w:b w:val="0"/>
          <w:kern w:val="2"/>
          <w:sz w:val="28"/>
          <w:szCs w:val="28"/>
          <w:lang w:val="ru-RU" w:eastAsia="ro-RO"/>
        </w:rPr>
        <w:t>272/2011</w:t>
      </w:r>
      <w:r w:rsidR="00A95817">
        <w:rPr>
          <w:b w:val="0"/>
          <w:kern w:val="2"/>
          <w:sz w:val="28"/>
          <w:szCs w:val="28"/>
          <w:lang w:val="ru-RU" w:eastAsia="ro-RO"/>
        </w:rPr>
        <w:t xml:space="preserve"> </w:t>
      </w:r>
      <w:r w:rsidR="00D02D05" w:rsidRPr="0085593C">
        <w:rPr>
          <w:b w:val="0"/>
          <w:kern w:val="2"/>
          <w:sz w:val="28"/>
          <w:szCs w:val="28"/>
          <w:lang w:val="ru-RU" w:eastAsia="ro-RO"/>
        </w:rPr>
        <w:t>о воде, а также по предотвращению или минимизации загрязнения воздуха и почвы, в соответствии со ст</w:t>
      </w:r>
      <w:r w:rsidRPr="0085593C">
        <w:rPr>
          <w:b w:val="0"/>
          <w:kern w:val="2"/>
          <w:sz w:val="28"/>
          <w:szCs w:val="28"/>
          <w:lang w:val="ru-RU" w:eastAsia="ro-RO"/>
        </w:rPr>
        <w:t>атьей</w:t>
      </w:r>
      <w:r w:rsidR="00D02D05" w:rsidRPr="0085593C">
        <w:rPr>
          <w:b w:val="0"/>
          <w:kern w:val="2"/>
          <w:sz w:val="28"/>
          <w:szCs w:val="28"/>
          <w:lang w:val="ru-RU" w:eastAsia="ro-RO"/>
        </w:rPr>
        <w:t xml:space="preserve"> 62; </w:t>
      </w:r>
    </w:p>
    <w:p w14:paraId="4AED2369" w14:textId="74B0B30B" w:rsidR="00D02D05" w:rsidRPr="0085593C" w:rsidRDefault="00FE0489" w:rsidP="006174A2">
      <w:pPr>
        <w:pStyle w:val="NoSpacing"/>
        <w:rPr>
          <w:b w:val="0"/>
          <w:kern w:val="2"/>
          <w:sz w:val="28"/>
          <w:szCs w:val="28"/>
          <w:lang w:val="ru-RU" w:eastAsia="ro-RO"/>
        </w:rPr>
      </w:pPr>
      <w:r w:rsidRPr="0085593C">
        <w:rPr>
          <w:b w:val="0"/>
          <w:kern w:val="2"/>
          <w:sz w:val="28"/>
          <w:szCs w:val="28"/>
          <w:lang w:val="ru-RU" w:eastAsia="ro-RO"/>
        </w:rPr>
        <w:t xml:space="preserve">9) </w:t>
      </w:r>
      <w:r w:rsidR="00D02D05" w:rsidRPr="0085593C">
        <w:rPr>
          <w:b w:val="0"/>
          <w:kern w:val="2"/>
          <w:sz w:val="28"/>
          <w:szCs w:val="28"/>
          <w:lang w:val="ru-RU" w:eastAsia="ro-RO"/>
        </w:rPr>
        <w:t>оценка состояния земель, которые будут затронуты объектом по переработке отходов.</w:t>
      </w:r>
    </w:p>
    <w:p w14:paraId="06744DBD" w14:textId="71C6817A" w:rsidR="00D02D05" w:rsidRPr="0085593C" w:rsidRDefault="00FE0489" w:rsidP="006174A2">
      <w:pPr>
        <w:pStyle w:val="NoSpacing"/>
        <w:rPr>
          <w:b w:val="0"/>
          <w:kern w:val="2"/>
          <w:sz w:val="28"/>
          <w:szCs w:val="28"/>
          <w:lang w:val="ru-RU" w:eastAsia="ro-RO"/>
        </w:rPr>
      </w:pPr>
      <w:r w:rsidRPr="0085593C">
        <w:rPr>
          <w:b w:val="0"/>
          <w:kern w:val="2"/>
          <w:sz w:val="28"/>
          <w:szCs w:val="28"/>
          <w:lang w:val="ru-RU" w:eastAsia="ro-RO"/>
        </w:rPr>
        <w:t xml:space="preserve">(2) </w:t>
      </w:r>
      <w:r w:rsidR="00D02D05" w:rsidRPr="0085593C">
        <w:rPr>
          <w:b w:val="0"/>
          <w:kern w:val="2"/>
          <w:sz w:val="28"/>
          <w:szCs w:val="28"/>
          <w:lang w:val="ru-RU" w:eastAsia="ro-RO"/>
        </w:rPr>
        <w:t>План управления отходами должен содержать достаточную информацию, позволяющую компетентному органу в области использования и охраны недр оценить способность оператора выполнить цели плана управления отходами и свои обязательства в соответствии с настоящим Кодексом.</w:t>
      </w:r>
    </w:p>
    <w:p w14:paraId="36D6EFED" w14:textId="383DE466" w:rsidR="00D02D05" w:rsidRPr="0085593C" w:rsidRDefault="00FE0489" w:rsidP="006174A2">
      <w:pPr>
        <w:pStyle w:val="NoSpacing"/>
        <w:rPr>
          <w:b w:val="0"/>
          <w:kern w:val="2"/>
          <w:sz w:val="28"/>
          <w:szCs w:val="28"/>
          <w:lang w:val="ru-RU" w:eastAsia="ro-RO"/>
        </w:rPr>
      </w:pPr>
      <w:r w:rsidRPr="0085593C">
        <w:rPr>
          <w:b w:val="0"/>
          <w:kern w:val="2"/>
          <w:sz w:val="28"/>
          <w:szCs w:val="28"/>
          <w:lang w:val="ru-RU" w:eastAsia="ro-RO"/>
        </w:rPr>
        <w:t xml:space="preserve">(3) </w:t>
      </w:r>
      <w:r w:rsidR="00D02D05" w:rsidRPr="0085593C">
        <w:rPr>
          <w:b w:val="0"/>
          <w:kern w:val="2"/>
          <w:sz w:val="28"/>
          <w:szCs w:val="28"/>
          <w:lang w:val="ru-RU" w:eastAsia="ro-RO"/>
        </w:rPr>
        <w:t xml:space="preserve">В плане управления отходами необходимо указать, каким образом выбранные вариант и метод, упомянутые в </w:t>
      </w:r>
      <w:r w:rsidRPr="0085593C">
        <w:rPr>
          <w:b w:val="0"/>
          <w:kern w:val="2"/>
          <w:sz w:val="28"/>
          <w:szCs w:val="28"/>
          <w:lang w:val="ru-RU" w:eastAsia="ro-RO"/>
        </w:rPr>
        <w:t>пункте</w:t>
      </w:r>
      <w:r w:rsidR="00D02D05" w:rsidRPr="0085593C">
        <w:rPr>
          <w:b w:val="0"/>
          <w:kern w:val="2"/>
          <w:sz w:val="28"/>
          <w:szCs w:val="28"/>
          <w:lang w:val="ru-RU" w:eastAsia="ro-RO"/>
        </w:rPr>
        <w:t xml:space="preserve"> </w:t>
      </w:r>
      <w:r w:rsidR="00D02D05" w:rsidRPr="0085593C">
        <w:rPr>
          <w:b w:val="0"/>
          <w:kern w:val="2"/>
          <w:sz w:val="28"/>
          <w:szCs w:val="28"/>
          <w:lang w:eastAsia="ro-RO"/>
        </w:rPr>
        <w:t>a</w:t>
      </w:r>
      <w:r w:rsidR="00D02D05" w:rsidRPr="0085593C">
        <w:rPr>
          <w:b w:val="0"/>
          <w:kern w:val="2"/>
          <w:sz w:val="28"/>
          <w:szCs w:val="28"/>
          <w:lang w:val="ru-RU" w:eastAsia="ro-RO"/>
        </w:rPr>
        <w:t>) п</w:t>
      </w:r>
      <w:r w:rsidRPr="0085593C">
        <w:rPr>
          <w:b w:val="0"/>
          <w:kern w:val="2"/>
          <w:sz w:val="28"/>
          <w:szCs w:val="28"/>
          <w:lang w:val="ru-RU" w:eastAsia="ro-RO"/>
        </w:rPr>
        <w:t>одпункта</w:t>
      </w:r>
      <w:r w:rsidR="00D02D05" w:rsidRPr="0085593C">
        <w:rPr>
          <w:b w:val="0"/>
          <w:kern w:val="2"/>
          <w:sz w:val="28"/>
          <w:szCs w:val="28"/>
          <w:lang w:val="ru-RU" w:eastAsia="ro-RO"/>
        </w:rPr>
        <w:t xml:space="preserve"> 1) ч</w:t>
      </w:r>
      <w:r w:rsidRPr="0085593C">
        <w:rPr>
          <w:b w:val="0"/>
          <w:kern w:val="2"/>
          <w:sz w:val="28"/>
          <w:szCs w:val="28"/>
          <w:lang w:val="ru-RU" w:eastAsia="ro-RO"/>
        </w:rPr>
        <w:t>асти</w:t>
      </w:r>
      <w:r w:rsidR="00D02D05" w:rsidRPr="0085593C">
        <w:rPr>
          <w:b w:val="0"/>
          <w:kern w:val="2"/>
          <w:sz w:val="28"/>
          <w:szCs w:val="28"/>
          <w:lang w:val="ru-RU" w:eastAsia="ro-RO"/>
        </w:rPr>
        <w:t xml:space="preserve"> (2) ст</w:t>
      </w:r>
      <w:r w:rsidRPr="0085593C">
        <w:rPr>
          <w:b w:val="0"/>
          <w:kern w:val="2"/>
          <w:sz w:val="28"/>
          <w:szCs w:val="28"/>
          <w:lang w:val="ru-RU" w:eastAsia="ro-RO"/>
        </w:rPr>
        <w:t>атьи</w:t>
      </w:r>
      <w:r w:rsidR="00D02D05" w:rsidRPr="0085593C">
        <w:rPr>
          <w:b w:val="0"/>
          <w:kern w:val="2"/>
          <w:sz w:val="28"/>
          <w:szCs w:val="28"/>
          <w:lang w:val="ru-RU" w:eastAsia="ro-RO"/>
        </w:rPr>
        <w:t xml:space="preserve"> 52, обеспечивают достижение целей плана управления отходами, предусмотренных в ч</w:t>
      </w:r>
      <w:r w:rsidRPr="0085593C">
        <w:rPr>
          <w:b w:val="0"/>
          <w:kern w:val="2"/>
          <w:sz w:val="28"/>
          <w:szCs w:val="28"/>
          <w:lang w:val="ru-RU" w:eastAsia="ro-RO"/>
        </w:rPr>
        <w:t>асти</w:t>
      </w:r>
      <w:r w:rsidR="00D02D05" w:rsidRPr="0085593C">
        <w:rPr>
          <w:b w:val="0"/>
          <w:kern w:val="2"/>
          <w:sz w:val="28"/>
          <w:szCs w:val="28"/>
          <w:lang w:val="ru-RU" w:eastAsia="ro-RO"/>
        </w:rPr>
        <w:t xml:space="preserve"> (2) ст</w:t>
      </w:r>
      <w:r w:rsidRPr="0085593C">
        <w:rPr>
          <w:b w:val="0"/>
          <w:kern w:val="2"/>
          <w:sz w:val="28"/>
          <w:szCs w:val="28"/>
          <w:lang w:val="ru-RU" w:eastAsia="ro-RO"/>
        </w:rPr>
        <w:t>атьи</w:t>
      </w:r>
      <w:r w:rsidR="00D02D05" w:rsidRPr="0085593C">
        <w:rPr>
          <w:b w:val="0"/>
          <w:kern w:val="2"/>
          <w:sz w:val="28"/>
          <w:szCs w:val="28"/>
          <w:lang w:val="ru-RU" w:eastAsia="ro-RO"/>
        </w:rPr>
        <w:t xml:space="preserve"> 52. </w:t>
      </w:r>
    </w:p>
    <w:p w14:paraId="6EBF2DA3" w14:textId="77777777" w:rsidR="00D02D05" w:rsidRPr="0085593C" w:rsidRDefault="00D02D05" w:rsidP="006174A2">
      <w:pPr>
        <w:pStyle w:val="NoSpacing"/>
        <w:rPr>
          <w:b w:val="0"/>
          <w:kern w:val="2"/>
          <w:sz w:val="28"/>
          <w:szCs w:val="28"/>
          <w:lang w:val="ru-RU" w:eastAsia="ro-RO"/>
        </w:rPr>
      </w:pPr>
    </w:p>
    <w:p w14:paraId="3746BE8D" w14:textId="77777777" w:rsidR="00D02D05" w:rsidRPr="006C5F90" w:rsidRDefault="00D02D05" w:rsidP="006174A2">
      <w:pPr>
        <w:pStyle w:val="NoSpacing"/>
        <w:rPr>
          <w:b w:val="0"/>
          <w:kern w:val="2"/>
          <w:sz w:val="28"/>
          <w:szCs w:val="28"/>
          <w:shd w:val="clear" w:color="auto" w:fill="FFFFFF"/>
          <w:lang w:val="ru-RU" w:eastAsia="ro-RO"/>
        </w:rPr>
      </w:pPr>
      <w:r w:rsidRPr="006C5F90">
        <w:rPr>
          <w:bCs/>
          <w:kern w:val="2"/>
          <w:sz w:val="28"/>
          <w:szCs w:val="28"/>
          <w:lang w:val="ru-RU" w:eastAsia="ro-RO"/>
        </w:rPr>
        <w:t>Статья 54.</w:t>
      </w:r>
      <w:r w:rsidRPr="006C5F90">
        <w:rPr>
          <w:b w:val="0"/>
          <w:bCs/>
          <w:kern w:val="2"/>
          <w:sz w:val="28"/>
          <w:szCs w:val="28"/>
          <w:lang w:val="ru-RU" w:eastAsia="ro-RO"/>
        </w:rPr>
        <w:t xml:space="preserve"> </w:t>
      </w:r>
      <w:r w:rsidRPr="006C5F90">
        <w:rPr>
          <w:b w:val="0"/>
          <w:kern w:val="2"/>
          <w:sz w:val="28"/>
          <w:szCs w:val="28"/>
          <w:lang w:val="ru-RU" w:eastAsia="ro-RO"/>
        </w:rPr>
        <w:t>Срок действия Плана управления отходами</w:t>
      </w:r>
    </w:p>
    <w:p w14:paraId="62D6E75D" w14:textId="4A69E24C" w:rsidR="00D02D05" w:rsidRPr="006C5F90" w:rsidRDefault="00D700CA" w:rsidP="006174A2">
      <w:pPr>
        <w:pStyle w:val="NoSpacing"/>
        <w:rPr>
          <w:b w:val="0"/>
          <w:kern w:val="2"/>
          <w:sz w:val="28"/>
          <w:szCs w:val="28"/>
          <w:lang w:val="ru-RU" w:eastAsia="ro-RO"/>
        </w:rPr>
      </w:pPr>
      <w:r w:rsidRPr="0085593C">
        <w:rPr>
          <w:b w:val="0"/>
          <w:kern w:val="2"/>
          <w:sz w:val="28"/>
          <w:szCs w:val="28"/>
          <w:lang w:val="ru-RU" w:eastAsia="ro-RO"/>
        </w:rPr>
        <w:t xml:space="preserve">(1) </w:t>
      </w:r>
      <w:r w:rsidR="00D02D05" w:rsidRPr="0085593C">
        <w:rPr>
          <w:b w:val="0"/>
          <w:kern w:val="2"/>
          <w:sz w:val="28"/>
          <w:szCs w:val="28"/>
          <w:lang w:val="ru-RU" w:eastAsia="ro-RO"/>
        </w:rPr>
        <w:t xml:space="preserve">План управления должен пересматриваться каждые 5 лет и/или в него должны вноситься соответствующие изменения, если происходят существенные изменения в работе объекта по переработке отходов или в характеристиках складируемых отходов. </w:t>
      </w:r>
      <w:r w:rsidR="00D02D05" w:rsidRPr="006C5F90">
        <w:rPr>
          <w:b w:val="0"/>
          <w:kern w:val="2"/>
          <w:sz w:val="28"/>
          <w:szCs w:val="28"/>
          <w:lang w:val="ru-RU" w:eastAsia="ro-RO"/>
        </w:rPr>
        <w:t>Любые изменения доводятся до сведения компетентного органа в области использования и охраны недр.</w:t>
      </w:r>
    </w:p>
    <w:p w14:paraId="6976CE66" w14:textId="57618C4F" w:rsidR="00D02D05" w:rsidRPr="0085593C" w:rsidRDefault="00D700CA" w:rsidP="006174A2">
      <w:pPr>
        <w:pStyle w:val="NoSpacing"/>
        <w:rPr>
          <w:b w:val="0"/>
          <w:kern w:val="2"/>
          <w:sz w:val="28"/>
          <w:szCs w:val="28"/>
          <w:lang w:val="ru-RU" w:eastAsia="ro-RO"/>
        </w:rPr>
      </w:pPr>
      <w:r w:rsidRPr="0085593C">
        <w:rPr>
          <w:b w:val="0"/>
          <w:kern w:val="2"/>
          <w:sz w:val="28"/>
          <w:szCs w:val="28"/>
          <w:lang w:val="ru-RU" w:eastAsia="ro-RO"/>
        </w:rPr>
        <w:t xml:space="preserve">(2) </w:t>
      </w:r>
      <w:r w:rsidR="00D02D05" w:rsidRPr="0085593C">
        <w:rPr>
          <w:b w:val="0"/>
          <w:kern w:val="2"/>
          <w:sz w:val="28"/>
          <w:szCs w:val="28"/>
          <w:lang w:val="ru-RU" w:eastAsia="ro-RO"/>
        </w:rPr>
        <w:t>Планы, разработанные в соответствии с другими положениями национального законодательства или законодательства Европейского Союза и содержащие информацию, указанную в ст</w:t>
      </w:r>
      <w:r w:rsidRPr="0085593C">
        <w:rPr>
          <w:b w:val="0"/>
          <w:kern w:val="2"/>
          <w:sz w:val="28"/>
          <w:szCs w:val="28"/>
          <w:lang w:val="ru-RU" w:eastAsia="ro-RO"/>
        </w:rPr>
        <w:t>атье</w:t>
      </w:r>
      <w:r w:rsidR="00D02D05" w:rsidRPr="0085593C">
        <w:rPr>
          <w:b w:val="0"/>
          <w:kern w:val="2"/>
          <w:sz w:val="28"/>
          <w:szCs w:val="28"/>
          <w:lang w:val="ru-RU" w:eastAsia="ro-RO"/>
        </w:rPr>
        <w:t xml:space="preserve"> 53, могут быть использованы, при условии исключения дублирования информации и повторения деятельности оператора, если соблюдены все положения статей 52 и 53. </w:t>
      </w:r>
    </w:p>
    <w:p w14:paraId="0DD90350" w14:textId="2C99691E" w:rsidR="00D02D05" w:rsidRPr="0085593C" w:rsidRDefault="00D700CA" w:rsidP="006174A2">
      <w:pPr>
        <w:pStyle w:val="NoSpacing"/>
        <w:rPr>
          <w:b w:val="0"/>
          <w:kern w:val="2"/>
          <w:sz w:val="28"/>
          <w:szCs w:val="28"/>
          <w:lang w:val="ru-RU" w:eastAsia="ro-RO"/>
        </w:rPr>
      </w:pPr>
      <w:r w:rsidRPr="0085593C">
        <w:rPr>
          <w:b w:val="0"/>
          <w:kern w:val="2"/>
          <w:sz w:val="28"/>
          <w:szCs w:val="28"/>
          <w:lang w:val="ru-RU" w:eastAsia="ro-RO"/>
        </w:rPr>
        <w:t xml:space="preserve">(3) </w:t>
      </w:r>
      <w:r w:rsidR="00D02D05" w:rsidRPr="0085593C">
        <w:rPr>
          <w:b w:val="0"/>
          <w:kern w:val="2"/>
          <w:sz w:val="28"/>
          <w:szCs w:val="28"/>
          <w:lang w:val="ru-RU" w:eastAsia="ro-RO"/>
        </w:rPr>
        <w:t>Процедура утверждения плана управления отходами устанавливается приказом министра окружающей среды.</w:t>
      </w:r>
    </w:p>
    <w:p w14:paraId="5960C8E3" w14:textId="77777777" w:rsidR="00D02D05" w:rsidRPr="0085593C" w:rsidRDefault="00D02D05" w:rsidP="006174A2">
      <w:pPr>
        <w:pStyle w:val="NoSpacing"/>
        <w:rPr>
          <w:b w:val="0"/>
          <w:kern w:val="2"/>
          <w:sz w:val="28"/>
          <w:szCs w:val="28"/>
          <w:lang w:val="ru-RU" w:eastAsia="ro-RO"/>
        </w:rPr>
      </w:pPr>
    </w:p>
    <w:p w14:paraId="71078879"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55.</w:t>
      </w:r>
      <w:r w:rsidRPr="006C5F90">
        <w:rPr>
          <w:b w:val="0"/>
          <w:bCs/>
          <w:kern w:val="2"/>
          <w:sz w:val="28"/>
          <w:szCs w:val="28"/>
          <w:lang w:val="ru-RU" w:eastAsia="ro-RO"/>
        </w:rPr>
        <w:t xml:space="preserve"> </w:t>
      </w:r>
      <w:r w:rsidRPr="006C5F90">
        <w:rPr>
          <w:b w:val="0"/>
          <w:kern w:val="2"/>
          <w:sz w:val="28"/>
          <w:szCs w:val="28"/>
          <w:lang w:val="ru-RU" w:eastAsia="ro-RO"/>
        </w:rPr>
        <w:t>Критерии классификации объектов по переработке отходов</w:t>
      </w:r>
    </w:p>
    <w:p w14:paraId="5B109505" w14:textId="1038F70B" w:rsidR="00D02D05" w:rsidRPr="0085593C" w:rsidRDefault="00D700CA" w:rsidP="006174A2">
      <w:pPr>
        <w:pStyle w:val="NoSpacing"/>
        <w:rPr>
          <w:b w:val="0"/>
          <w:kern w:val="2"/>
          <w:sz w:val="28"/>
          <w:szCs w:val="28"/>
          <w:lang w:val="ru-RU" w:eastAsia="ro-RO"/>
        </w:rPr>
      </w:pPr>
      <w:r w:rsidRPr="0085593C">
        <w:rPr>
          <w:b w:val="0"/>
          <w:kern w:val="2"/>
          <w:sz w:val="28"/>
          <w:szCs w:val="28"/>
          <w:lang w:val="ru-RU" w:eastAsia="ro-RO"/>
        </w:rPr>
        <w:t xml:space="preserve">(1) </w:t>
      </w:r>
      <w:r w:rsidR="00D02D05" w:rsidRPr="0085593C">
        <w:rPr>
          <w:b w:val="0"/>
          <w:kern w:val="2"/>
          <w:sz w:val="28"/>
          <w:szCs w:val="28"/>
          <w:lang w:val="ru-RU" w:eastAsia="ro-RO"/>
        </w:rPr>
        <w:t>Объект по переработке отходов должен быть отнесен к категории А, если:</w:t>
      </w:r>
    </w:p>
    <w:p w14:paraId="2631C0E0" w14:textId="493357FB" w:rsidR="00D02D05" w:rsidRPr="0085593C" w:rsidRDefault="00D700CA" w:rsidP="006174A2">
      <w:pPr>
        <w:pStyle w:val="NoSpacing"/>
        <w:rPr>
          <w:b w:val="0"/>
          <w:kern w:val="2"/>
          <w:sz w:val="28"/>
          <w:szCs w:val="28"/>
          <w:lang w:val="ru-RU" w:eastAsia="ro-RO"/>
        </w:rPr>
      </w:pPr>
      <w:r w:rsidRPr="0085593C">
        <w:rPr>
          <w:b w:val="0"/>
          <w:kern w:val="2"/>
          <w:sz w:val="28"/>
          <w:szCs w:val="28"/>
          <w:lang w:val="ru-RU" w:eastAsia="ro-RO"/>
        </w:rPr>
        <w:lastRenderedPageBreak/>
        <w:t xml:space="preserve">а) </w:t>
      </w:r>
      <w:r w:rsidR="00D02D05" w:rsidRPr="0085593C">
        <w:rPr>
          <w:b w:val="0"/>
          <w:kern w:val="2"/>
          <w:sz w:val="28"/>
          <w:szCs w:val="28"/>
          <w:lang w:val="ru-RU" w:eastAsia="ro-RO"/>
        </w:rPr>
        <w:t>отказ или неправильная эксплуатация, например, обрушение котлована или прорыв плотины, может привести к крупной аварии, на основании оценки риска с учетом таких факторов, как нынешний или будущий размер, местоположение и воздействие объекта на окружающую среду или;</w:t>
      </w:r>
    </w:p>
    <w:p w14:paraId="5DC125F8" w14:textId="2486D2EC" w:rsidR="00D02D05" w:rsidRPr="0085593C" w:rsidRDefault="0085593C" w:rsidP="006174A2">
      <w:pPr>
        <w:pStyle w:val="NoSpacing"/>
        <w:rPr>
          <w:b w:val="0"/>
          <w:kern w:val="2"/>
          <w:sz w:val="28"/>
          <w:szCs w:val="28"/>
          <w:lang w:val="ru-RU" w:eastAsia="ro-RO"/>
        </w:rPr>
      </w:pPr>
      <w:r w:rsidRPr="0085593C">
        <w:rPr>
          <w:b w:val="0"/>
          <w:kern w:val="2"/>
          <w:sz w:val="28"/>
          <w:szCs w:val="28"/>
          <w:lang w:eastAsia="ro-RO"/>
        </w:rPr>
        <w:t>b</w:t>
      </w:r>
      <w:r w:rsidRPr="0085593C">
        <w:rPr>
          <w:b w:val="0"/>
          <w:kern w:val="2"/>
          <w:sz w:val="28"/>
          <w:szCs w:val="28"/>
          <w:lang w:val="ru-RU" w:eastAsia="ro-RO"/>
        </w:rPr>
        <w:t xml:space="preserve">) </w:t>
      </w:r>
      <w:r w:rsidR="00D02D05" w:rsidRPr="0085593C">
        <w:rPr>
          <w:b w:val="0"/>
          <w:kern w:val="2"/>
          <w:sz w:val="28"/>
          <w:szCs w:val="28"/>
          <w:lang w:val="ru-RU" w:eastAsia="ro-RO"/>
        </w:rPr>
        <w:t xml:space="preserve">содержит отходы, классифицируемые как опасные в соответствии с Законом </w:t>
      </w:r>
      <w:r w:rsidRPr="0085593C">
        <w:rPr>
          <w:b w:val="0"/>
          <w:kern w:val="2"/>
          <w:sz w:val="28"/>
          <w:szCs w:val="28"/>
          <w:lang w:val="ru-RU" w:eastAsia="ro-RO"/>
        </w:rPr>
        <w:t xml:space="preserve">№ 209/2016 </w:t>
      </w:r>
      <w:r w:rsidR="00D02D05" w:rsidRPr="0085593C">
        <w:rPr>
          <w:b w:val="0"/>
          <w:kern w:val="2"/>
          <w:sz w:val="28"/>
          <w:szCs w:val="28"/>
          <w:lang w:val="ru-RU" w:eastAsia="ro-RO"/>
        </w:rPr>
        <w:t>об отходах, в количестве, превышающем определенный порог, или;</w:t>
      </w:r>
    </w:p>
    <w:p w14:paraId="55DA77B4" w14:textId="05713BB6" w:rsidR="00D02D05" w:rsidRPr="0085593C" w:rsidRDefault="0085593C" w:rsidP="006174A2">
      <w:pPr>
        <w:pStyle w:val="NoSpacing"/>
        <w:rPr>
          <w:b w:val="0"/>
          <w:kern w:val="2"/>
          <w:sz w:val="28"/>
          <w:szCs w:val="28"/>
          <w:lang w:val="ru-RU" w:eastAsia="ro-RO"/>
        </w:rPr>
      </w:pPr>
      <w:r w:rsidRPr="0085593C">
        <w:rPr>
          <w:b w:val="0"/>
          <w:kern w:val="2"/>
          <w:sz w:val="28"/>
          <w:szCs w:val="28"/>
          <w:lang w:val="ru-RU" w:eastAsia="ro-RO"/>
        </w:rPr>
        <w:t xml:space="preserve">с) </w:t>
      </w:r>
      <w:r w:rsidR="00D02D05" w:rsidRPr="0085593C">
        <w:rPr>
          <w:b w:val="0"/>
          <w:kern w:val="2"/>
          <w:sz w:val="28"/>
          <w:szCs w:val="28"/>
          <w:lang w:val="ru-RU" w:eastAsia="ro-RO"/>
        </w:rPr>
        <w:t>содержит вещества или препараты, классифицируемые как опасные в соответствии с Законом № 277/2018 о химических веществах, в количестве, превышающем определенный порог</w:t>
      </w:r>
      <w:r w:rsidRPr="0085593C">
        <w:rPr>
          <w:b w:val="0"/>
          <w:kern w:val="2"/>
          <w:sz w:val="28"/>
          <w:szCs w:val="28"/>
          <w:lang w:val="ru-RU" w:eastAsia="ro-RO"/>
        </w:rPr>
        <w:t>;</w:t>
      </w:r>
    </w:p>
    <w:p w14:paraId="392F21B6" w14:textId="3555B2A8" w:rsidR="00D02D05" w:rsidRPr="006C5F90" w:rsidRDefault="0085593C" w:rsidP="006174A2">
      <w:pPr>
        <w:pStyle w:val="NoSpacing"/>
        <w:rPr>
          <w:b w:val="0"/>
          <w:kern w:val="2"/>
          <w:sz w:val="28"/>
          <w:szCs w:val="28"/>
          <w:lang w:val="ru-RU" w:eastAsia="ro-RO"/>
        </w:rPr>
      </w:pPr>
      <w:r w:rsidRPr="0085593C">
        <w:rPr>
          <w:b w:val="0"/>
          <w:kern w:val="2"/>
          <w:sz w:val="28"/>
          <w:szCs w:val="28"/>
          <w:shd w:val="clear" w:color="auto" w:fill="FFFFFF"/>
          <w:lang w:val="ru-RU" w:eastAsia="ro-RO"/>
        </w:rPr>
        <w:t>(2) </w:t>
      </w:r>
      <w:r w:rsidR="00D02D05" w:rsidRPr="0085593C">
        <w:rPr>
          <w:b w:val="0"/>
          <w:kern w:val="2"/>
          <w:sz w:val="28"/>
          <w:szCs w:val="28"/>
          <w:shd w:val="clear" w:color="auto" w:fill="FFFFFF"/>
          <w:lang w:val="ru-RU" w:eastAsia="ro-RO"/>
        </w:rPr>
        <w:t xml:space="preserve">Объект по переработке опасных отходов, образовавшихся непредвиденно. </w:t>
      </w:r>
      <w:r w:rsidR="00D02D05" w:rsidRPr="006C5F90">
        <w:rPr>
          <w:b w:val="0"/>
          <w:kern w:val="2"/>
          <w:sz w:val="28"/>
          <w:szCs w:val="28"/>
          <w:shd w:val="clear" w:color="auto" w:fill="FFFFFF"/>
          <w:lang w:val="ru-RU" w:eastAsia="ro-RO"/>
        </w:rPr>
        <w:t>Данная категория объектов предназначена для переработки любых отходов, обладающих одним или несколькими опасными свойствами, указанными в приложении № 3 к Закону № 209/2016 об отходах, образовавшихся непредвиденно.</w:t>
      </w:r>
    </w:p>
    <w:p w14:paraId="602D1D7B" w14:textId="61BBA0F5" w:rsidR="00D02D05" w:rsidRPr="006C5F90" w:rsidRDefault="0085593C" w:rsidP="006174A2">
      <w:pPr>
        <w:pStyle w:val="NoSpacing"/>
        <w:rPr>
          <w:b w:val="0"/>
          <w:kern w:val="2"/>
          <w:sz w:val="28"/>
          <w:szCs w:val="28"/>
          <w:lang w:val="ru-RU" w:eastAsia="ro-RO"/>
        </w:rPr>
      </w:pPr>
      <w:r w:rsidRPr="0085593C">
        <w:rPr>
          <w:b w:val="0"/>
          <w:kern w:val="2"/>
          <w:sz w:val="28"/>
          <w:szCs w:val="28"/>
          <w:shd w:val="clear" w:color="auto" w:fill="FFFFFF"/>
          <w:lang w:val="ru-RU" w:eastAsia="ro-RO"/>
        </w:rPr>
        <w:t xml:space="preserve">(3) </w:t>
      </w:r>
      <w:r w:rsidR="00D02D05" w:rsidRPr="0085593C">
        <w:rPr>
          <w:b w:val="0"/>
          <w:kern w:val="2"/>
          <w:sz w:val="28"/>
          <w:szCs w:val="28"/>
          <w:shd w:val="clear" w:color="auto" w:fill="FFFFFF"/>
          <w:lang w:val="ru-RU" w:eastAsia="ro-RO"/>
        </w:rPr>
        <w:t xml:space="preserve">Объект по переработке неинертных опасных отходов. </w:t>
      </w:r>
      <w:r w:rsidR="00D02D05" w:rsidRPr="006C5F90">
        <w:rPr>
          <w:b w:val="0"/>
          <w:kern w:val="2"/>
          <w:sz w:val="28"/>
          <w:szCs w:val="28"/>
          <w:shd w:val="clear" w:color="auto" w:fill="FFFFFF"/>
          <w:lang w:val="ru-RU" w:eastAsia="ro-RO"/>
        </w:rPr>
        <w:t>Данная категория объектов предназначена для переработки любых инертных отходов, обладающих одним или несколькими опасными свойствами, указанными в приложении № 3 к Закону № 209/2016 об отходах.</w:t>
      </w:r>
    </w:p>
    <w:p w14:paraId="3DD0D3C5" w14:textId="574845DE" w:rsidR="00D02D05" w:rsidRPr="0085593C" w:rsidRDefault="0085593C" w:rsidP="006174A2">
      <w:pPr>
        <w:pStyle w:val="NoSpacing"/>
        <w:rPr>
          <w:b w:val="0"/>
          <w:kern w:val="2"/>
          <w:sz w:val="28"/>
          <w:szCs w:val="28"/>
          <w:lang w:val="ru-RU" w:eastAsia="ro-RO"/>
        </w:rPr>
      </w:pPr>
      <w:r w:rsidRPr="0085593C">
        <w:rPr>
          <w:b w:val="0"/>
          <w:kern w:val="2"/>
          <w:sz w:val="28"/>
          <w:szCs w:val="28"/>
          <w:shd w:val="clear" w:color="auto" w:fill="FFFFFF"/>
          <w:lang w:val="ru-RU" w:eastAsia="ro-RO"/>
        </w:rPr>
        <w:t xml:space="preserve">(4) </w:t>
      </w:r>
      <w:r w:rsidR="00D02D05" w:rsidRPr="0085593C">
        <w:rPr>
          <w:b w:val="0"/>
          <w:kern w:val="2"/>
          <w:sz w:val="28"/>
          <w:szCs w:val="28"/>
          <w:shd w:val="clear" w:color="auto" w:fill="FFFFFF"/>
          <w:lang w:val="ru-RU" w:eastAsia="ro-RO"/>
        </w:rPr>
        <w:t>Объекты по переработке отходов для незагрязненных почв, неопасных отходов геологоразведки, отходов, образующихся в результате добычи, обработки и хранения торфа, а также инертных отходов.</w:t>
      </w:r>
    </w:p>
    <w:p w14:paraId="0F590F7A" w14:textId="77777777" w:rsidR="00D02D05" w:rsidRPr="0085593C" w:rsidRDefault="00D02D05" w:rsidP="006174A2">
      <w:pPr>
        <w:pStyle w:val="NoSpacing"/>
        <w:rPr>
          <w:b w:val="0"/>
          <w:kern w:val="2"/>
          <w:sz w:val="28"/>
          <w:szCs w:val="28"/>
          <w:lang w:val="ru-RU" w:eastAsia="ro-RO"/>
        </w:rPr>
      </w:pPr>
    </w:p>
    <w:p w14:paraId="66B365CD" w14:textId="77777777" w:rsidR="00D02D05" w:rsidRPr="00C60C5A" w:rsidRDefault="00D02D05" w:rsidP="006174A2">
      <w:pPr>
        <w:pStyle w:val="NoSpacing"/>
        <w:rPr>
          <w:b w:val="0"/>
          <w:kern w:val="2"/>
          <w:sz w:val="28"/>
          <w:szCs w:val="28"/>
          <w:lang w:val="ru-RU" w:eastAsia="ro-RO"/>
        </w:rPr>
      </w:pPr>
      <w:r w:rsidRPr="00C60C5A">
        <w:rPr>
          <w:bCs/>
          <w:kern w:val="2"/>
          <w:sz w:val="28"/>
          <w:szCs w:val="28"/>
          <w:lang w:val="ru-RU" w:eastAsia="ro-RO"/>
        </w:rPr>
        <w:t>Статья 56.</w:t>
      </w:r>
      <w:r w:rsidRPr="00C60C5A">
        <w:rPr>
          <w:b w:val="0"/>
          <w:kern w:val="2"/>
          <w:sz w:val="28"/>
          <w:szCs w:val="28"/>
          <w:lang w:val="ru-RU" w:eastAsia="ro-RO"/>
        </w:rPr>
        <w:t xml:space="preserve"> Предотвращение крупных аварий</w:t>
      </w:r>
    </w:p>
    <w:p w14:paraId="66B5842A" w14:textId="234A95E4" w:rsidR="00D02D05" w:rsidRPr="0085593C" w:rsidRDefault="00D02D05" w:rsidP="006174A2">
      <w:pPr>
        <w:pStyle w:val="NoSpacing"/>
        <w:rPr>
          <w:b w:val="0"/>
          <w:kern w:val="2"/>
          <w:sz w:val="28"/>
          <w:szCs w:val="28"/>
          <w:shd w:val="clear" w:color="auto" w:fill="FFFFFF"/>
          <w:lang w:val="ru-RU" w:eastAsia="ro-RO"/>
        </w:rPr>
      </w:pPr>
      <w:r w:rsidRPr="0085593C">
        <w:rPr>
          <w:b w:val="0"/>
          <w:kern w:val="2"/>
          <w:sz w:val="28"/>
          <w:szCs w:val="28"/>
          <w:lang w:val="ru-RU" w:eastAsia="ro-RO"/>
        </w:rPr>
        <w:t>(1) Положения настоящей статьи применяются к объектам по переработке отходов категории А, за исключением объектов, подпадающих под действие Закона № 108/2020 о контроле опасности возникновения крупных аварий, вызываемых опасными веществами.</w:t>
      </w:r>
    </w:p>
    <w:p w14:paraId="5C9C2D40" w14:textId="648E57DF"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 xml:space="preserve">(2) Без ущерба для законодательства Европейского Союза и, в частности, минимальных требований по безопасности и гигиене труда в добывающей промышленности при открытых или подземных горных работах и в добывающей буровой промышленности, должны быть выявлены опасности крупных аварий и включены конкретные аспекты в нормативы проектирования, строительства, эксплуатации и обслуживания, закрытия и пост-закрытия объекта по переработке отходов с целью предотвращения таких аварий и ограничения их неблагоприятных последствий для здоровья людей и/или окружающей среды, включая любое трансграничное воздействие. </w:t>
      </w:r>
    </w:p>
    <w:p w14:paraId="6E80E2F6" w14:textId="4EF15EC2" w:rsidR="00D02D05" w:rsidRPr="0085593C" w:rsidRDefault="00D02D05" w:rsidP="006174A2">
      <w:pPr>
        <w:pStyle w:val="NoSpacing"/>
        <w:rPr>
          <w:b w:val="0"/>
          <w:kern w:val="2"/>
          <w:sz w:val="28"/>
          <w:szCs w:val="28"/>
          <w:lang w:val="ru-RU" w:eastAsia="ro-RO"/>
        </w:rPr>
      </w:pPr>
      <w:r w:rsidRPr="0085593C">
        <w:rPr>
          <w:b w:val="0"/>
          <w:kern w:val="2"/>
          <w:sz w:val="28"/>
          <w:szCs w:val="28"/>
          <w:lang w:val="ru-RU" w:eastAsia="ro-RO"/>
        </w:rPr>
        <w:t>(3) Для целей ч</w:t>
      </w:r>
      <w:r w:rsidR="0085593C">
        <w:rPr>
          <w:b w:val="0"/>
          <w:kern w:val="2"/>
          <w:sz w:val="28"/>
          <w:szCs w:val="28"/>
          <w:lang w:val="ru-RU" w:eastAsia="ro-RO"/>
        </w:rPr>
        <w:t>асти</w:t>
      </w:r>
      <w:r w:rsidRPr="0085593C">
        <w:rPr>
          <w:b w:val="0"/>
          <w:kern w:val="2"/>
          <w:sz w:val="28"/>
          <w:szCs w:val="28"/>
          <w:lang w:val="ru-RU" w:eastAsia="ro-RO"/>
        </w:rPr>
        <w:t xml:space="preserve"> (2) на каждого оператора до начала эксплуатации возлагаются следующие обязательства:</w:t>
      </w:r>
    </w:p>
    <w:p w14:paraId="618FFB17" w14:textId="49902423" w:rsidR="00D02D05" w:rsidRPr="0085593C" w:rsidRDefault="0085593C" w:rsidP="006174A2">
      <w:pPr>
        <w:pStyle w:val="NoSpacing"/>
        <w:rPr>
          <w:b w:val="0"/>
          <w:kern w:val="2"/>
          <w:sz w:val="28"/>
          <w:szCs w:val="28"/>
          <w:lang w:val="ru-RU" w:eastAsia="ro-RO"/>
        </w:rPr>
      </w:pPr>
      <w:r>
        <w:rPr>
          <w:b w:val="0"/>
          <w:kern w:val="2"/>
          <w:sz w:val="28"/>
          <w:szCs w:val="28"/>
          <w:lang w:val="ro-MD" w:eastAsia="ro-RO"/>
        </w:rPr>
        <w:t xml:space="preserve">a) </w:t>
      </w:r>
      <w:r w:rsidR="00D02D05" w:rsidRPr="0085593C">
        <w:rPr>
          <w:b w:val="0"/>
          <w:kern w:val="2"/>
          <w:sz w:val="28"/>
          <w:szCs w:val="28"/>
          <w:lang w:val="ru-RU" w:eastAsia="ro-RO"/>
        </w:rPr>
        <w:t>разработать политику предотвращения крупных аварий при обращении с отходами добычи;</w:t>
      </w:r>
    </w:p>
    <w:p w14:paraId="6BA087A1" w14:textId="2062639C" w:rsidR="00D02D05" w:rsidRPr="0085593C" w:rsidRDefault="0085593C" w:rsidP="006174A2">
      <w:pPr>
        <w:pStyle w:val="NoSpacing"/>
        <w:rPr>
          <w:b w:val="0"/>
          <w:kern w:val="2"/>
          <w:sz w:val="28"/>
          <w:szCs w:val="28"/>
          <w:lang w:val="ru-RU" w:eastAsia="ro-RO"/>
        </w:rPr>
      </w:pPr>
      <w:r>
        <w:rPr>
          <w:b w:val="0"/>
          <w:kern w:val="2"/>
          <w:sz w:val="28"/>
          <w:szCs w:val="28"/>
          <w:lang w:val="ro-MD" w:eastAsia="ro-RO"/>
        </w:rPr>
        <w:lastRenderedPageBreak/>
        <w:t>b) </w:t>
      </w:r>
      <w:r w:rsidR="00D02D05" w:rsidRPr="0085593C">
        <w:rPr>
          <w:b w:val="0"/>
          <w:kern w:val="2"/>
          <w:sz w:val="28"/>
          <w:szCs w:val="28"/>
          <w:lang w:val="ru-RU" w:eastAsia="ro-RO"/>
        </w:rPr>
        <w:t>ввести в действие систему управления безопасностью, реализующую план, предусмотренный в п</w:t>
      </w:r>
      <w:r w:rsidR="006749EC">
        <w:rPr>
          <w:b w:val="0"/>
          <w:kern w:val="2"/>
          <w:sz w:val="28"/>
          <w:szCs w:val="28"/>
          <w:lang w:val="ru-RU" w:eastAsia="ro-RO"/>
        </w:rPr>
        <w:t>ункте</w:t>
      </w:r>
      <w:r w:rsidR="00D02D05" w:rsidRPr="0085593C">
        <w:rPr>
          <w:b w:val="0"/>
          <w:kern w:val="2"/>
          <w:sz w:val="28"/>
          <w:szCs w:val="28"/>
          <w:lang w:val="ru-RU" w:eastAsia="ro-RO"/>
        </w:rPr>
        <w:t xml:space="preserve"> а), в соответствии со ст</w:t>
      </w:r>
      <w:r w:rsidR="006749EC">
        <w:rPr>
          <w:b w:val="0"/>
          <w:kern w:val="2"/>
          <w:sz w:val="28"/>
          <w:szCs w:val="28"/>
          <w:lang w:val="ru-RU" w:eastAsia="ro-RO"/>
        </w:rPr>
        <w:t>атьей</w:t>
      </w:r>
      <w:r w:rsidR="00D02D05" w:rsidRPr="0085593C">
        <w:rPr>
          <w:b w:val="0"/>
          <w:kern w:val="2"/>
          <w:sz w:val="28"/>
          <w:szCs w:val="28"/>
          <w:lang w:val="ru-RU" w:eastAsia="ro-RO"/>
        </w:rPr>
        <w:t xml:space="preserve"> 58;</w:t>
      </w:r>
    </w:p>
    <w:p w14:paraId="0880295F" w14:textId="6E388BD3" w:rsidR="00D02D05" w:rsidRPr="0085593C" w:rsidRDefault="0085593C" w:rsidP="006174A2">
      <w:pPr>
        <w:pStyle w:val="NoSpacing"/>
        <w:rPr>
          <w:b w:val="0"/>
          <w:kern w:val="2"/>
          <w:sz w:val="28"/>
          <w:szCs w:val="28"/>
          <w:lang w:val="ru-RU" w:eastAsia="ro-RO"/>
        </w:rPr>
      </w:pPr>
      <w:r>
        <w:rPr>
          <w:b w:val="0"/>
          <w:kern w:val="2"/>
          <w:sz w:val="28"/>
          <w:szCs w:val="28"/>
          <w:lang w:eastAsia="ro-RO"/>
        </w:rPr>
        <w:t>c</w:t>
      </w:r>
      <w:r w:rsidRPr="0085593C">
        <w:rPr>
          <w:b w:val="0"/>
          <w:kern w:val="2"/>
          <w:sz w:val="28"/>
          <w:szCs w:val="28"/>
          <w:lang w:val="ru-RU" w:eastAsia="ro-RO"/>
        </w:rPr>
        <w:t>)</w:t>
      </w:r>
      <w:r>
        <w:rPr>
          <w:b w:val="0"/>
          <w:kern w:val="2"/>
          <w:sz w:val="28"/>
          <w:szCs w:val="28"/>
          <w:lang w:val="ro-MD" w:eastAsia="ro-RO"/>
        </w:rPr>
        <w:t xml:space="preserve"> </w:t>
      </w:r>
      <w:r w:rsidR="00D02D05" w:rsidRPr="0085593C">
        <w:rPr>
          <w:b w:val="0"/>
          <w:kern w:val="2"/>
          <w:sz w:val="28"/>
          <w:szCs w:val="28"/>
          <w:lang w:val="ru-RU" w:eastAsia="ro-RO"/>
        </w:rPr>
        <w:t>ввести в действие внутренний план действий в чрезвычайных ситуациях, определяющий меры, которые должны быть приняты на участке в случае аварии;</w:t>
      </w:r>
    </w:p>
    <w:p w14:paraId="37BFDAFC" w14:textId="15010D28" w:rsidR="00D02D05" w:rsidRPr="0085593C" w:rsidRDefault="0085593C" w:rsidP="006174A2">
      <w:pPr>
        <w:pStyle w:val="NoSpacing"/>
        <w:rPr>
          <w:b w:val="0"/>
          <w:kern w:val="2"/>
          <w:sz w:val="28"/>
          <w:szCs w:val="28"/>
          <w:lang w:val="ru-RU" w:eastAsia="ro-RO"/>
        </w:rPr>
      </w:pPr>
      <w:r>
        <w:rPr>
          <w:b w:val="0"/>
          <w:kern w:val="2"/>
          <w:sz w:val="28"/>
          <w:szCs w:val="28"/>
          <w:shd w:val="clear" w:color="auto" w:fill="FFFFFF"/>
          <w:lang w:eastAsia="ro-RO"/>
        </w:rPr>
        <w:t>d</w:t>
      </w:r>
      <w:r w:rsidRPr="0085593C">
        <w:rPr>
          <w:b w:val="0"/>
          <w:kern w:val="2"/>
          <w:sz w:val="28"/>
          <w:szCs w:val="28"/>
          <w:shd w:val="clear" w:color="auto" w:fill="FFFFFF"/>
          <w:lang w:val="ru-RU" w:eastAsia="ro-RO"/>
        </w:rPr>
        <w:t>)</w:t>
      </w:r>
      <w:r w:rsidR="00D02D05" w:rsidRPr="0085593C">
        <w:rPr>
          <w:b w:val="0"/>
          <w:kern w:val="2"/>
          <w:sz w:val="28"/>
          <w:szCs w:val="28"/>
          <w:shd w:val="clear" w:color="auto" w:fill="FFFFFF"/>
          <w:lang w:eastAsia="ro-RO"/>
        </w:rPr>
        <w:t> </w:t>
      </w:r>
      <w:r w:rsidR="00D02D05" w:rsidRPr="0085593C">
        <w:rPr>
          <w:b w:val="0"/>
          <w:kern w:val="2"/>
          <w:sz w:val="28"/>
          <w:szCs w:val="28"/>
          <w:shd w:val="clear" w:color="auto" w:fill="FFFFFF"/>
          <w:lang w:val="ru-RU" w:eastAsia="ro-RO"/>
        </w:rPr>
        <w:t>предоставить компетентным органам в области использования и охраны недр, а также органам местного публичного управления, на территории которого расположен участок, информацию, которая должна быть использована для подготовки внешнего плана действий в чрезвычайных ситуациях в случае крупной аварии.</w:t>
      </w:r>
    </w:p>
    <w:p w14:paraId="5640B53C" w14:textId="45307783" w:rsidR="00D02D05" w:rsidRPr="006749EC" w:rsidRDefault="006749EC" w:rsidP="006174A2">
      <w:pPr>
        <w:pStyle w:val="NoSpacing"/>
        <w:rPr>
          <w:b w:val="0"/>
          <w:kern w:val="2"/>
          <w:sz w:val="28"/>
          <w:szCs w:val="28"/>
          <w:lang w:val="ru-RU" w:eastAsia="ro-RO"/>
        </w:rPr>
      </w:pPr>
      <w:r>
        <w:rPr>
          <w:b w:val="0"/>
          <w:kern w:val="2"/>
          <w:sz w:val="28"/>
          <w:szCs w:val="28"/>
          <w:lang w:val="ru-RU" w:eastAsia="ro-RO"/>
        </w:rPr>
        <w:t xml:space="preserve">(4) </w:t>
      </w:r>
      <w:r w:rsidR="00D02D05" w:rsidRPr="006749EC">
        <w:rPr>
          <w:b w:val="0"/>
          <w:kern w:val="2"/>
          <w:sz w:val="28"/>
          <w:szCs w:val="28"/>
          <w:lang w:val="ru-RU" w:eastAsia="ro-RO"/>
        </w:rPr>
        <w:t>В рамках плана, предусмотренного в п</w:t>
      </w:r>
      <w:r>
        <w:rPr>
          <w:b w:val="0"/>
          <w:kern w:val="2"/>
          <w:sz w:val="28"/>
          <w:szCs w:val="28"/>
          <w:lang w:val="ru-RU" w:eastAsia="ro-RO"/>
        </w:rPr>
        <w:t>ункте</w:t>
      </w:r>
      <w:r w:rsidR="00D02D05" w:rsidRPr="006749EC">
        <w:rPr>
          <w:b w:val="0"/>
          <w:kern w:val="2"/>
          <w:sz w:val="28"/>
          <w:szCs w:val="28"/>
          <w:lang w:val="ru-RU" w:eastAsia="ro-RO"/>
        </w:rPr>
        <w:t xml:space="preserve"> а) ч</w:t>
      </w:r>
      <w:r>
        <w:rPr>
          <w:b w:val="0"/>
          <w:kern w:val="2"/>
          <w:sz w:val="28"/>
          <w:szCs w:val="28"/>
          <w:lang w:val="ru-RU" w:eastAsia="ro-RO"/>
        </w:rPr>
        <w:t>асти</w:t>
      </w:r>
      <w:r w:rsidR="00D02D05" w:rsidRPr="006749EC">
        <w:rPr>
          <w:b w:val="0"/>
          <w:kern w:val="2"/>
          <w:sz w:val="28"/>
          <w:szCs w:val="28"/>
          <w:lang w:val="ru-RU" w:eastAsia="ro-RO"/>
        </w:rPr>
        <w:t xml:space="preserve"> (3), оператор назначает менеджера, отвечающего за безопасность, для реализации плана предотвращения крупных аварий и регулярного надзора за ним. </w:t>
      </w:r>
    </w:p>
    <w:p w14:paraId="0B75A7C6" w14:textId="5BF2F13E" w:rsidR="00D02D05" w:rsidRPr="006749EC" w:rsidRDefault="006749EC" w:rsidP="006174A2">
      <w:pPr>
        <w:pStyle w:val="NoSpacing"/>
        <w:rPr>
          <w:b w:val="0"/>
          <w:kern w:val="2"/>
          <w:sz w:val="28"/>
          <w:szCs w:val="28"/>
          <w:lang w:val="ru-RU" w:eastAsia="ro-RO"/>
        </w:rPr>
      </w:pPr>
      <w:r>
        <w:rPr>
          <w:b w:val="0"/>
          <w:kern w:val="2"/>
          <w:sz w:val="28"/>
          <w:szCs w:val="28"/>
          <w:shd w:val="clear" w:color="auto" w:fill="FFFFFF"/>
          <w:lang w:val="ru-RU" w:eastAsia="ro-RO"/>
        </w:rPr>
        <w:t xml:space="preserve">(5) </w:t>
      </w:r>
      <w:r w:rsidR="00D02D05" w:rsidRPr="006749EC">
        <w:rPr>
          <w:b w:val="0"/>
          <w:kern w:val="2"/>
          <w:sz w:val="28"/>
          <w:szCs w:val="28"/>
          <w:shd w:val="clear" w:color="auto" w:fill="FFFFFF"/>
          <w:lang w:val="ru-RU" w:eastAsia="ro-RO"/>
        </w:rPr>
        <w:t>Компетентный орган в области использования и охраны недр, в координации с органом местного публичного управления, на территории которого находится участок, при поддержке Национальной инспекции по техническому надзору и Генерального инспектората по чрезвычайным ситуациям разрабатывает для мер, принимаемых за пределами участка, внешний план действий в чрезвычайных ситуациях.</w:t>
      </w:r>
    </w:p>
    <w:p w14:paraId="3BB21CC3" w14:textId="6F04A134" w:rsidR="00D02D05" w:rsidRPr="006749EC" w:rsidRDefault="006749EC" w:rsidP="006174A2">
      <w:pPr>
        <w:pStyle w:val="NoSpacing"/>
        <w:rPr>
          <w:b w:val="0"/>
          <w:kern w:val="2"/>
          <w:sz w:val="28"/>
          <w:szCs w:val="28"/>
          <w:lang w:val="ru-RU" w:eastAsia="ro-RO"/>
        </w:rPr>
      </w:pPr>
      <w:r>
        <w:rPr>
          <w:b w:val="0"/>
          <w:kern w:val="2"/>
          <w:sz w:val="28"/>
          <w:szCs w:val="28"/>
          <w:lang w:val="ru-RU" w:eastAsia="ro-RO"/>
        </w:rPr>
        <w:t xml:space="preserve">(6) </w:t>
      </w:r>
      <w:r w:rsidR="00D02D05" w:rsidRPr="006749EC">
        <w:rPr>
          <w:b w:val="0"/>
          <w:kern w:val="2"/>
          <w:sz w:val="28"/>
          <w:szCs w:val="28"/>
          <w:lang w:val="ru-RU" w:eastAsia="ro-RO"/>
        </w:rPr>
        <w:t>Планы действий в чрезвычайных ситуациях, предусмотренные в п</w:t>
      </w:r>
      <w:r>
        <w:rPr>
          <w:b w:val="0"/>
          <w:kern w:val="2"/>
          <w:sz w:val="28"/>
          <w:szCs w:val="28"/>
          <w:lang w:val="ru-RU" w:eastAsia="ro-RO"/>
        </w:rPr>
        <w:t>ункте</w:t>
      </w:r>
      <w:r w:rsidR="00D02D05" w:rsidRPr="006749EC">
        <w:rPr>
          <w:b w:val="0"/>
          <w:kern w:val="2"/>
          <w:sz w:val="28"/>
          <w:szCs w:val="28"/>
          <w:lang w:val="ru-RU" w:eastAsia="ro-RO"/>
        </w:rPr>
        <w:t xml:space="preserve"> </w:t>
      </w:r>
      <w:r w:rsidR="00D02D05" w:rsidRPr="0085593C">
        <w:rPr>
          <w:b w:val="0"/>
          <w:kern w:val="2"/>
          <w:sz w:val="28"/>
          <w:szCs w:val="28"/>
          <w:lang w:eastAsia="ro-RO"/>
        </w:rPr>
        <w:t>c</w:t>
      </w:r>
      <w:r w:rsidR="00D02D05" w:rsidRPr="006749EC">
        <w:rPr>
          <w:b w:val="0"/>
          <w:kern w:val="2"/>
          <w:sz w:val="28"/>
          <w:szCs w:val="28"/>
          <w:lang w:val="ru-RU" w:eastAsia="ro-RO"/>
        </w:rPr>
        <w:t>) ч</w:t>
      </w:r>
      <w:r>
        <w:rPr>
          <w:b w:val="0"/>
          <w:kern w:val="2"/>
          <w:sz w:val="28"/>
          <w:szCs w:val="28"/>
          <w:lang w:val="ru-RU" w:eastAsia="ro-RO"/>
        </w:rPr>
        <w:t>асти</w:t>
      </w:r>
      <w:r w:rsidR="00D02D05" w:rsidRPr="006749EC">
        <w:rPr>
          <w:b w:val="0"/>
          <w:kern w:val="2"/>
          <w:sz w:val="28"/>
          <w:szCs w:val="28"/>
          <w:lang w:val="ru-RU" w:eastAsia="ro-RO"/>
        </w:rPr>
        <w:t xml:space="preserve"> (3) и ч</w:t>
      </w:r>
      <w:r>
        <w:rPr>
          <w:b w:val="0"/>
          <w:kern w:val="2"/>
          <w:sz w:val="28"/>
          <w:szCs w:val="28"/>
          <w:lang w:val="ru-RU" w:eastAsia="ro-RO"/>
        </w:rPr>
        <w:t>асти</w:t>
      </w:r>
      <w:r w:rsidR="00D02D05" w:rsidRPr="006749EC">
        <w:rPr>
          <w:b w:val="0"/>
          <w:kern w:val="2"/>
          <w:sz w:val="28"/>
          <w:szCs w:val="28"/>
          <w:lang w:val="ru-RU" w:eastAsia="ro-RO"/>
        </w:rPr>
        <w:t xml:space="preserve"> (5), должны преследовать следующие цели: </w:t>
      </w:r>
    </w:p>
    <w:p w14:paraId="3B0649C5" w14:textId="76ABC9C0" w:rsidR="00D02D05" w:rsidRPr="006749EC" w:rsidRDefault="006749EC" w:rsidP="006174A2">
      <w:pPr>
        <w:pStyle w:val="NoSpacing"/>
        <w:rPr>
          <w:b w:val="0"/>
          <w:kern w:val="2"/>
          <w:sz w:val="28"/>
          <w:szCs w:val="28"/>
          <w:lang w:val="ru-RU" w:eastAsia="ro-RO"/>
        </w:rPr>
      </w:pPr>
      <w:r>
        <w:rPr>
          <w:b w:val="0"/>
          <w:kern w:val="2"/>
          <w:sz w:val="28"/>
          <w:szCs w:val="28"/>
          <w:lang w:val="ru-RU" w:eastAsia="ro-RO"/>
        </w:rPr>
        <w:t xml:space="preserve">а) </w:t>
      </w:r>
      <w:r w:rsidR="00D02D05" w:rsidRPr="006749EC">
        <w:rPr>
          <w:b w:val="0"/>
          <w:kern w:val="2"/>
          <w:sz w:val="28"/>
          <w:szCs w:val="28"/>
          <w:lang w:val="ru-RU" w:eastAsia="ro-RO"/>
        </w:rPr>
        <w:t>локализовать и контролировать крупные аварии и другие инциденты, с тем чтобы свести к минимуму их последствия и, в частности, ограничить ущерб здоровью людей и окружающей среде;</w:t>
      </w:r>
    </w:p>
    <w:p w14:paraId="7B48D7BD" w14:textId="6C1561B7" w:rsidR="00D02D05" w:rsidRPr="006749EC" w:rsidRDefault="006749EC" w:rsidP="006174A2">
      <w:pPr>
        <w:pStyle w:val="NoSpacing"/>
        <w:rPr>
          <w:b w:val="0"/>
          <w:kern w:val="2"/>
          <w:sz w:val="28"/>
          <w:szCs w:val="28"/>
          <w:lang w:val="ru-RU" w:eastAsia="ro-RO"/>
        </w:rPr>
      </w:pPr>
      <w:r>
        <w:rPr>
          <w:b w:val="0"/>
          <w:kern w:val="2"/>
          <w:sz w:val="28"/>
          <w:szCs w:val="28"/>
          <w:lang w:val="ro-MD" w:eastAsia="ro-RO"/>
        </w:rPr>
        <w:t xml:space="preserve">b) </w:t>
      </w:r>
      <w:r w:rsidR="00D02D05" w:rsidRPr="006749EC">
        <w:rPr>
          <w:b w:val="0"/>
          <w:kern w:val="2"/>
          <w:sz w:val="28"/>
          <w:szCs w:val="28"/>
          <w:lang w:val="ru-RU" w:eastAsia="ro-RO"/>
        </w:rPr>
        <w:t>принять необходимые меры для защиты здоровья людей и окружающей среды от последствий крупных аварий и других инцидентов;</w:t>
      </w:r>
    </w:p>
    <w:p w14:paraId="3489714F" w14:textId="5955716D" w:rsidR="00D02D05" w:rsidRPr="006749EC" w:rsidRDefault="006749EC" w:rsidP="006174A2">
      <w:pPr>
        <w:pStyle w:val="NoSpacing"/>
        <w:rPr>
          <w:b w:val="0"/>
          <w:kern w:val="2"/>
          <w:sz w:val="28"/>
          <w:szCs w:val="28"/>
          <w:lang w:val="ru-RU" w:eastAsia="ro-RO"/>
        </w:rPr>
      </w:pPr>
      <w:r>
        <w:rPr>
          <w:b w:val="0"/>
          <w:kern w:val="2"/>
          <w:sz w:val="28"/>
          <w:szCs w:val="28"/>
          <w:lang w:val="ro-MD" w:eastAsia="ro-RO"/>
        </w:rPr>
        <w:t xml:space="preserve">c) </w:t>
      </w:r>
      <w:r w:rsidR="00D02D05" w:rsidRPr="006749EC">
        <w:rPr>
          <w:b w:val="0"/>
          <w:kern w:val="2"/>
          <w:sz w:val="28"/>
          <w:szCs w:val="28"/>
          <w:lang w:val="ru-RU" w:eastAsia="ro-RO"/>
        </w:rPr>
        <w:t>доводить необходимую информацию до сведения общественности и соответствующих служб или органов власти в данном районе;</w:t>
      </w:r>
    </w:p>
    <w:p w14:paraId="17CCC316" w14:textId="5C169031" w:rsidR="00D02D05" w:rsidRPr="006749EC" w:rsidRDefault="006749EC" w:rsidP="006174A2">
      <w:pPr>
        <w:pStyle w:val="NoSpacing"/>
        <w:rPr>
          <w:b w:val="0"/>
          <w:kern w:val="2"/>
          <w:sz w:val="28"/>
          <w:szCs w:val="28"/>
          <w:lang w:val="ru-RU" w:eastAsia="ro-RO"/>
        </w:rPr>
      </w:pPr>
      <w:r>
        <w:rPr>
          <w:b w:val="0"/>
          <w:kern w:val="2"/>
          <w:sz w:val="28"/>
          <w:szCs w:val="28"/>
          <w:lang w:eastAsia="ro-RO"/>
        </w:rPr>
        <w:t>d</w:t>
      </w:r>
      <w:r w:rsidRPr="006749EC">
        <w:rPr>
          <w:b w:val="0"/>
          <w:kern w:val="2"/>
          <w:sz w:val="28"/>
          <w:szCs w:val="28"/>
          <w:lang w:val="ru-RU" w:eastAsia="ro-RO"/>
        </w:rPr>
        <w:t>)</w:t>
      </w:r>
      <w:r>
        <w:rPr>
          <w:b w:val="0"/>
          <w:kern w:val="2"/>
          <w:sz w:val="28"/>
          <w:szCs w:val="28"/>
          <w:lang w:val="ro-MD" w:eastAsia="ro-RO"/>
        </w:rPr>
        <w:t xml:space="preserve"> </w:t>
      </w:r>
      <w:r w:rsidR="00D02D05" w:rsidRPr="006749EC">
        <w:rPr>
          <w:b w:val="0"/>
          <w:kern w:val="2"/>
          <w:sz w:val="28"/>
          <w:szCs w:val="28"/>
          <w:lang w:val="ru-RU" w:eastAsia="ro-RO"/>
        </w:rPr>
        <w:t>обеспечить восстановление, реставрацию и очистку окружающей среды после крупной аварии.</w:t>
      </w:r>
    </w:p>
    <w:p w14:paraId="2564DF3D" w14:textId="5D5B5EFA" w:rsidR="00D02D05" w:rsidRPr="006C5F90" w:rsidRDefault="006749EC" w:rsidP="006174A2">
      <w:pPr>
        <w:pStyle w:val="NoSpacing"/>
        <w:rPr>
          <w:b w:val="0"/>
          <w:kern w:val="2"/>
          <w:sz w:val="28"/>
          <w:szCs w:val="28"/>
          <w:lang w:val="ru-RU" w:eastAsia="ro-RO"/>
        </w:rPr>
      </w:pPr>
      <w:r>
        <w:rPr>
          <w:b w:val="0"/>
          <w:kern w:val="2"/>
          <w:sz w:val="28"/>
          <w:szCs w:val="28"/>
          <w:lang w:val="ru-RU" w:eastAsia="ro-RO"/>
        </w:rPr>
        <w:t xml:space="preserve">(7) </w:t>
      </w:r>
      <w:r w:rsidR="00D02D05" w:rsidRPr="006749EC">
        <w:rPr>
          <w:b w:val="0"/>
          <w:kern w:val="2"/>
          <w:sz w:val="28"/>
          <w:szCs w:val="28"/>
          <w:lang w:val="ru-RU" w:eastAsia="ro-RO"/>
        </w:rPr>
        <w:t>Внешние планы действий в чрезвычайных ситуациях должны периодически обновляться и проверяться, с интервалом не более 3 лет, и, при необходимости, обновляться оператором и органами, предусмотренными в ч</w:t>
      </w:r>
      <w:r>
        <w:rPr>
          <w:b w:val="0"/>
          <w:kern w:val="2"/>
          <w:sz w:val="28"/>
          <w:szCs w:val="28"/>
          <w:lang w:val="ru-RU" w:eastAsia="ro-RO"/>
        </w:rPr>
        <w:t>асти</w:t>
      </w:r>
      <w:r w:rsidR="00D02D05" w:rsidRPr="006749EC">
        <w:rPr>
          <w:b w:val="0"/>
          <w:kern w:val="2"/>
          <w:sz w:val="28"/>
          <w:szCs w:val="28"/>
          <w:lang w:val="ru-RU" w:eastAsia="ro-RO"/>
        </w:rPr>
        <w:t xml:space="preserve"> (5). </w:t>
      </w:r>
      <w:r w:rsidR="00D02D05" w:rsidRPr="006C5F90">
        <w:rPr>
          <w:b w:val="0"/>
          <w:kern w:val="2"/>
          <w:sz w:val="28"/>
          <w:szCs w:val="28"/>
          <w:lang w:val="ru-RU" w:eastAsia="ro-RO"/>
        </w:rPr>
        <w:t>Обновление учитывает изменения, происходящие на соответствующих участках или в задействованных службах экстренной помощи, новые технические знания, а также новые знания о ликвидации последствий крупной аварии.</w:t>
      </w:r>
    </w:p>
    <w:p w14:paraId="29D4DC23" w14:textId="0A88FF23" w:rsidR="00D02D05" w:rsidRPr="006749EC" w:rsidRDefault="006749EC" w:rsidP="006174A2">
      <w:pPr>
        <w:pStyle w:val="NoSpacing"/>
        <w:rPr>
          <w:b w:val="0"/>
          <w:kern w:val="2"/>
          <w:sz w:val="28"/>
          <w:szCs w:val="28"/>
          <w:lang w:val="ru-RU" w:eastAsia="ro-RO"/>
        </w:rPr>
      </w:pPr>
      <w:r>
        <w:rPr>
          <w:b w:val="0"/>
          <w:kern w:val="2"/>
          <w:sz w:val="28"/>
          <w:szCs w:val="28"/>
          <w:lang w:val="ru-RU" w:eastAsia="ro-RO"/>
        </w:rPr>
        <w:t>(8) </w:t>
      </w:r>
      <w:r w:rsidR="00D02D05" w:rsidRPr="006749EC">
        <w:rPr>
          <w:b w:val="0"/>
          <w:kern w:val="2"/>
          <w:sz w:val="28"/>
          <w:szCs w:val="28"/>
          <w:lang w:val="ru-RU" w:eastAsia="ro-RO"/>
        </w:rPr>
        <w:t xml:space="preserve">В случае крупной аварии оператор обязан немедленно проинформировать </w:t>
      </w:r>
      <w:bookmarkStart w:id="3" w:name="_Hlk153455133"/>
      <w:r w:rsidR="00D02D05" w:rsidRPr="006749EC">
        <w:rPr>
          <w:b w:val="0"/>
          <w:kern w:val="2"/>
          <w:sz w:val="28"/>
          <w:szCs w:val="28"/>
          <w:lang w:val="ru-RU" w:eastAsia="ro-RO"/>
        </w:rPr>
        <w:t xml:space="preserve">компетентный орган в области использования и охраны недр, орган местного публичного управления, на территории которого находится участок, Агентство окружающей среды, Генеральный инспекторат по чрезвычайным ситуациям, Национальная инспекция по </w:t>
      </w:r>
      <w:r w:rsidR="00D02D05" w:rsidRPr="006749EC">
        <w:rPr>
          <w:b w:val="0"/>
          <w:kern w:val="2"/>
          <w:sz w:val="28"/>
          <w:szCs w:val="28"/>
          <w:lang w:val="ru-RU" w:eastAsia="ro-RO"/>
        </w:rPr>
        <w:lastRenderedPageBreak/>
        <w:t xml:space="preserve">техническому надзору и Национальное агентство общественного здравоохранения </w:t>
      </w:r>
      <w:bookmarkEnd w:id="3"/>
      <w:r w:rsidR="00D02D05" w:rsidRPr="006749EC">
        <w:rPr>
          <w:b w:val="0"/>
          <w:kern w:val="2"/>
          <w:sz w:val="28"/>
          <w:szCs w:val="28"/>
          <w:lang w:val="ru-RU" w:eastAsia="ro-RO"/>
        </w:rPr>
        <w:t>о возникновении аварии, чтобы помочь минимизировать ее последствия для здоровья людей, а также оценить и минимизировать степень подтвержденного или потенциального экологического ущерба.</w:t>
      </w:r>
    </w:p>
    <w:p w14:paraId="660DEE4C" w14:textId="77777777" w:rsidR="00D02D05" w:rsidRPr="006749EC" w:rsidRDefault="00D02D05" w:rsidP="006174A2">
      <w:pPr>
        <w:pStyle w:val="NoSpacing"/>
        <w:rPr>
          <w:b w:val="0"/>
          <w:kern w:val="2"/>
          <w:sz w:val="28"/>
          <w:szCs w:val="28"/>
          <w:lang w:val="ru-RU" w:eastAsia="ro-RO"/>
        </w:rPr>
      </w:pPr>
    </w:p>
    <w:p w14:paraId="3F7BD3AB"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57.</w:t>
      </w:r>
      <w:r w:rsidRPr="006C5F90">
        <w:rPr>
          <w:b w:val="0"/>
          <w:bCs/>
          <w:kern w:val="2"/>
          <w:sz w:val="28"/>
          <w:szCs w:val="28"/>
          <w:lang w:val="ru-RU" w:eastAsia="ro-RO"/>
        </w:rPr>
        <w:t xml:space="preserve"> </w:t>
      </w:r>
      <w:r w:rsidRPr="006C5F90">
        <w:rPr>
          <w:b w:val="0"/>
          <w:kern w:val="2"/>
          <w:sz w:val="28"/>
          <w:szCs w:val="28"/>
          <w:lang w:val="ru-RU" w:eastAsia="ro-RO"/>
        </w:rPr>
        <w:t>Информирование общественности о крупных авариях</w:t>
      </w:r>
    </w:p>
    <w:p w14:paraId="5D833627" w14:textId="602A8EF6" w:rsidR="00D02D05" w:rsidRPr="00A57779" w:rsidRDefault="00A57779" w:rsidP="006174A2">
      <w:pPr>
        <w:pStyle w:val="NoSpacing"/>
        <w:rPr>
          <w:b w:val="0"/>
          <w:kern w:val="2"/>
          <w:sz w:val="28"/>
          <w:szCs w:val="28"/>
          <w:lang w:val="ru-RU" w:eastAsia="ro-RO"/>
        </w:rPr>
      </w:pPr>
      <w:r>
        <w:rPr>
          <w:b w:val="0"/>
          <w:kern w:val="2"/>
          <w:sz w:val="28"/>
          <w:szCs w:val="28"/>
          <w:lang w:val="ru-RU" w:eastAsia="ro-RO"/>
        </w:rPr>
        <w:t xml:space="preserve">(1) </w:t>
      </w:r>
      <w:r w:rsidR="00D02D05" w:rsidRPr="00A57779">
        <w:rPr>
          <w:b w:val="0"/>
          <w:kern w:val="2"/>
          <w:sz w:val="28"/>
          <w:szCs w:val="28"/>
          <w:lang w:val="ru-RU" w:eastAsia="ro-RO"/>
        </w:rPr>
        <w:t>Компетентный орган в области использования и охраны недр, в сотрудничестве с органом местного публичного управления, на территории которого расположен участок, обеспечивает возможность для заинтересованной общественности своевременно и эффективно участвовать в подготовке или пересмотре внешнего плана действий в чрезвычайных ситуациях. С этой целью заинтересованная общественность должна быть проинформирована:</w:t>
      </w:r>
    </w:p>
    <w:p w14:paraId="0DC14C0A" w14:textId="2E33ABC5" w:rsidR="00D02D05" w:rsidRPr="00A57779" w:rsidRDefault="00A57779" w:rsidP="006174A2">
      <w:pPr>
        <w:pStyle w:val="NoSpacing"/>
        <w:rPr>
          <w:b w:val="0"/>
          <w:kern w:val="2"/>
          <w:sz w:val="28"/>
          <w:szCs w:val="28"/>
          <w:lang w:val="ru-RU" w:eastAsia="ro-RO"/>
        </w:rPr>
      </w:pPr>
      <w:r>
        <w:rPr>
          <w:b w:val="0"/>
          <w:kern w:val="2"/>
          <w:sz w:val="28"/>
          <w:szCs w:val="28"/>
          <w:lang w:val="ru-RU" w:eastAsia="ro-RO"/>
        </w:rPr>
        <w:t xml:space="preserve">а) </w:t>
      </w:r>
      <w:r w:rsidR="00D02D05" w:rsidRPr="00A57779">
        <w:rPr>
          <w:b w:val="0"/>
          <w:kern w:val="2"/>
          <w:sz w:val="28"/>
          <w:szCs w:val="28"/>
          <w:lang w:val="ru-RU" w:eastAsia="ro-RO"/>
        </w:rPr>
        <w:t xml:space="preserve">о любом предложении по внешнему действий в чрезвычайных ситуациях, при этом соответствующая информация должна быть доступна; </w:t>
      </w:r>
    </w:p>
    <w:p w14:paraId="4B8ED541" w14:textId="22125F0E" w:rsidR="00D02D05" w:rsidRPr="00A57779" w:rsidRDefault="00A57779" w:rsidP="006174A2">
      <w:pPr>
        <w:pStyle w:val="NoSpacing"/>
        <w:rPr>
          <w:b w:val="0"/>
          <w:kern w:val="2"/>
          <w:sz w:val="28"/>
          <w:szCs w:val="28"/>
          <w:lang w:val="ru-RU" w:eastAsia="ro-RO"/>
        </w:rPr>
      </w:pPr>
      <w:r>
        <w:rPr>
          <w:b w:val="0"/>
          <w:kern w:val="2"/>
          <w:sz w:val="28"/>
          <w:szCs w:val="28"/>
          <w:lang w:val="ro-MD" w:eastAsia="ro-RO"/>
        </w:rPr>
        <w:t xml:space="preserve">b) </w:t>
      </w:r>
      <w:r w:rsidR="00D02D05" w:rsidRPr="00A57779">
        <w:rPr>
          <w:b w:val="0"/>
          <w:kern w:val="2"/>
          <w:sz w:val="28"/>
          <w:szCs w:val="28"/>
          <w:lang w:val="ru-RU" w:eastAsia="ro-RO"/>
        </w:rPr>
        <w:t xml:space="preserve">о праве участвовать в процессе принятия решений; </w:t>
      </w:r>
    </w:p>
    <w:p w14:paraId="4197EC3D" w14:textId="7508848E" w:rsidR="00D02D05" w:rsidRPr="00A57779" w:rsidRDefault="00A57779" w:rsidP="006174A2">
      <w:pPr>
        <w:pStyle w:val="NoSpacing"/>
        <w:rPr>
          <w:b w:val="0"/>
          <w:kern w:val="2"/>
          <w:sz w:val="28"/>
          <w:szCs w:val="28"/>
          <w:lang w:val="ru-RU" w:eastAsia="ro-RO"/>
        </w:rPr>
      </w:pPr>
      <w:r>
        <w:rPr>
          <w:b w:val="0"/>
          <w:kern w:val="2"/>
          <w:sz w:val="28"/>
          <w:szCs w:val="28"/>
          <w:lang w:val="ro-MD" w:eastAsia="ro-RO"/>
        </w:rPr>
        <w:t xml:space="preserve">c) </w:t>
      </w:r>
      <w:r w:rsidR="00D02D05" w:rsidRPr="00A57779">
        <w:rPr>
          <w:b w:val="0"/>
          <w:kern w:val="2"/>
          <w:sz w:val="28"/>
          <w:szCs w:val="28"/>
          <w:lang w:val="ru-RU" w:eastAsia="ro-RO"/>
        </w:rPr>
        <w:t>о контактных данных компетентного органа в области использования и охраны недр и органа местного публичного управления, на территории которого находится участок, которым могут быть переданы замечания и вопросы.</w:t>
      </w:r>
    </w:p>
    <w:p w14:paraId="7C4EC0E4" w14:textId="425CF959" w:rsidR="00D02D05" w:rsidRPr="00A57779" w:rsidRDefault="00A57779" w:rsidP="006174A2">
      <w:pPr>
        <w:pStyle w:val="NoSpacing"/>
        <w:rPr>
          <w:b w:val="0"/>
          <w:kern w:val="2"/>
          <w:sz w:val="28"/>
          <w:szCs w:val="28"/>
          <w:lang w:val="ru-RU" w:eastAsia="ro-RO"/>
        </w:rPr>
      </w:pPr>
      <w:r>
        <w:rPr>
          <w:b w:val="0"/>
          <w:kern w:val="2"/>
          <w:sz w:val="28"/>
          <w:szCs w:val="28"/>
          <w:lang w:val="ru-RU" w:eastAsia="ro-RO"/>
        </w:rPr>
        <w:t>(2) </w:t>
      </w:r>
      <w:r w:rsidR="00D02D05" w:rsidRPr="00A57779">
        <w:rPr>
          <w:b w:val="0"/>
          <w:kern w:val="2"/>
          <w:sz w:val="28"/>
          <w:szCs w:val="28"/>
          <w:lang w:val="ru-RU" w:eastAsia="ro-RO"/>
        </w:rPr>
        <w:t xml:space="preserve">Заинтересованная общественность должна высказать свои замечания в разумный срок, и эти замечания должны быть учтены при принятии решения о внешнем плане действий в чрезвычайных ситуациях. </w:t>
      </w:r>
    </w:p>
    <w:p w14:paraId="744AD7C5" w14:textId="77777777" w:rsidR="00D02D05" w:rsidRPr="00D4612B" w:rsidRDefault="00D02D05" w:rsidP="006174A2">
      <w:pPr>
        <w:pStyle w:val="NoSpacing"/>
        <w:rPr>
          <w:b w:val="0"/>
          <w:kern w:val="2"/>
          <w:sz w:val="28"/>
          <w:szCs w:val="28"/>
          <w:lang w:val="ru-RU" w:eastAsia="ro-RO"/>
        </w:rPr>
      </w:pPr>
      <w:r w:rsidRPr="006C5F90">
        <w:rPr>
          <w:b w:val="0"/>
          <w:kern w:val="2"/>
          <w:sz w:val="28"/>
          <w:szCs w:val="28"/>
          <w:lang w:val="ru-RU" w:eastAsia="ro-RO"/>
        </w:rPr>
        <w:t xml:space="preserve">(3) Информация о мерах безопасности и действиях, запрошенных в случае аварии, пересматривается каждые 3 года и обновляется при необходимости и предоставляется заинтересованной общественности бесплатно и в кратчайшие сроки. </w:t>
      </w:r>
      <w:r w:rsidRPr="00D4612B">
        <w:rPr>
          <w:b w:val="0"/>
          <w:kern w:val="2"/>
          <w:sz w:val="28"/>
          <w:szCs w:val="28"/>
          <w:lang w:val="ru-RU" w:eastAsia="ro-RO"/>
        </w:rPr>
        <w:t>Эта информация должна содержать, по крайней мере, следующие данные:</w:t>
      </w:r>
    </w:p>
    <w:p w14:paraId="7644A4D0" w14:textId="76593E3E" w:rsidR="00D02D05" w:rsidRPr="00D4612B" w:rsidRDefault="00D4612B" w:rsidP="006174A2">
      <w:pPr>
        <w:pStyle w:val="NoSpacing"/>
        <w:rPr>
          <w:b w:val="0"/>
          <w:kern w:val="2"/>
          <w:sz w:val="28"/>
          <w:szCs w:val="28"/>
          <w:lang w:val="ru-RU" w:eastAsia="ro-RO"/>
        </w:rPr>
      </w:pPr>
      <w:r>
        <w:rPr>
          <w:b w:val="0"/>
          <w:kern w:val="2"/>
          <w:sz w:val="28"/>
          <w:szCs w:val="28"/>
          <w:lang w:val="ro-MD" w:eastAsia="ro-RO"/>
        </w:rPr>
        <w:t xml:space="preserve">a) </w:t>
      </w:r>
      <w:r w:rsidR="00D02D05" w:rsidRPr="00D4612B">
        <w:rPr>
          <w:b w:val="0"/>
          <w:kern w:val="2"/>
          <w:sz w:val="28"/>
          <w:szCs w:val="28"/>
          <w:lang w:val="ru-RU" w:eastAsia="ro-RO"/>
        </w:rPr>
        <w:t>название оператора и адрес объекта по переработке отходов;</w:t>
      </w:r>
    </w:p>
    <w:p w14:paraId="4273B054" w14:textId="49634907" w:rsidR="00D02D05" w:rsidRPr="00A57779" w:rsidRDefault="00D4612B" w:rsidP="006174A2">
      <w:pPr>
        <w:pStyle w:val="NoSpacing"/>
        <w:rPr>
          <w:b w:val="0"/>
          <w:kern w:val="2"/>
          <w:sz w:val="28"/>
          <w:szCs w:val="28"/>
          <w:lang w:val="ru-RU" w:eastAsia="ro-RO"/>
        </w:rPr>
      </w:pPr>
      <w:r>
        <w:rPr>
          <w:b w:val="0"/>
          <w:kern w:val="2"/>
          <w:sz w:val="28"/>
          <w:szCs w:val="28"/>
          <w:lang w:val="ro-MD" w:eastAsia="ro-RO"/>
        </w:rPr>
        <w:t xml:space="preserve">b) </w:t>
      </w:r>
      <w:r w:rsidR="00D02D05" w:rsidRPr="00A57779">
        <w:rPr>
          <w:b w:val="0"/>
          <w:kern w:val="2"/>
          <w:sz w:val="28"/>
          <w:szCs w:val="28"/>
          <w:lang w:val="ru-RU" w:eastAsia="ro-RO"/>
        </w:rPr>
        <w:t>идентификаци</w:t>
      </w:r>
      <w:r w:rsidR="00A57779">
        <w:rPr>
          <w:b w:val="0"/>
          <w:kern w:val="2"/>
          <w:sz w:val="28"/>
          <w:szCs w:val="28"/>
          <w:lang w:val="ru-RU" w:eastAsia="ro-RO"/>
        </w:rPr>
        <w:t>ю</w:t>
      </w:r>
      <w:r w:rsidR="00D02D05" w:rsidRPr="00A57779">
        <w:rPr>
          <w:b w:val="0"/>
          <w:kern w:val="2"/>
          <w:sz w:val="28"/>
          <w:szCs w:val="28"/>
          <w:lang w:val="ru-RU" w:eastAsia="ro-RO"/>
        </w:rPr>
        <w:t>, в соответствии с занимаемой должностью, лица, предоставляющего информацию;</w:t>
      </w:r>
    </w:p>
    <w:p w14:paraId="6B406E97" w14:textId="355542FF" w:rsidR="00D02D05" w:rsidRPr="00A57779" w:rsidRDefault="00D4612B" w:rsidP="006174A2">
      <w:pPr>
        <w:pStyle w:val="NoSpacing"/>
        <w:rPr>
          <w:b w:val="0"/>
          <w:kern w:val="2"/>
          <w:sz w:val="28"/>
          <w:szCs w:val="28"/>
          <w:lang w:val="ru-RU" w:eastAsia="ro-RO"/>
        </w:rPr>
      </w:pPr>
      <w:r>
        <w:rPr>
          <w:b w:val="0"/>
          <w:kern w:val="2"/>
          <w:sz w:val="28"/>
          <w:szCs w:val="28"/>
          <w:lang w:val="ro-MD" w:eastAsia="ro-RO"/>
        </w:rPr>
        <w:t xml:space="preserve">c) </w:t>
      </w:r>
      <w:r w:rsidR="00D02D05" w:rsidRPr="00A57779">
        <w:rPr>
          <w:b w:val="0"/>
          <w:kern w:val="2"/>
          <w:sz w:val="28"/>
          <w:szCs w:val="28"/>
          <w:lang w:val="ru-RU" w:eastAsia="ro-RO"/>
        </w:rPr>
        <w:t>подтверждение того, что на объект по переработке отходов распространяется действие административных предписаний, обеспечивающих соблюдение настоящего Кодекса, и, если применимо, что информация об элементах, упомянутых в ч</w:t>
      </w:r>
      <w:r w:rsidR="00A57779">
        <w:rPr>
          <w:b w:val="0"/>
          <w:kern w:val="2"/>
          <w:sz w:val="28"/>
          <w:szCs w:val="28"/>
          <w:lang w:val="ru-RU" w:eastAsia="ro-RO"/>
        </w:rPr>
        <w:t>асти</w:t>
      </w:r>
      <w:r w:rsidR="00D02D05" w:rsidRPr="00A57779">
        <w:rPr>
          <w:b w:val="0"/>
          <w:kern w:val="2"/>
          <w:sz w:val="28"/>
          <w:szCs w:val="28"/>
          <w:lang w:val="ru-RU" w:eastAsia="ro-RO"/>
        </w:rPr>
        <w:t xml:space="preserve"> (2) ст</w:t>
      </w:r>
      <w:r w:rsidR="00A57779">
        <w:rPr>
          <w:b w:val="0"/>
          <w:kern w:val="2"/>
          <w:sz w:val="28"/>
          <w:szCs w:val="28"/>
          <w:lang w:val="ru-RU" w:eastAsia="ro-RO"/>
        </w:rPr>
        <w:t>атьи</w:t>
      </w:r>
      <w:r w:rsidR="00D02D05" w:rsidRPr="00A57779">
        <w:rPr>
          <w:b w:val="0"/>
          <w:kern w:val="2"/>
          <w:sz w:val="28"/>
          <w:szCs w:val="28"/>
          <w:lang w:val="ru-RU" w:eastAsia="ro-RO"/>
        </w:rPr>
        <w:t xml:space="preserve"> 56, предоставлена компетентному органу;</w:t>
      </w:r>
    </w:p>
    <w:p w14:paraId="21DF7C29" w14:textId="21C2481D" w:rsidR="00D02D05" w:rsidRPr="00D4612B" w:rsidRDefault="00D4612B" w:rsidP="006174A2">
      <w:pPr>
        <w:pStyle w:val="NoSpacing"/>
        <w:rPr>
          <w:b w:val="0"/>
          <w:kern w:val="2"/>
          <w:sz w:val="28"/>
          <w:szCs w:val="28"/>
          <w:lang w:val="ru-RU" w:eastAsia="ro-RO"/>
        </w:rPr>
      </w:pPr>
      <w:r>
        <w:rPr>
          <w:b w:val="0"/>
          <w:kern w:val="2"/>
          <w:sz w:val="28"/>
          <w:szCs w:val="28"/>
          <w:lang w:eastAsia="ro-RO"/>
        </w:rPr>
        <w:t>d</w:t>
      </w:r>
      <w:r w:rsidRPr="00D4612B">
        <w:rPr>
          <w:b w:val="0"/>
          <w:kern w:val="2"/>
          <w:sz w:val="28"/>
          <w:szCs w:val="28"/>
          <w:lang w:val="ru-RU" w:eastAsia="ro-RO"/>
        </w:rPr>
        <w:t>)</w:t>
      </w:r>
      <w:r>
        <w:rPr>
          <w:b w:val="0"/>
          <w:kern w:val="2"/>
          <w:sz w:val="28"/>
          <w:szCs w:val="28"/>
          <w:lang w:val="ro-MD" w:eastAsia="ro-RO"/>
        </w:rPr>
        <w:t xml:space="preserve"> </w:t>
      </w:r>
      <w:r w:rsidR="00D02D05" w:rsidRPr="00D4612B">
        <w:rPr>
          <w:b w:val="0"/>
          <w:kern w:val="2"/>
          <w:sz w:val="28"/>
          <w:szCs w:val="28"/>
          <w:lang w:val="ru-RU" w:eastAsia="ro-RO"/>
        </w:rPr>
        <w:t>объяснение, в ясных и простых терминах, деятельности или видов деятельности, осуществляемых на данном участке;</w:t>
      </w:r>
    </w:p>
    <w:p w14:paraId="15AAFA8D" w14:textId="711E73D5" w:rsidR="00D02D05" w:rsidRPr="00D4612B" w:rsidRDefault="00D4612B" w:rsidP="006174A2">
      <w:pPr>
        <w:pStyle w:val="NoSpacing"/>
        <w:rPr>
          <w:b w:val="0"/>
          <w:kern w:val="2"/>
          <w:sz w:val="28"/>
          <w:szCs w:val="28"/>
          <w:lang w:val="ru-RU" w:eastAsia="ro-RO"/>
        </w:rPr>
      </w:pPr>
      <w:r>
        <w:rPr>
          <w:b w:val="0"/>
          <w:kern w:val="2"/>
          <w:sz w:val="28"/>
          <w:szCs w:val="28"/>
          <w:lang w:eastAsia="ro-RO"/>
        </w:rPr>
        <w:t>e</w:t>
      </w:r>
      <w:r w:rsidRPr="00D4612B">
        <w:rPr>
          <w:b w:val="0"/>
          <w:kern w:val="2"/>
          <w:sz w:val="28"/>
          <w:szCs w:val="28"/>
          <w:lang w:val="ru-RU" w:eastAsia="ro-RO"/>
        </w:rPr>
        <w:t>)</w:t>
      </w:r>
      <w:r>
        <w:rPr>
          <w:b w:val="0"/>
          <w:kern w:val="2"/>
          <w:sz w:val="28"/>
          <w:szCs w:val="28"/>
          <w:lang w:val="ro-MD" w:eastAsia="ro-RO"/>
        </w:rPr>
        <w:t xml:space="preserve"> </w:t>
      </w:r>
      <w:r w:rsidR="00D02D05" w:rsidRPr="00D4612B">
        <w:rPr>
          <w:b w:val="0"/>
          <w:kern w:val="2"/>
          <w:sz w:val="28"/>
          <w:szCs w:val="28"/>
          <w:lang w:val="ru-RU" w:eastAsia="ro-RO"/>
        </w:rPr>
        <w:t>общие или видовые названия или общ</w:t>
      </w:r>
      <w:r w:rsidR="00B55988">
        <w:rPr>
          <w:b w:val="0"/>
          <w:kern w:val="2"/>
          <w:sz w:val="28"/>
          <w:szCs w:val="28"/>
          <w:lang w:val="ru-RU" w:eastAsia="ro-RO"/>
        </w:rPr>
        <w:t>ую</w:t>
      </w:r>
      <w:r w:rsidR="00D02D05" w:rsidRPr="00D4612B">
        <w:rPr>
          <w:b w:val="0"/>
          <w:kern w:val="2"/>
          <w:sz w:val="28"/>
          <w:szCs w:val="28"/>
          <w:lang w:val="ru-RU" w:eastAsia="ro-RO"/>
        </w:rPr>
        <w:t xml:space="preserve"> классификаци</w:t>
      </w:r>
      <w:r w:rsidR="00B55988">
        <w:rPr>
          <w:b w:val="0"/>
          <w:kern w:val="2"/>
          <w:sz w:val="28"/>
          <w:szCs w:val="28"/>
          <w:lang w:val="ru-RU" w:eastAsia="ro-RO"/>
        </w:rPr>
        <w:t>ю</w:t>
      </w:r>
      <w:r w:rsidR="00D02D05" w:rsidRPr="00D4612B">
        <w:rPr>
          <w:b w:val="0"/>
          <w:kern w:val="2"/>
          <w:sz w:val="28"/>
          <w:szCs w:val="28"/>
          <w:lang w:val="ru-RU" w:eastAsia="ro-RO"/>
        </w:rPr>
        <w:t xml:space="preserve"> опасных веществ и препаратов, находящихся на объекте по переработке отходов, а также отходов, которые могут привести к крупной аварии, с указанием их основных опасных характеристик;</w:t>
      </w:r>
    </w:p>
    <w:p w14:paraId="5B5ABBE7" w14:textId="0430C353" w:rsidR="00D02D05" w:rsidRPr="00D4612B" w:rsidRDefault="00D4612B" w:rsidP="006174A2">
      <w:pPr>
        <w:pStyle w:val="NoSpacing"/>
        <w:rPr>
          <w:b w:val="0"/>
          <w:kern w:val="2"/>
          <w:sz w:val="28"/>
          <w:szCs w:val="28"/>
          <w:lang w:val="ru-RU" w:eastAsia="ro-RO"/>
        </w:rPr>
      </w:pPr>
      <w:r>
        <w:rPr>
          <w:b w:val="0"/>
          <w:kern w:val="2"/>
          <w:sz w:val="28"/>
          <w:szCs w:val="28"/>
          <w:lang w:val="ro-MD" w:eastAsia="ro-RO"/>
        </w:rPr>
        <w:lastRenderedPageBreak/>
        <w:t xml:space="preserve">f) </w:t>
      </w:r>
      <w:r w:rsidR="00D02D05" w:rsidRPr="00D4612B">
        <w:rPr>
          <w:b w:val="0"/>
          <w:kern w:val="2"/>
          <w:sz w:val="28"/>
          <w:szCs w:val="28"/>
          <w:lang w:val="ru-RU" w:eastAsia="ro-RO"/>
        </w:rPr>
        <w:t>общ</w:t>
      </w:r>
      <w:r w:rsidR="00B55988">
        <w:rPr>
          <w:b w:val="0"/>
          <w:kern w:val="2"/>
          <w:sz w:val="28"/>
          <w:szCs w:val="28"/>
          <w:lang w:val="ru-RU" w:eastAsia="ro-RO"/>
        </w:rPr>
        <w:t>ую</w:t>
      </w:r>
      <w:r w:rsidR="00D02D05" w:rsidRPr="00D4612B">
        <w:rPr>
          <w:b w:val="0"/>
          <w:kern w:val="2"/>
          <w:sz w:val="28"/>
          <w:szCs w:val="28"/>
          <w:lang w:val="ru-RU" w:eastAsia="ro-RO"/>
        </w:rPr>
        <w:t xml:space="preserve"> информаци</w:t>
      </w:r>
      <w:r w:rsidR="00B55988">
        <w:rPr>
          <w:b w:val="0"/>
          <w:kern w:val="2"/>
          <w:sz w:val="28"/>
          <w:szCs w:val="28"/>
          <w:lang w:val="ru-RU" w:eastAsia="ro-RO"/>
        </w:rPr>
        <w:t>ю</w:t>
      </w:r>
      <w:r w:rsidR="00D02D05" w:rsidRPr="00D4612B">
        <w:rPr>
          <w:b w:val="0"/>
          <w:kern w:val="2"/>
          <w:sz w:val="28"/>
          <w:szCs w:val="28"/>
          <w:lang w:val="ru-RU" w:eastAsia="ro-RO"/>
        </w:rPr>
        <w:t xml:space="preserve"> о характере опасностей крупных аварий, включая их потенциальное воздействие на население и окружающую среду;</w:t>
      </w:r>
    </w:p>
    <w:p w14:paraId="42E76E1A" w14:textId="2B8F2869" w:rsidR="00D02D05" w:rsidRPr="00D4612B" w:rsidRDefault="00D4612B" w:rsidP="006174A2">
      <w:pPr>
        <w:pStyle w:val="NoSpacing"/>
        <w:rPr>
          <w:b w:val="0"/>
          <w:kern w:val="2"/>
          <w:sz w:val="28"/>
          <w:szCs w:val="28"/>
          <w:lang w:val="ru-RU" w:eastAsia="ro-RO"/>
        </w:rPr>
      </w:pPr>
      <w:r>
        <w:rPr>
          <w:b w:val="0"/>
          <w:kern w:val="2"/>
          <w:sz w:val="28"/>
          <w:szCs w:val="28"/>
          <w:lang w:val="ro-MD" w:eastAsia="ro-RO"/>
        </w:rPr>
        <w:t xml:space="preserve">g) </w:t>
      </w:r>
      <w:r w:rsidR="00D02D05" w:rsidRPr="00D4612B">
        <w:rPr>
          <w:b w:val="0"/>
          <w:kern w:val="2"/>
          <w:sz w:val="28"/>
          <w:szCs w:val="28"/>
          <w:lang w:val="ru-RU" w:eastAsia="ro-RO"/>
        </w:rPr>
        <w:t>адекватн</w:t>
      </w:r>
      <w:r w:rsidR="00B55988">
        <w:rPr>
          <w:b w:val="0"/>
          <w:kern w:val="2"/>
          <w:sz w:val="28"/>
          <w:szCs w:val="28"/>
          <w:lang w:val="ru-RU" w:eastAsia="ro-RO"/>
        </w:rPr>
        <w:t>ую</w:t>
      </w:r>
      <w:r w:rsidR="00D02D05" w:rsidRPr="00D4612B">
        <w:rPr>
          <w:b w:val="0"/>
          <w:kern w:val="2"/>
          <w:sz w:val="28"/>
          <w:szCs w:val="28"/>
          <w:lang w:val="ru-RU" w:eastAsia="ro-RO"/>
        </w:rPr>
        <w:t xml:space="preserve"> информаци</w:t>
      </w:r>
      <w:r w:rsidR="00B55988">
        <w:rPr>
          <w:b w:val="0"/>
          <w:kern w:val="2"/>
          <w:sz w:val="28"/>
          <w:szCs w:val="28"/>
          <w:lang w:val="ru-RU" w:eastAsia="ro-RO"/>
        </w:rPr>
        <w:t>ю</w:t>
      </w:r>
      <w:r w:rsidR="00D02D05" w:rsidRPr="00D4612B">
        <w:rPr>
          <w:b w:val="0"/>
          <w:kern w:val="2"/>
          <w:sz w:val="28"/>
          <w:szCs w:val="28"/>
          <w:lang w:val="ru-RU" w:eastAsia="ro-RO"/>
        </w:rPr>
        <w:t xml:space="preserve"> о том, как соответствующее население должно быть предупреждено и информировано в случае крупной аварии;</w:t>
      </w:r>
    </w:p>
    <w:p w14:paraId="4377A579" w14:textId="36F5EC23" w:rsidR="00D02D05" w:rsidRPr="00D4612B" w:rsidRDefault="00D4612B" w:rsidP="006174A2">
      <w:pPr>
        <w:pStyle w:val="NoSpacing"/>
        <w:rPr>
          <w:b w:val="0"/>
          <w:kern w:val="2"/>
          <w:sz w:val="28"/>
          <w:szCs w:val="28"/>
          <w:lang w:val="ru-RU" w:eastAsia="ro-RO"/>
        </w:rPr>
      </w:pPr>
      <w:r>
        <w:rPr>
          <w:b w:val="0"/>
          <w:kern w:val="2"/>
          <w:sz w:val="28"/>
          <w:szCs w:val="28"/>
          <w:lang w:val="ro-MD" w:eastAsia="ro-RO"/>
        </w:rPr>
        <w:t xml:space="preserve">h) </w:t>
      </w:r>
      <w:r w:rsidR="00D02D05" w:rsidRPr="00D4612B">
        <w:rPr>
          <w:b w:val="0"/>
          <w:kern w:val="2"/>
          <w:sz w:val="28"/>
          <w:szCs w:val="28"/>
          <w:lang w:val="ru-RU" w:eastAsia="ro-RO"/>
        </w:rPr>
        <w:t>адекватн</w:t>
      </w:r>
      <w:r w:rsidR="00B55988">
        <w:rPr>
          <w:b w:val="0"/>
          <w:kern w:val="2"/>
          <w:sz w:val="28"/>
          <w:szCs w:val="28"/>
          <w:lang w:val="ru-RU" w:eastAsia="ro-RO"/>
        </w:rPr>
        <w:t>ое</w:t>
      </w:r>
      <w:r w:rsidR="00D02D05" w:rsidRPr="00D4612B">
        <w:rPr>
          <w:b w:val="0"/>
          <w:kern w:val="2"/>
          <w:sz w:val="28"/>
          <w:szCs w:val="28"/>
          <w:lang w:val="ru-RU" w:eastAsia="ro-RO"/>
        </w:rPr>
        <w:t xml:space="preserve"> информирование о мерах, которые должно предпринять заинтересованное население, и о поведении, которого оно должно придерживаться в случае крупной аварии;</w:t>
      </w:r>
    </w:p>
    <w:p w14:paraId="6013FE7A" w14:textId="3BF601D9" w:rsidR="00D02D05" w:rsidRPr="00D4612B" w:rsidRDefault="00D4612B" w:rsidP="006174A2">
      <w:pPr>
        <w:pStyle w:val="NoSpacing"/>
        <w:rPr>
          <w:b w:val="0"/>
          <w:kern w:val="2"/>
          <w:sz w:val="28"/>
          <w:szCs w:val="28"/>
          <w:lang w:val="ru-RU" w:eastAsia="ro-RO"/>
        </w:rPr>
      </w:pPr>
      <w:r>
        <w:rPr>
          <w:b w:val="0"/>
          <w:kern w:val="2"/>
          <w:sz w:val="28"/>
          <w:szCs w:val="28"/>
          <w:lang w:eastAsia="ro-RO"/>
        </w:rPr>
        <w:t>i</w:t>
      </w:r>
      <w:r w:rsidRPr="00D4612B">
        <w:rPr>
          <w:b w:val="0"/>
          <w:kern w:val="2"/>
          <w:sz w:val="28"/>
          <w:szCs w:val="28"/>
          <w:lang w:val="ru-RU" w:eastAsia="ro-RO"/>
        </w:rPr>
        <w:t>)</w:t>
      </w:r>
      <w:r>
        <w:rPr>
          <w:b w:val="0"/>
          <w:kern w:val="2"/>
          <w:sz w:val="28"/>
          <w:szCs w:val="28"/>
          <w:lang w:val="ro-MD" w:eastAsia="ro-RO"/>
        </w:rPr>
        <w:t xml:space="preserve"> </w:t>
      </w:r>
      <w:r w:rsidR="00D02D05" w:rsidRPr="00D4612B">
        <w:rPr>
          <w:b w:val="0"/>
          <w:kern w:val="2"/>
          <w:sz w:val="28"/>
          <w:szCs w:val="28"/>
          <w:lang w:val="ru-RU" w:eastAsia="ro-RO"/>
        </w:rPr>
        <w:t>подтверждение того, что оператор обязан принять соответствующие меры на участке, в частности, связаться с аварийными службами в случае крупных аварий и минимизировать их последствия;</w:t>
      </w:r>
    </w:p>
    <w:p w14:paraId="7A168142" w14:textId="1D65CF4D" w:rsidR="00D02D05" w:rsidRPr="006C5F90" w:rsidRDefault="00D4612B" w:rsidP="006174A2">
      <w:pPr>
        <w:pStyle w:val="NoSpacing"/>
        <w:rPr>
          <w:b w:val="0"/>
          <w:kern w:val="2"/>
          <w:sz w:val="28"/>
          <w:szCs w:val="28"/>
          <w:lang w:val="ru-RU" w:eastAsia="ro-RO"/>
        </w:rPr>
      </w:pPr>
      <w:r>
        <w:rPr>
          <w:b w:val="0"/>
          <w:kern w:val="2"/>
          <w:sz w:val="28"/>
          <w:szCs w:val="28"/>
          <w:lang w:val="ro-MD" w:eastAsia="ro-RO"/>
        </w:rPr>
        <w:t xml:space="preserve">j) </w:t>
      </w:r>
      <w:r w:rsidR="00D02D05" w:rsidRPr="00D4612B">
        <w:rPr>
          <w:b w:val="0"/>
          <w:kern w:val="2"/>
          <w:sz w:val="28"/>
          <w:szCs w:val="28"/>
          <w:lang w:val="ru-RU" w:eastAsia="ro-RO"/>
        </w:rPr>
        <w:t xml:space="preserve">указание на внешний план действий в чрезвычайных ситуациях, разработанный для устранения любых последствий аварии за пределами участка. </w:t>
      </w:r>
      <w:r w:rsidR="00D02D05" w:rsidRPr="006C5F90">
        <w:rPr>
          <w:b w:val="0"/>
          <w:kern w:val="2"/>
          <w:sz w:val="28"/>
          <w:szCs w:val="28"/>
          <w:lang w:val="ru-RU" w:eastAsia="ro-RO"/>
        </w:rPr>
        <w:t>Он должен включать предложение следовать любым инструкциям или запросам, полученным от аварийных служб в случае аварии;</w:t>
      </w:r>
    </w:p>
    <w:p w14:paraId="4C69B33E" w14:textId="6292C0CA" w:rsidR="00D02D05" w:rsidRDefault="00D4612B" w:rsidP="006174A2">
      <w:pPr>
        <w:pStyle w:val="NoSpacing"/>
        <w:rPr>
          <w:b w:val="0"/>
          <w:kern w:val="2"/>
          <w:sz w:val="28"/>
          <w:szCs w:val="28"/>
          <w:lang w:val="ru-RU" w:eastAsia="ro-RO"/>
        </w:rPr>
      </w:pPr>
      <w:r>
        <w:rPr>
          <w:b w:val="0"/>
          <w:kern w:val="2"/>
          <w:sz w:val="28"/>
          <w:szCs w:val="28"/>
          <w:lang w:eastAsia="ro-RO"/>
        </w:rPr>
        <w:t>k</w:t>
      </w:r>
      <w:r w:rsidRPr="00D4612B">
        <w:rPr>
          <w:b w:val="0"/>
          <w:kern w:val="2"/>
          <w:sz w:val="28"/>
          <w:szCs w:val="28"/>
          <w:lang w:val="ru-RU" w:eastAsia="ro-RO"/>
        </w:rPr>
        <w:t>)</w:t>
      </w:r>
      <w:r>
        <w:rPr>
          <w:b w:val="0"/>
          <w:kern w:val="2"/>
          <w:sz w:val="28"/>
          <w:szCs w:val="28"/>
          <w:lang w:val="ro-MD" w:eastAsia="ro-RO"/>
        </w:rPr>
        <w:t xml:space="preserve"> </w:t>
      </w:r>
      <w:r w:rsidR="00D02D05" w:rsidRPr="00D4612B">
        <w:rPr>
          <w:b w:val="0"/>
          <w:kern w:val="2"/>
          <w:sz w:val="28"/>
          <w:szCs w:val="28"/>
          <w:lang w:val="ru-RU" w:eastAsia="ro-RO"/>
        </w:rPr>
        <w:t>сведения о том, как можно получить другую дополнительную информацию, с учетом положений национального законодательства о конфиденциальности.</w:t>
      </w:r>
    </w:p>
    <w:p w14:paraId="5990F413" w14:textId="77777777" w:rsidR="003127DC" w:rsidRPr="00D4612B" w:rsidRDefault="003127DC" w:rsidP="006174A2">
      <w:pPr>
        <w:pStyle w:val="NoSpacing"/>
        <w:rPr>
          <w:b w:val="0"/>
          <w:kern w:val="2"/>
          <w:sz w:val="28"/>
          <w:szCs w:val="28"/>
          <w:lang w:val="ru-RU" w:eastAsia="ro-RO"/>
        </w:rPr>
      </w:pPr>
    </w:p>
    <w:p w14:paraId="50A82033" w14:textId="77777777" w:rsidR="00D02D05" w:rsidRPr="00340BB7" w:rsidRDefault="00D02D05" w:rsidP="006174A2">
      <w:pPr>
        <w:pStyle w:val="NoSpacing"/>
        <w:rPr>
          <w:b w:val="0"/>
          <w:kern w:val="2"/>
          <w:sz w:val="28"/>
          <w:szCs w:val="28"/>
          <w:lang w:val="ru-RU" w:eastAsia="ro-RO"/>
        </w:rPr>
      </w:pPr>
      <w:r w:rsidRPr="00340BB7">
        <w:rPr>
          <w:bCs/>
          <w:kern w:val="2"/>
          <w:sz w:val="28"/>
          <w:szCs w:val="28"/>
          <w:lang w:val="ru-RU" w:eastAsia="ro-RO"/>
        </w:rPr>
        <w:t>Статья 58.</w:t>
      </w:r>
      <w:r w:rsidRPr="00340BB7">
        <w:rPr>
          <w:b w:val="0"/>
          <w:bCs/>
          <w:kern w:val="2"/>
          <w:sz w:val="28"/>
          <w:szCs w:val="28"/>
          <w:lang w:val="ru-RU" w:eastAsia="ro-RO"/>
        </w:rPr>
        <w:t xml:space="preserve"> </w:t>
      </w:r>
      <w:r w:rsidRPr="00340BB7">
        <w:rPr>
          <w:b w:val="0"/>
          <w:kern w:val="2"/>
          <w:sz w:val="28"/>
          <w:szCs w:val="28"/>
          <w:lang w:val="ru-RU" w:eastAsia="ro-RO"/>
        </w:rPr>
        <w:t>Политика предотвращения крупных аварий</w:t>
      </w:r>
    </w:p>
    <w:p w14:paraId="4E945CD2" w14:textId="345FCB16" w:rsidR="00D02D05" w:rsidRPr="00340BB7" w:rsidRDefault="00340BB7" w:rsidP="006174A2">
      <w:pPr>
        <w:pStyle w:val="NoSpacing"/>
        <w:rPr>
          <w:b w:val="0"/>
          <w:kern w:val="2"/>
          <w:sz w:val="28"/>
          <w:szCs w:val="28"/>
          <w:lang w:val="ru-RU" w:eastAsia="ro-RO"/>
        </w:rPr>
      </w:pPr>
      <w:r>
        <w:rPr>
          <w:b w:val="0"/>
          <w:kern w:val="2"/>
          <w:sz w:val="28"/>
          <w:szCs w:val="28"/>
          <w:lang w:val="ru-RU" w:eastAsia="ro-RO"/>
        </w:rPr>
        <w:t xml:space="preserve">(1) </w:t>
      </w:r>
      <w:r w:rsidR="00D02D05" w:rsidRPr="00340BB7">
        <w:rPr>
          <w:b w:val="0"/>
          <w:kern w:val="2"/>
          <w:sz w:val="28"/>
          <w:szCs w:val="28"/>
          <w:lang w:val="ru-RU" w:eastAsia="ro-RO"/>
        </w:rPr>
        <w:t xml:space="preserve">Политика предотвращения крупных аварий и система управления безопасностью, внедряемые оператором, должны быть пропорциональны рискам крупных аварий, создаваемым объектом по переработке отходов. </w:t>
      </w:r>
    </w:p>
    <w:p w14:paraId="2CB9CF5D" w14:textId="5D37FD9E" w:rsidR="00D02D05" w:rsidRPr="00340BB7" w:rsidRDefault="00340BB7" w:rsidP="006174A2">
      <w:pPr>
        <w:pStyle w:val="NoSpacing"/>
        <w:rPr>
          <w:b w:val="0"/>
          <w:kern w:val="2"/>
          <w:sz w:val="28"/>
          <w:szCs w:val="28"/>
          <w:lang w:val="ru-RU" w:eastAsia="ro-RO"/>
        </w:rPr>
      </w:pPr>
      <w:r>
        <w:rPr>
          <w:b w:val="0"/>
          <w:kern w:val="2"/>
          <w:sz w:val="28"/>
          <w:szCs w:val="28"/>
          <w:lang w:val="ru-RU" w:eastAsia="ro-RO"/>
        </w:rPr>
        <w:t xml:space="preserve">(2) </w:t>
      </w:r>
      <w:r w:rsidR="00D02D05" w:rsidRPr="00340BB7">
        <w:rPr>
          <w:b w:val="0"/>
          <w:kern w:val="2"/>
          <w:sz w:val="28"/>
          <w:szCs w:val="28"/>
          <w:lang w:val="ru-RU" w:eastAsia="ro-RO"/>
        </w:rPr>
        <w:t>В целях осуществления политики предотвращения крупных аварий и системы управления безопасностью, упомянутых в ч</w:t>
      </w:r>
      <w:r>
        <w:rPr>
          <w:b w:val="0"/>
          <w:kern w:val="2"/>
          <w:sz w:val="28"/>
          <w:szCs w:val="28"/>
          <w:lang w:val="ru-RU" w:eastAsia="ro-RO"/>
        </w:rPr>
        <w:t>асти</w:t>
      </w:r>
      <w:r w:rsidR="00D02D05" w:rsidRPr="00340BB7">
        <w:rPr>
          <w:b w:val="0"/>
          <w:kern w:val="2"/>
          <w:sz w:val="28"/>
          <w:szCs w:val="28"/>
          <w:lang w:val="ru-RU" w:eastAsia="ro-RO"/>
        </w:rPr>
        <w:t xml:space="preserve"> (1), должны быть приняты во внимание следующие элементы:</w:t>
      </w:r>
    </w:p>
    <w:p w14:paraId="6F54EBEA" w14:textId="1E0C83B3" w:rsidR="00D02D05" w:rsidRPr="00340BB7" w:rsidRDefault="00340BB7" w:rsidP="006174A2">
      <w:pPr>
        <w:pStyle w:val="NoSpacing"/>
        <w:rPr>
          <w:b w:val="0"/>
          <w:kern w:val="2"/>
          <w:sz w:val="28"/>
          <w:szCs w:val="28"/>
          <w:lang w:val="ru-RU" w:eastAsia="ro-RO"/>
        </w:rPr>
      </w:pPr>
      <w:r>
        <w:rPr>
          <w:b w:val="0"/>
          <w:kern w:val="2"/>
          <w:sz w:val="28"/>
          <w:szCs w:val="28"/>
          <w:lang w:val="ru-RU" w:eastAsia="ro-RO"/>
        </w:rPr>
        <w:t xml:space="preserve">1) </w:t>
      </w:r>
      <w:r w:rsidR="00D02D05" w:rsidRPr="00340BB7">
        <w:rPr>
          <w:b w:val="0"/>
          <w:kern w:val="2"/>
          <w:sz w:val="28"/>
          <w:szCs w:val="28"/>
          <w:lang w:val="ru-RU" w:eastAsia="ro-RO"/>
        </w:rPr>
        <w:t>политика предотвращения крупных аварий включает в себя все общие цели и принципы действий оператора в отношении контроля рисков крупных аварий;</w:t>
      </w:r>
    </w:p>
    <w:p w14:paraId="27EB54A3" w14:textId="55B414B9" w:rsidR="00D02D05" w:rsidRPr="00340BB7" w:rsidRDefault="00340BB7" w:rsidP="006174A2">
      <w:pPr>
        <w:pStyle w:val="NoSpacing"/>
        <w:rPr>
          <w:b w:val="0"/>
          <w:kern w:val="2"/>
          <w:sz w:val="28"/>
          <w:szCs w:val="28"/>
          <w:lang w:val="ru-RU" w:eastAsia="ro-RO"/>
        </w:rPr>
      </w:pPr>
      <w:r>
        <w:rPr>
          <w:b w:val="0"/>
          <w:kern w:val="2"/>
          <w:sz w:val="28"/>
          <w:szCs w:val="28"/>
          <w:lang w:val="ru-RU" w:eastAsia="ro-RO"/>
        </w:rPr>
        <w:t xml:space="preserve">2) </w:t>
      </w:r>
      <w:r w:rsidR="00D02D05" w:rsidRPr="00340BB7">
        <w:rPr>
          <w:b w:val="0"/>
          <w:kern w:val="2"/>
          <w:sz w:val="28"/>
          <w:szCs w:val="28"/>
          <w:lang w:val="ru-RU" w:eastAsia="ro-RO"/>
        </w:rPr>
        <w:t>система управления безопасностью должна интегрировать ту часть общей системы управления, которая включает организационную структуру, обязанности, практику, процедуры, процессы и ресурсы для определения и применения политики предотвращения крупных аварий;</w:t>
      </w:r>
    </w:p>
    <w:p w14:paraId="0A1AC8F6" w14:textId="0E06C0A7" w:rsidR="00D02D05" w:rsidRPr="00340BB7" w:rsidRDefault="00340BB7" w:rsidP="006174A2">
      <w:pPr>
        <w:pStyle w:val="NoSpacing"/>
        <w:rPr>
          <w:b w:val="0"/>
          <w:kern w:val="2"/>
          <w:sz w:val="28"/>
          <w:szCs w:val="28"/>
          <w:lang w:val="ru-RU" w:eastAsia="ro-RO"/>
        </w:rPr>
      </w:pPr>
      <w:r>
        <w:rPr>
          <w:b w:val="0"/>
          <w:kern w:val="2"/>
          <w:sz w:val="28"/>
          <w:szCs w:val="28"/>
          <w:lang w:val="ru-RU" w:eastAsia="ro-RO"/>
        </w:rPr>
        <w:t xml:space="preserve">3) </w:t>
      </w:r>
      <w:r w:rsidR="00D02D05" w:rsidRPr="00340BB7">
        <w:rPr>
          <w:b w:val="0"/>
          <w:kern w:val="2"/>
          <w:sz w:val="28"/>
          <w:szCs w:val="28"/>
          <w:lang w:val="ru-RU" w:eastAsia="ro-RO"/>
        </w:rPr>
        <w:t>система управления безопасностью решает следующие вопросы:</w:t>
      </w:r>
    </w:p>
    <w:p w14:paraId="409C2D61" w14:textId="5D7FBF12" w:rsidR="00D02D05" w:rsidRPr="00340BB7" w:rsidRDefault="00340BB7" w:rsidP="006174A2">
      <w:pPr>
        <w:pStyle w:val="NoSpacing"/>
        <w:rPr>
          <w:b w:val="0"/>
          <w:kern w:val="2"/>
          <w:sz w:val="28"/>
          <w:szCs w:val="28"/>
          <w:lang w:val="ru-RU" w:eastAsia="ro-RO"/>
        </w:rPr>
      </w:pPr>
      <w:r>
        <w:rPr>
          <w:b w:val="0"/>
          <w:kern w:val="2"/>
          <w:sz w:val="28"/>
          <w:szCs w:val="28"/>
          <w:lang w:val="ro-MD" w:eastAsia="ro-RO"/>
        </w:rPr>
        <w:t xml:space="preserve">a) </w:t>
      </w:r>
      <w:r w:rsidR="00D02D05" w:rsidRPr="00340BB7">
        <w:rPr>
          <w:b w:val="0"/>
          <w:kern w:val="2"/>
          <w:sz w:val="28"/>
          <w:szCs w:val="28"/>
          <w:lang w:val="ru-RU" w:eastAsia="ro-RO"/>
        </w:rPr>
        <w:t>организация и персонал – роль и обязанности персонала, участвующего в управлении рисками крупных аварий на всех уровнях организации; определение потребностей в обучении такого персонала и организация такого обучения; участие персонала и, при необходимости, субподрядчиков;</w:t>
      </w:r>
    </w:p>
    <w:p w14:paraId="4285BBED" w14:textId="3AB71AB1" w:rsidR="00D02D05" w:rsidRPr="00340BB7" w:rsidRDefault="00340BB7" w:rsidP="006174A2">
      <w:pPr>
        <w:pStyle w:val="NoSpacing"/>
        <w:rPr>
          <w:b w:val="0"/>
          <w:kern w:val="2"/>
          <w:sz w:val="28"/>
          <w:szCs w:val="28"/>
          <w:lang w:val="ru-RU" w:eastAsia="ro-RO"/>
        </w:rPr>
      </w:pPr>
      <w:r>
        <w:rPr>
          <w:b w:val="0"/>
          <w:kern w:val="2"/>
          <w:sz w:val="28"/>
          <w:szCs w:val="28"/>
          <w:lang w:val="ro-MD" w:eastAsia="ro-RO"/>
        </w:rPr>
        <w:t xml:space="preserve">b) </w:t>
      </w:r>
      <w:r w:rsidR="00D02D05" w:rsidRPr="00340BB7">
        <w:rPr>
          <w:b w:val="0"/>
          <w:kern w:val="2"/>
          <w:sz w:val="28"/>
          <w:szCs w:val="28"/>
          <w:lang w:val="ru-RU" w:eastAsia="ro-RO"/>
        </w:rPr>
        <w:t>выявление и оценка опасных факторов крупных аварий – принятие и применение процедур для систематического выявления опасных факторов крупных аварий, которые могут возникнуть в ходе нормальной или ненормальной эксплуатации, а также оценки их вероятности и серьезности;</w:t>
      </w:r>
    </w:p>
    <w:p w14:paraId="1F875D33" w14:textId="5DE16045" w:rsidR="00D02D05" w:rsidRPr="00340BB7" w:rsidRDefault="00340BB7" w:rsidP="006174A2">
      <w:pPr>
        <w:pStyle w:val="NoSpacing"/>
        <w:rPr>
          <w:b w:val="0"/>
          <w:kern w:val="2"/>
          <w:sz w:val="28"/>
          <w:szCs w:val="28"/>
          <w:lang w:val="ru-RU" w:eastAsia="ro-RO"/>
        </w:rPr>
      </w:pPr>
      <w:r>
        <w:rPr>
          <w:b w:val="0"/>
          <w:kern w:val="2"/>
          <w:sz w:val="28"/>
          <w:szCs w:val="28"/>
          <w:lang w:eastAsia="ro-RO"/>
        </w:rPr>
        <w:lastRenderedPageBreak/>
        <w:t>c</w:t>
      </w:r>
      <w:r w:rsidRPr="00340BB7">
        <w:rPr>
          <w:b w:val="0"/>
          <w:kern w:val="2"/>
          <w:sz w:val="28"/>
          <w:szCs w:val="28"/>
          <w:lang w:val="ru-RU" w:eastAsia="ro-RO"/>
        </w:rPr>
        <w:t>)</w:t>
      </w:r>
      <w:r>
        <w:rPr>
          <w:b w:val="0"/>
          <w:kern w:val="2"/>
          <w:sz w:val="28"/>
          <w:szCs w:val="28"/>
          <w:lang w:val="ro-MD" w:eastAsia="ro-RO"/>
        </w:rPr>
        <w:t xml:space="preserve"> </w:t>
      </w:r>
      <w:r w:rsidR="00D02D05" w:rsidRPr="00340BB7">
        <w:rPr>
          <w:b w:val="0"/>
          <w:kern w:val="2"/>
          <w:sz w:val="28"/>
          <w:szCs w:val="28"/>
          <w:lang w:val="ru-RU" w:eastAsia="ro-RO"/>
        </w:rPr>
        <w:t>эксплуатационный контроль – принятие и выполнение процедур и инструкций по безопасной эксплуатации, включая техническое обслуживание объекта, процессов, оборудования и временных остановок;</w:t>
      </w:r>
    </w:p>
    <w:p w14:paraId="270F28CC" w14:textId="635F62C7" w:rsidR="00D02D05" w:rsidRPr="00340BB7" w:rsidRDefault="00340BB7" w:rsidP="006174A2">
      <w:pPr>
        <w:pStyle w:val="NoSpacing"/>
        <w:rPr>
          <w:b w:val="0"/>
          <w:kern w:val="2"/>
          <w:sz w:val="28"/>
          <w:szCs w:val="28"/>
          <w:lang w:val="ru-RU" w:eastAsia="ro-RO"/>
        </w:rPr>
      </w:pPr>
      <w:r>
        <w:rPr>
          <w:b w:val="0"/>
          <w:kern w:val="2"/>
          <w:sz w:val="28"/>
          <w:szCs w:val="28"/>
          <w:lang w:val="ro-MD" w:eastAsia="ro-RO"/>
        </w:rPr>
        <w:t xml:space="preserve">d) </w:t>
      </w:r>
      <w:r w:rsidR="00D02D05" w:rsidRPr="00340BB7">
        <w:rPr>
          <w:b w:val="0"/>
          <w:kern w:val="2"/>
          <w:sz w:val="28"/>
          <w:szCs w:val="28"/>
          <w:lang w:val="ru-RU" w:eastAsia="ro-RO"/>
        </w:rPr>
        <w:t>управление изменениями – принятие и применение процедур для планирования изменений, которые необходимо внести в новые объекты по переработке отходов или для их проектирования;</w:t>
      </w:r>
    </w:p>
    <w:p w14:paraId="0B9CE797" w14:textId="6E43E86A" w:rsidR="00D02D05" w:rsidRPr="00340BB7" w:rsidRDefault="00340BB7" w:rsidP="006174A2">
      <w:pPr>
        <w:pStyle w:val="NoSpacing"/>
        <w:rPr>
          <w:b w:val="0"/>
          <w:kern w:val="2"/>
          <w:sz w:val="28"/>
          <w:szCs w:val="28"/>
          <w:lang w:val="ru-RU" w:eastAsia="ro-RO"/>
        </w:rPr>
      </w:pPr>
      <w:r>
        <w:rPr>
          <w:b w:val="0"/>
          <w:kern w:val="2"/>
          <w:sz w:val="28"/>
          <w:szCs w:val="28"/>
          <w:lang w:eastAsia="ro-RO"/>
        </w:rPr>
        <w:t>e</w:t>
      </w:r>
      <w:r w:rsidRPr="00340BB7">
        <w:rPr>
          <w:b w:val="0"/>
          <w:kern w:val="2"/>
          <w:sz w:val="28"/>
          <w:szCs w:val="28"/>
          <w:lang w:val="ru-RU" w:eastAsia="ro-RO"/>
        </w:rPr>
        <w:t>)</w:t>
      </w:r>
      <w:r>
        <w:rPr>
          <w:b w:val="0"/>
          <w:kern w:val="2"/>
          <w:sz w:val="28"/>
          <w:szCs w:val="28"/>
          <w:lang w:val="ro-MD" w:eastAsia="ro-RO"/>
        </w:rPr>
        <w:t xml:space="preserve"> </w:t>
      </w:r>
      <w:r w:rsidR="00D02D05" w:rsidRPr="00340BB7">
        <w:rPr>
          <w:b w:val="0"/>
          <w:kern w:val="2"/>
          <w:sz w:val="28"/>
          <w:szCs w:val="28"/>
          <w:lang w:val="ru-RU" w:eastAsia="ro-RO"/>
        </w:rPr>
        <w:t>планирование на случай чрезвычайных ситуаций – принятие и применение процедур для выявления прогнозируемых чрезвычайных ситуаций путем систематического анализа, а также для разработки, тестирования и пересмотра планов реагирования на такие чрезвычайные ситуации;</w:t>
      </w:r>
    </w:p>
    <w:p w14:paraId="1D6D384A" w14:textId="721182EF" w:rsidR="00D02D05" w:rsidRPr="006C5F90" w:rsidRDefault="00340BB7" w:rsidP="006174A2">
      <w:pPr>
        <w:pStyle w:val="NoSpacing"/>
        <w:rPr>
          <w:b w:val="0"/>
          <w:kern w:val="2"/>
          <w:sz w:val="28"/>
          <w:szCs w:val="28"/>
          <w:lang w:val="ru-RU" w:eastAsia="ro-RO"/>
        </w:rPr>
      </w:pPr>
      <w:r>
        <w:rPr>
          <w:b w:val="0"/>
          <w:kern w:val="2"/>
          <w:sz w:val="28"/>
          <w:szCs w:val="28"/>
          <w:lang w:val="ro-MD" w:eastAsia="ro-RO"/>
        </w:rPr>
        <w:t xml:space="preserve">f) </w:t>
      </w:r>
      <w:r w:rsidR="00D02D05" w:rsidRPr="00340BB7">
        <w:rPr>
          <w:b w:val="0"/>
          <w:kern w:val="2"/>
          <w:sz w:val="28"/>
          <w:szCs w:val="28"/>
          <w:lang w:val="ru-RU" w:eastAsia="ro-RO"/>
        </w:rPr>
        <w:t xml:space="preserve">мониторинг эффективности – принятие и внедрение процедур для постоянной оценки соответствия задачам, установленным оператором в его политике предотвращения крупных аварий и системе управления безопасностью, и применение механизмов для расследования и исправления случаев несоответствия. </w:t>
      </w:r>
      <w:r w:rsidR="00D02D05" w:rsidRPr="006C5F90">
        <w:rPr>
          <w:b w:val="0"/>
          <w:kern w:val="2"/>
          <w:sz w:val="28"/>
          <w:szCs w:val="28"/>
          <w:lang w:val="ru-RU" w:eastAsia="ro-RO"/>
        </w:rPr>
        <w:t>Эти процедуры должны включать в себя систему уведомления оператора о крупных авариях или инцидентах, которых можно избежать, особенно если они связаны с отказом защитных мер, их расследование с учетом прошлого опыта;</w:t>
      </w:r>
    </w:p>
    <w:p w14:paraId="02153DB6" w14:textId="0D1DA5AA" w:rsidR="00D02D05" w:rsidRPr="00340BB7" w:rsidRDefault="00340BB7" w:rsidP="006174A2">
      <w:pPr>
        <w:pStyle w:val="NoSpacing"/>
        <w:rPr>
          <w:b w:val="0"/>
          <w:kern w:val="2"/>
          <w:sz w:val="28"/>
          <w:szCs w:val="28"/>
          <w:lang w:val="ru-RU" w:eastAsia="ro-RO"/>
        </w:rPr>
      </w:pPr>
      <w:r>
        <w:rPr>
          <w:b w:val="0"/>
          <w:kern w:val="2"/>
          <w:sz w:val="28"/>
          <w:szCs w:val="28"/>
          <w:lang w:eastAsia="ro-RO"/>
        </w:rPr>
        <w:t>g</w:t>
      </w:r>
      <w:r w:rsidRPr="00340BB7">
        <w:rPr>
          <w:b w:val="0"/>
          <w:kern w:val="2"/>
          <w:sz w:val="28"/>
          <w:szCs w:val="28"/>
          <w:lang w:val="ru-RU" w:eastAsia="ro-RO"/>
        </w:rPr>
        <w:t>)</w:t>
      </w:r>
      <w:r>
        <w:rPr>
          <w:b w:val="0"/>
          <w:kern w:val="2"/>
          <w:sz w:val="28"/>
          <w:szCs w:val="28"/>
          <w:lang w:val="ro-MD" w:eastAsia="ro-RO"/>
        </w:rPr>
        <w:t xml:space="preserve"> </w:t>
      </w:r>
      <w:r w:rsidR="00D02D05" w:rsidRPr="00340BB7">
        <w:rPr>
          <w:b w:val="0"/>
          <w:kern w:val="2"/>
          <w:sz w:val="28"/>
          <w:szCs w:val="28"/>
          <w:lang w:val="ru-RU" w:eastAsia="ro-RO"/>
        </w:rPr>
        <w:t>контроль и обзор – принятие процедур для систематической периодической оценки политики предотвращения крупных аварий, эффективности и адекватности системы управления безопасностью; документированный анализ и обновление руководством результатов политики и системы управления безопасностью.</w:t>
      </w:r>
    </w:p>
    <w:p w14:paraId="03ED25E5" w14:textId="77777777" w:rsidR="00D02D05" w:rsidRPr="00340BB7" w:rsidRDefault="00D02D05" w:rsidP="006174A2">
      <w:pPr>
        <w:pStyle w:val="NoSpacing"/>
        <w:rPr>
          <w:b w:val="0"/>
          <w:kern w:val="2"/>
          <w:sz w:val="28"/>
          <w:szCs w:val="28"/>
          <w:lang w:val="ru-RU" w:eastAsia="ro-RO"/>
        </w:rPr>
      </w:pPr>
    </w:p>
    <w:p w14:paraId="3BD36D34" w14:textId="77777777" w:rsidR="00D02D05" w:rsidRPr="006C5F90" w:rsidRDefault="00D02D05" w:rsidP="006174A2">
      <w:pPr>
        <w:pStyle w:val="NoSpacing"/>
        <w:rPr>
          <w:b w:val="0"/>
          <w:kern w:val="2"/>
          <w:sz w:val="28"/>
          <w:szCs w:val="28"/>
          <w:shd w:val="clear" w:color="auto" w:fill="FFFFFF"/>
          <w:lang w:val="ru-RU" w:eastAsia="ro-RO"/>
        </w:rPr>
      </w:pPr>
      <w:r w:rsidRPr="006C5F90">
        <w:rPr>
          <w:bCs/>
          <w:kern w:val="2"/>
          <w:sz w:val="28"/>
          <w:szCs w:val="28"/>
          <w:lang w:val="ru-RU" w:eastAsia="ro-RO"/>
        </w:rPr>
        <w:t>Статья 59.</w:t>
      </w:r>
      <w:r w:rsidRPr="006C5F90">
        <w:rPr>
          <w:b w:val="0"/>
          <w:bCs/>
          <w:kern w:val="2"/>
          <w:sz w:val="28"/>
          <w:szCs w:val="28"/>
          <w:lang w:val="ru-RU" w:eastAsia="ro-RO"/>
        </w:rPr>
        <w:t xml:space="preserve"> </w:t>
      </w:r>
      <w:r w:rsidRPr="006C5F90">
        <w:rPr>
          <w:b w:val="0"/>
          <w:kern w:val="2"/>
          <w:sz w:val="28"/>
          <w:szCs w:val="28"/>
          <w:shd w:val="clear" w:color="auto" w:fill="FFFFFF"/>
          <w:lang w:val="ru-RU" w:eastAsia="ro-RO"/>
        </w:rPr>
        <w:t>Запрос и выдача разрешений на пользование недрами для эксплуатации объектов по переработке отходов добычи</w:t>
      </w:r>
    </w:p>
    <w:p w14:paraId="64ADBBC8" w14:textId="77777777" w:rsidR="00D02D05" w:rsidRPr="00D218DE" w:rsidRDefault="00D02D05" w:rsidP="006174A2">
      <w:pPr>
        <w:pStyle w:val="NoSpacing"/>
        <w:rPr>
          <w:b w:val="0"/>
          <w:kern w:val="2"/>
          <w:sz w:val="28"/>
          <w:szCs w:val="28"/>
          <w:lang w:val="ru-RU" w:eastAsia="ro-RO"/>
        </w:rPr>
      </w:pPr>
      <w:r w:rsidRPr="00D218DE">
        <w:rPr>
          <w:b w:val="0"/>
          <w:kern w:val="2"/>
          <w:sz w:val="28"/>
          <w:szCs w:val="28"/>
          <w:lang w:val="ru-RU" w:eastAsia="ro-RO"/>
        </w:rPr>
        <w:t>(1) Для получения разрешения на использование недр для эксплуатации объектов по переработке отходов добычи, посредством единого окна, соискатель, посредством единого окна, соискатель представляет компетентному органу в области использования и охраны недр заявку, в которой указывает организационно-правовую форму, идентификационные элементы, с приложением информации относительно:</w:t>
      </w:r>
    </w:p>
    <w:p w14:paraId="7809C4D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предполагаемого места расположения объекта по переработке отходов и других возможных мест расположения;</w:t>
      </w:r>
    </w:p>
    <w:p w14:paraId="29D250FE" w14:textId="34ADDCD4" w:rsidR="00D02D05" w:rsidRPr="00D16AEB" w:rsidRDefault="00D02D05" w:rsidP="006174A2">
      <w:pPr>
        <w:pStyle w:val="NoSpacing"/>
        <w:rPr>
          <w:b w:val="0"/>
          <w:kern w:val="2"/>
          <w:sz w:val="28"/>
          <w:szCs w:val="28"/>
          <w:lang w:val="ru-RU" w:eastAsia="ro-RO"/>
        </w:rPr>
      </w:pPr>
      <w:r w:rsidRPr="0085593C">
        <w:rPr>
          <w:b w:val="0"/>
          <w:kern w:val="2"/>
          <w:sz w:val="28"/>
          <w:szCs w:val="28"/>
          <w:lang w:eastAsia="ro-RO"/>
        </w:rPr>
        <w:t>b</w:t>
      </w:r>
      <w:r w:rsidRPr="00D16AEB">
        <w:rPr>
          <w:b w:val="0"/>
          <w:kern w:val="2"/>
          <w:sz w:val="28"/>
          <w:szCs w:val="28"/>
          <w:lang w:val="ru-RU" w:eastAsia="ro-RO"/>
        </w:rPr>
        <w:t>) категории, к которой относится объект по переработке отходов добычи, в соответствии с критериями, предусмотренными в ст</w:t>
      </w:r>
      <w:r w:rsidR="00D218DE">
        <w:rPr>
          <w:b w:val="0"/>
          <w:kern w:val="2"/>
          <w:sz w:val="28"/>
          <w:szCs w:val="28"/>
          <w:lang w:val="ru-RU" w:eastAsia="ro-RO"/>
        </w:rPr>
        <w:t>атье</w:t>
      </w:r>
      <w:r w:rsidRPr="00D16AEB">
        <w:rPr>
          <w:b w:val="0"/>
          <w:kern w:val="2"/>
          <w:sz w:val="28"/>
          <w:szCs w:val="28"/>
          <w:lang w:val="ru-RU" w:eastAsia="ro-RO"/>
        </w:rPr>
        <w:t xml:space="preserve"> 55;</w:t>
      </w:r>
    </w:p>
    <w:p w14:paraId="0479D9BF" w14:textId="7E7407EA" w:rsidR="00D02D05" w:rsidRPr="00D16AEB" w:rsidRDefault="00D02D05" w:rsidP="006174A2">
      <w:pPr>
        <w:pStyle w:val="NoSpacing"/>
        <w:rPr>
          <w:b w:val="0"/>
          <w:kern w:val="2"/>
          <w:sz w:val="28"/>
          <w:szCs w:val="28"/>
          <w:lang w:val="ru-RU" w:eastAsia="ro-RO"/>
        </w:rPr>
      </w:pPr>
      <w:r w:rsidRPr="0085593C">
        <w:rPr>
          <w:b w:val="0"/>
          <w:kern w:val="2"/>
          <w:sz w:val="28"/>
          <w:szCs w:val="28"/>
          <w:lang w:eastAsia="ro-RO"/>
        </w:rPr>
        <w:t>c</w:t>
      </w:r>
      <w:r w:rsidRPr="00D16AEB">
        <w:rPr>
          <w:b w:val="0"/>
          <w:kern w:val="2"/>
          <w:sz w:val="28"/>
          <w:szCs w:val="28"/>
          <w:lang w:val="ru-RU" w:eastAsia="ro-RO"/>
        </w:rPr>
        <w:t>) плане управления отходами, составленном согласно положениям статей 52–54;</w:t>
      </w:r>
    </w:p>
    <w:p w14:paraId="51A3341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принятых положениях, в форме финансовой гарантии или ее эквивалента;</w:t>
      </w:r>
    </w:p>
    <w:p w14:paraId="7D11A5E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xml:space="preserve">) решении относительно природоохранного разрешения или, в случае необходимости, решении относительно предварительной оценки, а </w:t>
      </w:r>
      <w:r w:rsidRPr="006C5F90">
        <w:rPr>
          <w:b w:val="0"/>
          <w:kern w:val="2"/>
          <w:sz w:val="28"/>
          <w:szCs w:val="28"/>
          <w:lang w:val="ru-RU" w:eastAsia="ro-RO"/>
        </w:rPr>
        <w:lastRenderedPageBreak/>
        <w:t>также природоохранного разрешения или, в случае необходимости, заключения об оценке биоразнообразия, если оно выдано Агентством окружающей среды, в соответствии с Законом № 86/2014 об оценке воздействия на окружающую среду.</w:t>
      </w:r>
    </w:p>
    <w:p w14:paraId="29156E9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Компетентный орган в области использования и охраны недр рассматривает представленные материалы и в течение 30 дней, издает решение о выдаче или отказе в выдаче разрешения на пользование недрами для эксплуатации объектов по переработке отходов добычи и выдает, в соответствующем случае, разрешение.</w:t>
      </w:r>
    </w:p>
    <w:p w14:paraId="363FBBF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Разрешение на пользование недрами для эксплуатации объектов по переработке отходов добычи выдается, если:</w:t>
      </w:r>
    </w:p>
    <w:p w14:paraId="461AE645"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w:t>
      </w:r>
      <w:r w:rsidRPr="0085593C">
        <w:rPr>
          <w:b w:val="0"/>
          <w:kern w:val="2"/>
          <w:sz w:val="28"/>
          <w:szCs w:val="28"/>
          <w:lang w:eastAsia="ro-RO"/>
        </w:rPr>
        <w:t>a</w:t>
      </w:r>
      <w:r w:rsidRPr="006C5F90">
        <w:rPr>
          <w:b w:val="0"/>
          <w:kern w:val="2"/>
          <w:sz w:val="28"/>
          <w:szCs w:val="28"/>
          <w:lang w:val="ru-RU" w:eastAsia="ro-RO"/>
        </w:rPr>
        <w:t>) оператор соблюдает требования настоящего Кодекса;</w:t>
      </w:r>
    </w:p>
    <w:p w14:paraId="1100C25B"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w:t>
      </w:r>
      <w:r w:rsidRPr="0085593C">
        <w:rPr>
          <w:b w:val="0"/>
          <w:kern w:val="2"/>
          <w:sz w:val="28"/>
          <w:szCs w:val="28"/>
          <w:lang w:eastAsia="ro-RO"/>
        </w:rPr>
        <w:t>b</w:t>
      </w:r>
      <w:r w:rsidRPr="006C5F90">
        <w:rPr>
          <w:b w:val="0"/>
          <w:kern w:val="2"/>
          <w:sz w:val="28"/>
          <w:szCs w:val="28"/>
          <w:lang w:val="ru-RU" w:eastAsia="ro-RO"/>
        </w:rPr>
        <w:t>) управление отходами добычи не вступает в прямое противоречие или не мешает реализации плана или планов управления отходами, предусмотренных в Законе № 209/2016 об отходах.</w:t>
      </w:r>
    </w:p>
    <w:p w14:paraId="652CD60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Разрешение на пользование недрами для эксплуатации объектов по переработке отходов добычи периодически пересматривается и, при необходимости, условия разрешения обновляются:</w:t>
      </w:r>
    </w:p>
    <w:p w14:paraId="041AC001" w14:textId="382D688A" w:rsidR="00D02D05" w:rsidRPr="00D16AEB" w:rsidRDefault="00D16AEB" w:rsidP="006174A2">
      <w:pPr>
        <w:pStyle w:val="NoSpacing"/>
        <w:rPr>
          <w:b w:val="0"/>
          <w:kern w:val="2"/>
          <w:sz w:val="28"/>
          <w:szCs w:val="28"/>
          <w:lang w:val="ru-RU" w:eastAsia="ro-RO"/>
        </w:rPr>
      </w:pPr>
      <w:r>
        <w:rPr>
          <w:b w:val="0"/>
          <w:kern w:val="2"/>
          <w:sz w:val="28"/>
          <w:szCs w:val="28"/>
          <w:lang w:val="ro-MD" w:eastAsia="ro-RO"/>
        </w:rPr>
        <w:t xml:space="preserve">a) </w:t>
      </w:r>
      <w:r w:rsidR="00D02D05" w:rsidRPr="00D16AEB">
        <w:rPr>
          <w:b w:val="0"/>
          <w:kern w:val="2"/>
          <w:sz w:val="28"/>
          <w:szCs w:val="28"/>
          <w:lang w:val="ru-RU" w:eastAsia="ro-RO"/>
        </w:rPr>
        <w:t>если происходят существенные изменения в работе объекта по переработке отходов добычи или в характеристиках складируемых отходов;</w:t>
      </w:r>
    </w:p>
    <w:p w14:paraId="11449F76" w14:textId="1D97F093" w:rsidR="00D02D05" w:rsidRPr="00D16AEB" w:rsidRDefault="00D16AEB" w:rsidP="006174A2">
      <w:pPr>
        <w:pStyle w:val="NoSpacing"/>
        <w:rPr>
          <w:b w:val="0"/>
          <w:kern w:val="2"/>
          <w:sz w:val="28"/>
          <w:szCs w:val="28"/>
          <w:lang w:val="ru-RU" w:eastAsia="ro-RO"/>
        </w:rPr>
      </w:pPr>
      <w:r>
        <w:rPr>
          <w:b w:val="0"/>
          <w:kern w:val="2"/>
          <w:sz w:val="28"/>
          <w:szCs w:val="28"/>
          <w:lang w:val="ro-MD" w:eastAsia="ro-RO"/>
        </w:rPr>
        <w:t xml:space="preserve">b) </w:t>
      </w:r>
      <w:r w:rsidR="00D02D05" w:rsidRPr="00D16AEB">
        <w:rPr>
          <w:b w:val="0"/>
          <w:kern w:val="2"/>
          <w:sz w:val="28"/>
          <w:szCs w:val="28"/>
          <w:lang w:val="ru-RU" w:eastAsia="ro-RO"/>
        </w:rPr>
        <w:t>на основании результатов надзора, сообщенных оператором в соответствии с ч</w:t>
      </w:r>
      <w:r>
        <w:rPr>
          <w:b w:val="0"/>
          <w:kern w:val="2"/>
          <w:sz w:val="28"/>
          <w:szCs w:val="28"/>
          <w:lang w:val="ru-RU" w:eastAsia="ro-RO"/>
        </w:rPr>
        <w:t>астью</w:t>
      </w:r>
      <w:r w:rsidR="00D02D05" w:rsidRPr="00D16AEB">
        <w:rPr>
          <w:b w:val="0"/>
          <w:kern w:val="2"/>
          <w:sz w:val="28"/>
          <w:szCs w:val="28"/>
          <w:lang w:val="ru-RU" w:eastAsia="ro-RO"/>
        </w:rPr>
        <w:t xml:space="preserve"> (4) ст</w:t>
      </w:r>
      <w:r>
        <w:rPr>
          <w:b w:val="0"/>
          <w:kern w:val="2"/>
          <w:sz w:val="28"/>
          <w:szCs w:val="28"/>
          <w:lang w:val="ru-RU" w:eastAsia="ro-RO"/>
        </w:rPr>
        <w:t>атьи</w:t>
      </w:r>
      <w:r w:rsidR="00D02D05" w:rsidRPr="00D16AEB">
        <w:rPr>
          <w:b w:val="0"/>
          <w:kern w:val="2"/>
          <w:sz w:val="28"/>
          <w:szCs w:val="28"/>
          <w:lang w:val="ru-RU" w:eastAsia="ro-RO"/>
        </w:rPr>
        <w:t xml:space="preserve"> 60 или контрольных актов, выполненных в соответствии с ч</w:t>
      </w:r>
      <w:r>
        <w:rPr>
          <w:b w:val="0"/>
          <w:kern w:val="2"/>
          <w:sz w:val="28"/>
          <w:szCs w:val="28"/>
          <w:lang w:val="ru-RU" w:eastAsia="ro-RO"/>
        </w:rPr>
        <w:t>астью</w:t>
      </w:r>
      <w:r w:rsidR="00D02D05" w:rsidRPr="00D16AEB">
        <w:rPr>
          <w:b w:val="0"/>
          <w:kern w:val="2"/>
          <w:sz w:val="28"/>
          <w:szCs w:val="28"/>
          <w:lang w:val="ru-RU" w:eastAsia="ro-RO"/>
        </w:rPr>
        <w:t xml:space="preserve"> (4) ст</w:t>
      </w:r>
      <w:r>
        <w:rPr>
          <w:b w:val="0"/>
          <w:kern w:val="2"/>
          <w:sz w:val="28"/>
          <w:szCs w:val="28"/>
          <w:lang w:val="ru-RU" w:eastAsia="ro-RO"/>
        </w:rPr>
        <w:t>атьи</w:t>
      </w:r>
      <w:r w:rsidR="00D02D05" w:rsidRPr="00D16AEB">
        <w:rPr>
          <w:b w:val="0"/>
          <w:kern w:val="2"/>
          <w:sz w:val="28"/>
          <w:szCs w:val="28"/>
          <w:lang w:val="ru-RU" w:eastAsia="ro-RO"/>
        </w:rPr>
        <w:t xml:space="preserve"> 90;</w:t>
      </w:r>
    </w:p>
    <w:p w14:paraId="10A63515" w14:textId="2C730355" w:rsidR="00D02D05" w:rsidRPr="00D16AEB" w:rsidRDefault="00D16AEB" w:rsidP="006174A2">
      <w:pPr>
        <w:pStyle w:val="NoSpacing"/>
        <w:rPr>
          <w:b w:val="0"/>
          <w:kern w:val="2"/>
          <w:sz w:val="28"/>
          <w:szCs w:val="28"/>
          <w:lang w:val="ru-RU" w:eastAsia="ro-RO"/>
        </w:rPr>
      </w:pPr>
      <w:r>
        <w:rPr>
          <w:b w:val="0"/>
          <w:kern w:val="2"/>
          <w:sz w:val="28"/>
          <w:szCs w:val="28"/>
          <w:lang w:val="ro-MD" w:eastAsia="ro-RO"/>
        </w:rPr>
        <w:t xml:space="preserve">c) </w:t>
      </w:r>
      <w:r w:rsidR="00D02D05" w:rsidRPr="00D16AEB">
        <w:rPr>
          <w:b w:val="0"/>
          <w:kern w:val="2"/>
          <w:sz w:val="28"/>
          <w:szCs w:val="28"/>
          <w:lang w:val="ru-RU" w:eastAsia="ro-RO"/>
        </w:rPr>
        <w:t>в случае значительных изменений в передовых доступных методах.</w:t>
      </w:r>
    </w:p>
    <w:p w14:paraId="534F177B" w14:textId="67262E1D" w:rsidR="00D02D05" w:rsidRPr="003862E9" w:rsidRDefault="00D02D05" w:rsidP="006174A2">
      <w:pPr>
        <w:pStyle w:val="NoSpacing"/>
        <w:rPr>
          <w:b w:val="0"/>
          <w:kern w:val="2"/>
          <w:sz w:val="28"/>
          <w:szCs w:val="28"/>
          <w:lang w:val="ru-RU" w:eastAsia="ro-RO"/>
        </w:rPr>
      </w:pPr>
      <w:r w:rsidRPr="003862E9">
        <w:rPr>
          <w:b w:val="0"/>
          <w:kern w:val="2"/>
          <w:sz w:val="28"/>
          <w:szCs w:val="28"/>
          <w:lang w:val="ru-RU" w:eastAsia="ro-RO"/>
        </w:rPr>
        <w:t>(5) Последовательность получения актов, указанных в ч</w:t>
      </w:r>
      <w:r w:rsidR="003862E9">
        <w:rPr>
          <w:b w:val="0"/>
          <w:kern w:val="2"/>
          <w:sz w:val="28"/>
          <w:szCs w:val="28"/>
          <w:lang w:val="ru-RU" w:eastAsia="ro-RO"/>
        </w:rPr>
        <w:t>асти</w:t>
      </w:r>
      <w:r w:rsidRPr="003862E9">
        <w:rPr>
          <w:b w:val="0"/>
          <w:kern w:val="2"/>
          <w:sz w:val="28"/>
          <w:szCs w:val="28"/>
          <w:lang w:val="ru-RU" w:eastAsia="ro-RO"/>
        </w:rPr>
        <w:t xml:space="preserve"> (2), определяется компетентным органом в области использования и охраны недр.</w:t>
      </w:r>
    </w:p>
    <w:p w14:paraId="1C44B402"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(6) Держатель разрешения на пользование недрами эксплуатации объектов по переработке отходов добычи в течение 10 рабочих дней до начала работ уведомляет об этом орган местного публичного управления в границах территориально-административной единицы, на территории которой проводятся разрешенные работы.</w:t>
      </w:r>
    </w:p>
    <w:p w14:paraId="12BA80E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(7) Компетентный орган в области использования и охраны недр, в рамках разрешения на пользование недрами для эксплуатации объектов по переработке отходов добычи, требует от оператора:</w:t>
      </w:r>
    </w:p>
    <w:p w14:paraId="17EFDF09" w14:textId="036677E6"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вести ежедневный учет обращения со всеми отходами и предоставлять его для проверки Инспек</w:t>
      </w:r>
      <w:r w:rsidR="002D2A10">
        <w:rPr>
          <w:b w:val="0"/>
          <w:kern w:val="2"/>
          <w:sz w:val="28"/>
          <w:szCs w:val="28"/>
          <w:lang w:val="ru-RU" w:eastAsia="ro-RO"/>
        </w:rPr>
        <w:t>ции</w:t>
      </w:r>
      <w:r w:rsidRPr="006C5F90">
        <w:rPr>
          <w:b w:val="0"/>
          <w:kern w:val="2"/>
          <w:sz w:val="28"/>
          <w:szCs w:val="28"/>
          <w:lang w:val="ru-RU" w:eastAsia="ro-RO"/>
        </w:rPr>
        <w:t xml:space="preserve"> по охране окружающей среды;</w:t>
      </w:r>
    </w:p>
    <w:p w14:paraId="684C09D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обеспечить, чтобы в случае смены оператора в процессе управления объектом по переработке отходов происходила соответствующая передача актуальных данных и информации, относящихся к объекту по переработке отходов.</w:t>
      </w:r>
    </w:p>
    <w:p w14:paraId="4821CE46" w14:textId="77777777" w:rsidR="00D02D05" w:rsidRPr="006C5F90" w:rsidRDefault="00D02D05" w:rsidP="006174A2">
      <w:pPr>
        <w:pStyle w:val="NoSpacing"/>
        <w:rPr>
          <w:b w:val="0"/>
          <w:kern w:val="2"/>
          <w:sz w:val="28"/>
          <w:szCs w:val="28"/>
          <w:lang w:val="ru-RU" w:eastAsia="ro-RO"/>
        </w:rPr>
      </w:pPr>
    </w:p>
    <w:p w14:paraId="53F33F7A" w14:textId="77777777" w:rsidR="00D02D05" w:rsidRPr="006C5F90" w:rsidRDefault="00D02D05" w:rsidP="006174A2">
      <w:pPr>
        <w:pStyle w:val="NoSpacing"/>
        <w:rPr>
          <w:b w:val="0"/>
          <w:kern w:val="2"/>
          <w:sz w:val="28"/>
          <w:szCs w:val="28"/>
          <w:lang w:val="ru-RU" w:eastAsia="ro-RO"/>
        </w:rPr>
      </w:pPr>
      <w:bookmarkStart w:id="4" w:name="_Hlk153273776"/>
      <w:r w:rsidRPr="006C5F90">
        <w:rPr>
          <w:bCs/>
          <w:kern w:val="2"/>
          <w:sz w:val="28"/>
          <w:szCs w:val="28"/>
          <w:lang w:val="ru-RU" w:eastAsia="ro-RO"/>
        </w:rPr>
        <w:lastRenderedPageBreak/>
        <w:t>Статья 60.</w:t>
      </w:r>
      <w:r w:rsidRPr="006C5F90">
        <w:rPr>
          <w:b w:val="0"/>
          <w:bCs/>
          <w:kern w:val="2"/>
          <w:sz w:val="28"/>
          <w:szCs w:val="28"/>
          <w:lang w:val="ru-RU" w:eastAsia="ro-RO"/>
        </w:rPr>
        <w:t xml:space="preserve"> </w:t>
      </w:r>
      <w:bookmarkEnd w:id="4"/>
      <w:r w:rsidRPr="006C5F90">
        <w:rPr>
          <w:b w:val="0"/>
          <w:kern w:val="2"/>
          <w:sz w:val="28"/>
          <w:szCs w:val="28"/>
          <w:lang w:val="ru-RU" w:eastAsia="ro-RO"/>
        </w:rPr>
        <w:t>Строительство объектов по переработке отходов добычи и управление ими</w:t>
      </w:r>
    </w:p>
    <w:p w14:paraId="14808C7C" w14:textId="10BD0D29" w:rsidR="00D02D05" w:rsidRPr="006C5F90" w:rsidRDefault="003862E9" w:rsidP="006174A2">
      <w:pPr>
        <w:pStyle w:val="NoSpacing"/>
        <w:rPr>
          <w:b w:val="0"/>
          <w:bCs/>
          <w:kern w:val="2"/>
          <w:sz w:val="28"/>
          <w:szCs w:val="28"/>
          <w:lang w:val="ru-RU" w:eastAsia="ro-RO"/>
        </w:rPr>
      </w:pPr>
      <w:r>
        <w:rPr>
          <w:b w:val="0"/>
          <w:kern w:val="2"/>
          <w:sz w:val="28"/>
          <w:szCs w:val="28"/>
          <w:lang w:val="ru-RU" w:eastAsia="ro-RO"/>
        </w:rPr>
        <w:t>(1)</w:t>
      </w:r>
      <w:r w:rsidR="007C6C2D">
        <w:rPr>
          <w:b w:val="0"/>
          <w:kern w:val="2"/>
          <w:sz w:val="28"/>
          <w:szCs w:val="28"/>
          <w:lang w:val="ru-RU" w:eastAsia="ro-RO"/>
        </w:rPr>
        <w:t> </w:t>
      </w:r>
      <w:r w:rsidR="00D02D05" w:rsidRPr="003862E9">
        <w:rPr>
          <w:b w:val="0"/>
          <w:kern w:val="2"/>
          <w:sz w:val="28"/>
          <w:szCs w:val="28"/>
          <w:lang w:val="ru-RU" w:eastAsia="ro-RO"/>
        </w:rPr>
        <w:t xml:space="preserve">Управление объектом по переработке отходов добычи осуществляется только компетентными лицами. </w:t>
      </w:r>
      <w:r w:rsidR="00D02D05" w:rsidRPr="006C5F90">
        <w:rPr>
          <w:b w:val="0"/>
          <w:kern w:val="2"/>
          <w:sz w:val="28"/>
          <w:szCs w:val="28"/>
          <w:lang w:val="ru-RU" w:eastAsia="ro-RO"/>
        </w:rPr>
        <w:t>Техническое обучение и повышение квалификации сотрудников в этой области осуществляется оператором объекта по переработке отходов добычи.</w:t>
      </w:r>
    </w:p>
    <w:p w14:paraId="229A2739" w14:textId="3CD2E434" w:rsidR="00D02D05" w:rsidRPr="003862E9" w:rsidRDefault="007C6C2D" w:rsidP="006174A2">
      <w:pPr>
        <w:pStyle w:val="NoSpacing"/>
        <w:rPr>
          <w:b w:val="0"/>
          <w:bCs/>
          <w:kern w:val="2"/>
          <w:sz w:val="28"/>
          <w:szCs w:val="28"/>
          <w:lang w:val="ru-RU" w:eastAsia="ro-RO"/>
        </w:rPr>
      </w:pPr>
      <w:r>
        <w:rPr>
          <w:b w:val="0"/>
          <w:kern w:val="2"/>
          <w:sz w:val="28"/>
          <w:szCs w:val="28"/>
          <w:lang w:val="ru-RU" w:eastAsia="ro-RO"/>
        </w:rPr>
        <w:t xml:space="preserve">(2) </w:t>
      </w:r>
      <w:r w:rsidR="00D02D05" w:rsidRPr="003862E9">
        <w:rPr>
          <w:b w:val="0"/>
          <w:kern w:val="2"/>
          <w:sz w:val="28"/>
          <w:szCs w:val="28"/>
          <w:lang w:val="ru-RU" w:eastAsia="ro-RO"/>
        </w:rPr>
        <w:t xml:space="preserve">При строительстве нового или модификации существующего объекта по переработке отходов добычи оператор обязан обеспечить следующее: </w:t>
      </w:r>
    </w:p>
    <w:p w14:paraId="0EDF75B3" w14:textId="35D384D0" w:rsidR="00D02D05" w:rsidRPr="00BA5D2F" w:rsidRDefault="00BA5D2F" w:rsidP="006174A2">
      <w:pPr>
        <w:pStyle w:val="NoSpacing"/>
        <w:rPr>
          <w:b w:val="0"/>
          <w:bCs/>
          <w:kern w:val="2"/>
          <w:sz w:val="28"/>
          <w:szCs w:val="28"/>
          <w:lang w:val="ru-RU" w:eastAsia="ro-RO"/>
        </w:rPr>
      </w:pPr>
      <w:r>
        <w:rPr>
          <w:b w:val="0"/>
          <w:kern w:val="2"/>
          <w:sz w:val="28"/>
          <w:szCs w:val="28"/>
          <w:lang w:val="ro-MD" w:eastAsia="ro-RO"/>
        </w:rPr>
        <w:t xml:space="preserve">a) </w:t>
      </w:r>
      <w:r w:rsidR="00D02D05" w:rsidRPr="00BA5D2F">
        <w:rPr>
          <w:b w:val="0"/>
          <w:kern w:val="2"/>
          <w:sz w:val="28"/>
          <w:szCs w:val="28"/>
          <w:lang w:val="ru-RU" w:eastAsia="ro-RO"/>
        </w:rPr>
        <w:t xml:space="preserve">объект по переработке отходов добычи должен быть надлежащим образом расположен с учетом национальных обязательств и обязательств Европейского союза в отношении охраняемых природных территорий, геологических, гидрологических, гидрогеологических, сейсмических и геотехнических факторов и спроектирован таким образом, чтобы соответствовать необходимым краткосрочным и долгосрочным условиям для предотвращения загрязнения почвы, воздуха, подземных или поверхностных вод, в частности, с учетом положений Закона </w:t>
      </w:r>
      <w:r w:rsidR="00FD3931" w:rsidRPr="00BA5D2F">
        <w:rPr>
          <w:b w:val="0"/>
          <w:kern w:val="2"/>
          <w:sz w:val="28"/>
          <w:szCs w:val="28"/>
          <w:lang w:val="ru-RU" w:eastAsia="ro-RO"/>
        </w:rPr>
        <w:t>№ 272/2011</w:t>
      </w:r>
      <w:r w:rsidR="00FD3931">
        <w:rPr>
          <w:b w:val="0"/>
          <w:kern w:val="2"/>
          <w:sz w:val="28"/>
          <w:szCs w:val="28"/>
          <w:lang w:val="ru-RU" w:eastAsia="ro-RO"/>
        </w:rPr>
        <w:t xml:space="preserve"> </w:t>
      </w:r>
      <w:r w:rsidR="00D02D05" w:rsidRPr="00BA5D2F">
        <w:rPr>
          <w:b w:val="0"/>
          <w:kern w:val="2"/>
          <w:sz w:val="28"/>
          <w:szCs w:val="28"/>
          <w:lang w:val="ru-RU" w:eastAsia="ro-RO"/>
        </w:rPr>
        <w:t>о</w:t>
      </w:r>
      <w:r w:rsidR="00FD3931">
        <w:rPr>
          <w:b w:val="0"/>
          <w:kern w:val="2"/>
          <w:sz w:val="28"/>
          <w:szCs w:val="28"/>
          <w:lang w:val="ru-RU" w:eastAsia="ro-RO"/>
        </w:rPr>
        <w:t> </w:t>
      </w:r>
      <w:r w:rsidR="00D02D05" w:rsidRPr="00BA5D2F">
        <w:rPr>
          <w:b w:val="0"/>
          <w:kern w:val="2"/>
          <w:sz w:val="28"/>
          <w:szCs w:val="28"/>
          <w:lang w:val="ru-RU" w:eastAsia="ro-RO"/>
        </w:rPr>
        <w:t xml:space="preserve"> воде, чтобы обеспечить эффективный сбор фильтрата и загрязненной воды в соответствии с условиями, предусмотренными в разрешении, и уменьшить эрозию, вызванную водой или ветром, насколько это технически возможно и экономически целесообразно; </w:t>
      </w:r>
    </w:p>
    <w:p w14:paraId="2DB30C26" w14:textId="352CF2A8" w:rsidR="00D02D05" w:rsidRPr="00BA5D2F" w:rsidRDefault="00BA5D2F" w:rsidP="006174A2">
      <w:pPr>
        <w:pStyle w:val="NoSpacing"/>
        <w:rPr>
          <w:b w:val="0"/>
          <w:kern w:val="2"/>
          <w:sz w:val="28"/>
          <w:szCs w:val="28"/>
          <w:lang w:val="ru-RU" w:eastAsia="ro-RO"/>
        </w:rPr>
      </w:pPr>
      <w:r>
        <w:rPr>
          <w:b w:val="0"/>
          <w:kern w:val="2"/>
          <w:sz w:val="28"/>
          <w:szCs w:val="28"/>
          <w:lang w:eastAsia="ro-RO"/>
        </w:rPr>
        <w:t>b</w:t>
      </w:r>
      <w:r w:rsidRPr="00BA5D2F">
        <w:rPr>
          <w:b w:val="0"/>
          <w:kern w:val="2"/>
          <w:sz w:val="28"/>
          <w:szCs w:val="28"/>
          <w:lang w:val="ru-RU" w:eastAsia="ro-RO"/>
        </w:rPr>
        <w:t>)</w:t>
      </w:r>
      <w:r>
        <w:rPr>
          <w:b w:val="0"/>
          <w:kern w:val="2"/>
          <w:sz w:val="28"/>
          <w:szCs w:val="28"/>
          <w:lang w:val="ro-MD" w:eastAsia="ro-RO"/>
        </w:rPr>
        <w:t xml:space="preserve"> </w:t>
      </w:r>
      <w:r w:rsidR="00D02D05" w:rsidRPr="00BA5D2F">
        <w:rPr>
          <w:b w:val="0"/>
          <w:kern w:val="2"/>
          <w:sz w:val="28"/>
          <w:szCs w:val="28"/>
          <w:lang w:val="ru-RU" w:eastAsia="ro-RO"/>
        </w:rPr>
        <w:t>объект по переработке отходов добычи надлежащим образом должен быть построен, управляться и обслуживаться для обеспечения физической стабильности и предотвращения загрязнения или заражения почвы, воздуха, поверхностных или грунтовых вод в краткосрочной и долгосрочной перспективе, а также для минимизации, насколько это возможно, ущерба ландшафту;</w:t>
      </w:r>
    </w:p>
    <w:p w14:paraId="48E5E984" w14:textId="52C44B91" w:rsidR="00D02D05" w:rsidRPr="00BA5D2F" w:rsidRDefault="00BA5D2F" w:rsidP="006174A2">
      <w:pPr>
        <w:pStyle w:val="NoSpacing"/>
        <w:rPr>
          <w:b w:val="0"/>
          <w:kern w:val="2"/>
          <w:sz w:val="28"/>
          <w:szCs w:val="28"/>
          <w:lang w:val="ru-RU" w:eastAsia="ro-RO"/>
        </w:rPr>
      </w:pPr>
      <w:r>
        <w:rPr>
          <w:b w:val="0"/>
          <w:kern w:val="2"/>
          <w:sz w:val="28"/>
          <w:szCs w:val="28"/>
          <w:lang w:eastAsia="ro-RO"/>
        </w:rPr>
        <w:t>c</w:t>
      </w:r>
      <w:r w:rsidRPr="00BA5D2F">
        <w:rPr>
          <w:b w:val="0"/>
          <w:kern w:val="2"/>
          <w:sz w:val="28"/>
          <w:szCs w:val="28"/>
          <w:lang w:val="ru-RU" w:eastAsia="ro-RO"/>
        </w:rPr>
        <w:t>)</w:t>
      </w:r>
      <w:r>
        <w:rPr>
          <w:b w:val="0"/>
          <w:kern w:val="2"/>
          <w:sz w:val="28"/>
          <w:szCs w:val="28"/>
          <w:lang w:val="ro-MD" w:eastAsia="ro-RO"/>
        </w:rPr>
        <w:t xml:space="preserve"> </w:t>
      </w:r>
      <w:r w:rsidR="00D02D05" w:rsidRPr="00BA5D2F">
        <w:rPr>
          <w:b w:val="0"/>
          <w:kern w:val="2"/>
          <w:sz w:val="28"/>
          <w:szCs w:val="28"/>
          <w:lang w:val="ru-RU" w:eastAsia="ro-RO"/>
        </w:rPr>
        <w:t>должны быть разработаны планы для обеспечения мониторинга и регулярного контроля объекта со стороны Инспек</w:t>
      </w:r>
      <w:r w:rsidR="00353508">
        <w:rPr>
          <w:b w:val="0"/>
          <w:kern w:val="2"/>
          <w:sz w:val="28"/>
          <w:szCs w:val="28"/>
          <w:lang w:val="ru-RU" w:eastAsia="ro-RO"/>
        </w:rPr>
        <w:t>ции</w:t>
      </w:r>
      <w:r w:rsidR="00D02D05" w:rsidRPr="00BA5D2F">
        <w:rPr>
          <w:b w:val="0"/>
          <w:kern w:val="2"/>
          <w:sz w:val="28"/>
          <w:szCs w:val="28"/>
          <w:lang w:val="ru-RU" w:eastAsia="ro-RO"/>
        </w:rPr>
        <w:t xml:space="preserve"> по охране окружающей среды и для вмешательства, если результаты покажут нестабильность либо заражение воды или почвы;</w:t>
      </w:r>
    </w:p>
    <w:p w14:paraId="373C5362" w14:textId="6B4C0F4D" w:rsidR="00D02D05" w:rsidRPr="00BA5D2F" w:rsidRDefault="00BA5D2F" w:rsidP="006174A2">
      <w:pPr>
        <w:pStyle w:val="NoSpacing"/>
        <w:rPr>
          <w:b w:val="0"/>
          <w:kern w:val="2"/>
          <w:sz w:val="28"/>
          <w:szCs w:val="28"/>
          <w:lang w:val="ru-RU" w:eastAsia="ro-RO"/>
        </w:rPr>
      </w:pPr>
      <w:r>
        <w:rPr>
          <w:b w:val="0"/>
          <w:kern w:val="2"/>
          <w:sz w:val="28"/>
          <w:szCs w:val="28"/>
          <w:lang w:eastAsia="ro-RO"/>
        </w:rPr>
        <w:t>d</w:t>
      </w:r>
      <w:r w:rsidRPr="00BA5D2F">
        <w:rPr>
          <w:b w:val="0"/>
          <w:kern w:val="2"/>
          <w:sz w:val="28"/>
          <w:szCs w:val="28"/>
          <w:lang w:val="ru-RU" w:eastAsia="ro-RO"/>
        </w:rPr>
        <w:t>)</w:t>
      </w:r>
      <w:r>
        <w:rPr>
          <w:b w:val="0"/>
          <w:kern w:val="2"/>
          <w:sz w:val="28"/>
          <w:szCs w:val="28"/>
          <w:lang w:val="ro-MD" w:eastAsia="ro-RO"/>
        </w:rPr>
        <w:t xml:space="preserve"> </w:t>
      </w:r>
      <w:r w:rsidR="00D02D05" w:rsidRPr="00BA5D2F">
        <w:rPr>
          <w:b w:val="0"/>
          <w:kern w:val="2"/>
          <w:sz w:val="28"/>
          <w:szCs w:val="28"/>
          <w:lang w:val="ru-RU" w:eastAsia="ro-RO"/>
        </w:rPr>
        <w:t>должны быть разработаны планы, необходимые для восстановления земли и закрытия объекта по переработке отходов добычи;</w:t>
      </w:r>
    </w:p>
    <w:p w14:paraId="205795B2" w14:textId="303D6E9B" w:rsidR="00D02D05" w:rsidRPr="00BA5D2F" w:rsidRDefault="00BA5D2F" w:rsidP="006174A2">
      <w:pPr>
        <w:pStyle w:val="NoSpacing"/>
        <w:rPr>
          <w:b w:val="0"/>
          <w:bCs/>
          <w:kern w:val="2"/>
          <w:sz w:val="28"/>
          <w:szCs w:val="28"/>
          <w:lang w:val="ru-RU" w:eastAsia="ro-RO"/>
        </w:rPr>
      </w:pPr>
      <w:r>
        <w:rPr>
          <w:b w:val="0"/>
          <w:kern w:val="2"/>
          <w:sz w:val="28"/>
          <w:szCs w:val="28"/>
          <w:lang w:val="ro-MD" w:eastAsia="ro-RO"/>
        </w:rPr>
        <w:t xml:space="preserve">e) </w:t>
      </w:r>
      <w:r w:rsidR="00D02D05" w:rsidRPr="00BA5D2F">
        <w:rPr>
          <w:b w:val="0"/>
          <w:kern w:val="2"/>
          <w:sz w:val="28"/>
          <w:szCs w:val="28"/>
          <w:lang w:val="ru-RU" w:eastAsia="ro-RO"/>
        </w:rPr>
        <w:t>должны быть разработаны требования, необходимые для этапа после закрытия объекта по переработке отходов добычи.</w:t>
      </w:r>
    </w:p>
    <w:p w14:paraId="5B167EE4" w14:textId="7BE3711A" w:rsidR="00D02D05" w:rsidRPr="00BA5D2F" w:rsidRDefault="00BA5D2F" w:rsidP="006174A2">
      <w:pPr>
        <w:pStyle w:val="NoSpacing"/>
        <w:rPr>
          <w:b w:val="0"/>
          <w:bCs/>
          <w:kern w:val="2"/>
          <w:sz w:val="28"/>
          <w:szCs w:val="28"/>
          <w:lang w:val="ru-RU" w:eastAsia="ro-RO"/>
        </w:rPr>
      </w:pPr>
      <w:r>
        <w:rPr>
          <w:b w:val="0"/>
          <w:kern w:val="2"/>
          <w:sz w:val="28"/>
          <w:szCs w:val="28"/>
          <w:lang w:val="ro-MD" w:eastAsia="ro-RO"/>
        </w:rPr>
        <w:t xml:space="preserve">(3) </w:t>
      </w:r>
      <w:r w:rsidR="00D02D05" w:rsidRPr="00BA5D2F">
        <w:rPr>
          <w:b w:val="0"/>
          <w:kern w:val="2"/>
          <w:sz w:val="28"/>
          <w:szCs w:val="28"/>
          <w:lang w:val="ru-RU" w:eastAsia="ro-RO"/>
        </w:rPr>
        <w:t>Отчеты о мониторинге и контроле, упомянутые в п</w:t>
      </w:r>
      <w:r>
        <w:rPr>
          <w:b w:val="0"/>
          <w:kern w:val="2"/>
          <w:sz w:val="28"/>
          <w:szCs w:val="28"/>
          <w:lang w:val="ru-RU" w:eastAsia="ro-RO"/>
        </w:rPr>
        <w:t>ункте</w:t>
      </w:r>
      <w:r w:rsidR="00D02D05" w:rsidRPr="00BA5D2F">
        <w:rPr>
          <w:b w:val="0"/>
          <w:kern w:val="2"/>
          <w:sz w:val="28"/>
          <w:szCs w:val="28"/>
          <w:lang w:val="ru-RU" w:eastAsia="ro-RO"/>
        </w:rPr>
        <w:t xml:space="preserve"> </w:t>
      </w:r>
      <w:r w:rsidR="00D02D05" w:rsidRPr="0085593C">
        <w:rPr>
          <w:b w:val="0"/>
          <w:kern w:val="2"/>
          <w:sz w:val="28"/>
          <w:szCs w:val="28"/>
          <w:lang w:eastAsia="ro-RO"/>
        </w:rPr>
        <w:t>c</w:t>
      </w:r>
      <w:r w:rsidR="00D02D05" w:rsidRPr="00BA5D2F">
        <w:rPr>
          <w:b w:val="0"/>
          <w:kern w:val="2"/>
          <w:sz w:val="28"/>
          <w:szCs w:val="28"/>
          <w:lang w:val="ru-RU" w:eastAsia="ro-RO"/>
        </w:rPr>
        <w:t>) ч</w:t>
      </w:r>
      <w:r>
        <w:rPr>
          <w:b w:val="0"/>
          <w:kern w:val="2"/>
          <w:sz w:val="28"/>
          <w:szCs w:val="28"/>
          <w:lang w:val="ru-RU" w:eastAsia="ro-RO"/>
        </w:rPr>
        <w:t>асти</w:t>
      </w:r>
      <w:r w:rsidR="00D02D05" w:rsidRPr="00BA5D2F">
        <w:rPr>
          <w:b w:val="0"/>
          <w:kern w:val="2"/>
          <w:sz w:val="28"/>
          <w:szCs w:val="28"/>
          <w:lang w:val="ru-RU" w:eastAsia="ro-RO"/>
        </w:rPr>
        <w:t xml:space="preserve"> (2), должны храниться вместе с разрешительной документацией, чтобы обеспечить надлежащую передачу информации, в частности, в случае смены оператора. </w:t>
      </w:r>
    </w:p>
    <w:p w14:paraId="090ED7A2" w14:textId="5DFF5BA6" w:rsidR="00D02D05" w:rsidRPr="00BA5D2F" w:rsidRDefault="00BA5D2F" w:rsidP="006174A2">
      <w:pPr>
        <w:pStyle w:val="NoSpacing"/>
        <w:rPr>
          <w:b w:val="0"/>
          <w:bCs/>
          <w:kern w:val="2"/>
          <w:sz w:val="28"/>
          <w:szCs w:val="28"/>
          <w:lang w:val="ru-RU" w:eastAsia="ro-RO"/>
        </w:rPr>
      </w:pPr>
      <w:r>
        <w:rPr>
          <w:b w:val="0"/>
          <w:kern w:val="2"/>
          <w:sz w:val="28"/>
          <w:szCs w:val="28"/>
          <w:lang w:val="ru-RU" w:eastAsia="ro-RO"/>
        </w:rPr>
        <w:t xml:space="preserve">(4) </w:t>
      </w:r>
      <w:r w:rsidR="00D02D05" w:rsidRPr="00BA5D2F">
        <w:rPr>
          <w:b w:val="0"/>
          <w:kern w:val="2"/>
          <w:sz w:val="28"/>
          <w:szCs w:val="28"/>
          <w:lang w:val="ru-RU" w:eastAsia="ro-RO"/>
        </w:rPr>
        <w:t xml:space="preserve">Оператор должен в течение 48 часов уведомить компетентный орган в области использования и охраны недр о любом событии, которое может повлиять на стабильность объекта по переработке отходов, а также о любых значительных неблагоприятных экологических последствиях, </w:t>
      </w:r>
      <w:r w:rsidR="00D02D05" w:rsidRPr="00BA5D2F">
        <w:rPr>
          <w:b w:val="0"/>
          <w:kern w:val="2"/>
          <w:sz w:val="28"/>
          <w:szCs w:val="28"/>
          <w:lang w:val="ru-RU" w:eastAsia="ro-RO"/>
        </w:rPr>
        <w:lastRenderedPageBreak/>
        <w:t>возникших в результате процедур контроля и мониторинга объекта по переработке отходов</w:t>
      </w:r>
      <w:r w:rsidR="002D1059">
        <w:rPr>
          <w:b w:val="0"/>
          <w:kern w:val="2"/>
          <w:sz w:val="28"/>
          <w:szCs w:val="28"/>
          <w:lang w:val="ru-RU" w:eastAsia="ro-RO"/>
        </w:rPr>
        <w:t>.</w:t>
      </w:r>
    </w:p>
    <w:p w14:paraId="19731D6C" w14:textId="50A2F331" w:rsidR="00D02D05" w:rsidRPr="00BA5D2F" w:rsidRDefault="00BA5D2F" w:rsidP="006174A2">
      <w:pPr>
        <w:pStyle w:val="NoSpacing"/>
        <w:rPr>
          <w:b w:val="0"/>
          <w:bCs/>
          <w:kern w:val="2"/>
          <w:sz w:val="28"/>
          <w:szCs w:val="28"/>
          <w:lang w:val="ru-RU" w:eastAsia="ro-RO"/>
        </w:rPr>
      </w:pPr>
      <w:r>
        <w:rPr>
          <w:b w:val="0"/>
          <w:kern w:val="2"/>
          <w:sz w:val="28"/>
          <w:szCs w:val="28"/>
          <w:lang w:val="ru-RU" w:eastAsia="ro-RO"/>
        </w:rPr>
        <w:t>(5)</w:t>
      </w:r>
      <w:r w:rsidR="00374E60">
        <w:rPr>
          <w:b w:val="0"/>
          <w:kern w:val="2"/>
          <w:sz w:val="28"/>
          <w:szCs w:val="28"/>
          <w:lang w:val="ru-RU" w:eastAsia="ro-RO"/>
        </w:rPr>
        <w:t> </w:t>
      </w:r>
      <w:r w:rsidR="00D02D05" w:rsidRPr="00BA5D2F">
        <w:rPr>
          <w:b w:val="0"/>
          <w:kern w:val="2"/>
          <w:sz w:val="28"/>
          <w:szCs w:val="28"/>
          <w:lang w:val="ru-RU" w:eastAsia="ro-RO"/>
        </w:rPr>
        <w:t>Оператор, в случае необходимости, должен применить внутренний план действий в чрезвычайных ситуациях и следовать любым другим инструкциям в области использования и охраны недр для принятия корректирующих мер, за свой счет.</w:t>
      </w:r>
    </w:p>
    <w:p w14:paraId="703C7B38" w14:textId="6837407A" w:rsidR="00D02D05" w:rsidRPr="002D1059" w:rsidRDefault="006C5F90" w:rsidP="006174A2">
      <w:pPr>
        <w:pStyle w:val="NoSpacing"/>
        <w:rPr>
          <w:b w:val="0"/>
          <w:bCs/>
          <w:kern w:val="2"/>
          <w:sz w:val="28"/>
          <w:szCs w:val="28"/>
          <w:lang w:val="ru-RU" w:eastAsia="ro-RO"/>
        </w:rPr>
      </w:pPr>
      <w:r>
        <w:rPr>
          <w:b w:val="0"/>
          <w:kern w:val="2"/>
          <w:sz w:val="28"/>
          <w:szCs w:val="28"/>
          <w:lang w:val="ru-RU" w:eastAsia="ro-RO"/>
        </w:rPr>
        <w:t>(6)</w:t>
      </w:r>
      <w:r>
        <w:rPr>
          <w:b w:val="0"/>
          <w:kern w:val="2"/>
          <w:sz w:val="28"/>
          <w:szCs w:val="28"/>
          <w:lang w:eastAsia="ro-RO"/>
        </w:rPr>
        <w:t> </w:t>
      </w:r>
      <w:r w:rsidR="00D02D05" w:rsidRPr="002D1059">
        <w:rPr>
          <w:b w:val="0"/>
          <w:kern w:val="2"/>
          <w:sz w:val="28"/>
          <w:szCs w:val="28"/>
          <w:lang w:val="ru-RU" w:eastAsia="ro-RO"/>
        </w:rPr>
        <w:t>Оператор отчитывается перед компетентным органом по использованию и охране недр, но не реже одного раза в год, на основании агрегированных данных обо всех результатах мониторинга, чтобы продемонстрировать соблюдение условий разрешения и повысить степени осведомленности об отходах и поведении объекта по переработке отходов.</w:t>
      </w:r>
    </w:p>
    <w:p w14:paraId="5B4FFC04" w14:textId="06728695" w:rsidR="00D02D05" w:rsidRPr="002D1059" w:rsidRDefault="002D1059" w:rsidP="006174A2">
      <w:pPr>
        <w:pStyle w:val="NoSpacing"/>
        <w:rPr>
          <w:b w:val="0"/>
          <w:bCs/>
          <w:kern w:val="2"/>
          <w:sz w:val="28"/>
          <w:szCs w:val="28"/>
          <w:lang w:val="ru-RU" w:eastAsia="ro-RO"/>
        </w:rPr>
      </w:pPr>
      <w:r>
        <w:rPr>
          <w:b w:val="0"/>
          <w:kern w:val="2"/>
          <w:sz w:val="28"/>
          <w:szCs w:val="28"/>
          <w:lang w:val="ru-RU" w:eastAsia="ro-RO"/>
        </w:rPr>
        <w:t xml:space="preserve">(7) </w:t>
      </w:r>
      <w:r w:rsidR="00D02D05" w:rsidRPr="002D1059">
        <w:rPr>
          <w:b w:val="0"/>
          <w:kern w:val="2"/>
          <w:sz w:val="28"/>
          <w:szCs w:val="28"/>
          <w:lang w:val="ru-RU" w:eastAsia="ro-RO"/>
        </w:rPr>
        <w:t>На основании отчета, предусмотренного в ч</w:t>
      </w:r>
      <w:r>
        <w:rPr>
          <w:b w:val="0"/>
          <w:kern w:val="2"/>
          <w:sz w:val="28"/>
          <w:szCs w:val="28"/>
          <w:lang w:val="ru-RU" w:eastAsia="ro-RO"/>
        </w:rPr>
        <w:t>асти</w:t>
      </w:r>
      <w:r w:rsidR="00D02D05" w:rsidRPr="002D1059">
        <w:rPr>
          <w:b w:val="0"/>
          <w:kern w:val="2"/>
          <w:sz w:val="28"/>
          <w:szCs w:val="28"/>
          <w:lang w:val="ru-RU" w:eastAsia="ro-RO"/>
        </w:rPr>
        <w:t xml:space="preserve"> (6) компетентный орган в области использования и охраны недр решает, необходимо ли подтверждение независимого эксперта.</w:t>
      </w:r>
    </w:p>
    <w:p w14:paraId="26841C37" w14:textId="77777777" w:rsidR="00D02D05" w:rsidRPr="002D1059" w:rsidRDefault="00D02D05" w:rsidP="006174A2">
      <w:pPr>
        <w:pStyle w:val="NoSpacing"/>
        <w:rPr>
          <w:b w:val="0"/>
          <w:bCs/>
          <w:kern w:val="2"/>
          <w:sz w:val="28"/>
          <w:szCs w:val="28"/>
          <w:lang w:val="ru-RU" w:eastAsia="ro-RO"/>
        </w:rPr>
      </w:pPr>
    </w:p>
    <w:p w14:paraId="353B4000" w14:textId="72A1B7ED" w:rsidR="00D02D05" w:rsidRPr="006C5F90" w:rsidRDefault="00D02D05" w:rsidP="006174A2">
      <w:pPr>
        <w:pStyle w:val="NoSpacing"/>
        <w:rPr>
          <w:b w:val="0"/>
          <w:bCs/>
          <w:kern w:val="2"/>
          <w:sz w:val="28"/>
          <w:szCs w:val="28"/>
          <w:lang w:val="ru-RU" w:eastAsia="ro-RO"/>
        </w:rPr>
      </w:pPr>
      <w:bookmarkStart w:id="5" w:name="_Hlk153278650"/>
      <w:r w:rsidRPr="006C5F90">
        <w:rPr>
          <w:bCs/>
          <w:kern w:val="2"/>
          <w:sz w:val="28"/>
          <w:szCs w:val="28"/>
          <w:lang w:val="ru-RU" w:eastAsia="ro-RO"/>
        </w:rPr>
        <w:t>Статья 61.</w:t>
      </w:r>
      <w:r w:rsidRPr="006C5F90">
        <w:rPr>
          <w:b w:val="0"/>
          <w:bCs/>
          <w:kern w:val="2"/>
          <w:sz w:val="28"/>
          <w:szCs w:val="28"/>
          <w:lang w:val="ru-RU" w:eastAsia="ro-RO"/>
        </w:rPr>
        <w:t xml:space="preserve"> </w:t>
      </w:r>
      <w:bookmarkEnd w:id="5"/>
      <w:r w:rsidRPr="006C5F90">
        <w:rPr>
          <w:b w:val="0"/>
          <w:kern w:val="2"/>
          <w:sz w:val="28"/>
          <w:szCs w:val="28"/>
          <w:lang w:val="ru-RU" w:eastAsia="ro-RO"/>
        </w:rPr>
        <w:t>Процедуры закрытия и после закрытия объектов по переработке отходов добычи</w:t>
      </w:r>
    </w:p>
    <w:p w14:paraId="1E15BE56" w14:textId="5F7AFBBB" w:rsidR="00D02D05" w:rsidRPr="00370B0B" w:rsidRDefault="00AF0A74" w:rsidP="006174A2">
      <w:pPr>
        <w:pStyle w:val="NoSpacing"/>
        <w:rPr>
          <w:b w:val="0"/>
          <w:kern w:val="2"/>
          <w:sz w:val="28"/>
          <w:szCs w:val="28"/>
          <w:lang w:val="ru-RU" w:eastAsia="ro-RO"/>
        </w:rPr>
      </w:pPr>
      <w:r w:rsidRPr="00890EE1">
        <w:rPr>
          <w:b w:val="0"/>
          <w:kern w:val="2"/>
          <w:sz w:val="28"/>
          <w:szCs w:val="28"/>
          <w:lang w:val="ru-RU" w:eastAsia="ro-RO"/>
        </w:rPr>
        <w:t xml:space="preserve">(1) </w:t>
      </w:r>
      <w:r w:rsidR="00D02D05" w:rsidRPr="00890EE1">
        <w:rPr>
          <w:b w:val="0"/>
          <w:kern w:val="2"/>
          <w:sz w:val="28"/>
          <w:szCs w:val="28"/>
          <w:lang w:val="ru-RU" w:eastAsia="ro-RO"/>
        </w:rPr>
        <w:t xml:space="preserve">Процедура закрытия объекта по переработке отходов может быть начата если </w:t>
      </w:r>
      <w:r w:rsidR="00370B0B" w:rsidRPr="00890EE1">
        <w:rPr>
          <w:b w:val="0"/>
          <w:kern w:val="2"/>
          <w:sz w:val="28"/>
          <w:szCs w:val="28"/>
          <w:lang w:val="ru-RU" w:eastAsia="ro-RO"/>
        </w:rPr>
        <w:t xml:space="preserve">соблюдаются </w:t>
      </w:r>
      <w:r w:rsidR="00D02D05" w:rsidRPr="00890EE1">
        <w:rPr>
          <w:b w:val="0"/>
          <w:kern w:val="2"/>
          <w:sz w:val="28"/>
          <w:szCs w:val="28"/>
          <w:lang w:val="ru-RU" w:eastAsia="ro-RO"/>
        </w:rPr>
        <w:t>соответствующие условия, предусмотренные в разрешении на пользование недрами и компетентный орган в области использования и охраны недр принимает обоснованное решение с этой целью.</w:t>
      </w:r>
    </w:p>
    <w:p w14:paraId="4333A45C" w14:textId="7EE226CA" w:rsidR="00D02D05" w:rsidRPr="006C5F90" w:rsidRDefault="00AF0A74" w:rsidP="006174A2">
      <w:pPr>
        <w:pStyle w:val="NoSpacing"/>
        <w:rPr>
          <w:b w:val="0"/>
          <w:kern w:val="2"/>
          <w:sz w:val="28"/>
          <w:szCs w:val="28"/>
          <w:lang w:val="ru-RU" w:eastAsia="ro-RO"/>
        </w:rPr>
      </w:pPr>
      <w:r>
        <w:rPr>
          <w:b w:val="0"/>
          <w:kern w:val="2"/>
          <w:sz w:val="28"/>
          <w:szCs w:val="28"/>
          <w:lang w:val="ru-RU" w:eastAsia="ro-RO"/>
        </w:rPr>
        <w:t xml:space="preserve">(2) </w:t>
      </w:r>
      <w:r w:rsidR="00D02D05" w:rsidRPr="00AF0A74">
        <w:rPr>
          <w:b w:val="0"/>
          <w:kern w:val="2"/>
          <w:sz w:val="28"/>
          <w:szCs w:val="28"/>
          <w:lang w:val="ru-RU" w:eastAsia="ro-RO"/>
        </w:rPr>
        <w:t xml:space="preserve">Объект по переработке отходов может считаться окончательно закрытым только после того, как </w:t>
      </w:r>
      <w:bookmarkStart w:id="6" w:name="_Hlk153275834"/>
      <w:r w:rsidR="00D02D05" w:rsidRPr="00AF0A74">
        <w:rPr>
          <w:b w:val="0"/>
          <w:kern w:val="2"/>
          <w:sz w:val="28"/>
          <w:szCs w:val="28"/>
          <w:lang w:val="ru-RU" w:eastAsia="ro-RO"/>
        </w:rPr>
        <w:t xml:space="preserve">компетентный орган </w:t>
      </w:r>
      <w:bookmarkEnd w:id="6"/>
      <w:r w:rsidR="00D02D05" w:rsidRPr="00AF0A74">
        <w:rPr>
          <w:b w:val="0"/>
          <w:kern w:val="2"/>
          <w:sz w:val="28"/>
          <w:szCs w:val="28"/>
          <w:lang w:val="ru-RU" w:eastAsia="ro-RO"/>
        </w:rPr>
        <w:t>в области использования и охраны недр, посредством Инспек</w:t>
      </w:r>
      <w:r w:rsidR="007915BC">
        <w:rPr>
          <w:b w:val="0"/>
          <w:kern w:val="2"/>
          <w:sz w:val="28"/>
          <w:szCs w:val="28"/>
          <w:lang w:val="ru-RU" w:eastAsia="ro-RO"/>
        </w:rPr>
        <w:t>ции</w:t>
      </w:r>
      <w:r w:rsidR="00D02D05" w:rsidRPr="00AF0A74">
        <w:rPr>
          <w:b w:val="0"/>
          <w:kern w:val="2"/>
          <w:sz w:val="28"/>
          <w:szCs w:val="28"/>
          <w:lang w:val="ru-RU" w:eastAsia="ro-RO"/>
        </w:rPr>
        <w:t xml:space="preserve"> по охране окружающей среды в течение разумного срока проведет окончательную проверку на месте, оценит все отчеты, представленные оператором, подтвердит, что земли, затронутые объектом по переработке отходов, восстановлены, и сообщит оператору о своем согласии на закрытие. </w:t>
      </w:r>
      <w:r w:rsidR="00D02D05" w:rsidRPr="006C5F90">
        <w:rPr>
          <w:b w:val="0"/>
          <w:kern w:val="2"/>
          <w:sz w:val="28"/>
          <w:szCs w:val="28"/>
          <w:lang w:val="ru-RU" w:eastAsia="ro-RO"/>
        </w:rPr>
        <w:t>Это согласие ни в коей мере не уменьшает обязательств оператора в рамках разрешения на пользование недрами.</w:t>
      </w:r>
    </w:p>
    <w:p w14:paraId="2F354353" w14:textId="6C8B39AF" w:rsidR="00D02D05" w:rsidRPr="00AF0A74" w:rsidRDefault="00AF0A74" w:rsidP="006174A2">
      <w:pPr>
        <w:pStyle w:val="NoSpacing"/>
        <w:rPr>
          <w:b w:val="0"/>
          <w:kern w:val="2"/>
          <w:sz w:val="28"/>
          <w:szCs w:val="28"/>
          <w:lang w:val="ru-RU" w:eastAsia="ro-RO"/>
        </w:rPr>
      </w:pPr>
      <w:r>
        <w:rPr>
          <w:b w:val="0"/>
          <w:kern w:val="2"/>
          <w:sz w:val="28"/>
          <w:szCs w:val="28"/>
          <w:lang w:val="ru-RU" w:eastAsia="ro-RO"/>
        </w:rPr>
        <w:t xml:space="preserve">(3) </w:t>
      </w:r>
      <w:r w:rsidR="00D02D05" w:rsidRPr="00AF0A74">
        <w:rPr>
          <w:b w:val="0"/>
          <w:kern w:val="2"/>
          <w:sz w:val="28"/>
          <w:szCs w:val="28"/>
          <w:lang w:val="ru-RU" w:eastAsia="ro-RO"/>
        </w:rPr>
        <w:t>Оператор несет ответственность за техническое обслуживание, мониторинг, контроль и корректирующие меры на этапе после закрытия в течение периода, установленного компетентным органом в области использования и охраны недр, с учетом характера и продолжительности опасности. Действия, установленные в ч</w:t>
      </w:r>
      <w:r>
        <w:rPr>
          <w:b w:val="0"/>
          <w:kern w:val="2"/>
          <w:sz w:val="28"/>
          <w:szCs w:val="28"/>
          <w:lang w:val="ru-RU" w:eastAsia="ro-RO"/>
        </w:rPr>
        <w:t>асти</w:t>
      </w:r>
      <w:r w:rsidR="00D02D05" w:rsidRPr="00AF0A74">
        <w:rPr>
          <w:b w:val="0"/>
          <w:kern w:val="2"/>
          <w:sz w:val="28"/>
          <w:szCs w:val="28"/>
          <w:lang w:val="ru-RU" w:eastAsia="ro-RO"/>
        </w:rPr>
        <w:t xml:space="preserve"> (2) никоим образом не влияет на обязанности оператора, предусмотренные в разрешении на пользование недрами.</w:t>
      </w:r>
    </w:p>
    <w:p w14:paraId="2964A231" w14:textId="15FBA963" w:rsidR="00D02D05" w:rsidRPr="00AF0A74" w:rsidRDefault="00AF0A74" w:rsidP="006174A2">
      <w:pPr>
        <w:pStyle w:val="NoSpacing"/>
        <w:rPr>
          <w:b w:val="0"/>
          <w:kern w:val="2"/>
          <w:sz w:val="28"/>
          <w:szCs w:val="28"/>
          <w:lang w:val="ru-RU" w:eastAsia="ro-RO"/>
        </w:rPr>
      </w:pPr>
      <w:r>
        <w:rPr>
          <w:b w:val="0"/>
          <w:kern w:val="2"/>
          <w:sz w:val="28"/>
          <w:szCs w:val="28"/>
          <w:lang w:val="ru-RU" w:eastAsia="ro-RO"/>
        </w:rPr>
        <w:t xml:space="preserve">(4) </w:t>
      </w:r>
      <w:r w:rsidR="00D02D05" w:rsidRPr="00AF0A74">
        <w:rPr>
          <w:b w:val="0"/>
          <w:kern w:val="2"/>
          <w:sz w:val="28"/>
          <w:szCs w:val="28"/>
          <w:lang w:val="ru-RU" w:eastAsia="ro-RO"/>
        </w:rPr>
        <w:t>Компетентный орган в области использования и охраны недр может принять решение о взятии на себя задач, предусмотренных в ч</w:t>
      </w:r>
      <w:r>
        <w:rPr>
          <w:b w:val="0"/>
          <w:kern w:val="2"/>
          <w:sz w:val="28"/>
          <w:szCs w:val="28"/>
          <w:lang w:val="ru-RU" w:eastAsia="ro-RO"/>
        </w:rPr>
        <w:t>асти </w:t>
      </w:r>
      <w:r w:rsidR="00D02D05" w:rsidRPr="00AF0A74">
        <w:rPr>
          <w:b w:val="0"/>
          <w:kern w:val="2"/>
          <w:sz w:val="28"/>
          <w:szCs w:val="28"/>
          <w:lang w:val="ru-RU" w:eastAsia="ro-RO"/>
        </w:rPr>
        <w:t xml:space="preserve">(3) от оператора после окончательного закрытия объекта по переработке отходов, не нарушая при этом национальное законодательство </w:t>
      </w:r>
      <w:r w:rsidR="00D02D05" w:rsidRPr="00AF0A74">
        <w:rPr>
          <w:b w:val="0"/>
          <w:kern w:val="2"/>
          <w:sz w:val="28"/>
          <w:szCs w:val="28"/>
          <w:lang w:val="ru-RU" w:eastAsia="ro-RO"/>
        </w:rPr>
        <w:lastRenderedPageBreak/>
        <w:t xml:space="preserve">или законодательство Европейского союза, регулирующее ответственность держателя отходов. </w:t>
      </w:r>
    </w:p>
    <w:p w14:paraId="14AEFFE1" w14:textId="2BF590A6" w:rsidR="00D02D05" w:rsidRPr="009E2581" w:rsidRDefault="009E2581" w:rsidP="006174A2">
      <w:pPr>
        <w:pStyle w:val="NoSpacing"/>
        <w:rPr>
          <w:b w:val="0"/>
          <w:sz w:val="28"/>
          <w:szCs w:val="28"/>
          <w:lang w:val="ru-RU" w:eastAsia="ro-RO"/>
        </w:rPr>
      </w:pPr>
      <w:r>
        <w:rPr>
          <w:b w:val="0"/>
          <w:sz w:val="28"/>
          <w:szCs w:val="28"/>
          <w:lang w:val="ru-RU" w:eastAsia="ro-RO"/>
        </w:rPr>
        <w:t>(5) </w:t>
      </w:r>
      <w:r w:rsidR="00D02D05" w:rsidRPr="009E2581">
        <w:rPr>
          <w:b w:val="0"/>
          <w:sz w:val="28"/>
          <w:szCs w:val="28"/>
          <w:lang w:val="ru-RU" w:eastAsia="ro-RO"/>
        </w:rPr>
        <w:t xml:space="preserve">В целях соблюдения экологических требований, предусмотренных Законом </w:t>
      </w:r>
      <w:r w:rsidR="00A047C1" w:rsidRPr="009E2581">
        <w:rPr>
          <w:b w:val="0"/>
          <w:sz w:val="28"/>
          <w:szCs w:val="28"/>
          <w:lang w:val="ru-RU" w:eastAsia="ro-RO"/>
        </w:rPr>
        <w:t>№ 272/2011</w:t>
      </w:r>
      <w:r w:rsidR="00A047C1">
        <w:rPr>
          <w:b w:val="0"/>
          <w:sz w:val="28"/>
          <w:szCs w:val="28"/>
          <w:lang w:val="ru-RU" w:eastAsia="ro-RO"/>
        </w:rPr>
        <w:t xml:space="preserve"> </w:t>
      </w:r>
      <w:r w:rsidR="00D02D05" w:rsidRPr="009E2581">
        <w:rPr>
          <w:b w:val="0"/>
          <w:sz w:val="28"/>
          <w:szCs w:val="28"/>
          <w:lang w:val="ru-RU" w:eastAsia="ro-RO"/>
        </w:rPr>
        <w:t>о воде, Законом № 209/2016 об отходах, после закрытия объекта компетентный орган в области использования и охраны недр должен, при необходимости, установить обязанность оператора отслеживать физическую и химическую стабильность объекта и минимизировать любое неблагоприятное воздействие на окружающую среду, в частности, в отношении поверхностных и грунтовых вод, обеспечивая следующее:</w:t>
      </w:r>
    </w:p>
    <w:p w14:paraId="189B188F" w14:textId="521C6EE7" w:rsidR="00D02D05" w:rsidRPr="006C3AB7" w:rsidRDefault="006C3AB7" w:rsidP="006174A2">
      <w:pPr>
        <w:pStyle w:val="NoSpacing"/>
        <w:rPr>
          <w:b w:val="0"/>
          <w:sz w:val="28"/>
          <w:szCs w:val="28"/>
          <w:lang w:val="ru-RU" w:eastAsia="ro-RO"/>
        </w:rPr>
      </w:pPr>
      <w:r>
        <w:rPr>
          <w:b w:val="0"/>
          <w:sz w:val="28"/>
          <w:szCs w:val="28"/>
          <w:lang w:val="ro-MD" w:eastAsia="ro-RO"/>
        </w:rPr>
        <w:t xml:space="preserve">a) </w:t>
      </w:r>
      <w:r w:rsidR="00D02D05" w:rsidRPr="006C3AB7">
        <w:rPr>
          <w:b w:val="0"/>
          <w:sz w:val="28"/>
          <w:szCs w:val="28"/>
          <w:lang w:val="ru-RU" w:eastAsia="ro-RO"/>
        </w:rPr>
        <w:t>все конструкции объекта должны быть под контролем и обслуживаться, а измерительное и контрольное оборудование всегда готово к использованию;</w:t>
      </w:r>
    </w:p>
    <w:p w14:paraId="1109D3CF" w14:textId="3A3FAE62" w:rsidR="00D02D05" w:rsidRPr="006C3AB7" w:rsidRDefault="006C3AB7" w:rsidP="006174A2">
      <w:pPr>
        <w:pStyle w:val="NoSpacing"/>
        <w:rPr>
          <w:b w:val="0"/>
          <w:sz w:val="28"/>
          <w:szCs w:val="28"/>
          <w:lang w:val="ru-RU" w:eastAsia="ro-RO"/>
        </w:rPr>
      </w:pPr>
      <w:r>
        <w:rPr>
          <w:b w:val="0"/>
          <w:sz w:val="28"/>
          <w:szCs w:val="28"/>
          <w:lang w:val="ro-MD" w:eastAsia="ro-RO"/>
        </w:rPr>
        <w:t xml:space="preserve">b) </w:t>
      </w:r>
      <w:r w:rsidR="00D02D05" w:rsidRPr="006C3AB7">
        <w:rPr>
          <w:b w:val="0"/>
          <w:sz w:val="28"/>
          <w:szCs w:val="28"/>
          <w:lang w:val="ru-RU" w:eastAsia="ro-RO"/>
        </w:rPr>
        <w:t>водоотводы и водосбросы должны поддерживаться чистыми и свободными, где это осуществимо.</w:t>
      </w:r>
    </w:p>
    <w:p w14:paraId="410F65F8" w14:textId="7A5B8148" w:rsidR="00D02D05" w:rsidRPr="00451935" w:rsidRDefault="00451935" w:rsidP="006174A2">
      <w:pPr>
        <w:pStyle w:val="NoSpacing"/>
        <w:rPr>
          <w:b w:val="0"/>
          <w:sz w:val="28"/>
          <w:szCs w:val="28"/>
          <w:lang w:val="ru-RU" w:eastAsia="ro-RO"/>
        </w:rPr>
      </w:pPr>
      <w:r w:rsidRPr="00451935">
        <w:rPr>
          <w:b w:val="0"/>
          <w:kern w:val="2"/>
          <w:sz w:val="28"/>
          <w:szCs w:val="28"/>
          <w:lang w:val="ru-RU" w:eastAsia="ro-RO"/>
        </w:rPr>
        <w:t xml:space="preserve">(6) </w:t>
      </w:r>
      <w:r w:rsidR="00D02D05" w:rsidRPr="00451935">
        <w:rPr>
          <w:b w:val="0"/>
          <w:kern w:val="2"/>
          <w:sz w:val="28"/>
          <w:szCs w:val="28"/>
          <w:lang w:val="ru-RU" w:eastAsia="ro-RO"/>
        </w:rPr>
        <w:t>После закрытия объекта по переработке отходов оператор:</w:t>
      </w:r>
    </w:p>
    <w:p w14:paraId="06C7B6A9" w14:textId="4E39795E" w:rsidR="00D02D05" w:rsidRPr="00451935" w:rsidRDefault="00451935" w:rsidP="006174A2">
      <w:pPr>
        <w:pStyle w:val="NoSpacing"/>
        <w:rPr>
          <w:b w:val="0"/>
          <w:kern w:val="2"/>
          <w:sz w:val="28"/>
          <w:szCs w:val="28"/>
          <w:lang w:val="ru-RU" w:eastAsia="ro-RO"/>
        </w:rPr>
      </w:pPr>
      <w:r>
        <w:rPr>
          <w:b w:val="0"/>
          <w:kern w:val="2"/>
          <w:sz w:val="28"/>
          <w:szCs w:val="28"/>
          <w:lang w:val="ro-MD" w:eastAsia="ro-RO"/>
        </w:rPr>
        <w:t xml:space="preserve">a) </w:t>
      </w:r>
      <w:r w:rsidR="00D02D05" w:rsidRPr="00451935">
        <w:rPr>
          <w:b w:val="0"/>
          <w:kern w:val="2"/>
          <w:sz w:val="28"/>
          <w:szCs w:val="28"/>
          <w:lang w:val="ru-RU" w:eastAsia="ro-RO"/>
        </w:rPr>
        <w:t xml:space="preserve">должен незамедлительно уведомить </w:t>
      </w:r>
      <w:bookmarkStart w:id="7" w:name="_Hlk153279901"/>
      <w:r w:rsidR="00D02D05" w:rsidRPr="00451935">
        <w:rPr>
          <w:b w:val="0"/>
          <w:kern w:val="2"/>
          <w:sz w:val="28"/>
          <w:szCs w:val="28"/>
          <w:lang w:val="ru-RU" w:eastAsia="ro-RO"/>
        </w:rPr>
        <w:t>компетентный орган</w:t>
      </w:r>
      <w:bookmarkEnd w:id="7"/>
      <w:r w:rsidR="00D02D05" w:rsidRPr="00451935">
        <w:rPr>
          <w:b w:val="0"/>
          <w:kern w:val="2"/>
          <w:sz w:val="28"/>
          <w:szCs w:val="28"/>
          <w:lang w:val="ru-RU" w:eastAsia="ro-RO"/>
        </w:rPr>
        <w:t xml:space="preserve"> в области использования и охраны недр, орган местного публичного управления, на территории которого находится объект, Агентство окружающей среды, Генеральный инспекторат по чрезвычайным ситуациям, Национальная инспекция по техническому надзору и Национальное агентство по здравоохранению о любом событии или начале деятельности, которые могут повлиять на стабильность объекта по переработке отходов, и о любых значительных неблагоприятных экологических последствиях, которые выявляются в ходе соответствующих процедур контроля и мониторинга</w:t>
      </w:r>
      <w:r w:rsidR="00A047C1">
        <w:rPr>
          <w:b w:val="0"/>
          <w:kern w:val="2"/>
          <w:sz w:val="28"/>
          <w:szCs w:val="28"/>
          <w:lang w:val="ru-RU" w:eastAsia="ro-RO"/>
        </w:rPr>
        <w:t>;</w:t>
      </w:r>
    </w:p>
    <w:p w14:paraId="36B72386" w14:textId="78E0C0CD" w:rsidR="00D02D05" w:rsidRPr="00451935" w:rsidRDefault="00451935" w:rsidP="006174A2">
      <w:pPr>
        <w:pStyle w:val="NoSpacing"/>
        <w:rPr>
          <w:b w:val="0"/>
          <w:kern w:val="2"/>
          <w:sz w:val="28"/>
          <w:szCs w:val="28"/>
          <w:lang w:val="ru-RU" w:eastAsia="ro-RO"/>
        </w:rPr>
      </w:pPr>
      <w:r>
        <w:rPr>
          <w:b w:val="0"/>
          <w:kern w:val="2"/>
          <w:sz w:val="28"/>
          <w:szCs w:val="28"/>
          <w:lang w:eastAsia="ro-RO"/>
        </w:rPr>
        <w:t>b</w:t>
      </w:r>
      <w:r w:rsidRPr="00451935">
        <w:rPr>
          <w:b w:val="0"/>
          <w:kern w:val="2"/>
          <w:sz w:val="28"/>
          <w:szCs w:val="28"/>
          <w:lang w:val="ru-RU" w:eastAsia="ro-RO"/>
        </w:rPr>
        <w:t>)</w:t>
      </w:r>
      <w:r>
        <w:rPr>
          <w:b w:val="0"/>
          <w:kern w:val="2"/>
          <w:sz w:val="28"/>
          <w:szCs w:val="28"/>
          <w:lang w:val="ro-MD" w:eastAsia="ro-RO"/>
        </w:rPr>
        <w:t xml:space="preserve"> </w:t>
      </w:r>
      <w:r w:rsidR="00D02D05" w:rsidRPr="00451935">
        <w:rPr>
          <w:b w:val="0"/>
          <w:kern w:val="2"/>
          <w:sz w:val="28"/>
          <w:szCs w:val="28"/>
          <w:lang w:val="ru-RU" w:eastAsia="ro-RO"/>
        </w:rPr>
        <w:t>должен применить, при необходимости, внутренний план действий в чрезвычайных ситуациях;</w:t>
      </w:r>
    </w:p>
    <w:p w14:paraId="2ADA9303" w14:textId="00943A20" w:rsidR="00D02D05" w:rsidRPr="00451935" w:rsidRDefault="00451935" w:rsidP="006174A2">
      <w:pPr>
        <w:pStyle w:val="NoSpacing"/>
        <w:rPr>
          <w:b w:val="0"/>
          <w:kern w:val="2"/>
          <w:sz w:val="28"/>
          <w:szCs w:val="28"/>
          <w:lang w:val="ru-RU" w:eastAsia="ro-RO"/>
        </w:rPr>
      </w:pPr>
      <w:r>
        <w:rPr>
          <w:b w:val="0"/>
          <w:kern w:val="2"/>
          <w:sz w:val="28"/>
          <w:szCs w:val="28"/>
          <w:lang w:val="ro-MD" w:eastAsia="ro-RO"/>
        </w:rPr>
        <w:t xml:space="preserve">c) </w:t>
      </w:r>
      <w:r w:rsidR="00D02D05" w:rsidRPr="00451935">
        <w:rPr>
          <w:b w:val="0"/>
          <w:kern w:val="2"/>
          <w:sz w:val="28"/>
          <w:szCs w:val="28"/>
          <w:lang w:val="ru-RU" w:eastAsia="ro-RO"/>
        </w:rPr>
        <w:t xml:space="preserve">должен следовать любым другим инструкциям компетентного органа в области использования и охраны недр относительно корректирующих мер, которые необходимо выполнить, с несением соответствующих расходов. </w:t>
      </w:r>
    </w:p>
    <w:p w14:paraId="1E46B0EF" w14:textId="4F51B738" w:rsidR="00D02D05" w:rsidRPr="00195ECE" w:rsidRDefault="00195ECE" w:rsidP="006174A2">
      <w:pPr>
        <w:pStyle w:val="NoSpacing"/>
        <w:rPr>
          <w:b w:val="0"/>
          <w:sz w:val="28"/>
          <w:szCs w:val="28"/>
          <w:lang w:val="ru-RU" w:eastAsia="ro-RO"/>
        </w:rPr>
      </w:pPr>
      <w:r>
        <w:rPr>
          <w:b w:val="0"/>
          <w:kern w:val="2"/>
          <w:sz w:val="28"/>
          <w:szCs w:val="28"/>
          <w:lang w:val="ru-RU" w:eastAsia="ro-RO"/>
        </w:rPr>
        <w:t xml:space="preserve">(7) </w:t>
      </w:r>
      <w:r w:rsidR="00D02D05" w:rsidRPr="00195ECE">
        <w:rPr>
          <w:b w:val="0"/>
          <w:kern w:val="2"/>
          <w:sz w:val="28"/>
          <w:szCs w:val="28"/>
          <w:lang w:val="ru-RU" w:eastAsia="ro-RO"/>
        </w:rPr>
        <w:t>В случаях и с периодичностью, установленными компетентным органом в области использования и охраны недр, оператор сообщает, на основании агрегированных данных все результаты мониторинга, чтобы продемонстрировать соблюдение условий разрешения и повысить степени осведомленности об отходах и поведении объекта по переработке отходов.</w:t>
      </w:r>
    </w:p>
    <w:p w14:paraId="18FE884F" w14:textId="77777777" w:rsidR="00D02D05" w:rsidRPr="00195ECE" w:rsidRDefault="00D02D05" w:rsidP="006174A2">
      <w:pPr>
        <w:pStyle w:val="NoSpacing"/>
        <w:rPr>
          <w:b w:val="0"/>
          <w:kern w:val="2"/>
          <w:sz w:val="28"/>
          <w:szCs w:val="28"/>
          <w:lang w:val="ru-RU" w:eastAsia="ro-RO"/>
        </w:rPr>
      </w:pPr>
    </w:p>
    <w:p w14:paraId="77BFFD1D" w14:textId="77777777" w:rsidR="00D02D05" w:rsidRPr="006C5F90" w:rsidRDefault="00D02D05" w:rsidP="006174A2">
      <w:pPr>
        <w:pStyle w:val="NoSpacing"/>
        <w:rPr>
          <w:b w:val="0"/>
          <w:sz w:val="28"/>
          <w:szCs w:val="28"/>
          <w:lang w:val="ru-RU" w:eastAsia="ro-RO"/>
        </w:rPr>
      </w:pPr>
      <w:bookmarkStart w:id="8" w:name="_Hlk153350696"/>
      <w:r w:rsidRPr="006C5F90">
        <w:rPr>
          <w:bCs/>
          <w:sz w:val="28"/>
          <w:szCs w:val="28"/>
          <w:lang w:val="ru-RU" w:eastAsia="ro-RO"/>
        </w:rPr>
        <w:t>Статья 62.</w:t>
      </w:r>
      <w:r w:rsidRPr="006C5F90">
        <w:rPr>
          <w:b w:val="0"/>
          <w:bCs/>
          <w:sz w:val="28"/>
          <w:szCs w:val="28"/>
          <w:lang w:val="ru-RU" w:eastAsia="ro-RO"/>
        </w:rPr>
        <w:t xml:space="preserve"> </w:t>
      </w:r>
      <w:bookmarkEnd w:id="8"/>
      <w:r w:rsidRPr="006C5F90">
        <w:rPr>
          <w:b w:val="0"/>
          <w:sz w:val="28"/>
          <w:szCs w:val="28"/>
          <w:lang w:val="ru-RU" w:eastAsia="ro-RO"/>
        </w:rPr>
        <w:t>Предотвращение ухудшения качества воды и загрязнения воздуха и почвы</w:t>
      </w:r>
    </w:p>
    <w:p w14:paraId="06104F3F" w14:textId="2F5E7018" w:rsidR="00D02D05" w:rsidRPr="00195ECE" w:rsidRDefault="00D02D05" w:rsidP="006174A2">
      <w:pPr>
        <w:pStyle w:val="NoSpacing"/>
        <w:rPr>
          <w:b w:val="0"/>
          <w:sz w:val="28"/>
          <w:szCs w:val="28"/>
          <w:lang w:val="ru-RU" w:eastAsia="ro-RO"/>
        </w:rPr>
      </w:pPr>
      <w:r w:rsidRPr="00195ECE">
        <w:rPr>
          <w:b w:val="0"/>
          <w:sz w:val="28"/>
          <w:szCs w:val="28"/>
          <w:lang w:val="ru-RU" w:eastAsia="ro-RO"/>
        </w:rPr>
        <w:t xml:space="preserve">(1) Оператор должен принять все необходимые меры для предотвращения или уменьшения пыли и выбросов газа и соблюдения экологических стандартов, чтобы предотвратить ухудшение текущего </w:t>
      </w:r>
      <w:r w:rsidRPr="00195ECE">
        <w:rPr>
          <w:b w:val="0"/>
          <w:sz w:val="28"/>
          <w:szCs w:val="28"/>
          <w:lang w:val="ru-RU" w:eastAsia="ro-RO"/>
        </w:rPr>
        <w:lastRenderedPageBreak/>
        <w:t xml:space="preserve">качества воды в соответствии с </w:t>
      </w:r>
      <w:bookmarkStart w:id="9" w:name="_Hlk153279318"/>
      <w:r w:rsidRPr="00195ECE">
        <w:rPr>
          <w:b w:val="0"/>
          <w:sz w:val="28"/>
          <w:szCs w:val="28"/>
          <w:lang w:val="ru-RU" w:eastAsia="ro-RO"/>
        </w:rPr>
        <w:t xml:space="preserve">Законом </w:t>
      </w:r>
      <w:r w:rsidR="00B05505" w:rsidRPr="00195ECE">
        <w:rPr>
          <w:b w:val="0"/>
          <w:sz w:val="28"/>
          <w:szCs w:val="28"/>
          <w:lang w:val="ru-RU" w:eastAsia="ro-RO"/>
        </w:rPr>
        <w:t xml:space="preserve">№ 272/2011 </w:t>
      </w:r>
      <w:r w:rsidRPr="00195ECE">
        <w:rPr>
          <w:b w:val="0"/>
          <w:sz w:val="28"/>
          <w:szCs w:val="28"/>
          <w:lang w:val="ru-RU" w:eastAsia="ro-RO"/>
        </w:rPr>
        <w:t xml:space="preserve">о воде </w:t>
      </w:r>
      <w:bookmarkEnd w:id="9"/>
      <w:r w:rsidRPr="00195ECE">
        <w:rPr>
          <w:b w:val="0"/>
          <w:sz w:val="28"/>
          <w:szCs w:val="28"/>
          <w:lang w:val="ru-RU" w:eastAsia="ro-RO"/>
        </w:rPr>
        <w:t>среди прочего, посредством:</w:t>
      </w:r>
    </w:p>
    <w:p w14:paraId="3ABCDC15" w14:textId="723B969C" w:rsidR="00D02D05" w:rsidRPr="00195ECE" w:rsidRDefault="00195ECE" w:rsidP="006174A2">
      <w:pPr>
        <w:pStyle w:val="NoSpacing"/>
        <w:rPr>
          <w:b w:val="0"/>
          <w:sz w:val="28"/>
          <w:szCs w:val="28"/>
          <w:lang w:val="ru-RU" w:eastAsia="ro-RO"/>
        </w:rPr>
      </w:pPr>
      <w:r>
        <w:rPr>
          <w:b w:val="0"/>
          <w:sz w:val="28"/>
          <w:szCs w:val="28"/>
          <w:lang w:val="ro-MD" w:eastAsia="ro-RO"/>
        </w:rPr>
        <w:t xml:space="preserve">a) </w:t>
      </w:r>
      <w:r w:rsidR="00D02D05" w:rsidRPr="00195ECE">
        <w:rPr>
          <w:b w:val="0"/>
          <w:sz w:val="28"/>
          <w:szCs w:val="28"/>
          <w:lang w:val="ru-RU" w:eastAsia="ro-RO"/>
        </w:rPr>
        <w:t>оценки потенциала образования фильтрата, включая содержание загрязняющих веществ в фильтрате, из складированных отходов на этапах эксплуатации и после закрытия объекта по переработке отходов и определения водного баланса объекта;</w:t>
      </w:r>
    </w:p>
    <w:p w14:paraId="7A53F44E" w14:textId="5A07D1C6" w:rsidR="00D02D05" w:rsidRPr="00195ECE" w:rsidRDefault="00195ECE" w:rsidP="006174A2">
      <w:pPr>
        <w:pStyle w:val="NoSpacing"/>
        <w:rPr>
          <w:b w:val="0"/>
          <w:sz w:val="28"/>
          <w:szCs w:val="28"/>
          <w:lang w:val="ru-RU" w:eastAsia="ro-RO"/>
        </w:rPr>
      </w:pPr>
      <w:r>
        <w:rPr>
          <w:b w:val="0"/>
          <w:sz w:val="28"/>
          <w:szCs w:val="28"/>
          <w:lang w:val="ro-MD" w:eastAsia="ro-RO"/>
        </w:rPr>
        <w:t xml:space="preserve">b) </w:t>
      </w:r>
      <w:r w:rsidR="00D02D05" w:rsidRPr="00195ECE">
        <w:rPr>
          <w:b w:val="0"/>
          <w:sz w:val="28"/>
          <w:szCs w:val="28"/>
          <w:lang w:val="ru-RU" w:eastAsia="ro-RO"/>
        </w:rPr>
        <w:t>предотвращения или минимизации образования фильтрата и загрязнения отходами поверхностных, подземных вод и почвы;</w:t>
      </w:r>
    </w:p>
    <w:p w14:paraId="01D05D02" w14:textId="77F062B4" w:rsidR="00D02D05" w:rsidRPr="00195ECE" w:rsidRDefault="00195ECE" w:rsidP="006174A2">
      <w:pPr>
        <w:pStyle w:val="NoSpacing"/>
        <w:rPr>
          <w:b w:val="0"/>
          <w:sz w:val="28"/>
          <w:szCs w:val="28"/>
          <w:lang w:val="ru-RU" w:eastAsia="ro-RO"/>
        </w:rPr>
      </w:pPr>
      <w:r>
        <w:rPr>
          <w:b w:val="0"/>
          <w:sz w:val="28"/>
          <w:szCs w:val="28"/>
          <w:lang w:val="ro-MD" w:eastAsia="ro-RO"/>
        </w:rPr>
        <w:t xml:space="preserve">c) </w:t>
      </w:r>
      <w:r w:rsidR="00D02D05" w:rsidRPr="00195ECE">
        <w:rPr>
          <w:b w:val="0"/>
          <w:sz w:val="28"/>
          <w:szCs w:val="28"/>
          <w:lang w:val="ru-RU" w:eastAsia="ro-RO"/>
        </w:rPr>
        <w:t>сбора и обработки загрязненной воды и фильтрата с объекта по переработке отходов до уровня, соответствующего стандарту сброса.</w:t>
      </w:r>
    </w:p>
    <w:p w14:paraId="318CD531" w14:textId="20344D9C" w:rsidR="00D02D05" w:rsidRPr="00423F7C" w:rsidRDefault="00D02D05" w:rsidP="006174A2">
      <w:pPr>
        <w:pStyle w:val="NoSpacing"/>
        <w:rPr>
          <w:b w:val="0"/>
          <w:sz w:val="28"/>
          <w:szCs w:val="28"/>
          <w:lang w:val="ru-RU" w:eastAsia="ro-RO"/>
        </w:rPr>
      </w:pPr>
      <w:r w:rsidRPr="00423F7C">
        <w:rPr>
          <w:b w:val="0"/>
          <w:sz w:val="28"/>
          <w:szCs w:val="28"/>
          <w:lang w:val="ru-RU" w:eastAsia="ro-RO"/>
        </w:rPr>
        <w:t>(2)</w:t>
      </w:r>
      <w:r w:rsidR="00195ECE" w:rsidRPr="00423F7C">
        <w:rPr>
          <w:b w:val="0"/>
          <w:sz w:val="28"/>
          <w:szCs w:val="28"/>
          <w:lang w:val="ru-RU" w:eastAsia="ro-RO"/>
        </w:rPr>
        <w:t xml:space="preserve"> </w:t>
      </w:r>
      <w:r w:rsidRPr="00423F7C">
        <w:rPr>
          <w:b w:val="0"/>
          <w:sz w:val="28"/>
          <w:szCs w:val="28"/>
          <w:lang w:val="ru-RU" w:eastAsia="ro-RO"/>
        </w:rPr>
        <w:t xml:space="preserve">Требования пунктов </w:t>
      </w:r>
      <w:r w:rsidRPr="0085593C">
        <w:rPr>
          <w:b w:val="0"/>
          <w:sz w:val="28"/>
          <w:szCs w:val="28"/>
          <w:lang w:eastAsia="ro-RO"/>
        </w:rPr>
        <w:t>b</w:t>
      </w:r>
      <w:r w:rsidRPr="00423F7C">
        <w:rPr>
          <w:b w:val="0"/>
          <w:sz w:val="28"/>
          <w:szCs w:val="28"/>
          <w:lang w:val="ru-RU" w:eastAsia="ro-RO"/>
        </w:rPr>
        <w:t xml:space="preserve">) и </w:t>
      </w:r>
      <w:r w:rsidRPr="0085593C">
        <w:rPr>
          <w:b w:val="0"/>
          <w:sz w:val="28"/>
          <w:szCs w:val="28"/>
          <w:lang w:eastAsia="ro-RO"/>
        </w:rPr>
        <w:t>c</w:t>
      </w:r>
      <w:r w:rsidRPr="00423F7C">
        <w:rPr>
          <w:b w:val="0"/>
          <w:sz w:val="28"/>
          <w:szCs w:val="28"/>
          <w:lang w:val="ru-RU" w:eastAsia="ro-RO"/>
        </w:rPr>
        <w:t>) ч</w:t>
      </w:r>
      <w:r w:rsidR="00195ECE">
        <w:rPr>
          <w:b w:val="0"/>
          <w:sz w:val="28"/>
          <w:szCs w:val="28"/>
          <w:lang w:val="ru-RU" w:eastAsia="ro-RO"/>
        </w:rPr>
        <w:t>асти</w:t>
      </w:r>
      <w:r w:rsidRPr="00423F7C">
        <w:rPr>
          <w:b w:val="0"/>
          <w:sz w:val="28"/>
          <w:szCs w:val="28"/>
          <w:lang w:val="ru-RU" w:eastAsia="ro-RO"/>
        </w:rPr>
        <w:t xml:space="preserve"> (1) не применимы, если на основании оценки экологического риска с учетом положений Закона </w:t>
      </w:r>
      <w:r w:rsidR="00B05505">
        <w:rPr>
          <w:b w:val="0"/>
          <w:sz w:val="28"/>
          <w:szCs w:val="28"/>
          <w:lang w:val="ru-RU" w:eastAsia="ro-RO"/>
        </w:rPr>
        <w:t>№ </w:t>
      </w:r>
      <w:r w:rsidR="00B05505" w:rsidRPr="00423F7C">
        <w:rPr>
          <w:b w:val="0"/>
          <w:sz w:val="28"/>
          <w:szCs w:val="28"/>
          <w:lang w:val="ru-RU" w:eastAsia="ro-RO"/>
        </w:rPr>
        <w:t xml:space="preserve">272/2011 </w:t>
      </w:r>
      <w:r w:rsidRPr="00423F7C">
        <w:rPr>
          <w:b w:val="0"/>
          <w:sz w:val="28"/>
          <w:szCs w:val="28"/>
          <w:lang w:val="ru-RU" w:eastAsia="ro-RO"/>
        </w:rPr>
        <w:t>о воде компетентный орган в области использования и охраны недр принимает решение о том, что сбор и очистка фильтрата не являются необходимыми, или было установлено, что объект по переработке отходов не представляет потенциальной опасности для почвы, грунтовых вод или поверхностных вод.</w:t>
      </w:r>
    </w:p>
    <w:p w14:paraId="02DB8CE0" w14:textId="35BAB5C3" w:rsidR="00D02D05" w:rsidRPr="006C5F90" w:rsidRDefault="00D02D05" w:rsidP="006174A2">
      <w:pPr>
        <w:pStyle w:val="NoSpacing"/>
        <w:rPr>
          <w:b w:val="0"/>
          <w:sz w:val="28"/>
          <w:szCs w:val="28"/>
          <w:lang w:val="ru-RU" w:eastAsia="ro-RO"/>
        </w:rPr>
      </w:pPr>
      <w:r w:rsidRPr="006C5F90">
        <w:rPr>
          <w:b w:val="0"/>
          <w:sz w:val="28"/>
          <w:szCs w:val="28"/>
          <w:lang w:val="ru-RU" w:eastAsia="ro-RO"/>
        </w:rPr>
        <w:t xml:space="preserve">(3) Оператору запрещается складировать отходы добычи, в твердой, суспензионной или жидкой форме, в любом принимающем водоеме, отличном от того, который был построен для целей удаления таких отходов, если оператор не обеспечивает соблюдение соответствующих положений Закона </w:t>
      </w:r>
      <w:r w:rsidR="00B05505" w:rsidRPr="006C5F90">
        <w:rPr>
          <w:b w:val="0"/>
          <w:sz w:val="28"/>
          <w:szCs w:val="28"/>
          <w:lang w:val="ru-RU" w:eastAsia="ro-RO"/>
        </w:rPr>
        <w:t>№ 272/2011</w:t>
      </w:r>
      <w:r w:rsidR="00B05505">
        <w:rPr>
          <w:b w:val="0"/>
          <w:sz w:val="28"/>
          <w:szCs w:val="28"/>
          <w:lang w:val="ru-RU" w:eastAsia="ro-RO"/>
        </w:rPr>
        <w:t xml:space="preserve"> </w:t>
      </w:r>
      <w:r w:rsidRPr="006C5F90">
        <w:rPr>
          <w:b w:val="0"/>
          <w:sz w:val="28"/>
          <w:szCs w:val="28"/>
          <w:lang w:val="ru-RU" w:eastAsia="ro-RO"/>
        </w:rPr>
        <w:t>о воде.</w:t>
      </w:r>
    </w:p>
    <w:p w14:paraId="3BB83036" w14:textId="77777777" w:rsidR="00D02D05" w:rsidRPr="006C5F90" w:rsidRDefault="00D02D05" w:rsidP="006174A2">
      <w:pPr>
        <w:pStyle w:val="NoSpacing"/>
        <w:rPr>
          <w:b w:val="0"/>
          <w:sz w:val="28"/>
          <w:szCs w:val="28"/>
          <w:lang w:val="ru-RU" w:eastAsia="ro-RO"/>
        </w:rPr>
      </w:pPr>
      <w:r w:rsidRPr="006C5F90">
        <w:rPr>
          <w:b w:val="0"/>
          <w:sz w:val="28"/>
          <w:szCs w:val="28"/>
          <w:lang w:val="ru-RU" w:eastAsia="ro-RO"/>
        </w:rPr>
        <w:t>(4) Если отходы добычи повторно помещаются в пустоты, образовавшиеся в результате открытой или подземной добычи, которые могут быть затоплены после закрытия, оператор должен принять необходимые меры для предотвращения или уменьшения загрязнения воды и почвы в соответствии с частями (1) и (2).</w:t>
      </w:r>
    </w:p>
    <w:p w14:paraId="241E625C" w14:textId="713CD0DE" w:rsidR="00D02D05" w:rsidRPr="006C5F90" w:rsidRDefault="00D02D05" w:rsidP="006174A2">
      <w:pPr>
        <w:pStyle w:val="NoSpacing"/>
        <w:rPr>
          <w:b w:val="0"/>
          <w:sz w:val="28"/>
          <w:szCs w:val="28"/>
          <w:lang w:val="ru-RU" w:eastAsia="ro-RO"/>
        </w:rPr>
      </w:pPr>
      <w:r w:rsidRPr="006C5F90">
        <w:rPr>
          <w:b w:val="0"/>
          <w:sz w:val="28"/>
          <w:szCs w:val="28"/>
          <w:lang w:val="ru-RU" w:eastAsia="ro-RO"/>
        </w:rPr>
        <w:t xml:space="preserve">(5) Оператор должен предоставлять компетентному органу в области использования и охраны недр информацию, необходимую для обеспечения соблюдения экологических требований и, в частности, требований, предусмотренных Законом </w:t>
      </w:r>
      <w:r w:rsidR="0020317C" w:rsidRPr="006C5F90">
        <w:rPr>
          <w:b w:val="0"/>
          <w:sz w:val="28"/>
          <w:szCs w:val="28"/>
          <w:lang w:val="ru-RU" w:eastAsia="ro-RO"/>
        </w:rPr>
        <w:t>№ 272/2011</w:t>
      </w:r>
      <w:r w:rsidR="0020317C">
        <w:rPr>
          <w:b w:val="0"/>
          <w:sz w:val="28"/>
          <w:szCs w:val="28"/>
          <w:lang w:val="ru-RU" w:eastAsia="ro-RO"/>
        </w:rPr>
        <w:t xml:space="preserve"> </w:t>
      </w:r>
      <w:r w:rsidRPr="006C5F90">
        <w:rPr>
          <w:b w:val="0"/>
          <w:sz w:val="28"/>
          <w:szCs w:val="28"/>
          <w:lang w:val="ru-RU" w:eastAsia="ro-RO"/>
        </w:rPr>
        <w:t>о воде.</w:t>
      </w:r>
    </w:p>
    <w:p w14:paraId="3CB02CA1" w14:textId="77777777" w:rsidR="00D02D05" w:rsidRPr="006C5F90" w:rsidRDefault="00D02D05" w:rsidP="006174A2">
      <w:pPr>
        <w:pStyle w:val="NoSpacing"/>
        <w:rPr>
          <w:b w:val="0"/>
          <w:sz w:val="28"/>
          <w:szCs w:val="28"/>
          <w:lang w:val="ru-RU" w:eastAsia="ro-RO"/>
        </w:rPr>
      </w:pPr>
      <w:r w:rsidRPr="006C5F90">
        <w:rPr>
          <w:b w:val="0"/>
          <w:sz w:val="28"/>
          <w:szCs w:val="28"/>
          <w:lang w:val="ru-RU" w:eastAsia="ro-RO"/>
        </w:rPr>
        <w:t>(6) В случае отстойного пруда с присутствием цианидов, оператор должен обеспечить в пруду снижение концентрации цианидов, растворимых в слабокислой среде, до минимально возможного уровня за счет использования наилучших доступных методов и, в любом случае, на объектах по переработке отходов, которые ранее получили разрешение или уже находятся в эксплуатации, концентрация цианидов, растворимых в слабокислой среде, в месте выгрузки хвостов с перерабатывающей станции в пруд не должна превышать 10 частей на миллион.</w:t>
      </w:r>
    </w:p>
    <w:p w14:paraId="4DACE1B9" w14:textId="15FD26C5" w:rsidR="00D02D05" w:rsidRPr="00423F7C" w:rsidRDefault="00D02D05" w:rsidP="006174A2">
      <w:pPr>
        <w:pStyle w:val="NoSpacing"/>
        <w:rPr>
          <w:b w:val="0"/>
          <w:sz w:val="28"/>
          <w:szCs w:val="28"/>
          <w:lang w:val="ru-RU" w:eastAsia="ro-RO"/>
        </w:rPr>
      </w:pPr>
      <w:r w:rsidRPr="00423F7C">
        <w:rPr>
          <w:b w:val="0"/>
          <w:sz w:val="28"/>
          <w:szCs w:val="28"/>
          <w:lang w:val="ru-RU" w:eastAsia="ro-RO"/>
        </w:rPr>
        <w:t xml:space="preserve">(7) По требованию компетентного органа в области использования и охраны недр требует, оператор должен продемонстрировать посредством оценки рисков с учетом условий конкретного участка, что дальнейшее </w:t>
      </w:r>
      <w:r w:rsidRPr="00423F7C">
        <w:rPr>
          <w:b w:val="0"/>
          <w:sz w:val="28"/>
          <w:szCs w:val="28"/>
          <w:lang w:val="ru-RU" w:eastAsia="ro-RO"/>
        </w:rPr>
        <w:lastRenderedPageBreak/>
        <w:t>снижение пределов концентрации, предусмотренных в ч</w:t>
      </w:r>
      <w:r w:rsidR="00423F7C">
        <w:rPr>
          <w:b w:val="0"/>
          <w:sz w:val="28"/>
          <w:szCs w:val="28"/>
          <w:lang w:val="ru-RU" w:eastAsia="ro-RO"/>
        </w:rPr>
        <w:t>асти</w:t>
      </w:r>
      <w:r w:rsidRPr="00423F7C">
        <w:rPr>
          <w:b w:val="0"/>
          <w:sz w:val="28"/>
          <w:szCs w:val="28"/>
          <w:lang w:val="ru-RU" w:eastAsia="ro-RO"/>
        </w:rPr>
        <w:t xml:space="preserve"> (6), не требуется.</w:t>
      </w:r>
    </w:p>
    <w:p w14:paraId="7C5C49C0" w14:textId="77777777" w:rsidR="00D02D05" w:rsidRPr="00423F7C" w:rsidRDefault="00D02D05" w:rsidP="006174A2">
      <w:pPr>
        <w:pStyle w:val="NoSpacing"/>
        <w:rPr>
          <w:b w:val="0"/>
          <w:sz w:val="28"/>
          <w:szCs w:val="28"/>
          <w:lang w:val="ru-RU" w:eastAsia="ro-RO"/>
        </w:rPr>
      </w:pPr>
    </w:p>
    <w:p w14:paraId="7B8638E4" w14:textId="77777777" w:rsidR="00D02D05" w:rsidRPr="006C5F90" w:rsidRDefault="00D02D05" w:rsidP="00423F7C">
      <w:pPr>
        <w:pStyle w:val="NoSpacing"/>
        <w:ind w:firstLine="0"/>
        <w:jc w:val="center"/>
        <w:rPr>
          <w:bCs/>
          <w:sz w:val="28"/>
          <w:szCs w:val="28"/>
          <w:lang w:val="ru-RU" w:eastAsia="ro-RO"/>
        </w:rPr>
      </w:pPr>
      <w:r w:rsidRPr="006C5F90">
        <w:rPr>
          <w:bCs/>
          <w:sz w:val="28"/>
          <w:szCs w:val="28"/>
          <w:lang w:val="ru-RU" w:eastAsia="ro-RO"/>
        </w:rPr>
        <w:t xml:space="preserve">Глава </w:t>
      </w:r>
      <w:r w:rsidRPr="00423F7C">
        <w:rPr>
          <w:bCs/>
          <w:sz w:val="28"/>
          <w:szCs w:val="28"/>
          <w:lang w:eastAsia="ro-RO"/>
        </w:rPr>
        <w:t>VII</w:t>
      </w:r>
    </w:p>
    <w:p w14:paraId="6741837A" w14:textId="2BC515E1" w:rsidR="00D02D05" w:rsidRPr="006C5F90" w:rsidRDefault="00D02D05" w:rsidP="00423F7C">
      <w:pPr>
        <w:pStyle w:val="NoSpacing"/>
        <w:ind w:firstLine="0"/>
        <w:jc w:val="center"/>
        <w:rPr>
          <w:bCs/>
          <w:kern w:val="2"/>
          <w:sz w:val="28"/>
          <w:szCs w:val="28"/>
          <w:lang w:val="ru-RU" w:eastAsia="ro-RO"/>
        </w:rPr>
      </w:pPr>
      <w:r w:rsidRPr="006C5F90">
        <w:rPr>
          <w:bCs/>
          <w:kern w:val="2"/>
          <w:sz w:val="28"/>
          <w:szCs w:val="28"/>
          <w:lang w:val="ru-RU" w:eastAsia="ro-RO"/>
        </w:rPr>
        <w:t>УЧАСТИЕ ОБЩЕСТВЕННОСТИ И ПРОЗРАЧНОСТЬ ПРИНЯТИЯ РЕШЕНИЙ В ОБЛАСТИ ИСПОЛЬЗОВАНИЯ И ОХРАНЫ НЕДР</w:t>
      </w:r>
    </w:p>
    <w:p w14:paraId="575DDAE0" w14:textId="77777777" w:rsidR="00D02D05" w:rsidRPr="006C5F90" w:rsidRDefault="00D02D05" w:rsidP="006174A2">
      <w:pPr>
        <w:pStyle w:val="NoSpacing"/>
        <w:rPr>
          <w:b w:val="0"/>
          <w:sz w:val="28"/>
          <w:szCs w:val="28"/>
          <w:lang w:val="ru-RU" w:eastAsia="ro-RO"/>
        </w:rPr>
      </w:pPr>
    </w:p>
    <w:p w14:paraId="46A2B15F" w14:textId="6C6519DC" w:rsidR="00D02D05" w:rsidRPr="00423F7C" w:rsidRDefault="00D02D05" w:rsidP="006174A2">
      <w:pPr>
        <w:pStyle w:val="NoSpacing"/>
        <w:rPr>
          <w:b w:val="0"/>
          <w:kern w:val="2"/>
          <w:sz w:val="28"/>
          <w:szCs w:val="28"/>
          <w:lang w:val="ru-RU" w:eastAsia="ro-RO"/>
        </w:rPr>
      </w:pPr>
      <w:r w:rsidRPr="00423F7C">
        <w:rPr>
          <w:bCs/>
          <w:kern w:val="2"/>
          <w:sz w:val="28"/>
          <w:szCs w:val="28"/>
          <w:lang w:val="ru-RU" w:eastAsia="ro-RO"/>
        </w:rPr>
        <w:t>Статья 63</w:t>
      </w:r>
      <w:r w:rsidR="00423F7C">
        <w:rPr>
          <w:bCs/>
          <w:kern w:val="2"/>
          <w:sz w:val="28"/>
          <w:szCs w:val="28"/>
          <w:lang w:val="ru-RU" w:eastAsia="ro-RO"/>
        </w:rPr>
        <w:t>.</w:t>
      </w:r>
      <w:r w:rsidRPr="00423F7C">
        <w:rPr>
          <w:b w:val="0"/>
          <w:bCs/>
          <w:kern w:val="2"/>
          <w:sz w:val="28"/>
          <w:szCs w:val="28"/>
          <w:lang w:val="ru-RU" w:eastAsia="ro-RO"/>
        </w:rPr>
        <w:t xml:space="preserve"> </w:t>
      </w:r>
      <w:r w:rsidRPr="00423F7C">
        <w:rPr>
          <w:b w:val="0"/>
          <w:kern w:val="2"/>
          <w:sz w:val="28"/>
          <w:szCs w:val="28"/>
          <w:lang w:val="ru-RU" w:eastAsia="ro-RO"/>
        </w:rPr>
        <w:t>Участие общественности</w:t>
      </w:r>
    </w:p>
    <w:p w14:paraId="1899DCA6" w14:textId="77777777" w:rsidR="00D02D05" w:rsidRPr="00DA7BC6" w:rsidRDefault="00D02D05" w:rsidP="006174A2">
      <w:pPr>
        <w:pStyle w:val="NoSpacing"/>
        <w:rPr>
          <w:b w:val="0"/>
          <w:kern w:val="2"/>
          <w:sz w:val="28"/>
          <w:szCs w:val="28"/>
          <w:lang w:val="ru-RU" w:eastAsia="ro-RO"/>
        </w:rPr>
      </w:pPr>
      <w:r w:rsidRPr="00423F7C">
        <w:rPr>
          <w:b w:val="0"/>
          <w:kern w:val="2"/>
          <w:sz w:val="28"/>
          <w:szCs w:val="28"/>
          <w:lang w:val="ru-RU" w:eastAsia="ro-RO"/>
        </w:rPr>
        <w:t xml:space="preserve">(1) </w:t>
      </w:r>
      <w:bookmarkStart w:id="10" w:name="_Hlk154051023"/>
      <w:r w:rsidRPr="00423F7C">
        <w:rPr>
          <w:b w:val="0"/>
          <w:kern w:val="2"/>
          <w:sz w:val="28"/>
          <w:szCs w:val="28"/>
          <w:lang w:val="ru-RU" w:eastAsia="ro-RO"/>
        </w:rPr>
        <w:t xml:space="preserve">Компетентный </w:t>
      </w:r>
      <w:bookmarkEnd w:id="10"/>
      <w:r w:rsidRPr="00423F7C">
        <w:rPr>
          <w:b w:val="0"/>
          <w:kern w:val="2"/>
          <w:sz w:val="28"/>
          <w:szCs w:val="28"/>
          <w:lang w:val="ru-RU" w:eastAsia="ro-RO"/>
        </w:rPr>
        <w:t>орган в области использования и охраны недр обеспечивает информирование общественности на ранних этапах проц</w:t>
      </w:r>
      <w:r w:rsidRPr="00DA7BC6">
        <w:rPr>
          <w:b w:val="0"/>
          <w:kern w:val="2"/>
          <w:sz w:val="28"/>
          <w:szCs w:val="28"/>
          <w:lang w:val="ru-RU" w:eastAsia="ro-RO"/>
        </w:rPr>
        <w:t>едуры предоставления разрешения на пользование недрами или, самое позднее, как только информация может быть разумно предоставлена посредством публичных объявлений или других соответствующих средств, таких как представление в СМИ в электронном виде, где это возможно, по следующим вопросам:</w:t>
      </w:r>
    </w:p>
    <w:p w14:paraId="61B28C37" w14:textId="2FE46AD9" w:rsidR="00D02D05" w:rsidRPr="00DA7BC6" w:rsidRDefault="00DA7BC6" w:rsidP="006174A2">
      <w:pPr>
        <w:pStyle w:val="NoSpacing"/>
        <w:rPr>
          <w:b w:val="0"/>
          <w:kern w:val="2"/>
          <w:sz w:val="28"/>
          <w:szCs w:val="28"/>
          <w:lang w:val="ru-RU" w:eastAsia="ro-RO"/>
        </w:rPr>
      </w:pPr>
      <w:r>
        <w:rPr>
          <w:b w:val="0"/>
          <w:kern w:val="2"/>
          <w:sz w:val="28"/>
          <w:szCs w:val="28"/>
          <w:lang w:val="ro-MD" w:eastAsia="ro-RO"/>
        </w:rPr>
        <w:t xml:space="preserve">a) </w:t>
      </w:r>
      <w:r w:rsidR="00D02D05" w:rsidRPr="00DA7BC6">
        <w:rPr>
          <w:b w:val="0"/>
          <w:kern w:val="2"/>
          <w:sz w:val="28"/>
          <w:szCs w:val="28"/>
          <w:lang w:val="ru-RU" w:eastAsia="ro-RO"/>
        </w:rPr>
        <w:t>заявка на получение разрешения на пользование недрами;</w:t>
      </w:r>
    </w:p>
    <w:p w14:paraId="19BA17DD" w14:textId="5D8E5887" w:rsidR="00D02D05" w:rsidRPr="00DA7BC6" w:rsidRDefault="00DA7BC6" w:rsidP="006174A2">
      <w:pPr>
        <w:pStyle w:val="NoSpacing"/>
        <w:rPr>
          <w:b w:val="0"/>
          <w:kern w:val="2"/>
          <w:sz w:val="28"/>
          <w:szCs w:val="28"/>
          <w:lang w:val="ru-RU" w:eastAsia="ro-RO"/>
        </w:rPr>
      </w:pPr>
      <w:r>
        <w:rPr>
          <w:b w:val="0"/>
          <w:kern w:val="2"/>
          <w:sz w:val="28"/>
          <w:szCs w:val="28"/>
          <w:lang w:val="ro-MD" w:eastAsia="ro-RO"/>
        </w:rPr>
        <w:t xml:space="preserve">b) </w:t>
      </w:r>
      <w:r w:rsidR="00D02D05" w:rsidRPr="00DA7BC6">
        <w:rPr>
          <w:b w:val="0"/>
          <w:kern w:val="2"/>
          <w:sz w:val="28"/>
          <w:szCs w:val="28"/>
          <w:lang w:val="ru-RU" w:eastAsia="ro-RO"/>
        </w:rPr>
        <w:t>факт, что решение о подаче заявки на получение разрешения на пользование недрами является предметом консультации между Республикой Молдова и другими го</w:t>
      </w:r>
      <w:r>
        <w:rPr>
          <w:b w:val="0"/>
          <w:kern w:val="2"/>
          <w:sz w:val="28"/>
          <w:szCs w:val="28"/>
          <w:lang w:val="ru-RU" w:eastAsia="ro-RO"/>
        </w:rPr>
        <w:t>сударствами в соответствии со статьей </w:t>
      </w:r>
      <w:r w:rsidR="00D02D05" w:rsidRPr="00DA7BC6">
        <w:rPr>
          <w:b w:val="0"/>
          <w:kern w:val="2"/>
          <w:sz w:val="28"/>
          <w:szCs w:val="28"/>
          <w:lang w:val="ru-RU" w:eastAsia="ro-RO"/>
        </w:rPr>
        <w:t xml:space="preserve"> 98;</w:t>
      </w:r>
    </w:p>
    <w:p w14:paraId="133232C2" w14:textId="5B65111D" w:rsidR="00D02D05" w:rsidRPr="00DA7BC6" w:rsidRDefault="00DA7BC6" w:rsidP="006174A2">
      <w:pPr>
        <w:pStyle w:val="NoSpacing"/>
        <w:rPr>
          <w:b w:val="0"/>
          <w:kern w:val="2"/>
          <w:sz w:val="28"/>
          <w:szCs w:val="28"/>
          <w:lang w:val="ru-RU" w:eastAsia="ro-RO"/>
        </w:rPr>
      </w:pPr>
      <w:r>
        <w:rPr>
          <w:b w:val="0"/>
          <w:kern w:val="2"/>
          <w:sz w:val="28"/>
          <w:szCs w:val="28"/>
          <w:lang w:val="ru-RU" w:eastAsia="ro-RO"/>
        </w:rPr>
        <w:t xml:space="preserve">с) </w:t>
      </w:r>
      <w:r w:rsidR="00D02D05" w:rsidRPr="00DA7BC6">
        <w:rPr>
          <w:b w:val="0"/>
          <w:kern w:val="2"/>
          <w:sz w:val="28"/>
          <w:szCs w:val="28"/>
          <w:lang w:val="ru-RU" w:eastAsia="ro-RO"/>
        </w:rPr>
        <w:t xml:space="preserve">способы получения соответствующей информации, передачи комментариев или вопросов, а также, в какие сроки они должны быть представлены; </w:t>
      </w:r>
    </w:p>
    <w:p w14:paraId="07D1FC2B" w14:textId="78B9BA33" w:rsidR="00D02D05" w:rsidRPr="00DA7BC6" w:rsidRDefault="00DA7BC6" w:rsidP="006174A2">
      <w:pPr>
        <w:pStyle w:val="NoSpacing"/>
        <w:rPr>
          <w:b w:val="0"/>
          <w:kern w:val="2"/>
          <w:sz w:val="28"/>
          <w:szCs w:val="28"/>
          <w:lang w:val="ru-RU" w:eastAsia="ro-RO"/>
        </w:rPr>
      </w:pPr>
      <w:r>
        <w:rPr>
          <w:b w:val="0"/>
          <w:kern w:val="2"/>
          <w:sz w:val="28"/>
          <w:szCs w:val="28"/>
          <w:lang w:val="ro-MD" w:eastAsia="ro-RO"/>
        </w:rPr>
        <w:t xml:space="preserve">d) </w:t>
      </w:r>
      <w:r w:rsidR="00D02D05" w:rsidRPr="00DA7BC6">
        <w:rPr>
          <w:b w:val="0"/>
          <w:kern w:val="2"/>
          <w:sz w:val="28"/>
          <w:szCs w:val="28"/>
          <w:lang w:val="ru-RU" w:eastAsia="ro-RO"/>
        </w:rPr>
        <w:t>характер возможных решений;</w:t>
      </w:r>
    </w:p>
    <w:p w14:paraId="1DC3C03C" w14:textId="26E0FA6C" w:rsidR="00D02D05" w:rsidRPr="00DA7BC6" w:rsidRDefault="00DA7BC6" w:rsidP="006174A2">
      <w:pPr>
        <w:pStyle w:val="NoSpacing"/>
        <w:rPr>
          <w:b w:val="0"/>
          <w:kern w:val="2"/>
          <w:sz w:val="28"/>
          <w:szCs w:val="28"/>
          <w:lang w:val="ru-RU" w:eastAsia="ro-RO"/>
        </w:rPr>
      </w:pPr>
      <w:r>
        <w:rPr>
          <w:b w:val="0"/>
          <w:kern w:val="2"/>
          <w:sz w:val="28"/>
          <w:szCs w:val="28"/>
          <w:lang w:val="ro-MD" w:eastAsia="ro-RO"/>
        </w:rPr>
        <w:t xml:space="preserve">e) </w:t>
      </w:r>
      <w:r w:rsidR="00D02D05" w:rsidRPr="00DA7BC6">
        <w:rPr>
          <w:b w:val="0"/>
          <w:kern w:val="2"/>
          <w:sz w:val="28"/>
          <w:szCs w:val="28"/>
          <w:lang w:val="ru-RU" w:eastAsia="ro-RO"/>
        </w:rPr>
        <w:t>детали предложения по обновлению разрешения на пользование недрами или условий разрешения, в зависимости от обстоятельств;</w:t>
      </w:r>
    </w:p>
    <w:p w14:paraId="79B283A0" w14:textId="243EDE01" w:rsidR="00D02D05" w:rsidRPr="00DA7BC6" w:rsidRDefault="00DA7BC6" w:rsidP="006174A2">
      <w:pPr>
        <w:pStyle w:val="NoSpacing"/>
        <w:rPr>
          <w:b w:val="0"/>
          <w:kern w:val="2"/>
          <w:sz w:val="28"/>
          <w:szCs w:val="28"/>
          <w:lang w:val="ru-RU" w:eastAsia="ro-RO"/>
        </w:rPr>
      </w:pPr>
      <w:r>
        <w:rPr>
          <w:b w:val="0"/>
          <w:kern w:val="2"/>
          <w:sz w:val="28"/>
          <w:szCs w:val="28"/>
          <w:lang w:val="ro-MD" w:eastAsia="ro-RO"/>
        </w:rPr>
        <w:t xml:space="preserve">f) </w:t>
      </w:r>
      <w:r w:rsidR="00D02D05" w:rsidRPr="00DA7BC6">
        <w:rPr>
          <w:b w:val="0"/>
          <w:kern w:val="2"/>
          <w:sz w:val="28"/>
          <w:szCs w:val="28"/>
          <w:lang w:val="ru-RU" w:eastAsia="ro-RO"/>
        </w:rPr>
        <w:t>указание даты и места или средств, с помощью которых соответствующая информация будет предоставлена общественности;</w:t>
      </w:r>
    </w:p>
    <w:p w14:paraId="50709C6B" w14:textId="49DA4BBC" w:rsidR="00D02D05" w:rsidRPr="00DA7BC6" w:rsidRDefault="00DA7BC6" w:rsidP="006174A2">
      <w:pPr>
        <w:pStyle w:val="NoSpacing"/>
        <w:rPr>
          <w:b w:val="0"/>
          <w:kern w:val="2"/>
          <w:sz w:val="28"/>
          <w:szCs w:val="28"/>
          <w:lang w:val="ru-RU" w:eastAsia="ro-RO"/>
        </w:rPr>
      </w:pPr>
      <w:r>
        <w:rPr>
          <w:b w:val="0"/>
          <w:kern w:val="2"/>
          <w:sz w:val="28"/>
          <w:szCs w:val="28"/>
          <w:lang w:val="ro-MD" w:eastAsia="ro-RO"/>
        </w:rPr>
        <w:t xml:space="preserve">g) </w:t>
      </w:r>
      <w:r w:rsidR="00D02D05" w:rsidRPr="00DA7BC6">
        <w:rPr>
          <w:b w:val="0"/>
          <w:kern w:val="2"/>
          <w:sz w:val="28"/>
          <w:szCs w:val="28"/>
          <w:lang w:val="ru-RU" w:eastAsia="ro-RO"/>
        </w:rPr>
        <w:t>подробная информация о порядке участия общественности в принятии решений.</w:t>
      </w:r>
    </w:p>
    <w:p w14:paraId="0B2D8220"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Компетентный орган в области использования и охраны недр должен обеспечить, чтобы в соответствующие сроки заинтересованной общественности была доступна следующая информация:</w:t>
      </w:r>
    </w:p>
    <w:p w14:paraId="6BE5C383" w14:textId="31A2C790" w:rsidR="00D02D05" w:rsidRPr="003A61CF" w:rsidRDefault="003A61CF" w:rsidP="006174A2">
      <w:pPr>
        <w:pStyle w:val="NoSpacing"/>
        <w:rPr>
          <w:b w:val="0"/>
          <w:kern w:val="2"/>
          <w:sz w:val="28"/>
          <w:szCs w:val="28"/>
          <w:lang w:val="ru-RU" w:eastAsia="ro-RO"/>
        </w:rPr>
      </w:pPr>
      <w:r>
        <w:rPr>
          <w:b w:val="0"/>
          <w:kern w:val="2"/>
          <w:sz w:val="28"/>
          <w:szCs w:val="28"/>
          <w:lang w:val="ru-RU" w:eastAsia="ro-RO"/>
        </w:rPr>
        <w:t xml:space="preserve">а) </w:t>
      </w:r>
      <w:r w:rsidR="00D02D05" w:rsidRPr="003A61CF">
        <w:rPr>
          <w:b w:val="0"/>
          <w:kern w:val="2"/>
          <w:sz w:val="28"/>
          <w:szCs w:val="28"/>
          <w:lang w:val="ru-RU" w:eastAsia="ro-RO"/>
        </w:rPr>
        <w:t>в соответствии с национальным законодательством, основные отчеты и заключения, представленные в компетентный орган в области использования и охраны недр, при информировании общественности в соответствии с ч</w:t>
      </w:r>
      <w:r w:rsidR="00B17456">
        <w:rPr>
          <w:b w:val="0"/>
          <w:kern w:val="2"/>
          <w:sz w:val="28"/>
          <w:szCs w:val="28"/>
          <w:lang w:val="ru-RU" w:eastAsia="ro-RO"/>
        </w:rPr>
        <w:t>астью</w:t>
      </w:r>
      <w:r w:rsidR="00D02D05" w:rsidRPr="003A61CF">
        <w:rPr>
          <w:b w:val="0"/>
          <w:kern w:val="2"/>
          <w:sz w:val="28"/>
          <w:szCs w:val="28"/>
          <w:lang w:val="ru-RU" w:eastAsia="ro-RO"/>
        </w:rPr>
        <w:t xml:space="preserve"> (1);</w:t>
      </w:r>
    </w:p>
    <w:p w14:paraId="688A7A24" w14:textId="00FB0E1E" w:rsidR="00D02D05" w:rsidRPr="00335578" w:rsidRDefault="003A61CF" w:rsidP="006174A2">
      <w:pPr>
        <w:pStyle w:val="NoSpacing"/>
        <w:rPr>
          <w:b w:val="0"/>
          <w:kern w:val="2"/>
          <w:sz w:val="28"/>
          <w:szCs w:val="28"/>
          <w:lang w:val="ru-RU" w:eastAsia="ro-RO"/>
        </w:rPr>
      </w:pPr>
      <w:r>
        <w:rPr>
          <w:b w:val="0"/>
          <w:kern w:val="2"/>
          <w:sz w:val="28"/>
          <w:szCs w:val="28"/>
          <w:lang w:val="ro-MD" w:eastAsia="ro-RO"/>
        </w:rPr>
        <w:t xml:space="preserve">b) </w:t>
      </w:r>
      <w:r w:rsidR="00D02D05" w:rsidRPr="003A61CF">
        <w:rPr>
          <w:b w:val="0"/>
          <w:kern w:val="2"/>
          <w:sz w:val="28"/>
          <w:szCs w:val="28"/>
          <w:lang w:val="ru-RU" w:eastAsia="ro-RO"/>
        </w:rPr>
        <w:t>любая информация, дополнительная к указанной в ч</w:t>
      </w:r>
      <w:r>
        <w:rPr>
          <w:b w:val="0"/>
          <w:kern w:val="2"/>
          <w:sz w:val="28"/>
          <w:szCs w:val="28"/>
          <w:lang w:val="ru-RU" w:eastAsia="ro-RO"/>
        </w:rPr>
        <w:t>асти</w:t>
      </w:r>
      <w:r w:rsidR="00D02D05" w:rsidRPr="003A61CF">
        <w:rPr>
          <w:b w:val="0"/>
          <w:kern w:val="2"/>
          <w:sz w:val="28"/>
          <w:szCs w:val="28"/>
          <w:lang w:val="ru-RU" w:eastAsia="ro-RO"/>
        </w:rPr>
        <w:t xml:space="preserve"> (1), которая имеет значение для принятия решений в области использования и охраны недр и которая становится доступной только после информирования общественности в соответствии с ч</w:t>
      </w:r>
      <w:r>
        <w:rPr>
          <w:b w:val="0"/>
          <w:kern w:val="2"/>
          <w:sz w:val="28"/>
          <w:szCs w:val="28"/>
          <w:lang w:val="ru-RU" w:eastAsia="ro-RO"/>
        </w:rPr>
        <w:t>астью</w:t>
      </w:r>
      <w:r w:rsidR="00D02D05" w:rsidRPr="003A61CF">
        <w:rPr>
          <w:b w:val="0"/>
          <w:kern w:val="2"/>
          <w:sz w:val="28"/>
          <w:szCs w:val="28"/>
          <w:lang w:val="ru-RU" w:eastAsia="ro-RO"/>
        </w:rPr>
        <w:t xml:space="preserve"> </w:t>
      </w:r>
      <w:r w:rsidR="00D02D05" w:rsidRPr="00335578">
        <w:rPr>
          <w:b w:val="0"/>
          <w:kern w:val="2"/>
          <w:sz w:val="28"/>
          <w:szCs w:val="28"/>
          <w:lang w:val="ru-RU" w:eastAsia="ro-RO"/>
        </w:rPr>
        <w:t>(1).</w:t>
      </w:r>
    </w:p>
    <w:p w14:paraId="237C932B" w14:textId="73122DDA" w:rsidR="00D02D05" w:rsidRPr="00335578" w:rsidRDefault="00D02D05" w:rsidP="006174A2">
      <w:pPr>
        <w:pStyle w:val="NoSpacing"/>
        <w:rPr>
          <w:b w:val="0"/>
          <w:kern w:val="2"/>
          <w:sz w:val="28"/>
          <w:szCs w:val="28"/>
          <w:lang w:val="ru-RU" w:eastAsia="ro-RO"/>
        </w:rPr>
      </w:pPr>
      <w:r w:rsidRPr="00335578">
        <w:rPr>
          <w:b w:val="0"/>
          <w:kern w:val="2"/>
          <w:sz w:val="28"/>
          <w:szCs w:val="28"/>
          <w:lang w:val="ru-RU" w:eastAsia="ro-RO"/>
        </w:rPr>
        <w:t xml:space="preserve">(3) Компетентный орган в области использования и охраны недр принимает соответствующие меры для информирования общественности в </w:t>
      </w:r>
      <w:r w:rsidRPr="00335578">
        <w:rPr>
          <w:b w:val="0"/>
          <w:kern w:val="2"/>
          <w:sz w:val="28"/>
          <w:szCs w:val="28"/>
          <w:lang w:val="ru-RU" w:eastAsia="ro-RO"/>
        </w:rPr>
        <w:lastRenderedPageBreak/>
        <w:t>соответствии с ч</w:t>
      </w:r>
      <w:r w:rsidR="003A61CF">
        <w:rPr>
          <w:b w:val="0"/>
          <w:kern w:val="2"/>
          <w:sz w:val="28"/>
          <w:szCs w:val="28"/>
          <w:lang w:val="ru-RU" w:eastAsia="ro-RO"/>
        </w:rPr>
        <w:t>астью</w:t>
      </w:r>
      <w:r w:rsidRPr="00335578">
        <w:rPr>
          <w:b w:val="0"/>
          <w:kern w:val="2"/>
          <w:sz w:val="28"/>
          <w:szCs w:val="28"/>
          <w:lang w:val="ru-RU" w:eastAsia="ro-RO"/>
        </w:rPr>
        <w:t xml:space="preserve"> (1), о заявке на обновление условий разрешения в соответствии с ч</w:t>
      </w:r>
      <w:r w:rsidR="003A61CF">
        <w:rPr>
          <w:b w:val="0"/>
          <w:kern w:val="2"/>
          <w:sz w:val="28"/>
          <w:szCs w:val="28"/>
          <w:lang w:val="ru-RU" w:eastAsia="ro-RO"/>
        </w:rPr>
        <w:t>астью</w:t>
      </w:r>
      <w:r w:rsidRPr="00335578">
        <w:rPr>
          <w:b w:val="0"/>
          <w:kern w:val="2"/>
          <w:sz w:val="28"/>
          <w:szCs w:val="28"/>
          <w:lang w:val="ru-RU" w:eastAsia="ro-RO"/>
        </w:rPr>
        <w:t xml:space="preserve"> (4) ст</w:t>
      </w:r>
      <w:r w:rsidR="003A61CF">
        <w:rPr>
          <w:b w:val="0"/>
          <w:kern w:val="2"/>
          <w:sz w:val="28"/>
          <w:szCs w:val="28"/>
          <w:lang w:val="ru-RU" w:eastAsia="ro-RO"/>
        </w:rPr>
        <w:t>атьи</w:t>
      </w:r>
      <w:r w:rsidRPr="00335578">
        <w:rPr>
          <w:b w:val="0"/>
          <w:kern w:val="2"/>
          <w:sz w:val="28"/>
          <w:szCs w:val="28"/>
          <w:lang w:val="ru-RU" w:eastAsia="ro-RO"/>
        </w:rPr>
        <w:t xml:space="preserve"> 59.</w:t>
      </w:r>
    </w:p>
    <w:p w14:paraId="7D269529" w14:textId="34D41830" w:rsidR="00D02D05" w:rsidRPr="00335578" w:rsidRDefault="00335578" w:rsidP="006174A2">
      <w:pPr>
        <w:pStyle w:val="NoSpacing"/>
        <w:rPr>
          <w:b w:val="0"/>
          <w:kern w:val="2"/>
          <w:sz w:val="28"/>
          <w:szCs w:val="28"/>
          <w:lang w:val="ru-RU" w:eastAsia="ro-RO"/>
        </w:rPr>
      </w:pPr>
      <w:r w:rsidRPr="00335578">
        <w:rPr>
          <w:b w:val="0"/>
          <w:kern w:val="2"/>
          <w:sz w:val="28"/>
          <w:szCs w:val="28"/>
          <w:lang w:val="ru-RU" w:eastAsia="ro-RO"/>
        </w:rPr>
        <w:t>(4)</w:t>
      </w:r>
      <w:r>
        <w:rPr>
          <w:b w:val="0"/>
          <w:kern w:val="2"/>
          <w:sz w:val="28"/>
          <w:szCs w:val="28"/>
          <w:lang w:val="ru-RU" w:eastAsia="ro-RO"/>
        </w:rPr>
        <w:t> </w:t>
      </w:r>
      <w:r w:rsidR="00D02D05" w:rsidRPr="00335578">
        <w:rPr>
          <w:b w:val="0"/>
          <w:kern w:val="2"/>
          <w:sz w:val="28"/>
          <w:szCs w:val="28"/>
          <w:lang w:val="ru-RU" w:eastAsia="ro-RO"/>
        </w:rPr>
        <w:t>Заинтересованная общественность вправе представить компетентному органу в области использования и охраны недр замечания и предложения до принятия решения.</w:t>
      </w:r>
    </w:p>
    <w:p w14:paraId="4C353D1B" w14:textId="1D73256E" w:rsidR="00D02D05" w:rsidRPr="00335578" w:rsidRDefault="00335578" w:rsidP="006174A2">
      <w:pPr>
        <w:pStyle w:val="NoSpacing"/>
        <w:rPr>
          <w:b w:val="0"/>
          <w:kern w:val="2"/>
          <w:sz w:val="28"/>
          <w:szCs w:val="28"/>
          <w:lang w:val="ru-RU" w:eastAsia="ro-RO"/>
        </w:rPr>
      </w:pPr>
      <w:r w:rsidRPr="00335578">
        <w:rPr>
          <w:b w:val="0"/>
          <w:kern w:val="2"/>
          <w:sz w:val="28"/>
          <w:szCs w:val="28"/>
          <w:lang w:val="ru-RU" w:eastAsia="ro-RO"/>
        </w:rPr>
        <w:t>(5)</w:t>
      </w:r>
      <w:r>
        <w:rPr>
          <w:b w:val="0"/>
          <w:kern w:val="2"/>
          <w:sz w:val="28"/>
          <w:szCs w:val="28"/>
          <w:lang w:val="ru-RU" w:eastAsia="ro-RO"/>
        </w:rPr>
        <w:t> </w:t>
      </w:r>
      <w:r w:rsidR="00D02D05" w:rsidRPr="00335578">
        <w:rPr>
          <w:b w:val="0"/>
          <w:kern w:val="2"/>
          <w:sz w:val="28"/>
          <w:szCs w:val="28"/>
          <w:lang w:val="ru-RU" w:eastAsia="ro-RO"/>
        </w:rPr>
        <w:t>Результаты публичных консультаций должным образом учитываются компетентным органом в области использования и охраны недр при принятии решения.</w:t>
      </w:r>
    </w:p>
    <w:p w14:paraId="31760E59" w14:textId="27F5EDD4" w:rsidR="00D02D05" w:rsidRPr="00335578" w:rsidRDefault="00335578" w:rsidP="006174A2">
      <w:pPr>
        <w:pStyle w:val="NoSpacing"/>
        <w:rPr>
          <w:b w:val="0"/>
          <w:kern w:val="2"/>
          <w:sz w:val="28"/>
          <w:szCs w:val="28"/>
          <w:lang w:val="ru-RU" w:eastAsia="ro-RO"/>
        </w:rPr>
      </w:pPr>
      <w:r w:rsidRPr="00335578">
        <w:rPr>
          <w:b w:val="0"/>
          <w:kern w:val="2"/>
          <w:sz w:val="28"/>
          <w:szCs w:val="28"/>
          <w:lang w:val="ru-RU" w:eastAsia="ro-RO"/>
        </w:rPr>
        <w:t>(6)</w:t>
      </w:r>
      <w:r>
        <w:rPr>
          <w:b w:val="0"/>
          <w:kern w:val="2"/>
          <w:sz w:val="28"/>
          <w:szCs w:val="28"/>
          <w:lang w:val="ru-RU" w:eastAsia="ro-RO"/>
        </w:rPr>
        <w:t> </w:t>
      </w:r>
      <w:r w:rsidR="00D02D05" w:rsidRPr="00335578">
        <w:rPr>
          <w:b w:val="0"/>
          <w:kern w:val="2"/>
          <w:sz w:val="28"/>
          <w:szCs w:val="28"/>
          <w:lang w:val="ru-RU" w:eastAsia="ro-RO"/>
        </w:rPr>
        <w:t>После принятия решения компетентный орган в области использования и охраны недр информирует заинтересованную общественность и публикует следующую информацию:</w:t>
      </w:r>
    </w:p>
    <w:p w14:paraId="1911487F" w14:textId="0C03E63A" w:rsidR="00D02D05" w:rsidRPr="003D33FF" w:rsidRDefault="003D33FF" w:rsidP="006174A2">
      <w:pPr>
        <w:pStyle w:val="NoSpacing"/>
        <w:rPr>
          <w:b w:val="0"/>
          <w:kern w:val="2"/>
          <w:sz w:val="28"/>
          <w:szCs w:val="28"/>
          <w:lang w:val="ru-RU" w:eastAsia="ro-RO"/>
        </w:rPr>
      </w:pPr>
      <w:r>
        <w:rPr>
          <w:b w:val="0"/>
          <w:kern w:val="2"/>
          <w:sz w:val="28"/>
          <w:szCs w:val="28"/>
          <w:lang w:val="ru-RU" w:eastAsia="ro-RO"/>
        </w:rPr>
        <w:t xml:space="preserve">а) </w:t>
      </w:r>
      <w:r w:rsidR="00D02D05" w:rsidRPr="003D33FF">
        <w:rPr>
          <w:b w:val="0"/>
          <w:kern w:val="2"/>
          <w:sz w:val="28"/>
          <w:szCs w:val="28"/>
          <w:lang w:val="ru-RU" w:eastAsia="ro-RO"/>
        </w:rPr>
        <w:t>содержание решения о выдаче или отказе в выдаче разрешений на пользование недрами, включая копию разрешения на пользование недрами;</w:t>
      </w:r>
    </w:p>
    <w:p w14:paraId="4716F3A6" w14:textId="200489D5" w:rsidR="00D02D05" w:rsidRPr="003D33FF" w:rsidRDefault="003D33FF" w:rsidP="006174A2">
      <w:pPr>
        <w:pStyle w:val="NoSpacing"/>
        <w:rPr>
          <w:b w:val="0"/>
          <w:kern w:val="2"/>
          <w:sz w:val="28"/>
          <w:szCs w:val="28"/>
          <w:lang w:val="ru-RU" w:eastAsia="ro-RO"/>
        </w:rPr>
      </w:pPr>
      <w:r>
        <w:rPr>
          <w:b w:val="0"/>
          <w:kern w:val="2"/>
          <w:sz w:val="28"/>
          <w:szCs w:val="28"/>
          <w:lang w:val="ro-MD" w:eastAsia="ro-RO"/>
        </w:rPr>
        <w:t>b)</w:t>
      </w:r>
      <w:r>
        <w:rPr>
          <w:b w:val="0"/>
          <w:kern w:val="2"/>
          <w:sz w:val="28"/>
          <w:szCs w:val="28"/>
          <w:lang w:val="ru-RU" w:eastAsia="ro-RO"/>
        </w:rPr>
        <w:t xml:space="preserve"> </w:t>
      </w:r>
      <w:r w:rsidR="00D02D05" w:rsidRPr="003D33FF">
        <w:rPr>
          <w:b w:val="0"/>
          <w:kern w:val="2"/>
          <w:sz w:val="28"/>
          <w:szCs w:val="28"/>
          <w:lang w:val="ru-RU" w:eastAsia="ro-RO"/>
        </w:rPr>
        <w:t>причины и соображения, на которых основано решение.</w:t>
      </w:r>
    </w:p>
    <w:p w14:paraId="568DF40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(7) Информация, содержащаяся в разрешении на пользование недрами, передается национальным компетентным органам и органам статистики Европейского Союза, по их запросу для статистических целей. </w:t>
      </w:r>
    </w:p>
    <w:p w14:paraId="1ED7B0B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(8) Информация, относящаяся к коммерческой тайне, такая как информация о деловых отношениях и компонентах затрат и объемах запасов полезных ископаемых экономической ценности, не должна быть обнародована.</w:t>
      </w:r>
    </w:p>
    <w:p w14:paraId="53A4610F" w14:textId="7EACE15C" w:rsidR="00D02D05" w:rsidRPr="002070BC" w:rsidRDefault="002070BC" w:rsidP="006174A2">
      <w:pPr>
        <w:pStyle w:val="NoSpacing"/>
        <w:rPr>
          <w:b w:val="0"/>
          <w:kern w:val="2"/>
          <w:sz w:val="28"/>
          <w:szCs w:val="28"/>
          <w:lang w:val="ru-RU" w:eastAsia="ro-RO"/>
        </w:rPr>
      </w:pPr>
      <w:r w:rsidRPr="002070BC">
        <w:rPr>
          <w:b w:val="0"/>
          <w:kern w:val="2"/>
          <w:sz w:val="28"/>
          <w:szCs w:val="28"/>
          <w:lang w:val="ru-RU" w:eastAsia="ro-RO"/>
        </w:rPr>
        <w:t>(9)</w:t>
      </w:r>
      <w:r>
        <w:rPr>
          <w:b w:val="0"/>
          <w:kern w:val="2"/>
          <w:sz w:val="28"/>
          <w:szCs w:val="28"/>
          <w:lang w:val="ru-RU" w:eastAsia="ro-RO"/>
        </w:rPr>
        <w:t> </w:t>
      </w:r>
      <w:r w:rsidR="00D02D05" w:rsidRPr="002070BC">
        <w:rPr>
          <w:b w:val="0"/>
          <w:kern w:val="2"/>
          <w:sz w:val="28"/>
          <w:szCs w:val="28"/>
          <w:lang w:val="ru-RU" w:eastAsia="ro-RO"/>
        </w:rPr>
        <w:t>Участие общественности в принятии решений в области недропользования и охраны недр осуществляется в соответствии с Законом № 239/2008 о прозрачности процесса принятия решений.</w:t>
      </w:r>
    </w:p>
    <w:p w14:paraId="642C55D6" w14:textId="77777777" w:rsidR="00D02D05" w:rsidRPr="002070BC" w:rsidRDefault="00D02D05" w:rsidP="006174A2">
      <w:pPr>
        <w:pStyle w:val="NoSpacing"/>
        <w:rPr>
          <w:b w:val="0"/>
          <w:kern w:val="2"/>
          <w:sz w:val="28"/>
          <w:szCs w:val="28"/>
          <w:lang w:val="ru-RU" w:eastAsia="ro-RO"/>
        </w:rPr>
      </w:pPr>
    </w:p>
    <w:p w14:paraId="13E5E755"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64.</w:t>
      </w:r>
      <w:r w:rsidRPr="006C5F90">
        <w:rPr>
          <w:b w:val="0"/>
          <w:bCs/>
          <w:kern w:val="2"/>
          <w:sz w:val="28"/>
          <w:szCs w:val="28"/>
          <w:lang w:val="ru-RU" w:eastAsia="ro-RO"/>
        </w:rPr>
        <w:t xml:space="preserve"> </w:t>
      </w:r>
      <w:r w:rsidRPr="006C5F90">
        <w:rPr>
          <w:b w:val="0"/>
          <w:kern w:val="2"/>
          <w:sz w:val="28"/>
          <w:szCs w:val="28"/>
          <w:lang w:val="ru-RU" w:eastAsia="ro-RO"/>
        </w:rPr>
        <w:t>Антимонопольные требования и обеспечение публичности и прозрачности при пользовании недрами</w:t>
      </w:r>
    </w:p>
    <w:p w14:paraId="71A8D9D3" w14:textId="77777777" w:rsidR="00D02D05" w:rsidRPr="002070BC" w:rsidRDefault="00D02D05" w:rsidP="006174A2">
      <w:pPr>
        <w:pStyle w:val="NoSpacing"/>
        <w:rPr>
          <w:b w:val="0"/>
          <w:kern w:val="2"/>
          <w:sz w:val="28"/>
          <w:szCs w:val="28"/>
          <w:lang w:val="ru-RU" w:eastAsia="ro-RO"/>
        </w:rPr>
      </w:pPr>
      <w:r w:rsidRPr="002070BC">
        <w:rPr>
          <w:b w:val="0"/>
          <w:kern w:val="2"/>
          <w:sz w:val="28"/>
          <w:szCs w:val="28"/>
          <w:lang w:val="ru-RU" w:eastAsia="ro-RO"/>
        </w:rPr>
        <w:t>(1) Деятельность органов публичного управления, а также различных экономических агентов считается противозаконной, если она направлена на:</w:t>
      </w:r>
    </w:p>
    <w:p w14:paraId="75B97AE5" w14:textId="66446636" w:rsidR="00D02D05" w:rsidRPr="002070BC" w:rsidRDefault="00D02D05" w:rsidP="006174A2">
      <w:pPr>
        <w:pStyle w:val="NoSpacing"/>
        <w:rPr>
          <w:b w:val="0"/>
          <w:kern w:val="2"/>
          <w:sz w:val="28"/>
          <w:szCs w:val="28"/>
          <w:lang w:val="ru-RU" w:eastAsia="ro-RO"/>
        </w:rPr>
      </w:pPr>
      <w:r w:rsidRPr="0085593C">
        <w:rPr>
          <w:b w:val="0"/>
          <w:kern w:val="2"/>
          <w:sz w:val="28"/>
          <w:szCs w:val="28"/>
          <w:lang w:eastAsia="ro-RO"/>
        </w:rPr>
        <w:t>a</w:t>
      </w:r>
      <w:r w:rsidRPr="002070BC">
        <w:rPr>
          <w:b w:val="0"/>
          <w:kern w:val="2"/>
          <w:sz w:val="28"/>
          <w:szCs w:val="28"/>
          <w:lang w:val="ru-RU" w:eastAsia="ro-RO"/>
        </w:rPr>
        <w:t>) ограничение, вопреки условиям конкурса, доступа к участию в конкурсе юридических и физических лиц, намеревающихся осуществлять деятельность в соответствии со ст</w:t>
      </w:r>
      <w:r w:rsidR="002070BC">
        <w:rPr>
          <w:b w:val="0"/>
          <w:kern w:val="2"/>
          <w:sz w:val="28"/>
          <w:szCs w:val="28"/>
          <w:lang w:val="ru-RU" w:eastAsia="ro-RO"/>
        </w:rPr>
        <w:t>атьей</w:t>
      </w:r>
      <w:r w:rsidRPr="002070BC">
        <w:rPr>
          <w:b w:val="0"/>
          <w:kern w:val="2"/>
          <w:sz w:val="28"/>
          <w:szCs w:val="28"/>
          <w:lang w:val="ru-RU" w:eastAsia="ro-RO"/>
        </w:rPr>
        <w:t xml:space="preserve"> 8;</w:t>
      </w:r>
    </w:p>
    <w:p w14:paraId="67AC9E26" w14:textId="6FB88840" w:rsidR="00D02D05" w:rsidRPr="002070BC" w:rsidRDefault="00D02D05" w:rsidP="006174A2">
      <w:pPr>
        <w:pStyle w:val="NoSpacing"/>
        <w:rPr>
          <w:b w:val="0"/>
          <w:kern w:val="2"/>
          <w:sz w:val="28"/>
          <w:szCs w:val="28"/>
          <w:lang w:val="ru-RU" w:eastAsia="ro-RO"/>
        </w:rPr>
      </w:pPr>
      <w:r w:rsidRPr="0085593C">
        <w:rPr>
          <w:b w:val="0"/>
          <w:kern w:val="2"/>
          <w:sz w:val="28"/>
          <w:szCs w:val="28"/>
          <w:lang w:eastAsia="ro-RO"/>
        </w:rPr>
        <w:t>b</w:t>
      </w:r>
      <w:r w:rsidRPr="002070BC">
        <w:rPr>
          <w:b w:val="0"/>
          <w:kern w:val="2"/>
          <w:sz w:val="28"/>
          <w:szCs w:val="28"/>
          <w:lang w:val="ru-RU" w:eastAsia="ro-RO"/>
        </w:rPr>
        <w:t xml:space="preserve">) </w:t>
      </w:r>
      <w:r w:rsidR="002070BC">
        <w:rPr>
          <w:b w:val="0"/>
          <w:kern w:val="2"/>
          <w:sz w:val="28"/>
          <w:szCs w:val="28"/>
          <w:lang w:val="ru-RU" w:eastAsia="ro-RO"/>
        </w:rPr>
        <w:t>уклонение от</w:t>
      </w:r>
      <w:r w:rsidRPr="002070BC">
        <w:rPr>
          <w:b w:val="0"/>
          <w:kern w:val="2"/>
          <w:sz w:val="28"/>
          <w:szCs w:val="28"/>
          <w:lang w:val="ru-RU" w:eastAsia="ro-RO"/>
        </w:rPr>
        <w:t xml:space="preserve"> предоставлени</w:t>
      </w:r>
      <w:r w:rsidR="002070BC">
        <w:rPr>
          <w:b w:val="0"/>
          <w:kern w:val="2"/>
          <w:sz w:val="28"/>
          <w:szCs w:val="28"/>
          <w:lang w:val="ru-RU" w:eastAsia="ro-RO"/>
        </w:rPr>
        <w:t>я</w:t>
      </w:r>
      <w:r w:rsidRPr="002070BC">
        <w:rPr>
          <w:b w:val="0"/>
          <w:kern w:val="2"/>
          <w:sz w:val="28"/>
          <w:szCs w:val="28"/>
          <w:lang w:val="ru-RU" w:eastAsia="ro-RO"/>
        </w:rPr>
        <w:t xml:space="preserve"> победителям конкурса права пользования участками недр;</w:t>
      </w:r>
    </w:p>
    <w:p w14:paraId="643BF47D" w14:textId="5D263EBB" w:rsidR="00D02D05" w:rsidRPr="002070BC" w:rsidRDefault="00D02D05" w:rsidP="006174A2">
      <w:pPr>
        <w:pStyle w:val="NoSpacing"/>
        <w:rPr>
          <w:b w:val="0"/>
          <w:kern w:val="2"/>
          <w:sz w:val="28"/>
          <w:szCs w:val="28"/>
          <w:lang w:val="ru-RU" w:eastAsia="ro-RO"/>
        </w:rPr>
      </w:pPr>
      <w:r w:rsidRPr="0085593C">
        <w:rPr>
          <w:b w:val="0"/>
          <w:kern w:val="2"/>
          <w:sz w:val="28"/>
          <w:szCs w:val="28"/>
          <w:lang w:eastAsia="ro-RO"/>
        </w:rPr>
        <w:t>c</w:t>
      </w:r>
      <w:r w:rsidRPr="002070BC">
        <w:rPr>
          <w:b w:val="0"/>
          <w:kern w:val="2"/>
          <w:sz w:val="28"/>
          <w:szCs w:val="28"/>
          <w:lang w:val="ru-RU" w:eastAsia="ro-RO"/>
        </w:rPr>
        <w:t xml:space="preserve">) дискриминацию держателей разрешений на пользование недрами при реализации права на осуществление деятельности, указанной в </w:t>
      </w:r>
      <w:proofErr w:type="gramStart"/>
      <w:r w:rsidRPr="002070BC">
        <w:rPr>
          <w:b w:val="0"/>
          <w:kern w:val="2"/>
          <w:sz w:val="28"/>
          <w:szCs w:val="28"/>
          <w:lang w:val="ru-RU" w:eastAsia="ro-RO"/>
        </w:rPr>
        <w:t>ст</w:t>
      </w:r>
      <w:r w:rsidR="002070BC">
        <w:rPr>
          <w:b w:val="0"/>
          <w:kern w:val="2"/>
          <w:sz w:val="28"/>
          <w:szCs w:val="28"/>
          <w:lang w:val="ru-RU" w:eastAsia="ro-RO"/>
        </w:rPr>
        <w:t>атье </w:t>
      </w:r>
      <w:r w:rsidRPr="002070BC">
        <w:rPr>
          <w:b w:val="0"/>
          <w:kern w:val="2"/>
          <w:sz w:val="28"/>
          <w:szCs w:val="28"/>
          <w:lang w:val="ru-RU" w:eastAsia="ro-RO"/>
        </w:rPr>
        <w:t xml:space="preserve"> 8</w:t>
      </w:r>
      <w:proofErr w:type="gramEnd"/>
      <w:r w:rsidRPr="002070BC">
        <w:rPr>
          <w:b w:val="0"/>
          <w:kern w:val="2"/>
          <w:sz w:val="28"/>
          <w:szCs w:val="28"/>
          <w:lang w:val="ru-RU" w:eastAsia="ro-RO"/>
        </w:rPr>
        <w:t xml:space="preserve">. </w:t>
      </w:r>
    </w:p>
    <w:p w14:paraId="6B1F53B2" w14:textId="70BCF14B" w:rsidR="00D02D05" w:rsidRPr="000C43DA" w:rsidRDefault="000C43DA" w:rsidP="006174A2">
      <w:pPr>
        <w:pStyle w:val="NoSpacing"/>
        <w:rPr>
          <w:b w:val="0"/>
          <w:kern w:val="2"/>
          <w:sz w:val="28"/>
          <w:szCs w:val="28"/>
          <w:lang w:val="ru-RU" w:eastAsia="ro-RO"/>
        </w:rPr>
      </w:pPr>
      <w:r w:rsidRPr="000C43DA">
        <w:rPr>
          <w:b w:val="0"/>
          <w:kern w:val="2"/>
          <w:sz w:val="28"/>
          <w:szCs w:val="28"/>
          <w:lang w:val="ru-RU" w:eastAsia="ro-RO"/>
        </w:rPr>
        <w:t>(2)</w:t>
      </w:r>
      <w:r>
        <w:rPr>
          <w:b w:val="0"/>
          <w:kern w:val="2"/>
          <w:sz w:val="28"/>
          <w:szCs w:val="28"/>
          <w:lang w:val="ru-RU" w:eastAsia="ro-RO"/>
        </w:rPr>
        <w:t> </w:t>
      </w:r>
      <w:r w:rsidR="00D02D05" w:rsidRPr="000C43DA">
        <w:rPr>
          <w:b w:val="0"/>
          <w:kern w:val="2"/>
          <w:sz w:val="28"/>
          <w:szCs w:val="28"/>
          <w:lang w:val="ru-RU" w:eastAsia="ro-RO"/>
        </w:rPr>
        <w:t xml:space="preserve">В целях обеспечения публичности и прозрачности недропользования нормативные акты, объявления о конкурсах (тендерах) на право пользования недрами и их результатах, объявления о предоставлении участков недр в пользование, формы документов и другая информация в области горных отношений публикуются в Официальном </w:t>
      </w:r>
      <w:r w:rsidR="00D02D05" w:rsidRPr="000C43DA">
        <w:rPr>
          <w:b w:val="0"/>
          <w:kern w:val="2"/>
          <w:sz w:val="28"/>
          <w:szCs w:val="28"/>
          <w:lang w:val="ru-RU" w:eastAsia="ro-RO"/>
        </w:rPr>
        <w:lastRenderedPageBreak/>
        <w:t>мониторе Республики Молдова и размещаются в интерактивном режиме на официальном сайте компетентных органов в области использования и охраны недр.</w:t>
      </w:r>
    </w:p>
    <w:p w14:paraId="2BDAD045" w14:textId="77777777" w:rsidR="00D02D05" w:rsidRPr="000C43DA" w:rsidRDefault="00D02D05" w:rsidP="006174A2">
      <w:pPr>
        <w:pStyle w:val="NoSpacing"/>
        <w:rPr>
          <w:b w:val="0"/>
          <w:kern w:val="2"/>
          <w:sz w:val="28"/>
          <w:szCs w:val="28"/>
          <w:lang w:val="ru-RU" w:eastAsia="ro-RO"/>
        </w:rPr>
      </w:pPr>
    </w:p>
    <w:p w14:paraId="0474C39B" w14:textId="77777777" w:rsidR="00D02D05" w:rsidRPr="006C5F90" w:rsidRDefault="00D02D05" w:rsidP="00DB39B8">
      <w:pPr>
        <w:pStyle w:val="NoSpacing"/>
        <w:ind w:firstLine="0"/>
        <w:jc w:val="center"/>
        <w:rPr>
          <w:bCs/>
          <w:kern w:val="2"/>
          <w:sz w:val="28"/>
          <w:szCs w:val="28"/>
          <w:lang w:val="ru-RU" w:eastAsia="ro-RO"/>
        </w:rPr>
      </w:pPr>
      <w:r w:rsidRPr="006C5F90">
        <w:rPr>
          <w:bCs/>
          <w:kern w:val="2"/>
          <w:sz w:val="28"/>
          <w:szCs w:val="28"/>
          <w:lang w:val="ru-RU" w:eastAsia="ro-RO"/>
        </w:rPr>
        <w:t xml:space="preserve">Глава </w:t>
      </w:r>
      <w:r w:rsidRPr="00DB39B8">
        <w:rPr>
          <w:bCs/>
          <w:kern w:val="2"/>
          <w:sz w:val="28"/>
          <w:szCs w:val="28"/>
          <w:lang w:eastAsia="ro-RO"/>
        </w:rPr>
        <w:t>VIII</w:t>
      </w:r>
    </w:p>
    <w:p w14:paraId="0E80D14D" w14:textId="77777777" w:rsidR="00D02D05" w:rsidRPr="006C5F90" w:rsidRDefault="00D02D05" w:rsidP="00DB39B8">
      <w:pPr>
        <w:pStyle w:val="NoSpacing"/>
        <w:ind w:firstLine="0"/>
        <w:jc w:val="center"/>
        <w:rPr>
          <w:bCs/>
          <w:kern w:val="2"/>
          <w:sz w:val="28"/>
          <w:szCs w:val="28"/>
          <w:lang w:val="ru-RU" w:eastAsia="ro-RO"/>
        </w:rPr>
      </w:pPr>
      <w:r w:rsidRPr="006C5F90">
        <w:rPr>
          <w:bCs/>
          <w:kern w:val="2"/>
          <w:sz w:val="28"/>
          <w:szCs w:val="28"/>
          <w:lang w:val="ru-RU" w:eastAsia="ro-RO"/>
        </w:rPr>
        <w:t>ОСНОВАНИЯ ДЛЯ ПЕРЕДАЧИ, ПРИОСТАНОВЛЕНИЯ И ОТЗЫВА РАЗРЕШЕНИЯ НА ПОЛЬЗОВАНИЕ НЕДРАМИ</w:t>
      </w:r>
    </w:p>
    <w:p w14:paraId="7EEA2F17" w14:textId="77777777" w:rsidR="00D02D05" w:rsidRPr="006C5F90" w:rsidRDefault="00D02D05" w:rsidP="006174A2">
      <w:pPr>
        <w:pStyle w:val="NoSpacing"/>
        <w:rPr>
          <w:b w:val="0"/>
          <w:kern w:val="2"/>
          <w:sz w:val="28"/>
          <w:szCs w:val="28"/>
          <w:lang w:val="ru-RU" w:eastAsia="ro-RO"/>
        </w:rPr>
      </w:pPr>
    </w:p>
    <w:p w14:paraId="791D876E"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65.</w:t>
      </w:r>
      <w:r w:rsidRPr="006C5F90">
        <w:rPr>
          <w:b w:val="0"/>
          <w:bCs/>
          <w:kern w:val="2"/>
          <w:sz w:val="28"/>
          <w:szCs w:val="28"/>
          <w:lang w:val="ru-RU" w:eastAsia="ro-RO"/>
        </w:rPr>
        <w:t xml:space="preserve"> </w:t>
      </w:r>
      <w:r w:rsidRPr="006C5F90">
        <w:rPr>
          <w:b w:val="0"/>
          <w:kern w:val="2"/>
          <w:sz w:val="28"/>
          <w:szCs w:val="28"/>
          <w:lang w:val="ru-RU" w:eastAsia="ro-RO"/>
        </w:rPr>
        <w:t>Передача права на пользование недрами</w:t>
      </w:r>
    </w:p>
    <w:p w14:paraId="6F2E547D" w14:textId="77777777" w:rsidR="00D02D05" w:rsidRPr="001851CA" w:rsidRDefault="00D02D05" w:rsidP="006174A2">
      <w:pPr>
        <w:pStyle w:val="NoSpacing"/>
        <w:rPr>
          <w:b w:val="0"/>
          <w:kern w:val="2"/>
          <w:sz w:val="28"/>
          <w:szCs w:val="28"/>
          <w:lang w:val="ru-RU" w:eastAsia="ro-RO"/>
        </w:rPr>
      </w:pPr>
      <w:r w:rsidRPr="001851CA">
        <w:rPr>
          <w:b w:val="0"/>
          <w:kern w:val="2"/>
          <w:sz w:val="28"/>
          <w:szCs w:val="28"/>
          <w:lang w:val="ru-RU" w:eastAsia="ro-RO"/>
        </w:rPr>
        <w:t>Приобретенные права и обязанности, вытекающие из разрешения на пользование недрами, могут быть переданы держателем разрешения на пользование недрами другому юридическому лицу, осуществляющему хозяйственную деятельность, только после согласования с компетентным органом в области использования и охраны недр и только в следующих случаях:</w:t>
      </w:r>
    </w:p>
    <w:p w14:paraId="5F6C446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изменение организационно-правовой формы или наименования юридического лица - недропользователя;</w:t>
      </w:r>
    </w:p>
    <w:p w14:paraId="5789338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реорганизация юридического лица - держателя разрешения на пользование недрами путем слияния (присоединения или поглощения), если реорганизованное юридическое лицо может быть держателем разрешения на пользование недрами в соответствии с законодательством.</w:t>
      </w:r>
    </w:p>
    <w:p w14:paraId="4589C104" w14:textId="77777777" w:rsidR="00D02D05" w:rsidRPr="006C5F90" w:rsidRDefault="00D02D05" w:rsidP="006174A2">
      <w:pPr>
        <w:pStyle w:val="NoSpacing"/>
        <w:rPr>
          <w:b w:val="0"/>
          <w:kern w:val="2"/>
          <w:sz w:val="28"/>
          <w:szCs w:val="28"/>
          <w:lang w:val="ru-RU" w:eastAsia="ro-RO"/>
        </w:rPr>
      </w:pPr>
    </w:p>
    <w:p w14:paraId="50BE9889"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66.</w:t>
      </w:r>
      <w:r w:rsidRPr="006C5F90">
        <w:rPr>
          <w:b w:val="0"/>
          <w:bCs/>
          <w:kern w:val="2"/>
          <w:sz w:val="28"/>
          <w:szCs w:val="28"/>
          <w:lang w:val="ru-RU" w:eastAsia="ro-RO"/>
        </w:rPr>
        <w:t xml:space="preserve"> </w:t>
      </w:r>
      <w:r w:rsidRPr="006C5F90">
        <w:rPr>
          <w:b w:val="0"/>
          <w:kern w:val="2"/>
          <w:sz w:val="28"/>
          <w:szCs w:val="28"/>
          <w:lang w:val="ru-RU" w:eastAsia="ro-RO"/>
        </w:rPr>
        <w:t>Основания для приостановления разрешения на пользование недрами</w:t>
      </w:r>
    </w:p>
    <w:p w14:paraId="6D31B6BB" w14:textId="77777777" w:rsidR="00D02D05" w:rsidRPr="001851CA" w:rsidRDefault="00D02D05" w:rsidP="006174A2">
      <w:pPr>
        <w:pStyle w:val="NoSpacing"/>
        <w:rPr>
          <w:b w:val="0"/>
          <w:kern w:val="2"/>
          <w:sz w:val="28"/>
          <w:szCs w:val="28"/>
          <w:lang w:val="ru-RU" w:eastAsia="ro-RO"/>
        </w:rPr>
      </w:pPr>
      <w:r w:rsidRPr="001851CA">
        <w:rPr>
          <w:b w:val="0"/>
          <w:kern w:val="2"/>
          <w:sz w:val="28"/>
          <w:szCs w:val="28"/>
          <w:lang w:val="ru-RU" w:eastAsia="ro-RO"/>
        </w:rPr>
        <w:t>(1) Разрешение на пользование недрами может быть приостановлено компетентным органом в области использования и охраны недр в соответствии с положениями Закона № 160/2011 о регулировании предпринимательской деятельности путем разрешения, а также в следующих случаях:</w:t>
      </w:r>
    </w:p>
    <w:p w14:paraId="273C1B5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держатель разрешения на пользование недрами не исполняет решение суда, касающееся осуществления им горной деятельности;</w:t>
      </w:r>
    </w:p>
    <w:p w14:paraId="47F2D38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xml:space="preserve">) держатель разрешения на пользование недрами подвергся процедуре реструктуризации; </w:t>
      </w:r>
    </w:p>
    <w:p w14:paraId="49A95E2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держатель разрешения на пользование недрами нарушает технологические правила рационального использования, охраны и эксплуатации полезных ископаемых;</w:t>
      </w:r>
    </w:p>
    <w:p w14:paraId="018DA09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держатель разрешения на пользование недрами нарушает нормы охраны труда и техники безопасности, установленные компетентными органами по охране труда и здоровья;</w:t>
      </w:r>
    </w:p>
    <w:p w14:paraId="3155761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держатель разрешения на пользование недрами осуществляет изучение или эксплуатацию недр с отступлениями от технических (технологических) планов;</w:t>
      </w:r>
    </w:p>
    <w:p w14:paraId="36A0895B" w14:textId="77777777" w:rsidR="00D02D05" w:rsidRPr="006C5F90" w:rsidRDefault="00D02D05" w:rsidP="006174A2">
      <w:pPr>
        <w:pStyle w:val="NoSpacing"/>
        <w:rPr>
          <w:b w:val="0"/>
          <w:kern w:val="2"/>
          <w:sz w:val="28"/>
          <w:szCs w:val="28"/>
          <w:lang w:val="ru-RU" w:eastAsia="ro-RO"/>
        </w:rPr>
      </w:pPr>
      <w:r w:rsidRPr="0085593C">
        <w:rPr>
          <w:b w:val="0"/>
          <w:kern w:val="2"/>
          <w:sz w:val="28"/>
          <w:lang w:eastAsia="ro-RO"/>
        </w:rPr>
        <w:lastRenderedPageBreak/>
        <w:t>f</w:t>
      </w:r>
      <w:r w:rsidRPr="006C5F90">
        <w:rPr>
          <w:b w:val="0"/>
          <w:kern w:val="2"/>
          <w:sz w:val="28"/>
          <w:lang w:val="ru-RU" w:eastAsia="ro-RO"/>
        </w:rPr>
        <w:t>) держатель разрешения на пользование недрами нарушает положения статьи 78;</w:t>
      </w:r>
    </w:p>
    <w:p w14:paraId="47C2391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у держателя разрешения на пользование недрами отозвано природоохранное разрешение;</w:t>
      </w:r>
    </w:p>
    <w:p w14:paraId="01152577" w14:textId="4701197D" w:rsidR="00D02D05" w:rsidRPr="001851CA" w:rsidRDefault="00D02D05" w:rsidP="006174A2">
      <w:pPr>
        <w:pStyle w:val="NoSpacing"/>
        <w:rPr>
          <w:b w:val="0"/>
          <w:kern w:val="2"/>
          <w:sz w:val="28"/>
          <w:szCs w:val="28"/>
          <w:lang w:val="ru-RU" w:eastAsia="ro-RO"/>
        </w:rPr>
      </w:pPr>
      <w:r w:rsidRPr="0085593C">
        <w:rPr>
          <w:b w:val="0"/>
          <w:kern w:val="2"/>
          <w:sz w:val="28"/>
          <w:szCs w:val="28"/>
          <w:lang w:eastAsia="ro-RO"/>
        </w:rPr>
        <w:t>h</w:t>
      </w:r>
      <w:r w:rsidRPr="001851CA">
        <w:rPr>
          <w:b w:val="0"/>
          <w:kern w:val="2"/>
          <w:sz w:val="28"/>
          <w:szCs w:val="28"/>
          <w:lang w:val="ru-RU" w:eastAsia="ro-RO"/>
        </w:rPr>
        <w:t>) держатель разрешения на пользование недрами не обеспечил на протяжении всего периода геологических исследований/эксплуатации финансовую гарантию для восстановления окружающей среды</w:t>
      </w:r>
      <w:r w:rsidR="001851CA">
        <w:rPr>
          <w:b w:val="0"/>
          <w:kern w:val="2"/>
          <w:sz w:val="28"/>
          <w:szCs w:val="28"/>
          <w:lang w:val="ru-RU" w:eastAsia="ro-RO"/>
        </w:rPr>
        <w:t>.</w:t>
      </w:r>
    </w:p>
    <w:p w14:paraId="234AEE3F" w14:textId="1EFA24A0" w:rsidR="00D02D05" w:rsidRPr="001851CA" w:rsidRDefault="00D02D05" w:rsidP="006174A2">
      <w:pPr>
        <w:pStyle w:val="NoSpacing"/>
        <w:rPr>
          <w:b w:val="0"/>
          <w:kern w:val="2"/>
          <w:sz w:val="28"/>
          <w:szCs w:val="28"/>
          <w:lang w:val="ru-RU" w:eastAsia="ro-RO"/>
        </w:rPr>
      </w:pPr>
      <w:r w:rsidRPr="001851CA">
        <w:rPr>
          <w:b w:val="0"/>
          <w:kern w:val="2"/>
          <w:sz w:val="28"/>
          <w:szCs w:val="28"/>
          <w:lang w:val="ru-RU" w:eastAsia="ro-RO"/>
        </w:rPr>
        <w:t>(2) Приостановление разрешения на пользование недрами порождает последствия со дня сообщения держателю разрешения на пользование недрами решения, выданного в этом отношении компетентным органом в области использования и охраны недр, до исчезновения обстоятельств, которые привели к приостановлению, но не более 12 месяцев и происходит в соответствии с положениями Закона № 160/2011</w:t>
      </w:r>
      <w:r w:rsidR="00706546" w:rsidRPr="00706546">
        <w:rPr>
          <w:b w:val="0"/>
          <w:kern w:val="2"/>
          <w:sz w:val="28"/>
          <w:szCs w:val="28"/>
          <w:lang w:val="ru-RU" w:eastAsia="ro-RO"/>
        </w:rPr>
        <w:t xml:space="preserve"> </w:t>
      </w:r>
      <w:r w:rsidR="00706546" w:rsidRPr="00441F3F">
        <w:rPr>
          <w:b w:val="0"/>
          <w:kern w:val="2"/>
          <w:sz w:val="28"/>
          <w:szCs w:val="28"/>
          <w:lang w:val="ru-RU" w:eastAsia="ro-RO"/>
        </w:rPr>
        <w:t>о регулировании предпринимательской деятельности путем разрешения</w:t>
      </w:r>
      <w:r w:rsidRPr="001851CA">
        <w:rPr>
          <w:b w:val="0"/>
          <w:kern w:val="2"/>
          <w:sz w:val="28"/>
          <w:szCs w:val="28"/>
          <w:lang w:val="ru-RU" w:eastAsia="ro-RO"/>
        </w:rPr>
        <w:t>.</w:t>
      </w:r>
    </w:p>
    <w:p w14:paraId="0CA29A38" w14:textId="00470E1E" w:rsidR="00D02D05" w:rsidRPr="00DC5980" w:rsidRDefault="00D02D05" w:rsidP="006174A2">
      <w:pPr>
        <w:pStyle w:val="NoSpacing"/>
        <w:rPr>
          <w:b w:val="0"/>
          <w:kern w:val="2"/>
          <w:sz w:val="28"/>
          <w:szCs w:val="28"/>
          <w:lang w:val="ru-RU" w:eastAsia="ro-RO"/>
        </w:rPr>
      </w:pPr>
      <w:r w:rsidRPr="00DC5980">
        <w:rPr>
          <w:b w:val="0"/>
          <w:kern w:val="2"/>
          <w:sz w:val="28"/>
          <w:szCs w:val="28"/>
          <w:lang w:val="ru-RU" w:eastAsia="ro-RO"/>
        </w:rPr>
        <w:t xml:space="preserve">(3) Приостановление разрешения на пользование недрами в случае ситуации, предусмотренной </w:t>
      </w:r>
      <w:r w:rsidR="00DC5980" w:rsidRPr="00DC5980">
        <w:rPr>
          <w:b w:val="0"/>
          <w:kern w:val="2"/>
          <w:sz w:val="28"/>
          <w:szCs w:val="28"/>
          <w:lang w:val="ru-RU" w:eastAsia="ro-RO"/>
        </w:rPr>
        <w:t xml:space="preserve">в </w:t>
      </w:r>
      <w:r w:rsidRPr="00DC5980">
        <w:rPr>
          <w:b w:val="0"/>
          <w:kern w:val="2"/>
          <w:sz w:val="28"/>
          <w:szCs w:val="28"/>
          <w:lang w:val="ru-RU" w:eastAsia="ro-RO"/>
        </w:rPr>
        <w:t>п</w:t>
      </w:r>
      <w:r w:rsidR="00DC5980" w:rsidRPr="00DC5980">
        <w:rPr>
          <w:b w:val="0"/>
          <w:kern w:val="2"/>
          <w:sz w:val="28"/>
          <w:szCs w:val="28"/>
          <w:lang w:val="ru-RU" w:eastAsia="ro-RO"/>
        </w:rPr>
        <w:t>ункте</w:t>
      </w:r>
      <w:r w:rsidRPr="00DC5980">
        <w:rPr>
          <w:b w:val="0"/>
          <w:kern w:val="2"/>
          <w:sz w:val="28"/>
          <w:szCs w:val="28"/>
          <w:lang w:val="ru-RU" w:eastAsia="ro-RO"/>
        </w:rPr>
        <w:t xml:space="preserve"> </w:t>
      </w:r>
      <w:r w:rsidRPr="00DC5980">
        <w:rPr>
          <w:b w:val="0"/>
          <w:kern w:val="2"/>
          <w:sz w:val="28"/>
          <w:szCs w:val="28"/>
          <w:lang w:eastAsia="ro-RO"/>
        </w:rPr>
        <w:t>b</w:t>
      </w:r>
      <w:r w:rsidRPr="00DC5980">
        <w:rPr>
          <w:b w:val="0"/>
          <w:kern w:val="2"/>
          <w:sz w:val="28"/>
          <w:szCs w:val="28"/>
          <w:lang w:val="ru-RU" w:eastAsia="ro-RO"/>
        </w:rPr>
        <w:t>), порождает последствия после 12</w:t>
      </w:r>
      <w:r w:rsidR="00B17456">
        <w:rPr>
          <w:b w:val="0"/>
          <w:kern w:val="2"/>
          <w:sz w:val="28"/>
          <w:szCs w:val="28"/>
          <w:lang w:val="ru-RU" w:eastAsia="ro-RO"/>
        </w:rPr>
        <w:t> </w:t>
      </w:r>
      <w:r w:rsidRPr="00DC5980">
        <w:rPr>
          <w:b w:val="0"/>
          <w:kern w:val="2"/>
          <w:sz w:val="28"/>
          <w:szCs w:val="28"/>
          <w:lang w:val="ru-RU" w:eastAsia="ro-RO"/>
        </w:rPr>
        <w:t>месяцев со дня сообщения держателю разрешения на пользование недрами решения, выданного в этом отношении компетентным органом в области использования и охраны недр, до исчезновения обстоятельств, которые привели к приостановлению, но не более 12 месяцев и происходит в соответствии с положениями Закона № 160/2011</w:t>
      </w:r>
      <w:r w:rsidR="00706546">
        <w:rPr>
          <w:b w:val="0"/>
          <w:kern w:val="2"/>
          <w:sz w:val="28"/>
          <w:szCs w:val="28"/>
          <w:lang w:val="ru-RU" w:eastAsia="ro-RO"/>
        </w:rPr>
        <w:t xml:space="preserve"> </w:t>
      </w:r>
      <w:r w:rsidR="00706546" w:rsidRPr="00441F3F">
        <w:rPr>
          <w:b w:val="0"/>
          <w:kern w:val="2"/>
          <w:sz w:val="28"/>
          <w:szCs w:val="28"/>
          <w:lang w:val="ru-RU" w:eastAsia="ro-RO"/>
        </w:rPr>
        <w:t>о регулировании предпринимательской деятельности путем разрешения</w:t>
      </w:r>
      <w:r w:rsidRPr="00DC5980">
        <w:rPr>
          <w:b w:val="0"/>
          <w:kern w:val="2"/>
          <w:sz w:val="28"/>
          <w:szCs w:val="28"/>
          <w:lang w:val="ru-RU" w:eastAsia="ro-RO"/>
        </w:rPr>
        <w:t>.</w:t>
      </w:r>
    </w:p>
    <w:p w14:paraId="5502FF37" w14:textId="246B9CBC" w:rsidR="00D02D05" w:rsidRPr="00DC5980" w:rsidRDefault="00D02D05" w:rsidP="006174A2">
      <w:pPr>
        <w:pStyle w:val="NoSpacing"/>
        <w:rPr>
          <w:b w:val="0"/>
          <w:kern w:val="2"/>
          <w:sz w:val="28"/>
          <w:szCs w:val="28"/>
          <w:lang w:val="ru-RU" w:eastAsia="ro-RO"/>
        </w:rPr>
      </w:pPr>
      <w:r w:rsidRPr="00DC5980">
        <w:rPr>
          <w:b w:val="0"/>
          <w:kern w:val="2"/>
          <w:sz w:val="28"/>
          <w:szCs w:val="28"/>
          <w:lang w:val="ru-RU" w:eastAsia="ro-RO"/>
        </w:rPr>
        <w:t xml:space="preserve">(4) Решение о приостановлении действия разрешения на пользование недрами может быть оспорено в соответствии с процедурой, установленной </w:t>
      </w:r>
      <w:r w:rsidR="00DC5980">
        <w:rPr>
          <w:b w:val="0"/>
          <w:kern w:val="2"/>
          <w:sz w:val="28"/>
          <w:szCs w:val="28"/>
          <w:lang w:val="ru-RU" w:eastAsia="ro-RO"/>
        </w:rPr>
        <w:t>А</w:t>
      </w:r>
      <w:r w:rsidRPr="00DC5980">
        <w:rPr>
          <w:b w:val="0"/>
          <w:kern w:val="2"/>
          <w:sz w:val="28"/>
          <w:szCs w:val="28"/>
          <w:lang w:val="ru-RU" w:eastAsia="ro-RO"/>
        </w:rPr>
        <w:t>дминистративным кодексом Республики Молдова № 116/2018.</w:t>
      </w:r>
    </w:p>
    <w:p w14:paraId="6F05D142"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Разрешение на пользование недрами приостанавливается компетентным органом по использованию и охране недр также в следующих случаях:</w:t>
      </w:r>
    </w:p>
    <w:p w14:paraId="4D39C54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по заявлению держателя разрешения на пользование недрами;</w:t>
      </w:r>
    </w:p>
    <w:p w14:paraId="3C5197F2" w14:textId="03C435EE" w:rsidR="00D02D05" w:rsidRPr="00DC5980" w:rsidRDefault="00D02D05" w:rsidP="006174A2">
      <w:pPr>
        <w:pStyle w:val="NoSpacing"/>
        <w:rPr>
          <w:b w:val="0"/>
          <w:kern w:val="2"/>
          <w:sz w:val="28"/>
          <w:szCs w:val="28"/>
          <w:lang w:val="ru-RU" w:eastAsia="ro-RO"/>
        </w:rPr>
      </w:pPr>
      <w:r w:rsidRPr="00683432">
        <w:rPr>
          <w:b w:val="0"/>
          <w:kern w:val="2"/>
          <w:sz w:val="28"/>
          <w:szCs w:val="28"/>
          <w:lang w:eastAsia="ro-RO"/>
        </w:rPr>
        <w:t>b</w:t>
      </w:r>
      <w:r w:rsidRPr="00683432">
        <w:rPr>
          <w:b w:val="0"/>
          <w:kern w:val="2"/>
          <w:sz w:val="28"/>
          <w:szCs w:val="28"/>
          <w:lang w:val="ru-RU" w:eastAsia="ro-RO"/>
        </w:rPr>
        <w:t>) в случае невыполнения в срок до 90 дней предписания, выданного Инспек</w:t>
      </w:r>
      <w:r w:rsidR="00DC5980" w:rsidRPr="00683432">
        <w:rPr>
          <w:b w:val="0"/>
          <w:kern w:val="2"/>
          <w:sz w:val="28"/>
          <w:szCs w:val="28"/>
          <w:lang w:val="ru-RU" w:eastAsia="ro-RO"/>
        </w:rPr>
        <w:t>цией</w:t>
      </w:r>
      <w:r w:rsidRPr="00683432">
        <w:rPr>
          <w:b w:val="0"/>
          <w:kern w:val="2"/>
          <w:sz w:val="28"/>
          <w:szCs w:val="28"/>
          <w:lang w:val="ru-RU" w:eastAsia="ro-RO"/>
        </w:rPr>
        <w:t xml:space="preserve"> по охране окружающей среды в связи с невыполнением условий разрешения на пользование недрами;</w:t>
      </w:r>
    </w:p>
    <w:p w14:paraId="213EFB6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при выявлении потенциальной опасности непосредственно для здоровья людей или угрозы значительного негативного воздействия непосредственно на окружающую среду.</w:t>
      </w:r>
    </w:p>
    <w:p w14:paraId="083E7143" w14:textId="6A8A483B" w:rsidR="00D02D05" w:rsidRPr="00BB542B" w:rsidRDefault="00890EE1" w:rsidP="006174A2">
      <w:pPr>
        <w:pStyle w:val="NoSpacing"/>
        <w:rPr>
          <w:b w:val="0"/>
          <w:kern w:val="2"/>
          <w:sz w:val="28"/>
          <w:szCs w:val="28"/>
          <w:lang w:val="ru-RU" w:eastAsia="ro-RO"/>
        </w:rPr>
      </w:pPr>
      <w:r>
        <w:rPr>
          <w:b w:val="0"/>
          <w:kern w:val="2"/>
          <w:sz w:val="28"/>
          <w:szCs w:val="28"/>
          <w:lang w:val="ru-RU" w:eastAsia="ro-RO"/>
        </w:rPr>
        <w:t>(6) </w:t>
      </w:r>
      <w:r w:rsidR="00D02D05" w:rsidRPr="00BB542B">
        <w:rPr>
          <w:b w:val="0"/>
          <w:kern w:val="2"/>
          <w:sz w:val="28"/>
          <w:szCs w:val="28"/>
          <w:lang w:val="ru-RU" w:eastAsia="ro-RO"/>
        </w:rPr>
        <w:t>В случае повторного нарушения условий разрешения на пользование недрами путем невыполнения требований, изложенных в акте проверки, составленном Инспек</w:t>
      </w:r>
      <w:r w:rsidR="00BB542B">
        <w:rPr>
          <w:b w:val="0"/>
          <w:kern w:val="2"/>
          <w:sz w:val="28"/>
          <w:szCs w:val="28"/>
          <w:lang w:val="ru-RU" w:eastAsia="ro-RO"/>
        </w:rPr>
        <w:t>цией</w:t>
      </w:r>
      <w:r w:rsidR="00D02D05" w:rsidRPr="00BB542B">
        <w:rPr>
          <w:b w:val="0"/>
          <w:kern w:val="2"/>
          <w:sz w:val="28"/>
          <w:szCs w:val="28"/>
          <w:lang w:val="ru-RU" w:eastAsia="ro-RO"/>
        </w:rPr>
        <w:t xml:space="preserve"> по охране окружающей среды, компетентный орган в области использования и охраны недр по представлению Инспек</w:t>
      </w:r>
      <w:r w:rsidR="00BB542B">
        <w:rPr>
          <w:b w:val="0"/>
          <w:kern w:val="2"/>
          <w:sz w:val="28"/>
          <w:szCs w:val="28"/>
          <w:lang w:val="ru-RU" w:eastAsia="ro-RO"/>
        </w:rPr>
        <w:t>ции</w:t>
      </w:r>
      <w:r w:rsidR="00D02D05" w:rsidRPr="00BB542B">
        <w:rPr>
          <w:b w:val="0"/>
          <w:kern w:val="2"/>
          <w:sz w:val="28"/>
          <w:szCs w:val="28"/>
          <w:lang w:val="ru-RU" w:eastAsia="ro-RO"/>
        </w:rPr>
        <w:t xml:space="preserve"> по охране окружающей среды</w:t>
      </w:r>
      <w:r>
        <w:rPr>
          <w:b w:val="0"/>
          <w:kern w:val="2"/>
          <w:sz w:val="28"/>
          <w:szCs w:val="28"/>
          <w:lang w:val="ru-RU" w:eastAsia="ro-RO"/>
        </w:rPr>
        <w:t>,</w:t>
      </w:r>
      <w:r w:rsidR="00D02D05" w:rsidRPr="00BB542B">
        <w:rPr>
          <w:b w:val="0"/>
          <w:kern w:val="2"/>
          <w:sz w:val="28"/>
          <w:szCs w:val="28"/>
          <w:lang w:val="ru-RU" w:eastAsia="ro-RO"/>
        </w:rPr>
        <w:t xml:space="preserve"> приостанавливает действие разрешения на пользование недрами.</w:t>
      </w:r>
    </w:p>
    <w:p w14:paraId="5E8BD395" w14:textId="6B8341EE" w:rsidR="00D02D05" w:rsidRPr="006C5F90" w:rsidRDefault="00890EE1" w:rsidP="006174A2">
      <w:pPr>
        <w:pStyle w:val="NoSpacing"/>
        <w:rPr>
          <w:b w:val="0"/>
          <w:kern w:val="2"/>
          <w:sz w:val="28"/>
          <w:szCs w:val="28"/>
          <w:lang w:val="ru-RU" w:eastAsia="ro-RO"/>
        </w:rPr>
      </w:pPr>
      <w:r>
        <w:rPr>
          <w:b w:val="0"/>
          <w:kern w:val="2"/>
          <w:sz w:val="28"/>
          <w:szCs w:val="28"/>
          <w:lang w:val="ru-RU" w:eastAsia="ro-RO"/>
        </w:rPr>
        <w:t>(7) </w:t>
      </w:r>
      <w:r w:rsidR="00D02D05" w:rsidRPr="006C5F90">
        <w:rPr>
          <w:b w:val="0"/>
          <w:kern w:val="2"/>
          <w:sz w:val="28"/>
          <w:szCs w:val="28"/>
          <w:lang w:val="ru-RU" w:eastAsia="ro-RO"/>
        </w:rPr>
        <w:t xml:space="preserve">Держатель разрешения на пользование недрами должен письменно уведомить компетентный орган в области использования и </w:t>
      </w:r>
      <w:r w:rsidR="00D02D05" w:rsidRPr="006C5F90">
        <w:rPr>
          <w:b w:val="0"/>
          <w:kern w:val="2"/>
          <w:sz w:val="28"/>
          <w:szCs w:val="28"/>
          <w:lang w:val="ru-RU" w:eastAsia="ro-RO"/>
        </w:rPr>
        <w:lastRenderedPageBreak/>
        <w:t>охраны недр об устранении обстоятельств, приведших к приостановлению действия разрешения на пользование недрами в соответствии с положениями Закона № 160/2011</w:t>
      </w:r>
      <w:r w:rsidR="00706546" w:rsidRPr="00706546">
        <w:rPr>
          <w:b w:val="0"/>
          <w:kern w:val="2"/>
          <w:sz w:val="28"/>
          <w:szCs w:val="28"/>
          <w:lang w:val="ru-RU" w:eastAsia="ro-RO"/>
        </w:rPr>
        <w:t xml:space="preserve"> </w:t>
      </w:r>
      <w:r w:rsidR="00706546" w:rsidRPr="00441F3F">
        <w:rPr>
          <w:b w:val="0"/>
          <w:kern w:val="2"/>
          <w:sz w:val="28"/>
          <w:szCs w:val="28"/>
          <w:lang w:val="ru-RU" w:eastAsia="ro-RO"/>
        </w:rPr>
        <w:t>о регулировании предпринимательской деятельности путем разрешения</w:t>
      </w:r>
      <w:r w:rsidR="00D02D05" w:rsidRPr="006C5F90">
        <w:rPr>
          <w:b w:val="0"/>
          <w:kern w:val="2"/>
          <w:sz w:val="28"/>
          <w:szCs w:val="28"/>
          <w:lang w:val="ru-RU" w:eastAsia="ro-RO"/>
        </w:rPr>
        <w:t>.</w:t>
      </w:r>
    </w:p>
    <w:p w14:paraId="3540D678" w14:textId="530FA45C" w:rsidR="00D02D05" w:rsidRPr="00BB542B" w:rsidRDefault="00D02D05" w:rsidP="006174A2">
      <w:pPr>
        <w:pStyle w:val="NoSpacing"/>
        <w:rPr>
          <w:b w:val="0"/>
          <w:kern w:val="2"/>
          <w:sz w:val="28"/>
          <w:szCs w:val="28"/>
          <w:lang w:val="ru-RU" w:eastAsia="ro-RO"/>
        </w:rPr>
      </w:pPr>
      <w:r w:rsidRPr="00BB542B">
        <w:rPr>
          <w:b w:val="0"/>
          <w:kern w:val="2"/>
          <w:sz w:val="28"/>
          <w:szCs w:val="28"/>
          <w:lang w:val="ru-RU" w:eastAsia="ro-RO"/>
        </w:rPr>
        <w:t>(8) Компетентный орган в области использования и охраны недр должен уведомить Инспек</w:t>
      </w:r>
      <w:r w:rsidR="00BB542B">
        <w:rPr>
          <w:b w:val="0"/>
          <w:kern w:val="2"/>
          <w:sz w:val="28"/>
          <w:szCs w:val="28"/>
          <w:lang w:val="ru-RU" w:eastAsia="ro-RO"/>
        </w:rPr>
        <w:t>цию</w:t>
      </w:r>
      <w:r w:rsidRPr="00BB542B">
        <w:rPr>
          <w:b w:val="0"/>
          <w:kern w:val="2"/>
          <w:sz w:val="28"/>
          <w:szCs w:val="28"/>
          <w:lang w:val="ru-RU" w:eastAsia="ro-RO"/>
        </w:rPr>
        <w:t xml:space="preserve"> по охране окружающей среды о проведении экологического контроля на участке с целью установления соответствия.</w:t>
      </w:r>
    </w:p>
    <w:p w14:paraId="13707D2F" w14:textId="77777777" w:rsidR="00D02D05" w:rsidRPr="00BB542B" w:rsidRDefault="00D02D05" w:rsidP="006174A2">
      <w:pPr>
        <w:pStyle w:val="NoSpacing"/>
        <w:rPr>
          <w:b w:val="0"/>
          <w:bCs/>
          <w:kern w:val="2"/>
          <w:sz w:val="28"/>
          <w:szCs w:val="28"/>
          <w:lang w:val="ru-RU" w:eastAsia="ro-RO"/>
        </w:rPr>
      </w:pPr>
    </w:p>
    <w:p w14:paraId="5D7F2168"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67.</w:t>
      </w:r>
      <w:r w:rsidRPr="006C5F90">
        <w:rPr>
          <w:b w:val="0"/>
          <w:bCs/>
          <w:kern w:val="2"/>
          <w:sz w:val="28"/>
          <w:szCs w:val="28"/>
          <w:lang w:val="ru-RU" w:eastAsia="ro-RO"/>
        </w:rPr>
        <w:t xml:space="preserve"> </w:t>
      </w:r>
      <w:r w:rsidRPr="006C5F90">
        <w:rPr>
          <w:b w:val="0"/>
          <w:kern w:val="2"/>
          <w:sz w:val="28"/>
          <w:szCs w:val="28"/>
          <w:lang w:val="ru-RU" w:eastAsia="ro-RO"/>
        </w:rPr>
        <w:t>Основания для отзыва разрешения на пользование недрами</w:t>
      </w:r>
    </w:p>
    <w:p w14:paraId="0F82C88D" w14:textId="77777777" w:rsidR="00D02D05" w:rsidRPr="00441F3F" w:rsidRDefault="00D02D05" w:rsidP="006174A2">
      <w:pPr>
        <w:pStyle w:val="NoSpacing"/>
        <w:rPr>
          <w:b w:val="0"/>
          <w:kern w:val="2"/>
          <w:sz w:val="28"/>
          <w:szCs w:val="28"/>
          <w:lang w:val="ru-RU" w:eastAsia="ro-RO"/>
        </w:rPr>
      </w:pPr>
      <w:r w:rsidRPr="00441F3F">
        <w:rPr>
          <w:b w:val="0"/>
          <w:kern w:val="2"/>
          <w:sz w:val="28"/>
          <w:szCs w:val="28"/>
          <w:lang w:val="ru-RU" w:eastAsia="ro-RO"/>
        </w:rPr>
        <w:t>(1) Разрешение на пользование недрами отзывается компетентным органом в области использования и охраны недр в соответствии с положениями Закона № 160/2011 о регулировании предпринимательской деятельности путем разрешения, а также в следующих случаях:</w:t>
      </w:r>
    </w:p>
    <w:p w14:paraId="275478C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держатель разрешения на пользование недрами не выполняет обязательства, принятые в отношении разрешения и срока начала горной деятельности;</w:t>
      </w:r>
    </w:p>
    <w:p w14:paraId="6EAB376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держатель разрешения на пользование недрами использует участок недр со значительными отклонениями от технических (технологических) проектов и планов развития горных работ;</w:t>
      </w:r>
    </w:p>
    <w:p w14:paraId="397A1A1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держатель разрешения на пользование недрами не изменил вид использования земельного участка, на котором он осуществляет добычу полезных ископаемых;</w:t>
      </w:r>
    </w:p>
    <w:p w14:paraId="1C4838A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держатель разрешения на пользование недрами не устранил в течение 90 дней с даты уведомления условия, которые привели к приостановлению действия разрешения;</w:t>
      </w:r>
    </w:p>
    <w:p w14:paraId="19B1428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держатель разрешения на пользование недрами намеренно предоставляет компетентному органу в области использования и охраны недр ложные данные и информацию, касающиеся его горнодобывающей деятельности;</w:t>
      </w:r>
    </w:p>
    <w:p w14:paraId="4051AD7A" w14:textId="761D210D" w:rsidR="00D02D05" w:rsidRPr="000F7A85" w:rsidRDefault="00D02D05" w:rsidP="006174A2">
      <w:pPr>
        <w:pStyle w:val="NoSpacing"/>
        <w:rPr>
          <w:b w:val="0"/>
          <w:kern w:val="2"/>
          <w:sz w:val="28"/>
          <w:szCs w:val="28"/>
          <w:lang w:val="ru-RU" w:eastAsia="ro-RO"/>
        </w:rPr>
      </w:pPr>
      <w:r w:rsidRPr="0085593C">
        <w:rPr>
          <w:b w:val="0"/>
          <w:kern w:val="2"/>
          <w:sz w:val="28"/>
          <w:szCs w:val="28"/>
          <w:lang w:eastAsia="ro-RO"/>
        </w:rPr>
        <w:t>f</w:t>
      </w:r>
      <w:r w:rsidRPr="000F7A85">
        <w:rPr>
          <w:b w:val="0"/>
          <w:kern w:val="2"/>
          <w:sz w:val="28"/>
          <w:szCs w:val="28"/>
          <w:lang w:val="ru-RU" w:eastAsia="ro-RO"/>
        </w:rPr>
        <w:t xml:space="preserve">) держатель разрешения на пользование недрами не выполнил обязанность по информированию компетентного органа в области использования и охраны недр об обстоятельствах, изложенных в пунктах </w:t>
      </w:r>
      <w:r w:rsidRPr="0085593C">
        <w:rPr>
          <w:b w:val="0"/>
          <w:kern w:val="2"/>
          <w:sz w:val="28"/>
          <w:szCs w:val="28"/>
          <w:lang w:eastAsia="ro-RO"/>
        </w:rPr>
        <w:t>v</w:t>
      </w:r>
      <w:r w:rsidRPr="000F7A85">
        <w:rPr>
          <w:b w:val="0"/>
          <w:kern w:val="2"/>
          <w:sz w:val="28"/>
          <w:szCs w:val="28"/>
          <w:lang w:val="ru-RU" w:eastAsia="ro-RO"/>
        </w:rPr>
        <w:t>)–</w:t>
      </w:r>
      <w:r w:rsidRPr="0085593C">
        <w:rPr>
          <w:b w:val="0"/>
          <w:kern w:val="2"/>
          <w:sz w:val="28"/>
          <w:szCs w:val="28"/>
          <w:lang w:eastAsia="ro-RO"/>
        </w:rPr>
        <w:t>aa</w:t>
      </w:r>
      <w:r w:rsidRPr="000F7A85">
        <w:rPr>
          <w:b w:val="0"/>
          <w:kern w:val="2"/>
          <w:sz w:val="28"/>
          <w:szCs w:val="28"/>
          <w:lang w:val="ru-RU" w:eastAsia="ro-RO"/>
        </w:rPr>
        <w:t>) ст</w:t>
      </w:r>
      <w:r w:rsidR="00441F3F">
        <w:rPr>
          <w:b w:val="0"/>
          <w:kern w:val="2"/>
          <w:sz w:val="28"/>
          <w:szCs w:val="28"/>
          <w:lang w:val="ru-RU" w:eastAsia="ro-RO"/>
        </w:rPr>
        <w:t>атьи</w:t>
      </w:r>
      <w:r w:rsidRPr="000F7A85">
        <w:rPr>
          <w:b w:val="0"/>
          <w:kern w:val="2"/>
          <w:sz w:val="28"/>
          <w:szCs w:val="28"/>
          <w:lang w:val="ru-RU" w:eastAsia="ro-RO"/>
        </w:rPr>
        <w:t xml:space="preserve"> 69;</w:t>
      </w:r>
    </w:p>
    <w:p w14:paraId="1878EDE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держатель разрешения на пользование недрами, без получения согласия компетентного органа в области использования и охраны недр, использует методы и технологии эксплуатации, отличные от представленных в документации, на основании которой было выдано разрешение на пользование недрами;</w:t>
      </w:r>
    </w:p>
    <w:p w14:paraId="724B5C7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держатель разрешения на пользование недрами транспортирует, использует, складирует в проводимых работах опасные и/или токсичные, радиоактивные отходы и вещества или любые другие загрязняющие вещества, за исключением действий, разрешенных законом;</w:t>
      </w:r>
    </w:p>
    <w:p w14:paraId="5026CE6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i</w:t>
      </w:r>
      <w:r w:rsidRPr="006C5F90">
        <w:rPr>
          <w:b w:val="0"/>
          <w:kern w:val="2"/>
          <w:sz w:val="28"/>
          <w:szCs w:val="28"/>
          <w:lang w:val="ru-RU" w:eastAsia="ro-RO"/>
        </w:rPr>
        <w:t>) держатель разрешения на пользование недрами не пользуется участком недр более 60 дней подряд без согласования с компетентным органом в области использования и охраны недр;</w:t>
      </w:r>
    </w:p>
    <w:p w14:paraId="7BC9B782" w14:textId="241534C5"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j</w:t>
      </w:r>
      <w:r w:rsidRPr="006C5F90">
        <w:rPr>
          <w:b w:val="0"/>
          <w:kern w:val="2"/>
          <w:sz w:val="28"/>
          <w:szCs w:val="28"/>
          <w:lang w:val="ru-RU" w:eastAsia="ro-RO"/>
        </w:rPr>
        <w:t>) у держателя разрешения на пользование недрами отозвано/истек срок действия природоохранного разрешения или иного разрешения, необходимого для осуществления горной деятельности;</w:t>
      </w:r>
    </w:p>
    <w:p w14:paraId="0491F1D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k</w:t>
      </w:r>
      <w:r w:rsidRPr="006C5F90">
        <w:rPr>
          <w:b w:val="0"/>
          <w:kern w:val="2"/>
          <w:sz w:val="28"/>
          <w:szCs w:val="28"/>
          <w:lang w:val="ru-RU" w:eastAsia="ro-RO"/>
        </w:rPr>
        <w:t>) возбуждение процедуры банкротства в отношении держателя разрешения на пользование недрами в соответствии с Законом 149/2012 о несостоятельности;</w:t>
      </w:r>
    </w:p>
    <w:p w14:paraId="6DF8538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l</w:t>
      </w:r>
      <w:r w:rsidRPr="006C5F90">
        <w:rPr>
          <w:b w:val="0"/>
          <w:kern w:val="2"/>
          <w:sz w:val="28"/>
          <w:szCs w:val="28"/>
          <w:lang w:val="ru-RU" w:eastAsia="ro-RO"/>
        </w:rPr>
        <w:t>) держатель разрешения на пользование недрами не выполняет свои налоговые обязательства, связанные с уплатой сборов за пользование недрами, регламентируемых Налоговым кодексом, в течение двух налоговых периодов;</w:t>
      </w:r>
    </w:p>
    <w:p w14:paraId="6AA903E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m</w:t>
      </w:r>
      <w:r w:rsidRPr="006C5F90">
        <w:rPr>
          <w:b w:val="0"/>
          <w:kern w:val="2"/>
          <w:sz w:val="28"/>
          <w:szCs w:val="28"/>
          <w:lang w:val="ru-RU" w:eastAsia="ro-RO"/>
        </w:rPr>
        <w:t>) исчерпание эксплуатационных запасов.</w:t>
      </w:r>
    </w:p>
    <w:p w14:paraId="7107DF6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По истечении срока приостановления, если держатель разрешения на пользование недрами не выполнил необходимых мер по восстановлению соответствия, компетентный орган в области использования и охраны недр отзывает и аннулирует разрешение на пользование недрами.</w:t>
      </w:r>
    </w:p>
    <w:p w14:paraId="56116EF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Если значительные риски для окружающей среды и здоровья человека, вызванные промышленной и экономической деятельностью, не могут быть устранены путем пересмотра и обновления условий разрешения в соответствии с положениями настоящего закона, компетентный орган в области использования и охраны недр отзывает и аннулирует разрешение на землепользование и предписывает прекратить соответствующую деятельность.</w:t>
      </w:r>
    </w:p>
    <w:p w14:paraId="75DBEF8B" w14:textId="09DC3B9E" w:rsidR="00D02D05" w:rsidRPr="006C5F90" w:rsidRDefault="00212416" w:rsidP="006174A2">
      <w:pPr>
        <w:pStyle w:val="NoSpacing"/>
        <w:rPr>
          <w:b w:val="0"/>
          <w:kern w:val="2"/>
          <w:sz w:val="28"/>
          <w:szCs w:val="28"/>
          <w:lang w:val="ru-RU" w:eastAsia="ro-RO"/>
        </w:rPr>
      </w:pPr>
      <w:r>
        <w:rPr>
          <w:b w:val="0"/>
          <w:kern w:val="2"/>
          <w:sz w:val="28"/>
          <w:szCs w:val="28"/>
          <w:lang w:val="ru-RU" w:eastAsia="ro-RO"/>
        </w:rPr>
        <w:t>(</w:t>
      </w:r>
      <w:r w:rsidR="00D02D05" w:rsidRPr="006C5F90">
        <w:rPr>
          <w:b w:val="0"/>
          <w:kern w:val="2"/>
          <w:sz w:val="28"/>
          <w:szCs w:val="28"/>
          <w:lang w:val="ru-RU" w:eastAsia="ro-RO"/>
        </w:rPr>
        <w:t>4) Если в результате осуществления экологического контроля будет установлено, что разрешение на пользование недрами было выдано с нарушением положений законодательства, Инспек</w:t>
      </w:r>
      <w:r w:rsidR="00890EE1">
        <w:rPr>
          <w:b w:val="0"/>
          <w:kern w:val="2"/>
          <w:sz w:val="28"/>
          <w:szCs w:val="28"/>
          <w:lang w:val="ru-RU" w:eastAsia="ro-RO"/>
        </w:rPr>
        <w:t>ция</w:t>
      </w:r>
      <w:r w:rsidR="00D02D05" w:rsidRPr="006C5F90">
        <w:rPr>
          <w:b w:val="0"/>
          <w:kern w:val="2"/>
          <w:sz w:val="28"/>
          <w:szCs w:val="28"/>
          <w:lang w:val="ru-RU" w:eastAsia="ro-RO"/>
        </w:rPr>
        <w:t xml:space="preserve"> по охране окружающей среды посредством ходатайства требует от компетентного органа в области недропользования и охраны недр отзыва соответствующего разрешения на пользование недрами.</w:t>
      </w:r>
    </w:p>
    <w:p w14:paraId="1181AF92" w14:textId="4AFD56EE" w:rsidR="00D02D05" w:rsidRPr="000F7A85" w:rsidRDefault="00D02D05" w:rsidP="006174A2">
      <w:pPr>
        <w:pStyle w:val="NoSpacing"/>
        <w:rPr>
          <w:b w:val="0"/>
          <w:kern w:val="2"/>
          <w:sz w:val="28"/>
          <w:szCs w:val="28"/>
          <w:lang w:val="ru-RU" w:eastAsia="ro-RO"/>
        </w:rPr>
      </w:pPr>
      <w:r w:rsidRPr="000F7A85">
        <w:rPr>
          <w:b w:val="0"/>
          <w:kern w:val="2"/>
          <w:sz w:val="28"/>
          <w:szCs w:val="28"/>
          <w:lang w:val="ru-RU" w:eastAsia="ro-RO"/>
        </w:rPr>
        <w:t xml:space="preserve">(5) Решение об отзыве разрешения на пользование недрами может быть оспорено в соответствии с процедурой, установленной </w:t>
      </w:r>
      <w:r w:rsidR="000F7A85">
        <w:rPr>
          <w:b w:val="0"/>
          <w:kern w:val="2"/>
          <w:sz w:val="28"/>
          <w:szCs w:val="28"/>
          <w:lang w:val="ru-RU" w:eastAsia="ro-RO"/>
        </w:rPr>
        <w:t>А</w:t>
      </w:r>
      <w:r w:rsidRPr="000F7A85">
        <w:rPr>
          <w:b w:val="0"/>
          <w:kern w:val="2"/>
          <w:sz w:val="28"/>
          <w:szCs w:val="28"/>
          <w:lang w:val="ru-RU" w:eastAsia="ro-RO"/>
        </w:rPr>
        <w:t>дминистративным кодексом Республики Молдова № 116/2018.</w:t>
      </w:r>
    </w:p>
    <w:p w14:paraId="3739221F" w14:textId="77777777" w:rsidR="00D02D05" w:rsidRPr="000F7A85" w:rsidRDefault="00D02D05" w:rsidP="006174A2">
      <w:pPr>
        <w:pStyle w:val="NoSpacing"/>
        <w:rPr>
          <w:b w:val="0"/>
          <w:kern w:val="2"/>
          <w:sz w:val="28"/>
          <w:szCs w:val="28"/>
          <w:lang w:val="ru-RU" w:eastAsia="ro-RO"/>
        </w:rPr>
      </w:pPr>
    </w:p>
    <w:p w14:paraId="25DECDF0" w14:textId="77777777" w:rsidR="00D02D05" w:rsidRPr="006C5F90" w:rsidRDefault="00D02D05" w:rsidP="000F7A85">
      <w:pPr>
        <w:pStyle w:val="NoSpacing"/>
        <w:ind w:firstLine="0"/>
        <w:jc w:val="center"/>
        <w:rPr>
          <w:bCs/>
          <w:kern w:val="2"/>
          <w:sz w:val="28"/>
          <w:szCs w:val="28"/>
          <w:lang w:val="ru-RU" w:eastAsia="ro-RO"/>
        </w:rPr>
      </w:pPr>
      <w:r w:rsidRPr="006C5F90">
        <w:rPr>
          <w:bCs/>
          <w:kern w:val="2"/>
          <w:sz w:val="28"/>
          <w:szCs w:val="28"/>
          <w:lang w:val="ru-RU" w:eastAsia="ro-RO"/>
        </w:rPr>
        <w:t xml:space="preserve">Глава </w:t>
      </w:r>
      <w:r w:rsidRPr="000F7A85">
        <w:rPr>
          <w:bCs/>
          <w:kern w:val="2"/>
          <w:sz w:val="28"/>
          <w:szCs w:val="28"/>
          <w:lang w:eastAsia="ro-RO"/>
        </w:rPr>
        <w:t>IX</w:t>
      </w:r>
    </w:p>
    <w:p w14:paraId="3BA84D9B" w14:textId="77777777" w:rsidR="00B17456" w:rsidRDefault="00D02D05" w:rsidP="000F7A85">
      <w:pPr>
        <w:pStyle w:val="NoSpacing"/>
        <w:ind w:firstLine="0"/>
        <w:jc w:val="center"/>
        <w:rPr>
          <w:bCs/>
          <w:kern w:val="2"/>
          <w:sz w:val="28"/>
          <w:szCs w:val="28"/>
          <w:lang w:val="ru-RU" w:eastAsia="ro-RO"/>
        </w:rPr>
      </w:pPr>
      <w:r w:rsidRPr="006C5F90">
        <w:rPr>
          <w:bCs/>
          <w:kern w:val="2"/>
          <w:sz w:val="28"/>
          <w:szCs w:val="28"/>
          <w:lang w:val="ru-RU" w:eastAsia="ro-RO"/>
        </w:rPr>
        <w:t xml:space="preserve">ПРАВА И ОБЯЗАННОСТИ ДЕРЖАТЕЛЯ РАЗРЕШЕНИЯ </w:t>
      </w:r>
    </w:p>
    <w:p w14:paraId="6F8F3F62" w14:textId="42B60129" w:rsidR="00D02D05" w:rsidRPr="006C5F90" w:rsidRDefault="00D02D05" w:rsidP="000F7A85">
      <w:pPr>
        <w:pStyle w:val="NoSpacing"/>
        <w:ind w:firstLine="0"/>
        <w:jc w:val="center"/>
        <w:rPr>
          <w:bCs/>
          <w:kern w:val="2"/>
          <w:sz w:val="28"/>
          <w:szCs w:val="28"/>
          <w:lang w:val="ru-RU" w:eastAsia="ro-RO"/>
        </w:rPr>
      </w:pPr>
      <w:r w:rsidRPr="006C5F90">
        <w:rPr>
          <w:bCs/>
          <w:kern w:val="2"/>
          <w:sz w:val="28"/>
          <w:szCs w:val="28"/>
          <w:lang w:val="ru-RU" w:eastAsia="ro-RO"/>
        </w:rPr>
        <w:t>НА ПОЛЬЗОВАНИЕ НЕДРАМИ</w:t>
      </w:r>
    </w:p>
    <w:p w14:paraId="657F9294" w14:textId="77777777" w:rsidR="00D02D05" w:rsidRPr="006C5F90" w:rsidRDefault="00D02D05" w:rsidP="006174A2">
      <w:pPr>
        <w:pStyle w:val="NoSpacing"/>
        <w:rPr>
          <w:b w:val="0"/>
          <w:bCs/>
          <w:kern w:val="2"/>
          <w:sz w:val="28"/>
          <w:szCs w:val="28"/>
          <w:lang w:val="ru-RU" w:eastAsia="ro-RO"/>
        </w:rPr>
      </w:pPr>
    </w:p>
    <w:p w14:paraId="6A271AE5" w14:textId="77777777" w:rsidR="00D02D05" w:rsidRPr="006C5F90" w:rsidRDefault="00D02D05" w:rsidP="006174A2">
      <w:pPr>
        <w:pStyle w:val="NoSpacing"/>
        <w:rPr>
          <w:b w:val="0"/>
          <w:bCs/>
          <w:kern w:val="2"/>
          <w:sz w:val="28"/>
          <w:szCs w:val="28"/>
          <w:lang w:val="ru-RU" w:eastAsia="ro-RO"/>
        </w:rPr>
      </w:pPr>
      <w:r w:rsidRPr="006C5F90">
        <w:rPr>
          <w:bCs/>
          <w:kern w:val="2"/>
          <w:sz w:val="28"/>
          <w:szCs w:val="28"/>
          <w:lang w:val="ru-RU" w:eastAsia="ro-RO"/>
        </w:rPr>
        <w:t>Статья 68.</w:t>
      </w:r>
      <w:r w:rsidRPr="006C5F90">
        <w:rPr>
          <w:b w:val="0"/>
          <w:bCs/>
          <w:kern w:val="2"/>
          <w:sz w:val="28"/>
          <w:szCs w:val="28"/>
          <w:lang w:val="ru-RU" w:eastAsia="ro-RO"/>
        </w:rPr>
        <w:t xml:space="preserve"> </w:t>
      </w:r>
      <w:r w:rsidRPr="006C5F90">
        <w:rPr>
          <w:b w:val="0"/>
          <w:kern w:val="2"/>
          <w:sz w:val="28"/>
          <w:szCs w:val="28"/>
          <w:lang w:val="ru-RU" w:eastAsia="ro-RO"/>
        </w:rPr>
        <w:t>Права держателя разрешения на пользование недрами</w:t>
      </w:r>
    </w:p>
    <w:p w14:paraId="1A411905" w14:textId="77777777" w:rsidR="00D02D05" w:rsidRPr="00991CBD" w:rsidRDefault="00D02D05" w:rsidP="006174A2">
      <w:pPr>
        <w:pStyle w:val="NoSpacing"/>
        <w:rPr>
          <w:b w:val="0"/>
          <w:kern w:val="2"/>
          <w:sz w:val="28"/>
          <w:szCs w:val="28"/>
          <w:lang w:val="ru-RU" w:eastAsia="ro-RO"/>
        </w:rPr>
      </w:pPr>
      <w:r w:rsidRPr="00991CBD">
        <w:rPr>
          <w:b w:val="0"/>
          <w:kern w:val="2"/>
          <w:sz w:val="28"/>
          <w:szCs w:val="28"/>
          <w:lang w:val="ru-RU" w:eastAsia="ro-RO"/>
        </w:rPr>
        <w:t>Держатель разрешения на пользование недрами имеет право:</w:t>
      </w:r>
    </w:p>
    <w:p w14:paraId="4E6984D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пользоваться участками недр в соответствии с разрешением на пользование недрами и положениями настоящего Кодекса;</w:t>
      </w:r>
    </w:p>
    <w:p w14:paraId="411A3CDE" w14:textId="3884495F"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b</w:t>
      </w:r>
      <w:r w:rsidRPr="006C5F90">
        <w:rPr>
          <w:b w:val="0"/>
          <w:kern w:val="2"/>
          <w:sz w:val="28"/>
          <w:szCs w:val="28"/>
          <w:lang w:val="ru-RU" w:eastAsia="ro-RO"/>
        </w:rPr>
        <w:t>) пользоваться результатами своей деятельности, в том числе добыт</w:t>
      </w:r>
      <w:r w:rsidR="00890EE1">
        <w:rPr>
          <w:b w:val="0"/>
          <w:kern w:val="2"/>
          <w:sz w:val="28"/>
          <w:szCs w:val="28"/>
          <w:lang w:val="ru-RU" w:eastAsia="ro-RO"/>
        </w:rPr>
        <w:t>ым</w:t>
      </w:r>
      <w:r w:rsidRPr="006C5F90">
        <w:rPr>
          <w:b w:val="0"/>
          <w:kern w:val="2"/>
          <w:sz w:val="28"/>
          <w:szCs w:val="28"/>
          <w:lang w:val="ru-RU" w:eastAsia="ro-RO"/>
        </w:rPr>
        <w:t xml:space="preserve"> минеральн</w:t>
      </w:r>
      <w:r w:rsidR="00890EE1">
        <w:rPr>
          <w:b w:val="0"/>
          <w:kern w:val="2"/>
          <w:sz w:val="28"/>
          <w:szCs w:val="28"/>
          <w:lang w:val="ru-RU" w:eastAsia="ro-RO"/>
        </w:rPr>
        <w:t>ым</w:t>
      </w:r>
      <w:r w:rsidRPr="006C5F90">
        <w:rPr>
          <w:b w:val="0"/>
          <w:kern w:val="2"/>
          <w:sz w:val="28"/>
          <w:szCs w:val="28"/>
          <w:lang w:val="ru-RU" w:eastAsia="ro-RO"/>
        </w:rPr>
        <w:t xml:space="preserve"> сырье</w:t>
      </w:r>
      <w:r w:rsidR="00890EE1">
        <w:rPr>
          <w:b w:val="0"/>
          <w:kern w:val="2"/>
          <w:sz w:val="28"/>
          <w:szCs w:val="28"/>
          <w:lang w:val="ru-RU" w:eastAsia="ro-RO"/>
        </w:rPr>
        <w:t>м</w:t>
      </w:r>
      <w:r w:rsidRPr="006C5F90">
        <w:rPr>
          <w:b w:val="0"/>
          <w:kern w:val="2"/>
          <w:sz w:val="28"/>
          <w:szCs w:val="28"/>
          <w:lang w:val="ru-RU" w:eastAsia="ro-RO"/>
        </w:rPr>
        <w:t xml:space="preserve"> и отход</w:t>
      </w:r>
      <w:r w:rsidR="00890EE1">
        <w:rPr>
          <w:b w:val="0"/>
          <w:kern w:val="2"/>
          <w:sz w:val="28"/>
          <w:szCs w:val="28"/>
          <w:lang w:val="ru-RU" w:eastAsia="ro-RO"/>
        </w:rPr>
        <w:t>ами</w:t>
      </w:r>
      <w:r w:rsidRPr="006C5F90">
        <w:rPr>
          <w:b w:val="0"/>
          <w:kern w:val="2"/>
          <w:sz w:val="28"/>
          <w:szCs w:val="28"/>
          <w:lang w:val="ru-RU" w:eastAsia="ro-RO"/>
        </w:rPr>
        <w:t xml:space="preserve"> горного производства, если иное не предусмотрено законодательством;</w:t>
      </w:r>
    </w:p>
    <w:p w14:paraId="269DE7C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проводить без дополнительного разрешения геологическое изучение недр за свой счет в пределах периметров эксплуатации, с регистрацией результатов изучения в Государственном фонде геологической информации о недрах;</w:t>
      </w:r>
    </w:p>
    <w:p w14:paraId="12D213B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обратиться в компетентный орган в области использования и охраны недр с просьбой о продлении или переоформлении разрешения в соответствии с положениями Закона № 160/2011 о регулировании предпринимательской деятельности путем разрешения;</w:t>
      </w:r>
    </w:p>
    <w:p w14:paraId="204C0DF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прекратить деятельность в соответствии с условиями, определенными настоящим Кодексом и разрешением на пользование недрами;</w:t>
      </w:r>
    </w:p>
    <w:p w14:paraId="20C030B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приостановить деятельность на срок более 60 дней, в случае возникновения обстоятельств, не позволяющих продолжить работу (ликвидация последствий аварии, поломки оборудования и технологических установок, продолжительность процесса восстановления, возникновение препятствий, оправдывающих неисполнение обязательства) с информированием компетентного органа в области использования и охраны недр о дате начала и завершения прекращения деятельности;</w:t>
      </w:r>
    </w:p>
    <w:p w14:paraId="081AC07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получать от компетентного органа в области использования и охраны недр, в соответствии с законодательством, данные и информацию, необходимые для осуществления горной деятельности;</w:t>
      </w:r>
    </w:p>
    <w:p w14:paraId="05566E1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использовать, в соблюдением законодательными положениями, регулирующими специальное использование воды и охрану окружающей среды, поверхностные или подземные источники воды, необходимые для ведения горных работ.</w:t>
      </w:r>
    </w:p>
    <w:p w14:paraId="5FCA78E4" w14:textId="77777777" w:rsidR="00D02D05" w:rsidRPr="006C5F90" w:rsidRDefault="00D02D05" w:rsidP="006174A2">
      <w:pPr>
        <w:pStyle w:val="NoSpacing"/>
        <w:rPr>
          <w:b w:val="0"/>
          <w:kern w:val="2"/>
          <w:sz w:val="28"/>
          <w:szCs w:val="28"/>
          <w:lang w:val="ru-RU" w:eastAsia="ro-RO"/>
        </w:rPr>
      </w:pPr>
    </w:p>
    <w:p w14:paraId="758CAB6D" w14:textId="77777777" w:rsidR="00D02D05" w:rsidRPr="006C5F90" w:rsidRDefault="00D02D05" w:rsidP="006174A2">
      <w:pPr>
        <w:pStyle w:val="NoSpacing"/>
        <w:rPr>
          <w:b w:val="0"/>
          <w:kern w:val="2"/>
          <w:sz w:val="28"/>
          <w:szCs w:val="28"/>
          <w:lang w:val="ru-RU" w:eastAsia="ro-RO"/>
        </w:rPr>
      </w:pPr>
      <w:r w:rsidRPr="006C5F90">
        <w:rPr>
          <w:bCs/>
          <w:kern w:val="2"/>
          <w:sz w:val="28"/>
          <w:szCs w:val="28"/>
          <w:lang w:val="ru-RU" w:eastAsia="ro-RO"/>
        </w:rPr>
        <w:t>Статья 69.</w:t>
      </w:r>
      <w:r w:rsidRPr="006C5F90">
        <w:rPr>
          <w:b w:val="0"/>
          <w:bCs/>
          <w:kern w:val="2"/>
          <w:sz w:val="28"/>
          <w:szCs w:val="28"/>
          <w:lang w:val="ru-RU" w:eastAsia="ro-RO"/>
        </w:rPr>
        <w:t xml:space="preserve"> </w:t>
      </w:r>
      <w:r w:rsidRPr="006C5F90">
        <w:rPr>
          <w:b w:val="0"/>
          <w:kern w:val="2"/>
          <w:sz w:val="28"/>
          <w:szCs w:val="28"/>
          <w:lang w:val="ru-RU" w:eastAsia="ro-RO"/>
        </w:rPr>
        <w:t>Обязанности держателя разрешения на пользование недрами</w:t>
      </w:r>
    </w:p>
    <w:p w14:paraId="07AA4AAD" w14:textId="45FF9223" w:rsidR="00D02D05" w:rsidRPr="00BA3833" w:rsidRDefault="00D02D05" w:rsidP="006174A2">
      <w:pPr>
        <w:pStyle w:val="NoSpacing"/>
        <w:rPr>
          <w:b w:val="0"/>
          <w:kern w:val="2"/>
          <w:sz w:val="28"/>
          <w:szCs w:val="28"/>
          <w:lang w:val="ru-RU" w:eastAsia="ro-RO"/>
        </w:rPr>
      </w:pPr>
      <w:r w:rsidRPr="00BA3833">
        <w:rPr>
          <w:b w:val="0"/>
          <w:kern w:val="2"/>
          <w:sz w:val="28"/>
          <w:szCs w:val="28"/>
          <w:lang w:val="ru-RU" w:eastAsia="ro-RO"/>
        </w:rPr>
        <w:t>Держатель разрешения на пользование недрами обязан:</w:t>
      </w:r>
    </w:p>
    <w:p w14:paraId="2AFF7AC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соблюдать требования законодательства, а также стандартов, норм и правил, касающихся технологий проведения работ, связанных с пользованием недрами и первичной переработкой минерального сырья;</w:t>
      </w:r>
    </w:p>
    <w:p w14:paraId="261528E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использовать участки недр только в целях, указанных в разрешении на пользование недрами;</w:t>
      </w:r>
    </w:p>
    <w:p w14:paraId="14CE601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своевременно и в полном объеме уплачивать платежи за пользование недрами;</w:t>
      </w:r>
    </w:p>
    <w:p w14:paraId="4C48FAB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соблюдать требования технических (технологических) проектов, схем и планов развития горных работ, лимитов и правил;</w:t>
      </w:r>
    </w:p>
    <w:p w14:paraId="26C8213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не допускать сверхнормативных потерь, разубоживания и выборочного извлечения полезных ископаемых;</w:t>
      </w:r>
    </w:p>
    <w:p w14:paraId="66AE2A4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f</w:t>
      </w:r>
      <w:r w:rsidRPr="006C5F90">
        <w:rPr>
          <w:b w:val="0"/>
          <w:kern w:val="2"/>
          <w:sz w:val="28"/>
          <w:szCs w:val="28"/>
          <w:lang w:val="ru-RU" w:eastAsia="ro-RO"/>
        </w:rPr>
        <w:t>) вести и составлять геологическую, горно-топографическую и иную документацию в процессе пользования недрами, обеспечивать ее сохранность; составлять годовые планы развития горных работ и планы по переработке отходов, составленные в порядке, установленном компетентным органом в области использования и охраны недр;</w:t>
      </w:r>
    </w:p>
    <w:p w14:paraId="429962C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представлять геологическую информацию в Государственный фонд геологической информации о недрах;</w:t>
      </w:r>
    </w:p>
    <w:p w14:paraId="116E41F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представлять в Государственный фонд геологической информации о недрах, а также в органы публичной власти, в соответствии с их компетенцией, достоверные сведения о разведанных, добытых и остающихся в недрах запасах полезных ископаемых, содержащихся в них компонентах (о движении запасов), об использовании недр в целях, не связанных с добычей полезных ископаемых;</w:t>
      </w:r>
    </w:p>
    <w:p w14:paraId="4DE6190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i</w:t>
      </w:r>
      <w:r w:rsidRPr="006C5F90">
        <w:rPr>
          <w:b w:val="0"/>
          <w:kern w:val="2"/>
          <w:sz w:val="28"/>
          <w:szCs w:val="28"/>
          <w:lang w:val="ru-RU" w:eastAsia="ro-RO"/>
        </w:rPr>
        <w:t>) сохранять разведочные горные выработки и буровые скважины, которые могут быть использованы для разработки месторождений полезных ископаемых или в иных целях;</w:t>
      </w:r>
    </w:p>
    <w:p w14:paraId="0F5B933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j</w:t>
      </w:r>
      <w:r w:rsidRPr="006C5F90">
        <w:rPr>
          <w:b w:val="0"/>
          <w:kern w:val="2"/>
          <w:sz w:val="28"/>
          <w:szCs w:val="28"/>
          <w:lang w:val="ru-RU" w:eastAsia="ro-RO"/>
        </w:rPr>
        <w:t>) ликвидировать горные выработки и скважины, которые не используются далее, в установленном порядке;</w:t>
      </w:r>
    </w:p>
    <w:p w14:paraId="472A6A42" w14:textId="5F0A3456" w:rsidR="00D02D05" w:rsidRPr="008C5901" w:rsidRDefault="00D02D05" w:rsidP="006174A2">
      <w:pPr>
        <w:pStyle w:val="NoSpacing"/>
        <w:rPr>
          <w:b w:val="0"/>
          <w:kern w:val="2"/>
          <w:sz w:val="28"/>
          <w:szCs w:val="28"/>
          <w:lang w:val="ru-RU" w:eastAsia="ro-RO"/>
        </w:rPr>
      </w:pPr>
      <w:r w:rsidRPr="0085593C">
        <w:rPr>
          <w:b w:val="0"/>
          <w:kern w:val="2"/>
          <w:sz w:val="28"/>
          <w:szCs w:val="28"/>
          <w:lang w:eastAsia="ro-RO"/>
        </w:rPr>
        <w:t>k</w:t>
      </w:r>
      <w:r w:rsidRPr="008C5901">
        <w:rPr>
          <w:b w:val="0"/>
          <w:kern w:val="2"/>
          <w:sz w:val="28"/>
          <w:szCs w:val="28"/>
          <w:lang w:val="ru-RU" w:eastAsia="ro-RO"/>
        </w:rPr>
        <w:t>) обеспечивать безопасность проведения работ, связанных с пользованием недрами, в соответствии со ст</w:t>
      </w:r>
      <w:r w:rsidR="00BA3833">
        <w:rPr>
          <w:b w:val="0"/>
          <w:kern w:val="2"/>
          <w:sz w:val="28"/>
          <w:szCs w:val="28"/>
          <w:lang w:val="ru-RU" w:eastAsia="ro-RO"/>
        </w:rPr>
        <w:t>атьей</w:t>
      </w:r>
      <w:r w:rsidRPr="008C5901">
        <w:rPr>
          <w:b w:val="0"/>
          <w:kern w:val="2"/>
          <w:sz w:val="28"/>
          <w:szCs w:val="28"/>
          <w:lang w:val="ru-RU" w:eastAsia="ro-RO"/>
        </w:rPr>
        <w:t xml:space="preserve"> 92;</w:t>
      </w:r>
    </w:p>
    <w:p w14:paraId="413B4D4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l</w:t>
      </w:r>
      <w:r w:rsidRPr="006C5F90">
        <w:rPr>
          <w:b w:val="0"/>
          <w:kern w:val="2"/>
          <w:sz w:val="28"/>
          <w:szCs w:val="28"/>
          <w:lang w:val="ru-RU" w:eastAsia="ro-RO"/>
        </w:rPr>
        <w:t>) соблюдать требования нормативных актов, регулирующих условия использования и охраны недр, охрану атмосферного воздуха, земель, лесов, вод, а также зданий и сооружений от вредного воздействия работ, связанных с пользованием недрами;</w:t>
      </w:r>
    </w:p>
    <w:p w14:paraId="1B116F5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m</w:t>
      </w:r>
      <w:r w:rsidRPr="006C5F90">
        <w:rPr>
          <w:b w:val="0"/>
          <w:kern w:val="2"/>
          <w:sz w:val="28"/>
          <w:szCs w:val="28"/>
          <w:lang w:val="ru-RU" w:eastAsia="ro-RO"/>
        </w:rPr>
        <w:t>) незамедлительно информировать органы публичного управления о создании опасных ситуаций для жизни и здоровья населения, окружающей среды;</w:t>
      </w:r>
    </w:p>
    <w:p w14:paraId="06E8694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n</w:t>
      </w:r>
      <w:r w:rsidRPr="006C5F90">
        <w:rPr>
          <w:b w:val="0"/>
          <w:kern w:val="2"/>
          <w:sz w:val="28"/>
          <w:szCs w:val="28"/>
          <w:lang w:val="ru-RU" w:eastAsia="ro-RO"/>
        </w:rPr>
        <w:t>) снимать слой плодородной почвы и сохранять его в первоначальном объеме в полезном состоянии для рекультивации деградированных земель;</w:t>
      </w:r>
    </w:p>
    <w:p w14:paraId="1D1C272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o</w:t>
      </w:r>
      <w:r w:rsidRPr="006C5F90">
        <w:rPr>
          <w:b w:val="0"/>
          <w:kern w:val="2"/>
          <w:sz w:val="28"/>
          <w:szCs w:val="28"/>
          <w:lang w:val="ru-RU" w:eastAsia="ro-RO"/>
        </w:rPr>
        <w:t>) приводить, в соответствии с положениями нормативных правовых актов и требованиями технических проектов, земли, другие природные объекты, здания и сооружения, разрушенные при пользовании недрами, в надлежащее состояние для последующего их использования по назначению;</w:t>
      </w:r>
    </w:p>
    <w:p w14:paraId="5C17EDB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р) в случае обнаружения уникальных природных и культурно-исторических объектов прекратить работы, которые могут нарушить целостность указанных объектов, и сообщить о таких обнаружениях в центральные органы публичного управления и научные учреждения;</w:t>
      </w:r>
    </w:p>
    <w:p w14:paraId="1D0890A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r</w:t>
      </w:r>
      <w:r w:rsidRPr="006C5F90">
        <w:rPr>
          <w:b w:val="0"/>
          <w:kern w:val="2"/>
          <w:sz w:val="28"/>
          <w:szCs w:val="28"/>
          <w:lang w:val="ru-RU" w:eastAsia="ro-RO"/>
        </w:rPr>
        <w:t>) обеспечивать соблюдение правил сбыта полезных твердых ископаемых, установленных Правительством;</w:t>
      </w:r>
    </w:p>
    <w:p w14:paraId="6CA22F7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s</w:t>
      </w:r>
      <w:r w:rsidRPr="006C5F90">
        <w:rPr>
          <w:b w:val="0"/>
          <w:kern w:val="2"/>
          <w:sz w:val="28"/>
          <w:szCs w:val="28"/>
          <w:lang w:val="ru-RU" w:eastAsia="ro-RO"/>
        </w:rPr>
        <w:t>) обеспечить целостность участка недр, целостность реперных точек геодезической сети в течение всего периода управления участком недр;</w:t>
      </w:r>
    </w:p>
    <w:p w14:paraId="25037EB6" w14:textId="1FF31778" w:rsidR="00D02D05" w:rsidRPr="008C5901" w:rsidRDefault="008C5901" w:rsidP="006174A2">
      <w:pPr>
        <w:pStyle w:val="NoSpacing"/>
        <w:rPr>
          <w:b w:val="0"/>
          <w:kern w:val="2"/>
          <w:sz w:val="28"/>
          <w:szCs w:val="28"/>
          <w:lang w:val="ru-RU" w:eastAsia="ro-RO"/>
        </w:rPr>
      </w:pPr>
      <w:r w:rsidRPr="00CE0F2E">
        <w:rPr>
          <w:b w:val="0"/>
          <w:kern w:val="2"/>
          <w:sz w:val="28"/>
          <w:szCs w:val="28"/>
          <w:lang w:eastAsia="ro-RO"/>
        </w:rPr>
        <w:lastRenderedPageBreak/>
        <w:t>t</w:t>
      </w:r>
      <w:r w:rsidRPr="00CE0F2E">
        <w:rPr>
          <w:b w:val="0"/>
          <w:kern w:val="2"/>
          <w:sz w:val="28"/>
          <w:szCs w:val="28"/>
          <w:lang w:val="ru-RU" w:eastAsia="ro-RO"/>
        </w:rPr>
        <w:t>) </w:t>
      </w:r>
      <w:r w:rsidR="00D02D05" w:rsidRPr="00CE0F2E">
        <w:rPr>
          <w:b w:val="0"/>
          <w:kern w:val="2"/>
          <w:sz w:val="28"/>
          <w:szCs w:val="28"/>
          <w:lang w:val="ru-RU" w:eastAsia="ro-RO"/>
        </w:rPr>
        <w:t>иметь в штате постоянных сотрудников лицензированных/сертифицированных специалистов в установленном порядке в геологии, а также в области геодезии, картографии, топографической геологоразведки и геоинформатики или заключать договоры на оказание услуг с лицами, имеющими лицензию или сертификаты в данной области, либо с юридическими лицами, имеющими сотрудников, лицензированных или сертифицированных в данной области в соответствии с Положением о сертификации специалистов в области геодезии, картографии, топографической геологоразведки, геоинформатики, оценки недвижимого имущества и кадастра, утвержденным Правительством;</w:t>
      </w:r>
    </w:p>
    <w:p w14:paraId="1220D27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u</w:t>
      </w:r>
      <w:r w:rsidRPr="006C5F90">
        <w:rPr>
          <w:b w:val="0"/>
          <w:kern w:val="2"/>
          <w:sz w:val="28"/>
          <w:szCs w:val="28"/>
          <w:lang w:val="ru-RU" w:eastAsia="ro-RO"/>
        </w:rPr>
        <w:t>) представлять в компетентные органы в области использования и охраны недр заверенную и цифровую копию технической (технологической) проектной документации по разработке месторождений полезных ископаемых или строительству подземных сооружений, не связанных с добычей полезных ископаемых, в целях систематизации;</w:t>
      </w:r>
    </w:p>
    <w:p w14:paraId="10375B4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v</w:t>
      </w:r>
      <w:r w:rsidRPr="006C5F90">
        <w:rPr>
          <w:b w:val="0"/>
          <w:kern w:val="2"/>
          <w:sz w:val="28"/>
          <w:szCs w:val="28"/>
          <w:lang w:val="ru-RU" w:eastAsia="ro-RO"/>
        </w:rPr>
        <w:t>) в течение 10 дней информировать компетентный орган в области использования и охраны недр об актах контроля, проведенного органами публичного управления и/или иным органом, уполномоченным в соответствии с Законом № 131/2012 о государственном контроле предпринимательской деятельности;</w:t>
      </w:r>
    </w:p>
    <w:p w14:paraId="36B66FA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w</w:t>
      </w:r>
      <w:r w:rsidRPr="006C5F90">
        <w:rPr>
          <w:b w:val="0"/>
          <w:kern w:val="2"/>
          <w:sz w:val="28"/>
          <w:szCs w:val="28"/>
          <w:lang w:val="ru-RU" w:eastAsia="ro-RO"/>
        </w:rPr>
        <w:t>) получать, оформлять, поддерживать в актуальном состоянии и представлять в компетентный орган в области использования и охраны недр в установленные сроки данные, информацию и документы, требуемые в разрешении на пользование недрами, относящиеся к проводимым горным работам и полученным результатам;</w:t>
      </w:r>
    </w:p>
    <w:p w14:paraId="0FE6ACA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x</w:t>
      </w:r>
      <w:r w:rsidRPr="006C5F90">
        <w:rPr>
          <w:b w:val="0"/>
          <w:kern w:val="2"/>
          <w:sz w:val="28"/>
          <w:szCs w:val="28"/>
          <w:lang w:val="ru-RU" w:eastAsia="ro-RO"/>
        </w:rPr>
        <w:t>) в течение 10 дней уведомлять компетентный орган в области использования и охраны недр о любом произошедшем событии, которое может оказать последствия на осуществление деятельности;</w:t>
      </w:r>
    </w:p>
    <w:p w14:paraId="1F7AE2C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y</w:t>
      </w:r>
      <w:r w:rsidRPr="006C5F90">
        <w:rPr>
          <w:b w:val="0"/>
          <w:kern w:val="2"/>
          <w:sz w:val="28"/>
          <w:szCs w:val="28"/>
          <w:lang w:val="ru-RU" w:eastAsia="ro-RO"/>
        </w:rPr>
        <w:t>) ежегодно обновлять финансовую гарантию для восстановление окружающей среды и вносить финансовую гарантию на восстановление окружающей среды в фонд гарантии восстановления окружающей среды;</w:t>
      </w:r>
    </w:p>
    <w:p w14:paraId="485AD12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z</w:t>
      </w:r>
      <w:r w:rsidRPr="006C5F90">
        <w:rPr>
          <w:b w:val="0"/>
          <w:kern w:val="2"/>
          <w:sz w:val="28"/>
          <w:szCs w:val="28"/>
          <w:lang w:val="ru-RU" w:eastAsia="ro-RO"/>
        </w:rPr>
        <w:t>) проводить и завершать работы по восстановлению окружающей среды в периметрах, затронутых горнодобывающей деятельностью;</w:t>
      </w:r>
    </w:p>
    <w:p w14:paraId="5F16650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aa</w:t>
      </w:r>
      <w:r w:rsidRPr="006C5F90">
        <w:rPr>
          <w:b w:val="0"/>
          <w:kern w:val="2"/>
          <w:sz w:val="28"/>
          <w:szCs w:val="28"/>
          <w:lang w:val="ru-RU" w:eastAsia="ro-RO"/>
        </w:rPr>
        <w:t>) начинать работы в течение 12 месяцев с даты выдачи разрешения на право осуществления деятельности по недропользованию;</w:t>
      </w:r>
    </w:p>
    <w:p w14:paraId="792E057E" w14:textId="1C1A32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bb</w:t>
      </w:r>
      <w:r w:rsidRPr="006C5F90">
        <w:rPr>
          <w:b w:val="0"/>
          <w:kern w:val="2"/>
          <w:sz w:val="28"/>
          <w:szCs w:val="28"/>
          <w:lang w:val="ru-RU" w:eastAsia="ro-RO"/>
        </w:rPr>
        <w:t>) обеспечить использование передовой практики, утвержденной методологиями Компетентны</w:t>
      </w:r>
      <w:r w:rsidR="00890EE1">
        <w:rPr>
          <w:b w:val="0"/>
          <w:kern w:val="2"/>
          <w:sz w:val="28"/>
          <w:szCs w:val="28"/>
          <w:lang w:val="ru-RU" w:eastAsia="ro-RO"/>
        </w:rPr>
        <w:t xml:space="preserve">м </w:t>
      </w:r>
      <w:r w:rsidRPr="006C5F90">
        <w:rPr>
          <w:b w:val="0"/>
          <w:kern w:val="2"/>
          <w:sz w:val="28"/>
          <w:szCs w:val="28"/>
          <w:lang w:val="ru-RU" w:eastAsia="ro-RO"/>
        </w:rPr>
        <w:t>орган</w:t>
      </w:r>
      <w:r w:rsidR="00890EE1">
        <w:rPr>
          <w:b w:val="0"/>
          <w:kern w:val="2"/>
          <w:sz w:val="28"/>
          <w:szCs w:val="28"/>
          <w:lang w:val="ru-RU" w:eastAsia="ro-RO"/>
        </w:rPr>
        <w:t>ом</w:t>
      </w:r>
      <w:r w:rsidRPr="006C5F90">
        <w:rPr>
          <w:b w:val="0"/>
          <w:kern w:val="2"/>
          <w:sz w:val="28"/>
          <w:szCs w:val="28"/>
          <w:lang w:val="ru-RU" w:eastAsia="ro-RO"/>
        </w:rPr>
        <w:t xml:space="preserve"> в области использования и охраны недр, при проведении работ по использованию недр и обеспечить обучение персонала на местах; </w:t>
      </w:r>
    </w:p>
    <w:p w14:paraId="7595B81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cc</w:t>
      </w:r>
      <w:r w:rsidRPr="006C5F90">
        <w:rPr>
          <w:b w:val="0"/>
          <w:kern w:val="2"/>
          <w:sz w:val="28"/>
          <w:szCs w:val="28"/>
          <w:lang w:val="ru-RU" w:eastAsia="ro-RO"/>
        </w:rPr>
        <w:t>) оплачивать платежи за пользование недрами, регламентированные Налоговым кодексом.</w:t>
      </w:r>
    </w:p>
    <w:p w14:paraId="0BC369C7" w14:textId="77777777" w:rsidR="00D02D05" w:rsidRPr="006C5F90" w:rsidRDefault="00D02D05" w:rsidP="006174A2">
      <w:pPr>
        <w:pStyle w:val="NoSpacing"/>
        <w:rPr>
          <w:b w:val="0"/>
          <w:bCs/>
          <w:kern w:val="2"/>
          <w:sz w:val="28"/>
          <w:szCs w:val="28"/>
          <w:lang w:val="ru-RU" w:eastAsia="ro-RO"/>
        </w:rPr>
      </w:pPr>
    </w:p>
    <w:p w14:paraId="62BDA5AC" w14:textId="77777777" w:rsidR="00D02D05" w:rsidRPr="006C5F90" w:rsidRDefault="00D02D05" w:rsidP="006174A2">
      <w:pPr>
        <w:pStyle w:val="NoSpacing"/>
        <w:rPr>
          <w:b w:val="0"/>
          <w:kern w:val="2"/>
          <w:sz w:val="28"/>
          <w:szCs w:val="28"/>
          <w:lang w:val="ru-RU" w:eastAsia="ro-RO"/>
        </w:rPr>
      </w:pPr>
      <w:r w:rsidRPr="00CE0F2E">
        <w:rPr>
          <w:bCs/>
          <w:kern w:val="2"/>
          <w:sz w:val="28"/>
          <w:szCs w:val="28"/>
          <w:lang w:val="ru-RU" w:eastAsia="ro-RO"/>
        </w:rPr>
        <w:lastRenderedPageBreak/>
        <w:t>Статья 70.</w:t>
      </w:r>
      <w:r w:rsidRPr="006C5F90">
        <w:rPr>
          <w:b w:val="0"/>
          <w:bCs/>
          <w:kern w:val="2"/>
          <w:sz w:val="28"/>
          <w:szCs w:val="28"/>
          <w:lang w:val="ru-RU" w:eastAsia="ro-RO"/>
        </w:rPr>
        <w:t xml:space="preserve"> </w:t>
      </w:r>
      <w:r w:rsidRPr="006C5F90">
        <w:rPr>
          <w:b w:val="0"/>
          <w:kern w:val="2"/>
          <w:sz w:val="28"/>
          <w:szCs w:val="28"/>
          <w:lang w:val="ru-RU" w:eastAsia="ro-RO"/>
        </w:rPr>
        <w:t>Защита прав держателей разрешений на пользование недрами</w:t>
      </w:r>
    </w:p>
    <w:p w14:paraId="5B19F1FC" w14:textId="3C9389E3" w:rsidR="00D02D05" w:rsidRPr="006C5F90" w:rsidRDefault="00CE0F2E" w:rsidP="006174A2">
      <w:pPr>
        <w:pStyle w:val="NoSpacing"/>
        <w:rPr>
          <w:b w:val="0"/>
          <w:kern w:val="2"/>
          <w:sz w:val="28"/>
          <w:szCs w:val="28"/>
          <w:lang w:val="ru-RU" w:eastAsia="ro-RO"/>
        </w:rPr>
      </w:pPr>
      <w:r>
        <w:rPr>
          <w:b w:val="0"/>
          <w:kern w:val="2"/>
          <w:sz w:val="28"/>
          <w:szCs w:val="28"/>
          <w:lang w:val="ru-RU" w:eastAsia="ro-RO"/>
        </w:rPr>
        <w:t>(1) </w:t>
      </w:r>
      <w:r w:rsidR="00D02D05" w:rsidRPr="006C5F90">
        <w:rPr>
          <w:b w:val="0"/>
          <w:kern w:val="2"/>
          <w:sz w:val="28"/>
          <w:szCs w:val="28"/>
          <w:lang w:val="ru-RU" w:eastAsia="ro-RO"/>
        </w:rPr>
        <w:t>Права держателей разрешений на пользование недрами охраняются законом и могут быть ограничены только в случаях, предусмотренных законом.</w:t>
      </w:r>
    </w:p>
    <w:p w14:paraId="0D652BA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Вмешательство органов публичного управления в хозяйственную деятельность держателей разрешений на пользование недрами, за исключением случаев выявления нарушений держателями разрешений на пользование недрами законодательства о недрах, иных нормативных актов, не допускается.</w:t>
      </w:r>
    </w:p>
    <w:p w14:paraId="7D48C76F" w14:textId="77777777" w:rsidR="00D02D05" w:rsidRPr="006C5F90" w:rsidRDefault="00D02D05" w:rsidP="006174A2">
      <w:pPr>
        <w:pStyle w:val="NoSpacing"/>
        <w:rPr>
          <w:b w:val="0"/>
          <w:kern w:val="2"/>
          <w:sz w:val="28"/>
          <w:szCs w:val="28"/>
          <w:lang w:val="ru-RU" w:eastAsia="ro-RO"/>
        </w:rPr>
      </w:pPr>
    </w:p>
    <w:p w14:paraId="6C17F3BE" w14:textId="77777777" w:rsidR="00D02D05" w:rsidRPr="00CE0F2E" w:rsidRDefault="00D02D05" w:rsidP="00706546">
      <w:pPr>
        <w:pStyle w:val="NoSpacing"/>
        <w:ind w:firstLine="0"/>
        <w:jc w:val="center"/>
        <w:rPr>
          <w:bCs/>
          <w:kern w:val="2"/>
          <w:sz w:val="28"/>
          <w:szCs w:val="28"/>
          <w:lang w:val="ru-RU" w:eastAsia="ro-RO"/>
        </w:rPr>
      </w:pPr>
      <w:r w:rsidRPr="00CE0F2E">
        <w:rPr>
          <w:bCs/>
          <w:kern w:val="2"/>
          <w:sz w:val="28"/>
          <w:szCs w:val="28"/>
          <w:lang w:val="ru-RU" w:eastAsia="ro-RO"/>
        </w:rPr>
        <w:t xml:space="preserve">Глава </w:t>
      </w:r>
      <w:r w:rsidRPr="00CE0F2E">
        <w:rPr>
          <w:bCs/>
          <w:kern w:val="2"/>
          <w:sz w:val="28"/>
          <w:szCs w:val="28"/>
          <w:lang w:eastAsia="ro-RO"/>
        </w:rPr>
        <w:t>X</w:t>
      </w:r>
    </w:p>
    <w:p w14:paraId="6DEEBAFA" w14:textId="77777777" w:rsidR="00D02D05" w:rsidRPr="00CE0F2E" w:rsidRDefault="00D02D05" w:rsidP="00706546">
      <w:pPr>
        <w:pStyle w:val="NoSpacing"/>
        <w:ind w:firstLine="0"/>
        <w:jc w:val="center"/>
        <w:rPr>
          <w:kern w:val="2"/>
          <w:sz w:val="28"/>
          <w:szCs w:val="28"/>
          <w:lang w:val="ru-RU" w:eastAsia="ro-RO"/>
        </w:rPr>
      </w:pPr>
      <w:r w:rsidRPr="00CE0F2E">
        <w:rPr>
          <w:bCs/>
          <w:kern w:val="2"/>
          <w:sz w:val="28"/>
          <w:szCs w:val="28"/>
          <w:lang w:val="ru-RU" w:eastAsia="ro-RO"/>
        </w:rPr>
        <w:t>ПРОЕКТИРОВАНИЕ, СТРОИТЕЛЬСТВО И ВВОД В ЭКСПЛУАТАЦИЮ ПРЕДПРИЯТИЙ, ОБЪЕКТОВ И СООРУЖЕНИЙ, СВЯЗАННЫХ С ПОЛЬЗОВАНИЕМ НЕДРАМИ</w:t>
      </w:r>
    </w:p>
    <w:p w14:paraId="7A880BDE" w14:textId="77777777" w:rsidR="00D02D05" w:rsidRPr="00CE0F2E" w:rsidRDefault="00D02D05" w:rsidP="00CE0F2E">
      <w:pPr>
        <w:pStyle w:val="NoSpacing"/>
        <w:jc w:val="center"/>
        <w:rPr>
          <w:bCs/>
          <w:kern w:val="2"/>
          <w:sz w:val="28"/>
          <w:szCs w:val="28"/>
          <w:lang w:val="ru-RU" w:eastAsia="ro-RO"/>
        </w:rPr>
      </w:pPr>
    </w:p>
    <w:p w14:paraId="503C3803" w14:textId="77777777" w:rsidR="00D02D05" w:rsidRPr="006C5F90" w:rsidRDefault="00D02D05" w:rsidP="006174A2">
      <w:pPr>
        <w:pStyle w:val="NoSpacing"/>
        <w:rPr>
          <w:b w:val="0"/>
          <w:bCs/>
          <w:kern w:val="2"/>
          <w:sz w:val="28"/>
          <w:szCs w:val="28"/>
          <w:lang w:val="ru-RU" w:eastAsia="ro-RO"/>
        </w:rPr>
      </w:pPr>
      <w:r w:rsidRPr="00CD45CC">
        <w:rPr>
          <w:bCs/>
          <w:kern w:val="2"/>
          <w:sz w:val="28"/>
          <w:szCs w:val="28"/>
          <w:lang w:val="ru-RU" w:eastAsia="ro-RO"/>
        </w:rPr>
        <w:t>Статья 71.</w:t>
      </w:r>
      <w:r w:rsidRPr="006C5F90">
        <w:rPr>
          <w:b w:val="0"/>
          <w:bCs/>
          <w:kern w:val="2"/>
          <w:sz w:val="28"/>
          <w:szCs w:val="28"/>
          <w:lang w:val="ru-RU" w:eastAsia="ro-RO"/>
        </w:rPr>
        <w:t xml:space="preserve"> </w:t>
      </w:r>
      <w:r w:rsidRPr="006C5F90">
        <w:rPr>
          <w:b w:val="0"/>
          <w:kern w:val="2"/>
          <w:sz w:val="28"/>
          <w:szCs w:val="28"/>
          <w:lang w:val="ru-RU" w:eastAsia="ro-RO"/>
        </w:rPr>
        <w:t>Особенности проектирования предприятий, объектов и сооружений, связанных с пользованием недрами</w:t>
      </w:r>
    </w:p>
    <w:p w14:paraId="25714A30" w14:textId="4B2E6CCD"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(1) Проектирование горнодобывающих предприятий, объектов и подземных сооружений, не связанных с добычей полезных ископаемых осуществляется проектными организациями, имеющими в штате технически аттестованных проектировщиков для проектирования специальных сооружений, в порядке, установленном нормативными актами в соответствующей области, и осуществляется только после того, как планируемая деятельность была подвергнута предварительной оценке воздействия на окружающую среду и/или по обстоятельствам оценке биоразнообразия, в соответствии с Законом </w:t>
      </w:r>
      <w:r w:rsidR="00CD45CC" w:rsidRPr="006C5F90">
        <w:rPr>
          <w:b w:val="0"/>
          <w:kern w:val="2"/>
          <w:sz w:val="28"/>
          <w:szCs w:val="28"/>
          <w:lang w:val="ru-RU" w:eastAsia="ro-RO"/>
        </w:rPr>
        <w:t>№ 86/2014</w:t>
      </w:r>
      <w:r w:rsidR="00CD45CC">
        <w:rPr>
          <w:b w:val="0"/>
          <w:kern w:val="2"/>
          <w:sz w:val="28"/>
          <w:szCs w:val="28"/>
          <w:lang w:val="ru-RU" w:eastAsia="ro-RO"/>
        </w:rPr>
        <w:t xml:space="preserve"> </w:t>
      </w:r>
      <w:r w:rsidRPr="006C5F90">
        <w:rPr>
          <w:b w:val="0"/>
          <w:kern w:val="2"/>
          <w:sz w:val="28"/>
          <w:szCs w:val="28"/>
          <w:lang w:val="ru-RU" w:eastAsia="ro-RO"/>
        </w:rPr>
        <w:t xml:space="preserve">об оценке воздействия на окружающую среду. </w:t>
      </w:r>
    </w:p>
    <w:p w14:paraId="0637C8B7" w14:textId="1F536401"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В случае если планируемая деятельность</w:t>
      </w:r>
      <w:r w:rsidR="00CD45CC">
        <w:rPr>
          <w:b w:val="0"/>
          <w:kern w:val="2"/>
          <w:sz w:val="28"/>
          <w:szCs w:val="28"/>
          <w:lang w:val="ru-RU" w:eastAsia="ro-RO"/>
        </w:rPr>
        <w:t>, указанная в части (1),</w:t>
      </w:r>
      <w:r w:rsidRPr="006C5F90">
        <w:rPr>
          <w:b w:val="0"/>
          <w:kern w:val="2"/>
          <w:sz w:val="28"/>
          <w:szCs w:val="28"/>
          <w:lang w:val="ru-RU" w:eastAsia="ro-RO"/>
        </w:rPr>
        <w:t xml:space="preserve"> не включена в приложения 1 или 2 к Закону </w:t>
      </w:r>
      <w:r w:rsidR="00CD45CC" w:rsidRPr="006C5F90">
        <w:rPr>
          <w:b w:val="0"/>
          <w:kern w:val="2"/>
          <w:sz w:val="28"/>
          <w:szCs w:val="28"/>
          <w:lang w:val="ru-RU" w:eastAsia="ro-RO"/>
        </w:rPr>
        <w:t xml:space="preserve">№ 86/2014 </w:t>
      </w:r>
      <w:r w:rsidRPr="006C5F90">
        <w:rPr>
          <w:b w:val="0"/>
          <w:kern w:val="2"/>
          <w:sz w:val="28"/>
          <w:szCs w:val="28"/>
          <w:lang w:val="ru-RU" w:eastAsia="ro-RO"/>
        </w:rPr>
        <w:t>об оценке воздействия на окружающую среду и не была подвергнута по обстоятельствам оценке воздействия на окружающую среду и/или по обстоятельствам оценке биоразнообразия, проектирование горнодобывающих предприятий, объектов и сооружений, не связанных с добычей полезных ископаемых, осуществляется на основании геологической и иной информации о недрах, прошедшей государственную геологическую экспертизу, с учетом комплексного развития региона и требований промышленной и экологической безопасности.</w:t>
      </w:r>
    </w:p>
    <w:p w14:paraId="251BCD9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(3) Технологический проект эксплуатации, проект горнодобывающих предприятий, объектов по переработке полезных ископаемых, специальных сооружений разрабатываются для месторождений, запасы которых оценены, утверждены и включены в государственный геологический </w:t>
      </w:r>
      <w:r w:rsidRPr="006C5F90">
        <w:rPr>
          <w:b w:val="0"/>
          <w:kern w:val="2"/>
          <w:sz w:val="28"/>
          <w:szCs w:val="28"/>
          <w:lang w:val="ru-RU" w:eastAsia="ro-RO"/>
        </w:rPr>
        <w:lastRenderedPageBreak/>
        <w:t>реестр, и осуществляются на основании документации территориального и градостроительного планирования.</w:t>
      </w:r>
    </w:p>
    <w:p w14:paraId="36AA69F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Технологический проект использования шахтных пустот, объектов и подземных сооружений, не связанных с добычей полезных ископаемых, разрабатывается на основании положительного заключения государственной экспертизы геологической информации.</w:t>
      </w:r>
    </w:p>
    <w:p w14:paraId="42B0730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Проекты горнодобывающих предприятий, объектов по переработке полезных ископаемых, подземных объектов и сооружений, не связанных с добычей полезных ископаемых, специальных сооружений подлежат проверке в соответствии с Законом № 151/2022 о безопасном функционировании потенциально опасных производственных объектов и технических установок, а также Градостроительного и строительного кодекса.</w:t>
      </w:r>
    </w:p>
    <w:p w14:paraId="063A0A99" w14:textId="77777777" w:rsidR="00D02D05" w:rsidRPr="006C5F90" w:rsidRDefault="00D02D05" w:rsidP="006174A2">
      <w:pPr>
        <w:pStyle w:val="NoSpacing"/>
        <w:rPr>
          <w:b w:val="0"/>
          <w:kern w:val="2"/>
          <w:sz w:val="28"/>
          <w:szCs w:val="28"/>
          <w:lang w:val="ru-RU" w:eastAsia="ro-RO"/>
        </w:rPr>
      </w:pPr>
    </w:p>
    <w:p w14:paraId="7BB53964" w14:textId="77777777" w:rsidR="00D02D05" w:rsidRPr="006C5F90" w:rsidRDefault="00D02D05" w:rsidP="006174A2">
      <w:pPr>
        <w:pStyle w:val="NoSpacing"/>
        <w:rPr>
          <w:b w:val="0"/>
          <w:bCs/>
          <w:kern w:val="2"/>
          <w:sz w:val="28"/>
          <w:szCs w:val="28"/>
          <w:lang w:val="ru-RU" w:eastAsia="ro-RO"/>
        </w:rPr>
      </w:pPr>
      <w:r w:rsidRPr="00CD45CC">
        <w:rPr>
          <w:bCs/>
          <w:kern w:val="2"/>
          <w:sz w:val="28"/>
          <w:szCs w:val="28"/>
          <w:lang w:val="ru-RU" w:eastAsia="ro-RO"/>
        </w:rPr>
        <w:t>Статья 72.</w:t>
      </w:r>
      <w:r w:rsidRPr="006C5F90">
        <w:rPr>
          <w:b w:val="0"/>
          <w:bCs/>
          <w:kern w:val="2"/>
          <w:sz w:val="28"/>
          <w:szCs w:val="28"/>
          <w:lang w:val="ru-RU" w:eastAsia="ro-RO"/>
        </w:rPr>
        <w:t xml:space="preserve"> </w:t>
      </w:r>
      <w:r w:rsidRPr="006C5F90">
        <w:rPr>
          <w:b w:val="0"/>
          <w:kern w:val="2"/>
          <w:sz w:val="28"/>
          <w:szCs w:val="28"/>
          <w:lang w:val="ru-RU" w:eastAsia="ro-RO"/>
        </w:rPr>
        <w:t>Основные требования к проектированию, строительству и вводу в эксплуатацию предприятий, объектов и строительства, связанных с использованием недр</w:t>
      </w:r>
    </w:p>
    <w:p w14:paraId="726798C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В проектах горнодобывающих предприятий должны предусматриваться:</w:t>
      </w:r>
    </w:p>
    <w:p w14:paraId="0B5DEAD6"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наиболее полное и комплексное извлечение из недр запасов основных и совместно с ними залегающих полезных ископаемых, обеспечиваемое рациональным размещением наземных и подземных сооружений, способами вскрытия и управления горным давлением, системами разработки месторождений полезных ископаемых и техническими схемами переработки (подготовки) минерального сырья, их параметрами и очередностью отработки;</w:t>
      </w:r>
    </w:p>
    <w:p w14:paraId="2D06B8A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извлечение и рациональное использование вскрышных пород при разработке месторождений полезных ископаемых;</w:t>
      </w:r>
    </w:p>
    <w:p w14:paraId="75E7DA1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с) складирование, учет и сохранение временно не используемых полезных ископаемых и отходов производства, содержащих полезные компоненты;</w:t>
      </w:r>
    </w:p>
    <w:p w14:paraId="5AA7110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геологическое изучение недр в процессе строительства и эксплуатации горнодобывающих предприятий и ведение геологической и маркшейдерской документации;</w:t>
      </w:r>
    </w:p>
    <w:p w14:paraId="5646186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е) прогнозируемая оценка воздействия проектируемых предприятий, объектов и сооружений на окружающую среду;</w:t>
      </w:r>
    </w:p>
    <w:p w14:paraId="5A2425B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мероприятия по обеспечению безопасности работников и населения, по охране недр и окружающей среды, объектов и сооружений, по предотвращению аварийных ситуаций;</w:t>
      </w:r>
    </w:p>
    <w:p w14:paraId="37C739E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рекультивация нарушенных земель, складирование и сохранение снятого плодородного слоя почвы в соответствии с требованиями нормативно-технических актов;</w:t>
      </w:r>
    </w:p>
    <w:p w14:paraId="7104AEF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h</w:t>
      </w:r>
      <w:r w:rsidRPr="006C5F90">
        <w:rPr>
          <w:b w:val="0"/>
          <w:kern w:val="2"/>
          <w:sz w:val="28"/>
          <w:szCs w:val="28"/>
          <w:lang w:val="ru-RU" w:eastAsia="ro-RO"/>
        </w:rPr>
        <w:t>) возможности использования выработанного пространства недр для хозяйственных и иных нужд.</w:t>
      </w:r>
    </w:p>
    <w:p w14:paraId="5BB8994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В проектах строительства объектов по переработке минерального сырья должны предусматриваться:</w:t>
      </w:r>
    </w:p>
    <w:p w14:paraId="53DD6CD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применение технологических схем, обеспечивающих рациональное и комплексное извлечение из добытого минерального сырья содержащихся в нем компонентов, имеющих промышленное значение;</w:t>
      </w:r>
    </w:p>
    <w:p w14:paraId="70A586D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расположение объекта по переработке отходов и его строительство;</w:t>
      </w:r>
    </w:p>
    <w:p w14:paraId="1931CC6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с) условия эксплуатации объектов по переработке отходов добычи;</w:t>
      </w:r>
    </w:p>
    <w:p w14:paraId="267C5CF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мероприятия, обеспечивающие безопасное ведение работ и предотвращение аварийных ситуаций;</w:t>
      </w:r>
    </w:p>
    <w:p w14:paraId="0C077B1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меры по охране окружающей среды и восстановлению затронутого участка.</w:t>
      </w:r>
    </w:p>
    <w:p w14:paraId="160A423B" w14:textId="77777777" w:rsidR="00D02D05" w:rsidRPr="006C5F90" w:rsidRDefault="00D02D05" w:rsidP="006174A2">
      <w:pPr>
        <w:pStyle w:val="NoSpacing"/>
        <w:rPr>
          <w:b w:val="0"/>
          <w:kern w:val="2"/>
          <w:sz w:val="28"/>
          <w:lang w:val="ru-RU" w:eastAsia="ro-RO"/>
        </w:rPr>
      </w:pPr>
      <w:r w:rsidRPr="006C5F90">
        <w:rPr>
          <w:b w:val="0"/>
          <w:kern w:val="2"/>
          <w:sz w:val="28"/>
          <w:lang w:val="ru-RU" w:eastAsia="ro-RO"/>
        </w:rPr>
        <w:t>(3) При проектировании и строительстве подземных сооружений, не связанных с добычей полезных ископаемых, в том числе для захоронения (складирования) вредных веществ и отходов, должны предусматриваться:</w:t>
      </w:r>
    </w:p>
    <w:p w14:paraId="229B843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обеспечение устойчивости горных пород и горных выработок на весь срок существования объектов и сооружений;</w:t>
      </w:r>
    </w:p>
    <w:p w14:paraId="432CD17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принятие мер по предотвращению аварийных ситуаций и проведение мероприятий по ликвидации и устранению последствий аварий;</w:t>
      </w:r>
    </w:p>
    <w:p w14:paraId="296D33C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с) полная изоляция объектов и сооружений, предназначенных для хранения химических веществ, жидких и газообразных продуктов, для захоронения (складирования) вредных веществ и отходов;</w:t>
      </w:r>
    </w:p>
    <w:p w14:paraId="5D690A5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принятие мер, исключающих взаимодействие захороненных вредных веществ и отходов с вмещающими горными породами.</w:t>
      </w:r>
    </w:p>
    <w:p w14:paraId="21BDFD9A" w14:textId="291083C4"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Ввод горнодобывающего предприятия в эксплуатацию осуществляется держателем разрешения после завершения строительства объектов, связанных с добычей и переработкой полезных ископаемых, объектов инфраструктуры, а также объектов, обеспечивающих охрану недр и окружающей среды, с уведомлением компетентного органа и Инспек</w:t>
      </w:r>
      <w:r w:rsidR="007A2262">
        <w:rPr>
          <w:b w:val="0"/>
          <w:kern w:val="2"/>
          <w:sz w:val="28"/>
          <w:szCs w:val="28"/>
          <w:lang w:val="ru-RU" w:eastAsia="ro-RO"/>
        </w:rPr>
        <w:t>ции</w:t>
      </w:r>
      <w:r w:rsidRPr="006C5F90">
        <w:rPr>
          <w:b w:val="0"/>
          <w:kern w:val="2"/>
          <w:sz w:val="28"/>
          <w:szCs w:val="28"/>
          <w:lang w:val="ru-RU" w:eastAsia="ro-RO"/>
        </w:rPr>
        <w:t xml:space="preserve"> по охране окружающей среды за 10 дней до начала работ по эксплуатации.</w:t>
      </w:r>
    </w:p>
    <w:p w14:paraId="10B6C28F" w14:textId="77777777" w:rsidR="00D02D05" w:rsidRPr="006C5F90" w:rsidRDefault="00D02D05" w:rsidP="006174A2">
      <w:pPr>
        <w:pStyle w:val="NoSpacing"/>
        <w:rPr>
          <w:b w:val="0"/>
          <w:kern w:val="2"/>
          <w:sz w:val="28"/>
          <w:szCs w:val="28"/>
          <w:lang w:val="ru-RU" w:eastAsia="ro-RO"/>
        </w:rPr>
      </w:pPr>
    </w:p>
    <w:p w14:paraId="4E52919C" w14:textId="77777777" w:rsidR="00D02D05" w:rsidRPr="006C5F90" w:rsidRDefault="00D02D05" w:rsidP="006174A2">
      <w:pPr>
        <w:pStyle w:val="NoSpacing"/>
        <w:rPr>
          <w:b w:val="0"/>
          <w:bCs/>
          <w:kern w:val="2"/>
          <w:sz w:val="28"/>
          <w:szCs w:val="28"/>
          <w:lang w:val="ru-RU" w:eastAsia="ro-RO"/>
        </w:rPr>
      </w:pPr>
      <w:r w:rsidRPr="007A2262">
        <w:rPr>
          <w:bCs/>
          <w:kern w:val="2"/>
          <w:sz w:val="28"/>
          <w:szCs w:val="28"/>
          <w:lang w:val="ru-RU" w:eastAsia="ro-RO"/>
        </w:rPr>
        <w:t>Статья 73.</w:t>
      </w:r>
      <w:r w:rsidRPr="006C5F90">
        <w:rPr>
          <w:b w:val="0"/>
          <w:bCs/>
          <w:kern w:val="2"/>
          <w:sz w:val="28"/>
          <w:szCs w:val="28"/>
          <w:lang w:val="ru-RU" w:eastAsia="ro-RO"/>
        </w:rPr>
        <w:t xml:space="preserve"> </w:t>
      </w:r>
      <w:r w:rsidRPr="006C5F90">
        <w:rPr>
          <w:b w:val="0"/>
          <w:kern w:val="2"/>
          <w:sz w:val="28"/>
          <w:szCs w:val="28"/>
          <w:lang w:val="ru-RU" w:eastAsia="ro-RO"/>
        </w:rPr>
        <w:t>Условия застройки площадей залегания полезных ископаемых и иных ресурсов недр</w:t>
      </w:r>
    </w:p>
    <w:p w14:paraId="7ABADEC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Запрещаются проектирование и строительство населенных пунктов, промышленных комплексов, недвижимости, размещение других объектов без заключения компетентного органа в области использования и охраны недр о наличии или отсутствии полезных ископаемых на территории предполагаемой застройки.</w:t>
      </w:r>
    </w:p>
    <w:p w14:paraId="6E01622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(2) Застройка площадей залегания полезных ископаемых, а также размещение в местах их залегания подземных сооружений, не связанных с добычей полезных ископаемых, допускаются в исключительных случаях </w:t>
      </w:r>
      <w:r w:rsidRPr="006C5F90">
        <w:rPr>
          <w:b w:val="0"/>
          <w:kern w:val="2"/>
          <w:sz w:val="28"/>
          <w:szCs w:val="28"/>
          <w:lang w:val="ru-RU" w:eastAsia="ro-RO"/>
        </w:rPr>
        <w:lastRenderedPageBreak/>
        <w:t>(строительство магистральных трубопроводов, электролиний высокого напряжения, железных и автомобильных дорог национального значения, крупных промышленных объектов, расширение застройки населенных пунктов при отсутствии необходимых площадей), согласно постановлению Правительства, со списанием с государственного учета и учета недропользователя запасов полезных ископаемых, расположенных в пределах проектируемого сооружения.</w:t>
      </w:r>
    </w:p>
    <w:p w14:paraId="461FD86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Застройка площадей залегания полезных ископаемых, а также размещение в местах их нахождения подземных сооружений, не связанных с добычей полезных минеральных веществ, допускается в случае возведения сооружений временного характера. Ограниченный срок существования, установленный выдавшим разрешение на застройку, согласовывается с компетентным органом в области использования и охраны недр и держателем разрешения на пользование недрами.</w:t>
      </w:r>
    </w:p>
    <w:p w14:paraId="4EBE881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Держатель разрешения на пользование недрами, получивший право собственности на землю или согласие собственника земли, на которой возведены временные сооружения, вправе потребовать от бенефициара временного сооружения/сооружений демонтировать возведенные сооружения. Бенефициар временного сооружения/сооружений обязан демонтировать сооружения и освободить земельный участок в течение 120 дней с даты уведомления.</w:t>
      </w:r>
    </w:p>
    <w:p w14:paraId="7E78BB6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Самовольная застройка площадей залегания полезных ископаемых прекращается без возмещения произведенных затрат и затрат по рекультивации территории и демонтажу возведенных объектов.</w:t>
      </w:r>
    </w:p>
    <w:p w14:paraId="78BACD83" w14:textId="77777777" w:rsidR="00D02D05" w:rsidRPr="006C5F90" w:rsidRDefault="00D02D05" w:rsidP="006174A2">
      <w:pPr>
        <w:pStyle w:val="NoSpacing"/>
        <w:rPr>
          <w:b w:val="0"/>
          <w:kern w:val="2"/>
          <w:sz w:val="28"/>
          <w:szCs w:val="28"/>
          <w:lang w:val="ru-RU" w:eastAsia="ro-RO"/>
        </w:rPr>
      </w:pPr>
    </w:p>
    <w:p w14:paraId="316B0C1C" w14:textId="77777777" w:rsidR="00D02D05" w:rsidRPr="00890EE1" w:rsidRDefault="00D02D05" w:rsidP="00890EE1">
      <w:pPr>
        <w:pStyle w:val="NoSpacing"/>
        <w:ind w:firstLine="0"/>
        <w:jc w:val="center"/>
        <w:rPr>
          <w:bCs/>
          <w:kern w:val="2"/>
          <w:sz w:val="28"/>
          <w:szCs w:val="28"/>
          <w:lang w:val="ru-RU" w:eastAsia="ro-RO"/>
        </w:rPr>
      </w:pPr>
      <w:r w:rsidRPr="00890EE1">
        <w:rPr>
          <w:bCs/>
          <w:kern w:val="2"/>
          <w:sz w:val="28"/>
          <w:szCs w:val="28"/>
          <w:lang w:val="ru-RU" w:eastAsia="ro-RO"/>
        </w:rPr>
        <w:t xml:space="preserve">Глава </w:t>
      </w:r>
      <w:r w:rsidRPr="00890EE1">
        <w:rPr>
          <w:bCs/>
          <w:kern w:val="2"/>
          <w:sz w:val="28"/>
          <w:szCs w:val="28"/>
          <w:lang w:eastAsia="ro-RO"/>
        </w:rPr>
        <w:t>XI</w:t>
      </w:r>
    </w:p>
    <w:p w14:paraId="340EB63B" w14:textId="77777777" w:rsidR="00890EE1" w:rsidRDefault="00D02D05" w:rsidP="00890EE1">
      <w:pPr>
        <w:pStyle w:val="NoSpacing"/>
        <w:ind w:firstLine="0"/>
        <w:jc w:val="center"/>
        <w:rPr>
          <w:bCs/>
          <w:kern w:val="2"/>
          <w:sz w:val="28"/>
          <w:szCs w:val="28"/>
          <w:lang w:val="ru-RU" w:eastAsia="ro-RO"/>
        </w:rPr>
      </w:pPr>
      <w:r w:rsidRPr="00890EE1">
        <w:rPr>
          <w:bCs/>
          <w:kern w:val="2"/>
          <w:sz w:val="28"/>
          <w:szCs w:val="28"/>
          <w:lang w:val="ru-RU" w:eastAsia="ro-RO"/>
        </w:rPr>
        <w:t xml:space="preserve">ИСПОЛЬЗОВАНИЕ НЕДР ПРИ РАЗРАБОТКЕ </w:t>
      </w:r>
    </w:p>
    <w:p w14:paraId="72BC48D7" w14:textId="3371B559" w:rsidR="00D02D05" w:rsidRPr="006C5F90" w:rsidRDefault="00D02D05" w:rsidP="00890EE1">
      <w:pPr>
        <w:pStyle w:val="NoSpacing"/>
        <w:ind w:firstLine="0"/>
        <w:jc w:val="center"/>
        <w:rPr>
          <w:b w:val="0"/>
          <w:bCs/>
          <w:kern w:val="2"/>
          <w:sz w:val="28"/>
          <w:szCs w:val="28"/>
          <w:lang w:val="ru-RU" w:eastAsia="ro-RO"/>
        </w:rPr>
      </w:pPr>
      <w:r w:rsidRPr="00890EE1">
        <w:rPr>
          <w:bCs/>
          <w:kern w:val="2"/>
          <w:sz w:val="28"/>
          <w:szCs w:val="28"/>
          <w:lang w:val="ru-RU" w:eastAsia="ro-RO"/>
        </w:rPr>
        <w:t>МЕСТОРОЖДЕНИЙ ПОЛЕЗНЫХ ИСКОПАЕМЫХ</w:t>
      </w:r>
    </w:p>
    <w:p w14:paraId="3C434290" w14:textId="77777777" w:rsidR="00D02D05" w:rsidRPr="006C5F90" w:rsidRDefault="00D02D05" w:rsidP="006174A2">
      <w:pPr>
        <w:pStyle w:val="NoSpacing"/>
        <w:rPr>
          <w:b w:val="0"/>
          <w:bCs/>
          <w:kern w:val="2"/>
          <w:sz w:val="28"/>
          <w:szCs w:val="28"/>
          <w:lang w:val="ru-RU" w:eastAsia="ro-RO"/>
        </w:rPr>
      </w:pPr>
    </w:p>
    <w:p w14:paraId="7B5D5BB6" w14:textId="77777777" w:rsidR="00D02D05" w:rsidRPr="006C5F90" w:rsidRDefault="00D02D05" w:rsidP="006174A2">
      <w:pPr>
        <w:pStyle w:val="NoSpacing"/>
        <w:rPr>
          <w:b w:val="0"/>
          <w:bCs/>
          <w:kern w:val="2"/>
          <w:sz w:val="28"/>
          <w:szCs w:val="28"/>
          <w:lang w:val="ru-RU" w:eastAsia="ro-RO"/>
        </w:rPr>
      </w:pPr>
      <w:r w:rsidRPr="00890EE1">
        <w:rPr>
          <w:bCs/>
          <w:kern w:val="2"/>
          <w:sz w:val="28"/>
          <w:szCs w:val="28"/>
          <w:lang w:val="ru-RU" w:eastAsia="ro-RO"/>
        </w:rPr>
        <w:t>Статья 74.</w:t>
      </w:r>
      <w:r w:rsidRPr="006C5F90">
        <w:rPr>
          <w:b w:val="0"/>
          <w:bCs/>
          <w:kern w:val="2"/>
          <w:sz w:val="28"/>
          <w:szCs w:val="28"/>
          <w:lang w:val="ru-RU" w:eastAsia="ro-RO"/>
        </w:rPr>
        <w:t xml:space="preserve"> </w:t>
      </w:r>
      <w:r w:rsidRPr="006C5F90">
        <w:rPr>
          <w:b w:val="0"/>
          <w:kern w:val="2"/>
          <w:sz w:val="28"/>
          <w:szCs w:val="28"/>
          <w:lang w:val="ru-RU" w:eastAsia="ro-RO"/>
        </w:rPr>
        <w:t>Разработка месторождений полезных ископаемых</w:t>
      </w:r>
    </w:p>
    <w:p w14:paraId="1E8074A6"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Разработка месторождений полезных ископаемых осуществляется в соответствии с разрешением на пользование недрами для разработки месторождений полезных ископаемых в пределах периметра эксплуатации, в соответствии с согласованными и утвержденными технологическими проектами эксплуатации, планами развития горных работ, проектами рекультивации земель и в соответствии с требованиями законодательства об охране окружающей среды.</w:t>
      </w:r>
    </w:p>
    <w:p w14:paraId="4107BAB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Держатели разрешения на пользование недрами для разработки месторождений полезных ископаемых согласовывают технологические проекты эксплуатации с компетентным органом в области использования и охраны недр, в сроки, установленные в зависимости от сложности и объема представленных материалов, но не более 30 дней со дня подачи заявления.</w:t>
      </w:r>
    </w:p>
    <w:p w14:paraId="60926048" w14:textId="77777777" w:rsidR="00D02D05" w:rsidRPr="006C5F90" w:rsidRDefault="00D02D05" w:rsidP="006174A2">
      <w:pPr>
        <w:pStyle w:val="NoSpacing"/>
        <w:rPr>
          <w:b w:val="0"/>
          <w:kern w:val="2"/>
          <w:sz w:val="28"/>
          <w:szCs w:val="28"/>
          <w:lang w:val="ru-RU" w:eastAsia="ro-RO"/>
        </w:rPr>
      </w:pPr>
    </w:p>
    <w:p w14:paraId="6A84A2A3" w14:textId="77777777" w:rsidR="00D02D05" w:rsidRPr="006C5F90" w:rsidRDefault="00D02D05" w:rsidP="006174A2">
      <w:pPr>
        <w:pStyle w:val="NoSpacing"/>
        <w:rPr>
          <w:b w:val="0"/>
          <w:bCs/>
          <w:kern w:val="2"/>
          <w:sz w:val="28"/>
          <w:szCs w:val="28"/>
          <w:lang w:val="ru-RU" w:eastAsia="ro-RO"/>
        </w:rPr>
      </w:pPr>
      <w:r w:rsidRPr="00890EE1">
        <w:rPr>
          <w:bCs/>
          <w:kern w:val="2"/>
          <w:sz w:val="28"/>
          <w:szCs w:val="28"/>
          <w:lang w:val="ru-RU" w:eastAsia="ro-RO"/>
        </w:rPr>
        <w:lastRenderedPageBreak/>
        <w:t>Статья 75.</w:t>
      </w:r>
      <w:r w:rsidRPr="006C5F90">
        <w:rPr>
          <w:b w:val="0"/>
          <w:bCs/>
          <w:kern w:val="2"/>
          <w:sz w:val="28"/>
          <w:szCs w:val="28"/>
          <w:lang w:val="ru-RU" w:eastAsia="ro-RO"/>
        </w:rPr>
        <w:t xml:space="preserve"> </w:t>
      </w:r>
      <w:r w:rsidRPr="006C5F90">
        <w:rPr>
          <w:b w:val="0"/>
          <w:kern w:val="2"/>
          <w:sz w:val="28"/>
          <w:szCs w:val="28"/>
          <w:lang w:val="ru-RU" w:eastAsia="ro-RO"/>
        </w:rPr>
        <w:t>Квоты на экспорт минерального сырья и лимиты добычи полезных ископаемых</w:t>
      </w:r>
    </w:p>
    <w:p w14:paraId="7213A05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С целью предупреждения негативных экономических, социальных и экологических последствий интенсивной добычи полезных ископаемых Правительством устанавливаются по отдельным видам полезных ископаемых квоты на экспорт минерального сырья, лимиты добычи отдельных видов полезных ископаемых и пространственная концентрация эксплуатируемых участков недр.</w:t>
      </w:r>
    </w:p>
    <w:p w14:paraId="75FC2A82" w14:textId="77777777" w:rsidR="00D02D05" w:rsidRPr="006C5F90" w:rsidRDefault="00D02D05" w:rsidP="006174A2">
      <w:pPr>
        <w:pStyle w:val="NoSpacing"/>
        <w:rPr>
          <w:b w:val="0"/>
          <w:kern w:val="2"/>
          <w:sz w:val="28"/>
          <w:szCs w:val="28"/>
          <w:lang w:val="ru-RU" w:eastAsia="ro-RO"/>
        </w:rPr>
      </w:pPr>
    </w:p>
    <w:p w14:paraId="65F7C0E0" w14:textId="77777777" w:rsidR="00D02D05" w:rsidRPr="006C5F90" w:rsidRDefault="00D02D05" w:rsidP="006174A2">
      <w:pPr>
        <w:pStyle w:val="NoSpacing"/>
        <w:rPr>
          <w:b w:val="0"/>
          <w:bCs/>
          <w:kern w:val="2"/>
          <w:sz w:val="28"/>
          <w:szCs w:val="28"/>
          <w:lang w:val="ru-RU" w:eastAsia="ro-RO"/>
        </w:rPr>
      </w:pPr>
      <w:r w:rsidRPr="00890EE1">
        <w:rPr>
          <w:bCs/>
          <w:kern w:val="2"/>
          <w:sz w:val="28"/>
          <w:szCs w:val="28"/>
          <w:lang w:val="ru-RU" w:eastAsia="ro-RO"/>
        </w:rPr>
        <w:t xml:space="preserve">Статья 76. </w:t>
      </w:r>
      <w:r w:rsidRPr="006C5F90">
        <w:rPr>
          <w:b w:val="0"/>
          <w:kern w:val="2"/>
          <w:sz w:val="28"/>
          <w:szCs w:val="28"/>
          <w:lang w:val="ru-RU" w:eastAsia="ro-RO"/>
        </w:rPr>
        <w:t>Основные требования к разработке месторождений полезных ископаемых и первичной переработке минерального сырья</w:t>
      </w:r>
    </w:p>
    <w:p w14:paraId="17EE6516"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При разработке месторождений полезных ископаемых должны обеспечиваться:</w:t>
      </w:r>
    </w:p>
    <w:p w14:paraId="2FA8B1F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применение рациональных, экологически безопасных технологий и способов добычи полезных ископаемых и извлечения содержащихся в них компонентов, имеющих промышленное значение, недопущение сверхнормативных потерь и ухудшения качества полезных ископаемых, а также выборочной отработки богатых участков месторождений, что может привести к потерям запасов полезных ископаемых;</w:t>
      </w:r>
    </w:p>
    <w:p w14:paraId="75C03AA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безопасное для людей, окружающей среды, объектов и сооружений ведение работ;</w:t>
      </w:r>
    </w:p>
    <w:p w14:paraId="6A97F8E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полное соответствие фактически применяемых технологий и параметров разработки месторождений утвержденным в проектах;</w:t>
      </w:r>
    </w:p>
    <w:p w14:paraId="6334B21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ведение геологической, маркшейдерской и технической документации и обеспечение ее сохранности;</w:t>
      </w:r>
    </w:p>
    <w:p w14:paraId="77A05BE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постоянный и достоверный учет состояния и движения запасов полезных ископаемых, потерь и изменения качества полезных ископаемых, представление отчетности о движении запасов в соответствии с установленным порядком;</w:t>
      </w:r>
    </w:p>
    <w:p w14:paraId="5DF3181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сохранение и учет попутно добываемых и временно не используемых полезных ископаемых и отходов производства, содержащих полезные компоненты, выработанного пространства недр для их последующего использования;</w:t>
      </w:r>
    </w:p>
    <w:p w14:paraId="51F1175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рациональное использование вскрышных пород и снятого плодородного слоя почвы, а также отходов производства;</w:t>
      </w:r>
    </w:p>
    <w:p w14:paraId="2918E8F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недопущение порчи разрабатываемых и соседних с ними месторождений полезных ископаемых в результате проведения горных работ, сохранение запасов полезных ископаемых консервируемых месторождений.</w:t>
      </w:r>
    </w:p>
    <w:p w14:paraId="3BADA0A6"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(2) Первичная переработка минерального сырья производится непосредственно после добычи полезных ископаемых и включает дробление или измельчение, фракционирование и сортировку, брикетирование и агломерацию, обогащение твердых полезных </w:t>
      </w:r>
      <w:r w:rsidRPr="006C5F90">
        <w:rPr>
          <w:b w:val="0"/>
          <w:kern w:val="2"/>
          <w:sz w:val="28"/>
          <w:szCs w:val="28"/>
          <w:lang w:val="ru-RU" w:eastAsia="ro-RO"/>
        </w:rPr>
        <w:lastRenderedPageBreak/>
        <w:t>ископаемых, подготовку сырой нефти и природного газа для транспортировки потребителям.</w:t>
      </w:r>
    </w:p>
    <w:p w14:paraId="0EF8C92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При первичной переработке минерального сырья должны обеспечиваться:</w:t>
      </w:r>
    </w:p>
    <w:p w14:paraId="79490C7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соблюдение утвержденных технологических схем переработки минерального сырья, безопасных для жизни и здоровья работников и населения, для окружающей среды;</w:t>
      </w:r>
    </w:p>
    <w:p w14:paraId="02703FC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комплексное использование минерального сырья и экономически обоснованное наиболее полное извлечение полезных компонентов в качестве товарной продукции;</w:t>
      </w:r>
    </w:p>
    <w:p w14:paraId="274A484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учет и контроль количественного и качественного распределения полезных компонентов на различных стадиях переработки минерального сырья;</w:t>
      </w:r>
    </w:p>
    <w:p w14:paraId="67C4512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рациональное использование отходов производства;</w:t>
      </w:r>
    </w:p>
    <w:p w14:paraId="7169D87F" w14:textId="77777777" w:rsidR="00D02D05" w:rsidRDefault="00D02D05" w:rsidP="006174A2">
      <w:pPr>
        <w:pStyle w:val="NoSpacing"/>
        <w:rPr>
          <w:b w:val="0"/>
          <w:kern w:val="2"/>
          <w:sz w:val="28"/>
          <w:szCs w:val="28"/>
          <w:lang w:val="ru-RU" w:eastAsia="ro-RO"/>
        </w:rPr>
      </w:pPr>
      <w:r w:rsidRPr="006C5F90">
        <w:rPr>
          <w:b w:val="0"/>
          <w:kern w:val="2"/>
          <w:sz w:val="28"/>
          <w:szCs w:val="28"/>
          <w:lang w:val="ru-RU" w:eastAsia="ro-RO"/>
        </w:rPr>
        <w:t>е) складирование и сохранение временно не используемых полупродуктов и отходов переработки, исключающее вредное влияние на окружающую среду.</w:t>
      </w:r>
    </w:p>
    <w:p w14:paraId="415BE6EF" w14:textId="77777777" w:rsidR="00BD7DFA" w:rsidRPr="006C5F90" w:rsidRDefault="00BD7DFA" w:rsidP="006174A2">
      <w:pPr>
        <w:pStyle w:val="NoSpacing"/>
        <w:rPr>
          <w:b w:val="0"/>
          <w:kern w:val="2"/>
          <w:sz w:val="28"/>
          <w:szCs w:val="28"/>
          <w:lang w:val="ru-RU" w:eastAsia="ro-RO"/>
        </w:rPr>
      </w:pPr>
    </w:p>
    <w:p w14:paraId="0EB62469" w14:textId="77777777" w:rsidR="00D02D05" w:rsidRPr="006C5F90" w:rsidRDefault="00D02D05" w:rsidP="006174A2">
      <w:pPr>
        <w:pStyle w:val="NoSpacing"/>
        <w:rPr>
          <w:b w:val="0"/>
          <w:bCs/>
          <w:kern w:val="2"/>
          <w:sz w:val="28"/>
          <w:szCs w:val="28"/>
          <w:lang w:val="ru-RU" w:eastAsia="ro-RO"/>
        </w:rPr>
      </w:pPr>
      <w:r w:rsidRPr="00890EE1">
        <w:rPr>
          <w:bCs/>
          <w:kern w:val="2"/>
          <w:sz w:val="28"/>
          <w:szCs w:val="28"/>
          <w:lang w:val="ru-RU" w:eastAsia="ro-RO"/>
        </w:rPr>
        <w:t>Статья 77.</w:t>
      </w:r>
      <w:r w:rsidRPr="006C5F90">
        <w:rPr>
          <w:b w:val="0"/>
          <w:bCs/>
          <w:kern w:val="2"/>
          <w:sz w:val="28"/>
          <w:szCs w:val="28"/>
          <w:lang w:val="ru-RU" w:eastAsia="ro-RO"/>
        </w:rPr>
        <w:t xml:space="preserve"> </w:t>
      </w:r>
      <w:r w:rsidRPr="006C5F90">
        <w:rPr>
          <w:b w:val="0"/>
          <w:kern w:val="2"/>
          <w:sz w:val="28"/>
          <w:szCs w:val="28"/>
          <w:lang w:val="ru-RU" w:eastAsia="ro-RO"/>
        </w:rPr>
        <w:t>Особенности эксплуатации месторождений углеводородного сырья</w:t>
      </w:r>
    </w:p>
    <w:p w14:paraId="0CC03100"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До окончания разведки месторождения углеводородного сырья и утверждения его запасов может осуществляться пробная или опытно-промышленная эксплуатация как всего месторождения, так и отдельных его участков, залежей углеводородов или отдельных скважин с целью уточнения геолого-геофизических, добычных и других характеристик месторождения, определения целесообразности применения новых технологий добычи, получения дополнительных данных, необходимых для комплексной оценки месторождения и составления технологического проекта на разработку месторождения.</w:t>
      </w:r>
    </w:p>
    <w:p w14:paraId="4424832C" w14:textId="11009B2D" w:rsidR="00D02D05" w:rsidRPr="006C5F90" w:rsidRDefault="00890EE1" w:rsidP="006174A2">
      <w:pPr>
        <w:pStyle w:val="NoSpacing"/>
        <w:rPr>
          <w:b w:val="0"/>
          <w:kern w:val="2"/>
          <w:sz w:val="28"/>
          <w:szCs w:val="28"/>
          <w:lang w:val="ru-RU" w:eastAsia="ro-RO"/>
        </w:rPr>
      </w:pPr>
      <w:r>
        <w:rPr>
          <w:b w:val="0"/>
          <w:kern w:val="2"/>
          <w:sz w:val="28"/>
          <w:szCs w:val="28"/>
          <w:lang w:val="ru-RU" w:eastAsia="ro-RO"/>
        </w:rPr>
        <w:t>(2) </w:t>
      </w:r>
      <w:r w:rsidR="00D02D05" w:rsidRPr="006C5F90">
        <w:rPr>
          <w:b w:val="0"/>
          <w:kern w:val="2"/>
          <w:sz w:val="28"/>
          <w:szCs w:val="28"/>
          <w:lang w:val="ru-RU" w:eastAsia="ro-RO"/>
        </w:rPr>
        <w:t>Пробная эксплуатация месторождения или залежей углеводородного сырья допускается на срок не более трех лет, опытно-промышленная эксплуатация месторождения или залежей – на срок не более пяти лет; пробная эксплуатация отдельной скважины может осуществляться в течение одного года.</w:t>
      </w:r>
    </w:p>
    <w:p w14:paraId="47C91556" w14:textId="2C46EEDA"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Суммарный отбор углеводородного сырья за период пробной или опытно-промышленной эксплуатации не должен превышать 5 процентов извлекаемых запасов, оперативно учтенных в государственном геологическом реестре на дату утверждения проекта пробной или опытно-промышленной эксплуатации месторождения или залежей.</w:t>
      </w:r>
    </w:p>
    <w:p w14:paraId="084462BB"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Пробная или опытно-промышленная эксплуатация месторождений или залежей углеводородного сырья может осуществляться только в соответствии с проектно-технической (технологической) документацией, прошедшей государственную экспертизу в установленном порядке.</w:t>
      </w:r>
    </w:p>
    <w:p w14:paraId="428C5548" w14:textId="74F3DDA6" w:rsidR="00D02D05" w:rsidRPr="006C5F90" w:rsidRDefault="00F176B7" w:rsidP="006174A2">
      <w:pPr>
        <w:pStyle w:val="NoSpacing"/>
        <w:rPr>
          <w:b w:val="0"/>
          <w:kern w:val="2"/>
          <w:sz w:val="28"/>
          <w:szCs w:val="28"/>
          <w:lang w:val="ru-RU" w:eastAsia="ro-RO"/>
        </w:rPr>
      </w:pPr>
      <w:r>
        <w:rPr>
          <w:b w:val="0"/>
          <w:kern w:val="2"/>
          <w:sz w:val="28"/>
          <w:szCs w:val="28"/>
          <w:lang w:val="ru-RU" w:eastAsia="ro-RO"/>
        </w:rPr>
        <w:lastRenderedPageBreak/>
        <w:t>(5) </w:t>
      </w:r>
      <w:r w:rsidR="00D02D05" w:rsidRPr="006C5F90">
        <w:rPr>
          <w:b w:val="0"/>
          <w:kern w:val="2"/>
          <w:sz w:val="28"/>
          <w:szCs w:val="28"/>
          <w:lang w:val="ru-RU" w:eastAsia="ro-RO"/>
        </w:rPr>
        <w:t xml:space="preserve">Промышленная разработка месторождений углеводородного сырья разрешается только в случае, если на этапе планирования деятельность прошла процедуру оценки воздействия на окружающую среду и/или по обстоятельствам оценки биоразнообразия, в соответствии с Законом </w:t>
      </w:r>
      <w:r w:rsidR="00536E94" w:rsidRPr="006C5F90">
        <w:rPr>
          <w:b w:val="0"/>
          <w:kern w:val="2"/>
          <w:sz w:val="28"/>
          <w:szCs w:val="28"/>
          <w:lang w:val="ru-RU" w:eastAsia="ro-RO"/>
        </w:rPr>
        <w:t>№ 86/2014</w:t>
      </w:r>
      <w:r w:rsidR="00536E94">
        <w:rPr>
          <w:b w:val="0"/>
          <w:kern w:val="2"/>
          <w:sz w:val="28"/>
          <w:szCs w:val="28"/>
          <w:lang w:val="ru-RU" w:eastAsia="ro-RO"/>
        </w:rPr>
        <w:t xml:space="preserve"> </w:t>
      </w:r>
      <w:r w:rsidR="00D02D05" w:rsidRPr="006C5F90">
        <w:rPr>
          <w:b w:val="0"/>
          <w:kern w:val="2"/>
          <w:sz w:val="28"/>
          <w:szCs w:val="28"/>
          <w:lang w:val="ru-RU" w:eastAsia="ro-RO"/>
        </w:rPr>
        <w:t xml:space="preserve">об оценке воздействия на окружающую среду. </w:t>
      </w:r>
    </w:p>
    <w:p w14:paraId="1CB09196" w14:textId="62C7200B" w:rsidR="00D02D05" w:rsidRPr="006C5F90" w:rsidRDefault="00F176B7" w:rsidP="006174A2">
      <w:pPr>
        <w:pStyle w:val="NoSpacing"/>
        <w:rPr>
          <w:b w:val="0"/>
          <w:kern w:val="2"/>
          <w:sz w:val="28"/>
          <w:szCs w:val="28"/>
          <w:lang w:val="ru-RU" w:eastAsia="ro-RO"/>
        </w:rPr>
      </w:pPr>
      <w:r>
        <w:rPr>
          <w:b w:val="0"/>
          <w:kern w:val="2"/>
          <w:sz w:val="28"/>
          <w:szCs w:val="28"/>
          <w:lang w:val="ru-RU" w:eastAsia="ro-RO"/>
        </w:rPr>
        <w:t>(6) </w:t>
      </w:r>
      <w:r w:rsidR="00D02D05" w:rsidRPr="006C5F90">
        <w:rPr>
          <w:b w:val="0"/>
          <w:kern w:val="2"/>
          <w:sz w:val="28"/>
          <w:szCs w:val="28"/>
          <w:lang w:val="ru-RU" w:eastAsia="ro-RO"/>
        </w:rPr>
        <w:t>Датой ввода месторождения углеводородного сырья в промышленную разработку (эксплуатацию) считается дата добычи первой тонны (кубического метра) углеводородного сырья.</w:t>
      </w:r>
    </w:p>
    <w:p w14:paraId="3CCDE695" w14:textId="77777777" w:rsidR="00D02D05" w:rsidRPr="006C5F90" w:rsidRDefault="00D02D05" w:rsidP="006174A2">
      <w:pPr>
        <w:pStyle w:val="NoSpacing"/>
        <w:rPr>
          <w:b w:val="0"/>
          <w:kern w:val="2"/>
          <w:sz w:val="28"/>
          <w:szCs w:val="28"/>
          <w:lang w:val="ru-RU" w:eastAsia="ro-RO"/>
        </w:rPr>
      </w:pPr>
    </w:p>
    <w:p w14:paraId="4213B9B8" w14:textId="77777777" w:rsidR="00D02D05" w:rsidRPr="006C5F90" w:rsidRDefault="00D02D05" w:rsidP="006174A2">
      <w:pPr>
        <w:pStyle w:val="NoSpacing"/>
        <w:rPr>
          <w:b w:val="0"/>
          <w:bCs/>
          <w:kern w:val="2"/>
          <w:sz w:val="28"/>
          <w:szCs w:val="28"/>
          <w:lang w:val="ru-RU" w:eastAsia="ro-RO"/>
        </w:rPr>
      </w:pPr>
      <w:r w:rsidRPr="00536E94">
        <w:rPr>
          <w:bCs/>
          <w:kern w:val="2"/>
          <w:sz w:val="28"/>
          <w:szCs w:val="28"/>
          <w:lang w:val="ru-RU" w:eastAsia="ro-RO"/>
        </w:rPr>
        <w:t>Статья 78.</w:t>
      </w:r>
      <w:r w:rsidRPr="006C5F90">
        <w:rPr>
          <w:b w:val="0"/>
          <w:bCs/>
          <w:kern w:val="2"/>
          <w:sz w:val="28"/>
          <w:szCs w:val="28"/>
          <w:lang w:val="ru-RU" w:eastAsia="ro-RO"/>
        </w:rPr>
        <w:t xml:space="preserve"> </w:t>
      </w:r>
      <w:r w:rsidRPr="006C5F90">
        <w:rPr>
          <w:b w:val="0"/>
          <w:kern w:val="2"/>
          <w:sz w:val="28"/>
          <w:szCs w:val="28"/>
          <w:lang w:val="ru-RU" w:eastAsia="ro-RO"/>
        </w:rPr>
        <w:t>Пользование недрами в целях, не связанных с добычей полезных ископаемых</w:t>
      </w:r>
    </w:p>
    <w:p w14:paraId="72E0D1D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Пользование недрами для строительства и эксплуатации подземных сооружений и в иных целях, не связанных с добычей полезных ископаемых, в том числе для складирования вредных отходов и отходов, осуществляется посредством разрешения на пользование недрами, дающего право на осуществление деятельности, связанной с использованием недр.</w:t>
      </w:r>
    </w:p>
    <w:p w14:paraId="35E0415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В технических проектах должны предусматриваться меры, обеспечивающие сохранность объектов и подземных сооружений на весь период их существования, выполнение мероприятий по предотвращению аварий, их ликвидации и устранению последствий.</w:t>
      </w:r>
    </w:p>
    <w:p w14:paraId="77384F1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Не допускается хранение и складирование вредных отходов и отходов над месторождениями, залежами углеводородов, объектами и сооружениями, расположенными в недрах.</w:t>
      </w:r>
    </w:p>
    <w:p w14:paraId="463F4268" w14:textId="77777777" w:rsidR="00D02D05" w:rsidRPr="006C5F90" w:rsidRDefault="00D02D05" w:rsidP="006174A2">
      <w:pPr>
        <w:pStyle w:val="NoSpacing"/>
        <w:rPr>
          <w:b w:val="0"/>
          <w:kern w:val="2"/>
          <w:sz w:val="28"/>
          <w:szCs w:val="28"/>
          <w:lang w:val="ru-RU" w:eastAsia="ro-RO"/>
        </w:rPr>
      </w:pPr>
    </w:p>
    <w:p w14:paraId="03E35ED6" w14:textId="77777777" w:rsidR="00D02D05" w:rsidRPr="006C5F90" w:rsidRDefault="00D02D05" w:rsidP="006174A2">
      <w:pPr>
        <w:pStyle w:val="NoSpacing"/>
        <w:rPr>
          <w:b w:val="0"/>
          <w:kern w:val="2"/>
          <w:sz w:val="28"/>
          <w:szCs w:val="28"/>
          <w:lang w:val="ru-RU" w:eastAsia="ro-RO"/>
        </w:rPr>
      </w:pPr>
      <w:r w:rsidRPr="00536E94">
        <w:rPr>
          <w:bCs/>
          <w:kern w:val="2"/>
          <w:sz w:val="28"/>
          <w:szCs w:val="28"/>
          <w:lang w:val="ru-RU" w:eastAsia="ro-RO"/>
        </w:rPr>
        <w:t>Статья 79.</w:t>
      </w:r>
      <w:r w:rsidRPr="006C5F90">
        <w:rPr>
          <w:b w:val="0"/>
          <w:bCs/>
          <w:kern w:val="2"/>
          <w:sz w:val="28"/>
          <w:szCs w:val="28"/>
          <w:lang w:val="ru-RU" w:eastAsia="ro-RO"/>
        </w:rPr>
        <w:t xml:space="preserve"> </w:t>
      </w:r>
      <w:r w:rsidRPr="006C5F90">
        <w:rPr>
          <w:b w:val="0"/>
          <w:kern w:val="2"/>
          <w:sz w:val="28"/>
          <w:szCs w:val="28"/>
          <w:lang w:val="ru-RU" w:eastAsia="ro-RO"/>
        </w:rPr>
        <w:t>Нормативы потерь полезных ископаемых при их добыче</w:t>
      </w:r>
    </w:p>
    <w:p w14:paraId="29624D76" w14:textId="08446985" w:rsidR="00D02D05" w:rsidRPr="006C5F90" w:rsidRDefault="00536E94" w:rsidP="006174A2">
      <w:pPr>
        <w:pStyle w:val="NoSpacing"/>
        <w:rPr>
          <w:b w:val="0"/>
          <w:kern w:val="2"/>
          <w:sz w:val="28"/>
          <w:szCs w:val="28"/>
          <w:lang w:val="ru-RU" w:eastAsia="ro-RO"/>
        </w:rPr>
      </w:pPr>
      <w:r>
        <w:rPr>
          <w:b w:val="0"/>
          <w:kern w:val="2"/>
          <w:sz w:val="28"/>
          <w:szCs w:val="28"/>
          <w:lang w:val="ru-RU" w:eastAsia="ro-RO"/>
        </w:rPr>
        <w:t>(1) </w:t>
      </w:r>
      <w:r w:rsidR="00D02D05" w:rsidRPr="006C5F90">
        <w:rPr>
          <w:b w:val="0"/>
          <w:kern w:val="2"/>
          <w:sz w:val="28"/>
          <w:szCs w:val="28"/>
          <w:lang w:val="ru-RU" w:eastAsia="ro-RO"/>
        </w:rPr>
        <w:t>Потерями полезных ископаемых при их добыче, или эксплуатационными потерями, считаются балансовые запасы полезных ископаемых, оставленные в недрах или извлеченные из недр и оставленные в отвалах, местах складирования, на транспортных путях.</w:t>
      </w:r>
    </w:p>
    <w:p w14:paraId="3B426682" w14:textId="5E0330E9" w:rsidR="00D02D05" w:rsidRPr="006C5F90" w:rsidRDefault="00536E94" w:rsidP="006174A2">
      <w:pPr>
        <w:pStyle w:val="NoSpacing"/>
        <w:rPr>
          <w:b w:val="0"/>
          <w:kern w:val="2"/>
          <w:sz w:val="28"/>
          <w:szCs w:val="28"/>
          <w:lang w:val="ru-RU" w:eastAsia="ro-RO"/>
        </w:rPr>
      </w:pPr>
      <w:r>
        <w:rPr>
          <w:b w:val="0"/>
          <w:kern w:val="2"/>
          <w:sz w:val="28"/>
          <w:szCs w:val="28"/>
          <w:lang w:val="ru-RU" w:eastAsia="ro-RO"/>
        </w:rPr>
        <w:t>(2) </w:t>
      </w:r>
      <w:r w:rsidR="00D02D05" w:rsidRPr="006C5F90">
        <w:rPr>
          <w:b w:val="0"/>
          <w:kern w:val="2"/>
          <w:sz w:val="28"/>
          <w:szCs w:val="28"/>
          <w:lang w:val="ru-RU" w:eastAsia="ro-RO"/>
        </w:rPr>
        <w:t>Нормативы эксплуатационных потерь определяются технологическими проектами на разработку конкретного месторождения или участка месторождения в зависимости от горно-геологических, горнотехнических, технологических, экономических и иных условий разработки месторождений полезных ископаемых.</w:t>
      </w:r>
    </w:p>
    <w:p w14:paraId="7D635D5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Нормативы потерь полезных ископаемых устанавливаются при составлении проектной документации на разработку месторождения полезных ископаемых и согласовываются ежегодно в соответствии с планом развития горных работ, компетентным органом в области использования и охраны недр.</w:t>
      </w:r>
    </w:p>
    <w:p w14:paraId="6801DEA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(4) Сверхнормативными потерями считаются потери полезных ископаемых, допущенные сверх норматива потерь, установленного технологическим проектом эксплуатации месторождения или конкретного </w:t>
      </w:r>
      <w:r w:rsidRPr="006C5F90">
        <w:rPr>
          <w:b w:val="0"/>
          <w:kern w:val="2"/>
          <w:sz w:val="28"/>
          <w:szCs w:val="28"/>
          <w:lang w:val="ru-RU" w:eastAsia="ro-RO"/>
        </w:rPr>
        <w:lastRenderedPageBreak/>
        <w:t>участка месторождения. Сверхнормативные потери оплачиваются недропользователем в размере, установленном налоговым законодательством.</w:t>
      </w:r>
    </w:p>
    <w:p w14:paraId="2AC87288" w14:textId="77777777" w:rsidR="00D02D05" w:rsidRPr="006C5F90" w:rsidRDefault="00D02D05" w:rsidP="006174A2">
      <w:pPr>
        <w:pStyle w:val="NoSpacing"/>
        <w:rPr>
          <w:b w:val="0"/>
          <w:bCs/>
          <w:kern w:val="2"/>
          <w:sz w:val="28"/>
          <w:szCs w:val="28"/>
          <w:lang w:val="ru-RU" w:eastAsia="ro-RO"/>
        </w:rPr>
      </w:pPr>
    </w:p>
    <w:p w14:paraId="66DEA385" w14:textId="77777777" w:rsidR="00D02D05" w:rsidRPr="00536E94" w:rsidRDefault="00D02D05" w:rsidP="006174A2">
      <w:pPr>
        <w:pStyle w:val="NoSpacing"/>
        <w:rPr>
          <w:b w:val="0"/>
          <w:bCs/>
          <w:kern w:val="2"/>
          <w:sz w:val="28"/>
          <w:szCs w:val="28"/>
          <w:lang w:val="ru-RU" w:eastAsia="ro-RO"/>
        </w:rPr>
      </w:pPr>
      <w:r w:rsidRPr="00536E94">
        <w:rPr>
          <w:bCs/>
          <w:kern w:val="2"/>
          <w:sz w:val="28"/>
          <w:szCs w:val="28"/>
          <w:lang w:val="ru-RU" w:eastAsia="ro-RO"/>
        </w:rPr>
        <w:t>Статья 80.</w:t>
      </w:r>
      <w:r w:rsidRPr="006C5F90">
        <w:rPr>
          <w:b w:val="0"/>
          <w:bCs/>
          <w:kern w:val="2"/>
          <w:sz w:val="28"/>
          <w:szCs w:val="28"/>
          <w:lang w:val="ru-RU" w:eastAsia="ro-RO"/>
        </w:rPr>
        <w:t xml:space="preserve"> </w:t>
      </w:r>
      <w:r w:rsidRPr="00536E94">
        <w:rPr>
          <w:b w:val="0"/>
          <w:kern w:val="2"/>
          <w:sz w:val="28"/>
          <w:szCs w:val="28"/>
          <w:lang w:val="ru-RU" w:eastAsia="ro-RO"/>
        </w:rPr>
        <w:t>Списание запасов полезных ископаемых</w:t>
      </w:r>
    </w:p>
    <w:p w14:paraId="17514ADB"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Запасы полезных ископаемых, утратившие промышленное значение или не подтвержденные в процессе геологического изучения или эксплуатации месторождений, подлежат списанию с учета горно-добывающих предприятий с внесением соответствующих изменений в государственный геологический реестр в порядке, установленном Министерством окружающей среды.</w:t>
      </w:r>
    </w:p>
    <w:p w14:paraId="24B1792B" w14:textId="77777777" w:rsidR="00D02D05" w:rsidRPr="006C5F90" w:rsidRDefault="00D02D05" w:rsidP="006174A2">
      <w:pPr>
        <w:pStyle w:val="NoSpacing"/>
        <w:rPr>
          <w:b w:val="0"/>
          <w:kern w:val="2"/>
          <w:sz w:val="28"/>
          <w:szCs w:val="28"/>
          <w:lang w:val="ru-RU" w:eastAsia="ro-RO"/>
        </w:rPr>
      </w:pPr>
    </w:p>
    <w:p w14:paraId="478236A5" w14:textId="77777777" w:rsidR="00D02D05" w:rsidRPr="006C5F90" w:rsidRDefault="00D02D05" w:rsidP="006174A2">
      <w:pPr>
        <w:pStyle w:val="NoSpacing"/>
        <w:rPr>
          <w:b w:val="0"/>
          <w:kern w:val="2"/>
          <w:sz w:val="28"/>
          <w:szCs w:val="28"/>
          <w:lang w:val="ru-RU" w:eastAsia="ro-RO"/>
        </w:rPr>
      </w:pPr>
      <w:r w:rsidRPr="00536E94">
        <w:rPr>
          <w:bCs/>
          <w:kern w:val="2"/>
          <w:sz w:val="28"/>
          <w:szCs w:val="28"/>
          <w:lang w:val="ru-RU" w:eastAsia="ro-RO"/>
        </w:rPr>
        <w:t>Статья 81.</w:t>
      </w:r>
      <w:r w:rsidRPr="006C5F90">
        <w:rPr>
          <w:b w:val="0"/>
          <w:bCs/>
          <w:kern w:val="2"/>
          <w:sz w:val="28"/>
          <w:szCs w:val="28"/>
          <w:lang w:val="ru-RU" w:eastAsia="ro-RO"/>
        </w:rPr>
        <w:t xml:space="preserve"> </w:t>
      </w:r>
      <w:r w:rsidRPr="006C5F90">
        <w:rPr>
          <w:b w:val="0"/>
          <w:kern w:val="2"/>
          <w:sz w:val="28"/>
          <w:szCs w:val="28"/>
          <w:lang w:val="ru-RU" w:eastAsia="ro-RO"/>
        </w:rPr>
        <w:t>Вещи и работы, возникающие в результате деятельности по геологическому изучению и эксплуатации недр</w:t>
      </w:r>
    </w:p>
    <w:p w14:paraId="1CB217D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Вещи и работы, непосредственно обеспечивающие процесс использования недр (шахтные пустоты, горные выработки, буровые скважины, элементы их крепления и обсадки, система водоотлива и вентиляции, приустьевое оборудование горных выработок, маркшейдерские знаки и другое имущество) являются собственностью государства.</w:t>
      </w:r>
    </w:p>
    <w:p w14:paraId="7749A35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Перечень вещей и работ определяется по каждому объекту пользования недрами в зависимости от горно-геологических условий, вида полезного ископаемого, технологии ведения добычных работ и вносится в государственный геологический реестр компетентным органом в области использования и охраны недр.</w:t>
      </w:r>
    </w:p>
    <w:p w14:paraId="5F0C33B2" w14:textId="77777777" w:rsidR="00D02D05" w:rsidRPr="006C5F90" w:rsidRDefault="00D02D05" w:rsidP="006174A2">
      <w:pPr>
        <w:pStyle w:val="NoSpacing"/>
        <w:rPr>
          <w:b w:val="0"/>
          <w:kern w:val="2"/>
          <w:sz w:val="28"/>
          <w:szCs w:val="28"/>
          <w:lang w:val="ru-RU" w:eastAsia="ro-RO"/>
        </w:rPr>
      </w:pPr>
    </w:p>
    <w:p w14:paraId="72280D80" w14:textId="77777777" w:rsidR="00D02D05" w:rsidRPr="006C5F90" w:rsidRDefault="00D02D05" w:rsidP="006174A2">
      <w:pPr>
        <w:pStyle w:val="NoSpacing"/>
        <w:rPr>
          <w:b w:val="0"/>
          <w:bCs/>
          <w:kern w:val="2"/>
          <w:sz w:val="28"/>
          <w:szCs w:val="28"/>
          <w:lang w:val="ru-RU" w:eastAsia="ro-RO"/>
        </w:rPr>
      </w:pPr>
      <w:r w:rsidRPr="00536E94">
        <w:rPr>
          <w:bCs/>
          <w:kern w:val="2"/>
          <w:sz w:val="28"/>
          <w:szCs w:val="28"/>
          <w:lang w:val="ru-RU" w:eastAsia="ro-RO"/>
        </w:rPr>
        <w:t>Статья 82.</w:t>
      </w:r>
      <w:r w:rsidRPr="006C5F90">
        <w:rPr>
          <w:b w:val="0"/>
          <w:bCs/>
          <w:kern w:val="2"/>
          <w:sz w:val="28"/>
          <w:szCs w:val="28"/>
          <w:lang w:val="ru-RU" w:eastAsia="ro-RO"/>
        </w:rPr>
        <w:t xml:space="preserve"> </w:t>
      </w:r>
      <w:r w:rsidRPr="006C5F90">
        <w:rPr>
          <w:b w:val="0"/>
          <w:kern w:val="2"/>
          <w:sz w:val="28"/>
          <w:szCs w:val="28"/>
          <w:lang w:val="ru-RU" w:eastAsia="ro-RO"/>
        </w:rPr>
        <w:t>Ликвидация и консервация горных выработок, объектов и подземных сооружений, не связанных с добычей полезных ископаемых</w:t>
      </w:r>
    </w:p>
    <w:p w14:paraId="217E6429" w14:textId="0DCD075C"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(1) Горные выработки, объекты и подземные сооружения, не связанные с добычей полезных ископаемых, подлежат ликвидации или консервации по истечении срока действия разрешения на пользование недрами, по завершении отработки запасов полезных ископаемых или при досрочном прекращении пользования недрами, предусмотренном настоящим </w:t>
      </w:r>
      <w:r w:rsidR="00536E94">
        <w:rPr>
          <w:b w:val="0"/>
          <w:kern w:val="2"/>
          <w:sz w:val="28"/>
          <w:szCs w:val="28"/>
          <w:lang w:val="ru-RU" w:eastAsia="ro-RO"/>
        </w:rPr>
        <w:t>К</w:t>
      </w:r>
      <w:r w:rsidRPr="006C5F90">
        <w:rPr>
          <w:b w:val="0"/>
          <w:kern w:val="2"/>
          <w:sz w:val="28"/>
          <w:szCs w:val="28"/>
          <w:lang w:val="ru-RU" w:eastAsia="ro-RO"/>
        </w:rPr>
        <w:t>одексом.</w:t>
      </w:r>
    </w:p>
    <w:p w14:paraId="08D54720"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При ликвидации или консервации горных выработок, объектов и подземных сооружений, не связанных с добычей полезных ископаемых, горные выработки и буровые скважины должны быть приведены в состояние, обеспечивающее безопасность жизни и здоровья людей, окружающей среды, зданий и сооружений, возможность использования отработанного участка недр для иных хозяйственных целей, а при консервации – также сохранность месторождения полезных ископаемых, горных выработок и буровых скважин на все время консервации.</w:t>
      </w:r>
    </w:p>
    <w:p w14:paraId="79163C0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lastRenderedPageBreak/>
        <w:t>(3) При полной или частичной ликвидации или консервации горных выработок, объектов и подземных сооружений, не связанных с добычей полезных ископаемых, пользователь недр обязан обеспечить в установленном порядке рекультивацию нарушенных горными работами земель.</w:t>
      </w:r>
    </w:p>
    <w:p w14:paraId="6509316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Ликвидация и консервация горных выработок, объектов и сооружений, не связанных с добычей полезных ископаемых, осуществляются в соответствии с техническими проектами, согласованными с компетентным органом в области использования и охраны недр.</w:t>
      </w:r>
    </w:p>
    <w:p w14:paraId="2CBA29D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При ликвидации или консервации горных выработок, объектов и подземных сооружений, не связанных с добычей полезных ископаемых, геологическая, маркшейдерская и техническая документация заполняется на момент завершения работ и сдается в установленном порядке на хранение в Государственный фонд информации о недрах.</w:t>
      </w:r>
    </w:p>
    <w:p w14:paraId="7CE417F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(6) Ликвидация или консервация горных выработок, объектов и подземных сооружений, не связанных с добычей полезных ископаемых, считается завершенной после подписания акта о ликвидации или консервации компетентным органом в области использования и охраны недр.</w:t>
      </w:r>
    </w:p>
    <w:p w14:paraId="55791A8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(7) Ликвидация или консервация горных выработок, объектов и подземных сооружений, не связанных с добычей полезных ископаемых, осуществляется за счет средств держателей разрешения на пользование недрами.</w:t>
      </w:r>
    </w:p>
    <w:p w14:paraId="21FC84BE" w14:textId="77777777" w:rsidR="00D02D05" w:rsidRPr="006C5F90" w:rsidRDefault="00D02D05" w:rsidP="006174A2">
      <w:pPr>
        <w:pStyle w:val="NoSpacing"/>
        <w:rPr>
          <w:b w:val="0"/>
          <w:kern w:val="2"/>
          <w:sz w:val="28"/>
          <w:szCs w:val="28"/>
          <w:lang w:val="ru-RU" w:eastAsia="ro-RO"/>
        </w:rPr>
      </w:pPr>
    </w:p>
    <w:p w14:paraId="6F7D279D" w14:textId="77777777" w:rsidR="00D02D05" w:rsidRPr="006C5F90" w:rsidRDefault="00D02D05" w:rsidP="006174A2">
      <w:pPr>
        <w:pStyle w:val="NoSpacing"/>
        <w:rPr>
          <w:b w:val="0"/>
          <w:kern w:val="2"/>
          <w:sz w:val="28"/>
          <w:szCs w:val="28"/>
          <w:lang w:val="ru-RU" w:eastAsia="ro-RO"/>
        </w:rPr>
      </w:pPr>
      <w:r w:rsidRPr="006A34D9">
        <w:rPr>
          <w:bCs/>
          <w:kern w:val="2"/>
          <w:sz w:val="28"/>
          <w:szCs w:val="28"/>
          <w:lang w:val="ru-RU" w:eastAsia="ro-RO"/>
        </w:rPr>
        <w:t>Статья 83.</w:t>
      </w:r>
      <w:r w:rsidRPr="006C5F90">
        <w:rPr>
          <w:b w:val="0"/>
          <w:bCs/>
          <w:kern w:val="2"/>
          <w:sz w:val="28"/>
          <w:szCs w:val="28"/>
          <w:lang w:val="ru-RU" w:eastAsia="ro-RO"/>
        </w:rPr>
        <w:t xml:space="preserve"> </w:t>
      </w:r>
      <w:r w:rsidRPr="006C5F90">
        <w:rPr>
          <w:b w:val="0"/>
          <w:kern w:val="2"/>
          <w:sz w:val="28"/>
          <w:szCs w:val="28"/>
          <w:lang w:val="ru-RU" w:eastAsia="ro-RO"/>
        </w:rPr>
        <w:t>Финансовая гарантия для восстановления окружающей среды</w:t>
      </w:r>
    </w:p>
    <w:p w14:paraId="6BB2DD0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Держатель разрешения на пользование недрами на стадии выдачи разрешения обязан в соответствии с планом восстановления окружающей среды в проекте технологической эксплуатации установить финансовую гарантию для восстановления окружающей среды на первый год эксплуатации и обязан ежегодно обновлять финансовую гарантию для восстановления окружающей среды в последний месяц отчетного года.</w:t>
      </w:r>
    </w:p>
    <w:p w14:paraId="47D7813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В случае деятельности по эксплуатации отходов добычи финансовая гарантия для восстановления окружающей среды должна быть затребована национальным органом в области использования и охраны недр, до начала любой операции, связанной с накоплением или хранением отходов добычи на объекте по переработке отходов.</w:t>
      </w:r>
    </w:p>
    <w:p w14:paraId="3185AD25"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(3) Расчет стоимости работ по восстановлению окружающей среды устанавливается в технологическом проекте разработки пропорционально площади территории, затронутой горными работами, и объему добытых полезных ископаемых, данный расчет ежегодно обновляется держателем разрешения на пользование недрами в соответствии с годовым уровнем </w:t>
      </w:r>
      <w:r w:rsidRPr="006C5F90">
        <w:rPr>
          <w:b w:val="0"/>
          <w:kern w:val="2"/>
          <w:sz w:val="28"/>
          <w:szCs w:val="28"/>
          <w:lang w:val="ru-RU" w:eastAsia="ro-RO"/>
        </w:rPr>
        <w:lastRenderedPageBreak/>
        <w:t>инфляции и согласовывается с компетентным органом в области использования и охраны недр.</w:t>
      </w:r>
    </w:p>
    <w:p w14:paraId="70502FD1" w14:textId="0C964F95"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При осуществлении и обновлении расчета, указанного в ч</w:t>
      </w:r>
      <w:r w:rsidR="006A34D9">
        <w:rPr>
          <w:b w:val="0"/>
          <w:kern w:val="2"/>
          <w:sz w:val="28"/>
          <w:szCs w:val="28"/>
          <w:lang w:val="ru-RU" w:eastAsia="ro-RO"/>
        </w:rPr>
        <w:t>асти</w:t>
      </w:r>
      <w:r w:rsidRPr="006C5F90">
        <w:rPr>
          <w:b w:val="0"/>
          <w:kern w:val="2"/>
          <w:sz w:val="28"/>
          <w:szCs w:val="28"/>
          <w:lang w:val="ru-RU" w:eastAsia="ro-RO"/>
        </w:rPr>
        <w:t xml:space="preserve"> (3), держатель разрешения на пользование недрами должен учитывать потенциальное воздействие осуществляемой деятельности по недропользованию, восстановительные работы, которые необходимо провести на землях, затронутых деятельностью по недропользованию, стоимость, существующую на рынке на тот момент, высококвалифицированных работ по закрытию, озеленению, мониторингу после закрытия предоставленного периметра изучения и эксплуатации, которые необходимо провести для восстановления факторов окружающей среды.</w:t>
      </w:r>
    </w:p>
    <w:p w14:paraId="4F475AC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В случае деятельности по эксплуатации отходов добычи финансовая гарантия для восстановления окружающей среды рассчитывается в том числе на основе:</w:t>
      </w:r>
    </w:p>
    <w:p w14:paraId="7F72C69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w:t>
      </w:r>
      <w:r w:rsidRPr="0085593C">
        <w:rPr>
          <w:b w:val="0"/>
          <w:kern w:val="2"/>
          <w:sz w:val="28"/>
          <w:szCs w:val="28"/>
          <w:lang w:eastAsia="ro-RO"/>
        </w:rPr>
        <w:t>a</w:t>
      </w:r>
      <w:r w:rsidRPr="006C5F90">
        <w:rPr>
          <w:b w:val="0"/>
          <w:kern w:val="2"/>
          <w:sz w:val="28"/>
          <w:szCs w:val="28"/>
          <w:lang w:val="ru-RU" w:eastAsia="ro-RO"/>
        </w:rPr>
        <w:t>) потенциального воздействия объекта по переработке отходов на окружающую среду, принимая во внимание, в частности, категорию объекта по переработке отходов, характеристики отходов и будущее использование восстановленной земли;</w:t>
      </w:r>
    </w:p>
    <w:p w14:paraId="71391BB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w:t>
      </w:r>
      <w:r w:rsidRPr="0085593C">
        <w:rPr>
          <w:b w:val="0"/>
          <w:kern w:val="2"/>
          <w:sz w:val="28"/>
          <w:szCs w:val="28"/>
          <w:lang w:eastAsia="ro-RO"/>
        </w:rPr>
        <w:t>b</w:t>
      </w:r>
      <w:r w:rsidRPr="006C5F90">
        <w:rPr>
          <w:b w:val="0"/>
          <w:kern w:val="2"/>
          <w:sz w:val="28"/>
          <w:szCs w:val="28"/>
          <w:lang w:val="ru-RU" w:eastAsia="ro-RO"/>
        </w:rPr>
        <w:t>) предположения о том, что независимые и достаточно квалифицированные третьи стороны проведут оценку и выполнят все необходимые работы по восстановлению.</w:t>
      </w:r>
    </w:p>
    <w:p w14:paraId="36EA2B2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(6) Финансовое обеспечение восстановления окружающей среды возвращается держателю разрешения на пользование недрами только в той мере, в какой он исполнил свои обязательства, связанные с осуществлением работ по восстановлению окружающей среды.</w:t>
      </w:r>
    </w:p>
    <w:p w14:paraId="50865CFF" w14:textId="368E1FE0"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(7) В случае, если компетентный орган в области использования и охраны недр дал согласие на закрытие объекта в соответствии с ч</w:t>
      </w:r>
      <w:r w:rsidR="006A34D9">
        <w:rPr>
          <w:b w:val="0"/>
          <w:kern w:val="2"/>
          <w:sz w:val="28"/>
          <w:szCs w:val="28"/>
          <w:lang w:val="ru-RU" w:eastAsia="ro-RO"/>
        </w:rPr>
        <w:t>астью</w:t>
      </w:r>
      <w:r w:rsidRPr="006C5F90">
        <w:rPr>
          <w:b w:val="0"/>
          <w:kern w:val="2"/>
          <w:sz w:val="28"/>
          <w:szCs w:val="28"/>
          <w:lang w:val="ru-RU" w:eastAsia="ro-RO"/>
        </w:rPr>
        <w:t xml:space="preserve"> (2) ст</w:t>
      </w:r>
      <w:r w:rsidR="006A34D9">
        <w:rPr>
          <w:b w:val="0"/>
          <w:kern w:val="2"/>
          <w:sz w:val="28"/>
          <w:szCs w:val="28"/>
          <w:lang w:val="ru-RU" w:eastAsia="ro-RO"/>
        </w:rPr>
        <w:t>атьи</w:t>
      </w:r>
      <w:r w:rsidRPr="006C5F90">
        <w:rPr>
          <w:b w:val="0"/>
          <w:kern w:val="2"/>
          <w:sz w:val="28"/>
          <w:szCs w:val="28"/>
          <w:lang w:val="ru-RU" w:eastAsia="ro-RO"/>
        </w:rPr>
        <w:t xml:space="preserve"> </w:t>
      </w:r>
      <w:r w:rsidRPr="0085593C">
        <w:rPr>
          <w:b w:val="0"/>
          <w:kern w:val="2"/>
          <w:sz w:val="28"/>
          <w:szCs w:val="28"/>
          <w:lang w:val="ro-RO" w:eastAsia="ro-RO"/>
        </w:rPr>
        <w:t>61</w:t>
      </w:r>
      <w:r w:rsidRPr="006C5F90">
        <w:rPr>
          <w:b w:val="0"/>
          <w:kern w:val="2"/>
          <w:sz w:val="28"/>
          <w:szCs w:val="28"/>
          <w:lang w:val="ru-RU" w:eastAsia="ro-RO"/>
        </w:rPr>
        <w:t>, он предоставляет оператору письменную декларацию, освобождающую последнего от обязательства по финансовой гарантии для восстановления окружающей среды, за исключением обязательств, относящихся к этапу после закрытия в соответствии с ч</w:t>
      </w:r>
      <w:r w:rsidR="006A34D9">
        <w:rPr>
          <w:b w:val="0"/>
          <w:kern w:val="2"/>
          <w:sz w:val="28"/>
          <w:szCs w:val="28"/>
          <w:lang w:val="ru-RU" w:eastAsia="ro-RO"/>
        </w:rPr>
        <w:t>астью</w:t>
      </w:r>
      <w:r w:rsidRPr="006C5F90">
        <w:rPr>
          <w:b w:val="0"/>
          <w:kern w:val="2"/>
          <w:sz w:val="28"/>
          <w:szCs w:val="28"/>
          <w:lang w:val="ru-RU" w:eastAsia="ro-RO"/>
        </w:rPr>
        <w:t xml:space="preserve"> (3) ст</w:t>
      </w:r>
      <w:r w:rsidR="006A34D9">
        <w:rPr>
          <w:b w:val="0"/>
          <w:kern w:val="2"/>
          <w:sz w:val="28"/>
          <w:szCs w:val="28"/>
          <w:lang w:val="ru-RU" w:eastAsia="ro-RO"/>
        </w:rPr>
        <w:t>атьи</w:t>
      </w:r>
      <w:r w:rsidRPr="006C5F90">
        <w:rPr>
          <w:b w:val="0"/>
          <w:kern w:val="2"/>
          <w:sz w:val="28"/>
          <w:szCs w:val="28"/>
          <w:lang w:val="ru-RU" w:eastAsia="ro-RO"/>
        </w:rPr>
        <w:t xml:space="preserve"> </w:t>
      </w:r>
      <w:r w:rsidRPr="0085593C">
        <w:rPr>
          <w:b w:val="0"/>
          <w:kern w:val="2"/>
          <w:sz w:val="28"/>
          <w:szCs w:val="28"/>
          <w:lang w:val="ro-RO" w:eastAsia="ro-RO"/>
        </w:rPr>
        <w:t>61</w:t>
      </w:r>
      <w:r w:rsidRPr="006C5F90">
        <w:rPr>
          <w:b w:val="0"/>
          <w:kern w:val="2"/>
          <w:sz w:val="28"/>
          <w:szCs w:val="28"/>
          <w:lang w:val="ru-RU" w:eastAsia="ro-RO"/>
        </w:rPr>
        <w:t>.</w:t>
      </w:r>
    </w:p>
    <w:p w14:paraId="4DAA76B5"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(8) Механизм установления, обновления и возврата финансовой гарантии для восстановления окружающей среды, а также порядок контроля за реализацией указанного механизма компетентным органом в области использования и охраны недр утверждаются Правительством.</w:t>
      </w:r>
    </w:p>
    <w:p w14:paraId="1F98CFF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(9) Механизм установления финансовой гарантии для восстановления окружающей среды должен быть разработан таким образом, чтобы:</w:t>
      </w:r>
    </w:p>
    <w:p w14:paraId="446E8115" w14:textId="0569AFF1"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все обязательства, предусмотренные разрешением на пользование недрами, включая положения о закрытии объекта, были финансово обеспечены;</w:t>
      </w:r>
    </w:p>
    <w:p w14:paraId="5E5ADA5E" w14:textId="7888CF56"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xml:space="preserve">) постоянно имелись средства для восстановления участка, затронутого объектами по переработке отходов, как это указано в плане </w:t>
      </w:r>
      <w:r w:rsidRPr="006C5F90">
        <w:rPr>
          <w:b w:val="0"/>
          <w:kern w:val="2"/>
          <w:sz w:val="28"/>
          <w:szCs w:val="28"/>
          <w:lang w:val="ru-RU" w:eastAsia="ro-RO"/>
        </w:rPr>
        <w:lastRenderedPageBreak/>
        <w:t>управления отходами, разработанном в соответствии со статьями 52 и 53, и необходимо для разрешений, предусмотренных в ст</w:t>
      </w:r>
      <w:r w:rsidR="006A34D9">
        <w:rPr>
          <w:b w:val="0"/>
          <w:kern w:val="2"/>
          <w:sz w:val="28"/>
          <w:szCs w:val="28"/>
          <w:lang w:val="ru-RU" w:eastAsia="ro-RO"/>
        </w:rPr>
        <w:t>атье</w:t>
      </w:r>
      <w:r w:rsidRPr="006C5F90">
        <w:rPr>
          <w:b w:val="0"/>
          <w:kern w:val="2"/>
          <w:sz w:val="28"/>
          <w:szCs w:val="28"/>
          <w:lang w:val="ru-RU" w:eastAsia="ro-RO"/>
        </w:rPr>
        <w:t xml:space="preserve"> 59.</w:t>
      </w:r>
    </w:p>
    <w:p w14:paraId="5E783CE3"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(10) Финансовая гарантия вносится в гарантийный фонд восстановления окружающей среды, созданный в рамках государственного бюджета.</w:t>
      </w:r>
    </w:p>
    <w:p w14:paraId="45C4AA27" w14:textId="77777777" w:rsidR="00D02D05" w:rsidRPr="006C5F90" w:rsidRDefault="00D02D05" w:rsidP="006174A2">
      <w:pPr>
        <w:pStyle w:val="NoSpacing"/>
        <w:rPr>
          <w:b w:val="0"/>
          <w:kern w:val="2"/>
          <w:sz w:val="28"/>
          <w:szCs w:val="28"/>
          <w:lang w:val="ru-RU" w:eastAsia="ro-RO"/>
        </w:rPr>
      </w:pPr>
    </w:p>
    <w:p w14:paraId="24C08445" w14:textId="33870417" w:rsidR="00D02D05" w:rsidRPr="006A34D9" w:rsidRDefault="00D02D05" w:rsidP="006A34D9">
      <w:pPr>
        <w:pStyle w:val="NoSpacing"/>
        <w:ind w:firstLine="0"/>
        <w:jc w:val="center"/>
        <w:rPr>
          <w:bCs/>
          <w:kern w:val="2"/>
          <w:sz w:val="28"/>
          <w:szCs w:val="28"/>
          <w:lang w:val="ru-RU" w:eastAsia="ro-RO"/>
        </w:rPr>
      </w:pPr>
      <w:r w:rsidRPr="006A34D9">
        <w:rPr>
          <w:bCs/>
          <w:kern w:val="2"/>
          <w:sz w:val="28"/>
          <w:szCs w:val="28"/>
          <w:lang w:val="ru-RU" w:eastAsia="ro-RO"/>
        </w:rPr>
        <w:t xml:space="preserve">Глава </w:t>
      </w:r>
      <w:r w:rsidRPr="006A34D9">
        <w:rPr>
          <w:bCs/>
          <w:kern w:val="2"/>
          <w:sz w:val="28"/>
          <w:szCs w:val="28"/>
          <w:lang w:eastAsia="ro-RO"/>
        </w:rPr>
        <w:t>XII</w:t>
      </w:r>
    </w:p>
    <w:p w14:paraId="089F0657" w14:textId="1146FA27" w:rsidR="00D02D05" w:rsidRPr="006A34D9" w:rsidRDefault="00D02D05" w:rsidP="006A34D9">
      <w:pPr>
        <w:pStyle w:val="NoSpacing"/>
        <w:ind w:firstLine="0"/>
        <w:jc w:val="center"/>
        <w:rPr>
          <w:bCs/>
          <w:kern w:val="2"/>
          <w:sz w:val="28"/>
          <w:szCs w:val="28"/>
          <w:lang w:val="ru-RU" w:eastAsia="ro-RO"/>
        </w:rPr>
      </w:pPr>
      <w:r w:rsidRPr="006A34D9">
        <w:rPr>
          <w:bCs/>
          <w:kern w:val="2"/>
          <w:sz w:val="28"/>
          <w:szCs w:val="28"/>
          <w:lang w:val="ru-RU" w:eastAsia="ro-RO"/>
        </w:rPr>
        <w:t>ПЛАТА ЗА ЭКСПЛУАТАЦИЮ И ПОЛЬЗОВАНИЕ НЕДР</w:t>
      </w:r>
      <w:r w:rsidR="006A34D9">
        <w:rPr>
          <w:bCs/>
          <w:kern w:val="2"/>
          <w:sz w:val="28"/>
          <w:szCs w:val="28"/>
          <w:lang w:val="ru-RU" w:eastAsia="ro-RO"/>
        </w:rPr>
        <w:t>АМИ</w:t>
      </w:r>
    </w:p>
    <w:p w14:paraId="57C2DEB8" w14:textId="77777777" w:rsidR="00D02D05" w:rsidRPr="006C5F90" w:rsidRDefault="00D02D05" w:rsidP="006A34D9">
      <w:pPr>
        <w:pStyle w:val="NoSpacing"/>
        <w:ind w:firstLine="0"/>
        <w:rPr>
          <w:b w:val="0"/>
          <w:bCs/>
          <w:kern w:val="2"/>
          <w:sz w:val="28"/>
          <w:szCs w:val="28"/>
          <w:lang w:val="ru-RU" w:eastAsia="ro-RO"/>
        </w:rPr>
      </w:pPr>
    </w:p>
    <w:p w14:paraId="69E70BA3" w14:textId="77777777" w:rsidR="00D02D05" w:rsidRPr="006C5F90" w:rsidRDefault="00D02D05" w:rsidP="006174A2">
      <w:pPr>
        <w:pStyle w:val="NoSpacing"/>
        <w:rPr>
          <w:b w:val="0"/>
          <w:bCs/>
          <w:kern w:val="2"/>
          <w:sz w:val="28"/>
          <w:szCs w:val="28"/>
          <w:lang w:val="ru-RU" w:eastAsia="ro-RO"/>
        </w:rPr>
      </w:pPr>
      <w:r w:rsidRPr="006A34D9">
        <w:rPr>
          <w:bCs/>
          <w:kern w:val="2"/>
          <w:sz w:val="28"/>
          <w:szCs w:val="28"/>
          <w:lang w:val="ru-RU" w:eastAsia="ro-RO"/>
        </w:rPr>
        <w:t>Статья 84.</w:t>
      </w:r>
      <w:r w:rsidRPr="006C5F90">
        <w:rPr>
          <w:b w:val="0"/>
          <w:bCs/>
          <w:kern w:val="2"/>
          <w:sz w:val="28"/>
          <w:szCs w:val="28"/>
          <w:lang w:val="ru-RU" w:eastAsia="ro-RO"/>
        </w:rPr>
        <w:t xml:space="preserve"> </w:t>
      </w:r>
      <w:r w:rsidRPr="006C5F90">
        <w:rPr>
          <w:b w:val="0"/>
          <w:kern w:val="2"/>
          <w:sz w:val="28"/>
          <w:szCs w:val="28"/>
          <w:lang w:val="ru-RU" w:eastAsia="ro-RO"/>
        </w:rPr>
        <w:t>Виды платежей за эксплуатацию и пользование недрами</w:t>
      </w:r>
    </w:p>
    <w:p w14:paraId="5FB6616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Эксплуатация и пользование недрами осуществляются на платной основе.</w:t>
      </w:r>
    </w:p>
    <w:p w14:paraId="72C3898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Платежи за эксплуатацию и пользование недрами взимаются в денежной форме.</w:t>
      </w:r>
    </w:p>
    <w:p w14:paraId="5280DDF5"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Плата за эксплуатацию и пользование недрами осуществляется в виде:</w:t>
      </w:r>
    </w:p>
    <w:p w14:paraId="34CFE3E2"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сборов за пользование недрами;</w:t>
      </w:r>
    </w:p>
    <w:p w14:paraId="266633D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возмещения расходов на геологоразведочные работы, выполненные за счет средств государственного бюджета.</w:t>
      </w:r>
    </w:p>
    <w:p w14:paraId="39DE7CD1" w14:textId="77777777" w:rsidR="00D02D05" w:rsidRPr="006C5F90" w:rsidRDefault="00D02D05" w:rsidP="006174A2">
      <w:pPr>
        <w:pStyle w:val="NoSpacing"/>
        <w:rPr>
          <w:b w:val="0"/>
          <w:kern w:val="2"/>
          <w:sz w:val="28"/>
          <w:szCs w:val="28"/>
          <w:lang w:val="ru-RU" w:eastAsia="ro-RO"/>
        </w:rPr>
      </w:pPr>
    </w:p>
    <w:p w14:paraId="276737FE" w14:textId="77777777" w:rsidR="00D02D05" w:rsidRPr="006C5F90" w:rsidRDefault="00D02D05" w:rsidP="006174A2">
      <w:pPr>
        <w:pStyle w:val="NoSpacing"/>
        <w:rPr>
          <w:b w:val="0"/>
          <w:bCs/>
          <w:kern w:val="2"/>
          <w:sz w:val="28"/>
          <w:szCs w:val="28"/>
          <w:lang w:val="ru-RU" w:eastAsia="ro-RO"/>
        </w:rPr>
      </w:pPr>
      <w:r w:rsidRPr="006A34D9">
        <w:rPr>
          <w:bCs/>
          <w:kern w:val="2"/>
          <w:sz w:val="28"/>
          <w:szCs w:val="28"/>
          <w:lang w:val="ru-RU" w:eastAsia="ro-RO"/>
        </w:rPr>
        <w:t>Статья 85.</w:t>
      </w:r>
      <w:r w:rsidRPr="006C5F90">
        <w:rPr>
          <w:b w:val="0"/>
          <w:bCs/>
          <w:kern w:val="2"/>
          <w:sz w:val="28"/>
          <w:szCs w:val="28"/>
          <w:lang w:val="ru-RU" w:eastAsia="ro-RO"/>
        </w:rPr>
        <w:t xml:space="preserve"> </w:t>
      </w:r>
      <w:r w:rsidRPr="006C5F90">
        <w:rPr>
          <w:b w:val="0"/>
          <w:kern w:val="2"/>
          <w:sz w:val="28"/>
          <w:szCs w:val="28"/>
          <w:lang w:val="ru-RU" w:eastAsia="ro-RO"/>
        </w:rPr>
        <w:t>Сборы за пользование недрами</w:t>
      </w:r>
    </w:p>
    <w:p w14:paraId="341A4770"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(1) Сборы за пользование недрами взимаются в размере и порядке, установленном Налоговым кодексом № 1163/1997. </w:t>
      </w:r>
    </w:p>
    <w:p w14:paraId="6F336309" w14:textId="1AE55D6E" w:rsidR="00D02D05" w:rsidRPr="006C5F90" w:rsidRDefault="006A34D9" w:rsidP="006174A2">
      <w:pPr>
        <w:pStyle w:val="NoSpacing"/>
        <w:rPr>
          <w:b w:val="0"/>
          <w:kern w:val="2"/>
          <w:sz w:val="28"/>
          <w:szCs w:val="28"/>
          <w:lang w:val="ru-RU" w:eastAsia="ro-RO"/>
        </w:rPr>
      </w:pPr>
      <w:r>
        <w:rPr>
          <w:b w:val="0"/>
          <w:kern w:val="2"/>
          <w:sz w:val="28"/>
          <w:szCs w:val="28"/>
          <w:lang w:val="ru-RU" w:eastAsia="ro-RO"/>
        </w:rPr>
        <w:t>(2) </w:t>
      </w:r>
      <w:r w:rsidR="00D02D05" w:rsidRPr="006C5F90">
        <w:rPr>
          <w:b w:val="0"/>
          <w:kern w:val="2"/>
          <w:sz w:val="28"/>
          <w:szCs w:val="28"/>
          <w:lang w:val="ru-RU" w:eastAsia="ro-RO"/>
        </w:rPr>
        <w:t>Администрирование сборов за пользование недрами осуществляется Государственной налоговой службой в порядке, установленном Налоговым кодексом № 1163/1997.</w:t>
      </w:r>
    </w:p>
    <w:p w14:paraId="216B37D3" w14:textId="77777777" w:rsidR="00D02D05" w:rsidRPr="006C5F90" w:rsidRDefault="00D02D05" w:rsidP="006174A2">
      <w:pPr>
        <w:pStyle w:val="NoSpacing"/>
        <w:rPr>
          <w:b w:val="0"/>
          <w:kern w:val="2"/>
          <w:sz w:val="28"/>
          <w:szCs w:val="28"/>
          <w:lang w:val="ru-RU" w:eastAsia="ro-RO"/>
        </w:rPr>
      </w:pPr>
    </w:p>
    <w:p w14:paraId="29494E2E" w14:textId="224AFD06" w:rsidR="00D02D05" w:rsidRPr="006C5F90" w:rsidRDefault="00D02D05" w:rsidP="006174A2">
      <w:pPr>
        <w:pStyle w:val="NoSpacing"/>
        <w:rPr>
          <w:b w:val="0"/>
          <w:bCs/>
          <w:kern w:val="2"/>
          <w:sz w:val="28"/>
          <w:szCs w:val="28"/>
          <w:lang w:val="ru-RU" w:eastAsia="ro-RO"/>
        </w:rPr>
      </w:pPr>
      <w:r w:rsidRPr="006A34D9">
        <w:rPr>
          <w:bCs/>
          <w:kern w:val="2"/>
          <w:sz w:val="28"/>
          <w:szCs w:val="28"/>
          <w:lang w:val="ru-RU" w:eastAsia="ro-RO"/>
        </w:rPr>
        <w:t>Статья 86.</w:t>
      </w:r>
      <w:r w:rsidRPr="006C5F90">
        <w:rPr>
          <w:b w:val="0"/>
          <w:bCs/>
          <w:kern w:val="2"/>
          <w:sz w:val="28"/>
          <w:szCs w:val="28"/>
          <w:lang w:val="ru-RU" w:eastAsia="ro-RO"/>
        </w:rPr>
        <w:t xml:space="preserve"> </w:t>
      </w:r>
      <w:r w:rsidRPr="006C5F90">
        <w:rPr>
          <w:b w:val="0"/>
          <w:kern w:val="2"/>
          <w:sz w:val="28"/>
          <w:szCs w:val="28"/>
          <w:lang w:val="ru-RU" w:eastAsia="ro-RO"/>
        </w:rPr>
        <w:t>Возмещени</w:t>
      </w:r>
      <w:r w:rsidR="006A34D9">
        <w:rPr>
          <w:b w:val="0"/>
          <w:kern w:val="2"/>
          <w:sz w:val="28"/>
          <w:szCs w:val="28"/>
          <w:lang w:val="ru-RU" w:eastAsia="ro-RO"/>
        </w:rPr>
        <w:t>е</w:t>
      </w:r>
      <w:r w:rsidRPr="006C5F90">
        <w:rPr>
          <w:b w:val="0"/>
          <w:kern w:val="2"/>
          <w:sz w:val="28"/>
          <w:szCs w:val="28"/>
          <w:lang w:val="ru-RU" w:eastAsia="ro-RO"/>
        </w:rPr>
        <w:t xml:space="preserve"> расходов на геологоразведочные работы, выполненные за счет средств государственного бюджета</w:t>
      </w:r>
    </w:p>
    <w:p w14:paraId="16CC4342"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Держатели разрешения на пользование недрами, осуществляющие работы по изучению или добыче полезных ископаемых, обязаны компенсировать расходы государства (если таковые имеются) на геологическое изучение участка недр, предоставленного им в пользование, и на подготовку месторождения к промышленной эксплуатации.</w:t>
      </w:r>
    </w:p>
    <w:p w14:paraId="353CE82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Расходами государства на геологическое изучение недр считаются, в данном случае, расходы на поиск, оценку и разведку месторождений полезных ископаемых, финансирование которых осуществлялось за счет средств государственного бюджета.</w:t>
      </w:r>
    </w:p>
    <w:p w14:paraId="7CA334A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Компенсация расходов на работы по геологическому изучению, проводимые за счет средств государственного бюджета, рассчитывается с использованием индексов инфляции в период оплаты и полностью взимается в государственный бюджет.</w:t>
      </w:r>
    </w:p>
    <w:p w14:paraId="1C28AB2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lastRenderedPageBreak/>
        <w:t xml:space="preserve">(4) Методика расчета нормативов и взимания расчетов за работы по геологическому изучению, проводимые за счет средств государственного бюджета, устанавливается Правительством. </w:t>
      </w:r>
    </w:p>
    <w:p w14:paraId="5F3A32E8" w14:textId="77777777" w:rsidR="00D02D05" w:rsidRPr="006C5F90" w:rsidRDefault="00D02D05" w:rsidP="006174A2">
      <w:pPr>
        <w:pStyle w:val="NoSpacing"/>
        <w:rPr>
          <w:b w:val="0"/>
          <w:kern w:val="2"/>
          <w:sz w:val="28"/>
          <w:szCs w:val="28"/>
          <w:lang w:val="ru-RU" w:eastAsia="ro-RO"/>
        </w:rPr>
      </w:pPr>
    </w:p>
    <w:p w14:paraId="56BFDC46" w14:textId="77777777" w:rsidR="00D02D05" w:rsidRPr="006A34D9" w:rsidRDefault="00D02D05" w:rsidP="006A34D9">
      <w:pPr>
        <w:pStyle w:val="NoSpacing"/>
        <w:ind w:firstLine="0"/>
        <w:jc w:val="center"/>
        <w:rPr>
          <w:bCs/>
          <w:kern w:val="2"/>
          <w:sz w:val="28"/>
          <w:szCs w:val="28"/>
          <w:lang w:val="ru-RU" w:eastAsia="ro-RO"/>
        </w:rPr>
      </w:pPr>
      <w:r w:rsidRPr="006A34D9">
        <w:rPr>
          <w:bCs/>
          <w:kern w:val="2"/>
          <w:sz w:val="28"/>
          <w:szCs w:val="28"/>
          <w:lang w:val="ru-RU" w:eastAsia="ro-RO"/>
        </w:rPr>
        <w:t xml:space="preserve">Глава </w:t>
      </w:r>
      <w:r w:rsidRPr="006A34D9">
        <w:rPr>
          <w:bCs/>
          <w:kern w:val="2"/>
          <w:sz w:val="28"/>
          <w:szCs w:val="28"/>
          <w:lang w:eastAsia="ro-RO"/>
        </w:rPr>
        <w:t>XII</w:t>
      </w:r>
    </w:p>
    <w:p w14:paraId="19725C26" w14:textId="31D98CD9" w:rsidR="00D02D05" w:rsidRPr="006A34D9" w:rsidRDefault="00D02D05" w:rsidP="006A34D9">
      <w:pPr>
        <w:pStyle w:val="NoSpacing"/>
        <w:ind w:firstLine="0"/>
        <w:jc w:val="center"/>
        <w:rPr>
          <w:bCs/>
          <w:kern w:val="2"/>
          <w:sz w:val="28"/>
          <w:szCs w:val="28"/>
          <w:lang w:val="ru-RU" w:eastAsia="ro-RO"/>
        </w:rPr>
      </w:pPr>
      <w:r w:rsidRPr="006A34D9">
        <w:rPr>
          <w:bCs/>
          <w:kern w:val="2"/>
          <w:sz w:val="28"/>
          <w:szCs w:val="28"/>
          <w:lang w:val="ru-RU" w:eastAsia="ro-RO"/>
        </w:rPr>
        <w:t>РАЦИОНАЛЬНОЕ ИСПОЛЬЗОВАНИЕ И ОХРАНА НЕДР</w:t>
      </w:r>
    </w:p>
    <w:p w14:paraId="5345D4CD" w14:textId="77777777" w:rsidR="00D02D05" w:rsidRPr="006C5F90" w:rsidRDefault="00D02D05" w:rsidP="006174A2">
      <w:pPr>
        <w:pStyle w:val="NoSpacing"/>
        <w:rPr>
          <w:b w:val="0"/>
          <w:bCs/>
          <w:kern w:val="2"/>
          <w:sz w:val="28"/>
          <w:szCs w:val="28"/>
          <w:lang w:val="ru-RU" w:eastAsia="ro-RO"/>
        </w:rPr>
      </w:pPr>
    </w:p>
    <w:p w14:paraId="3901A2C0" w14:textId="77777777" w:rsidR="00D02D05" w:rsidRPr="006C5F90" w:rsidRDefault="00D02D05" w:rsidP="006174A2">
      <w:pPr>
        <w:pStyle w:val="NoSpacing"/>
        <w:rPr>
          <w:b w:val="0"/>
          <w:kern w:val="2"/>
          <w:sz w:val="28"/>
          <w:szCs w:val="28"/>
          <w:lang w:val="ru-RU" w:eastAsia="ro-RO"/>
        </w:rPr>
      </w:pPr>
      <w:r w:rsidRPr="004C7092">
        <w:rPr>
          <w:bCs/>
          <w:kern w:val="2"/>
          <w:sz w:val="28"/>
          <w:szCs w:val="28"/>
          <w:lang w:val="ru-RU" w:eastAsia="ro-RO"/>
        </w:rPr>
        <w:t>Статья 87.</w:t>
      </w:r>
      <w:r w:rsidRPr="006C5F90">
        <w:rPr>
          <w:b w:val="0"/>
          <w:bCs/>
          <w:kern w:val="2"/>
          <w:sz w:val="28"/>
          <w:szCs w:val="28"/>
          <w:lang w:val="ru-RU" w:eastAsia="ro-RO"/>
        </w:rPr>
        <w:t xml:space="preserve"> </w:t>
      </w:r>
      <w:r w:rsidRPr="006C5F90">
        <w:rPr>
          <w:b w:val="0"/>
          <w:kern w:val="2"/>
          <w:sz w:val="28"/>
          <w:szCs w:val="28"/>
          <w:lang w:val="ru-RU" w:eastAsia="ro-RO"/>
        </w:rPr>
        <w:t>Основные требования к рациональному использованию и охране недр</w:t>
      </w:r>
    </w:p>
    <w:p w14:paraId="7B654B8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Рациональным использованием недр является экономически и социально эффективное освоение всех видов ресурсов недр на основе использования передовых технологий и соблюдения стандартов, лимитов, норм и правил пользования недрами.</w:t>
      </w:r>
    </w:p>
    <w:p w14:paraId="780FACD2"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Эксплуатация полезных ископаемых может осуществляться только в пределах периметров эксплуатации в течение установленного срока и исключительно в соответствии с разрешением на пользование недрами.</w:t>
      </w:r>
    </w:p>
    <w:p w14:paraId="0C65DD4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Запрещаются самовольное пользование недрами, пользование недрами за пределами участка недр, предоставленного в пользование, а также проведение работ, связанных с пользованием недрами, без утвержденной в установленном порядке проектно-технической (технологической) документации.</w:t>
      </w:r>
    </w:p>
    <w:p w14:paraId="3AE63F9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Основными требованиями по рациональному использованию и охране недр являются:</w:t>
      </w:r>
    </w:p>
    <w:p w14:paraId="2E232F9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соблюдение утвержденной в установленном порядке проектно-технической (технологической) документации;</w:t>
      </w:r>
    </w:p>
    <w:p w14:paraId="16E4BD1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обеспечение полного и комплексного изучения недр;</w:t>
      </w:r>
    </w:p>
    <w:p w14:paraId="60371F6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регистрация и учет работ, связанных с пользованием недрами;</w:t>
      </w:r>
    </w:p>
    <w:p w14:paraId="3DBBA80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наиболее полное извлечение из недр и рациональное использование запасов полезных ископаемых и содержащихся в них полезных компонентов;</w:t>
      </w:r>
    </w:p>
    <w:p w14:paraId="6329DB9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достоверный учет состояния и движения запасов, потерь и разубоживания основных и совместно с ними залегающих полезных ископаемых при разработке месторождений полезных ископаемых;</w:t>
      </w:r>
    </w:p>
    <w:p w14:paraId="57D977B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ведение геологической, маркшейдерской и иной документации и обеспечение ее сохранности;</w:t>
      </w:r>
    </w:p>
    <w:p w14:paraId="4CD33F4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охрана месторождений полезных ископаемых от затопления, обводнения, пожаров и других факторов, снижающих качество полезных ископаемых и промышленную ценность месторождений или осложняющих их разработку;</w:t>
      </w:r>
    </w:p>
    <w:p w14:paraId="5F2ED09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предотвращение загрязнения недр при проведении работ, связанных с пользованием недрами, в том числе при захоронении (складировании) вредных веществ и отходов производства;</w:t>
      </w:r>
    </w:p>
    <w:p w14:paraId="2206311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i</w:t>
      </w:r>
      <w:r w:rsidRPr="006C5F90">
        <w:rPr>
          <w:b w:val="0"/>
          <w:kern w:val="2"/>
          <w:sz w:val="28"/>
          <w:szCs w:val="28"/>
          <w:lang w:val="ru-RU" w:eastAsia="ro-RO"/>
        </w:rPr>
        <w:t>) предотвращение оставления, захоронения или неконтролируемого размещения отходов добычи;</w:t>
      </w:r>
    </w:p>
    <w:p w14:paraId="6296043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j</w:t>
      </w:r>
      <w:r w:rsidRPr="006C5F90">
        <w:rPr>
          <w:b w:val="0"/>
          <w:kern w:val="2"/>
          <w:sz w:val="28"/>
          <w:szCs w:val="28"/>
          <w:lang w:val="ru-RU" w:eastAsia="ro-RO"/>
        </w:rPr>
        <w:t>) предотвращение вредного влияния добычи полезных ископаемых, строительства и эксплуатации подземных сооружений, не связанных с добычей полезных ископаемых, на объекты промышленного и гражданского строительства;</w:t>
      </w:r>
    </w:p>
    <w:p w14:paraId="302C890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k</w:t>
      </w:r>
      <w:r w:rsidRPr="006C5F90">
        <w:rPr>
          <w:b w:val="0"/>
          <w:kern w:val="2"/>
          <w:sz w:val="28"/>
          <w:szCs w:val="28"/>
          <w:lang w:val="ru-RU" w:eastAsia="ro-RO"/>
        </w:rPr>
        <w:t>) предупреждение самовольной застройки площадей залегания полезных ископаемых и соблюдение установленного порядка использования этих площадей в иных целях;</w:t>
      </w:r>
    </w:p>
    <w:p w14:paraId="37926DB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l</w:t>
      </w:r>
      <w:r w:rsidRPr="006C5F90">
        <w:rPr>
          <w:b w:val="0"/>
          <w:kern w:val="2"/>
          <w:sz w:val="28"/>
          <w:szCs w:val="28"/>
          <w:lang w:val="ru-RU" w:eastAsia="ro-RO"/>
        </w:rPr>
        <w:t>) предотвращение накопления промышленных, бытовых и иных отходов в зонах санитарной охраны водозаборов, используемых для хозяйственно-питьевого и промышленного водоснабжения;</w:t>
      </w:r>
    </w:p>
    <w:p w14:paraId="078910C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m</w:t>
      </w:r>
      <w:r w:rsidRPr="006C5F90">
        <w:rPr>
          <w:b w:val="0"/>
          <w:kern w:val="2"/>
          <w:sz w:val="28"/>
          <w:szCs w:val="28"/>
          <w:lang w:val="ru-RU" w:eastAsia="ro-RO"/>
        </w:rPr>
        <w:t>) предотвращение загрязнения почвы, поверхностных и подземных вод в случае хранения отходов в пустотах, остающихся после раскопок;</w:t>
      </w:r>
    </w:p>
    <w:p w14:paraId="30566F33"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n</w:t>
      </w:r>
      <w:r w:rsidRPr="006C5F90">
        <w:rPr>
          <w:b w:val="0"/>
          <w:kern w:val="2"/>
          <w:sz w:val="28"/>
          <w:szCs w:val="28"/>
          <w:lang w:val="ru-RU" w:eastAsia="ro-RO"/>
        </w:rPr>
        <w:t>) приведение использованных участков недр в состояние, обеспечивающее безопасность жизни и здоровья населения, охрану окружающей среды, зданий и сооружений, а также возможность использования отработанного участка недр для целей, предусмотренных проектом;</w:t>
      </w:r>
    </w:p>
    <w:p w14:paraId="7EF4D27D" w14:textId="3C01656A"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o</w:t>
      </w:r>
      <w:r w:rsidR="004C7092">
        <w:rPr>
          <w:b w:val="0"/>
          <w:kern w:val="2"/>
          <w:sz w:val="28"/>
          <w:szCs w:val="28"/>
          <w:lang w:val="ru-RU" w:eastAsia="ro-RO"/>
        </w:rPr>
        <w:t>) </w:t>
      </w:r>
      <w:r w:rsidRPr="006C5F90">
        <w:rPr>
          <w:b w:val="0"/>
          <w:kern w:val="2"/>
          <w:sz w:val="28"/>
          <w:szCs w:val="28"/>
          <w:lang w:val="ru-RU" w:eastAsia="ro-RO"/>
        </w:rPr>
        <w:t>соблюдение других требований, предусмотренных законодательством о недропользовании.</w:t>
      </w:r>
    </w:p>
    <w:p w14:paraId="113BF2E2" w14:textId="77777777" w:rsidR="00D02D05" w:rsidRPr="006C5F90" w:rsidRDefault="00D02D05" w:rsidP="006174A2">
      <w:pPr>
        <w:pStyle w:val="NoSpacing"/>
        <w:rPr>
          <w:b w:val="0"/>
          <w:kern w:val="2"/>
          <w:sz w:val="28"/>
          <w:szCs w:val="28"/>
          <w:lang w:val="ru-RU" w:eastAsia="ro-RO"/>
        </w:rPr>
      </w:pPr>
    </w:p>
    <w:p w14:paraId="43E18A1D" w14:textId="77777777" w:rsidR="00D02D05" w:rsidRPr="006C5F90" w:rsidRDefault="00D02D05" w:rsidP="006174A2">
      <w:pPr>
        <w:pStyle w:val="NoSpacing"/>
        <w:rPr>
          <w:b w:val="0"/>
          <w:kern w:val="2"/>
          <w:sz w:val="28"/>
          <w:szCs w:val="28"/>
          <w:lang w:val="ru-RU" w:eastAsia="ro-RO"/>
        </w:rPr>
      </w:pPr>
      <w:r w:rsidRPr="004C7092">
        <w:rPr>
          <w:bCs/>
          <w:kern w:val="2"/>
          <w:sz w:val="28"/>
          <w:szCs w:val="28"/>
          <w:lang w:val="ru-RU" w:eastAsia="ro-RO"/>
        </w:rPr>
        <w:t>Статья 88.</w:t>
      </w:r>
      <w:r w:rsidRPr="006C5F90">
        <w:rPr>
          <w:b w:val="0"/>
          <w:bCs/>
          <w:kern w:val="2"/>
          <w:sz w:val="28"/>
          <w:szCs w:val="28"/>
          <w:lang w:val="ru-RU" w:eastAsia="ro-RO"/>
        </w:rPr>
        <w:t xml:space="preserve"> </w:t>
      </w:r>
      <w:r w:rsidRPr="006C5F90">
        <w:rPr>
          <w:b w:val="0"/>
          <w:kern w:val="2"/>
          <w:sz w:val="28"/>
          <w:szCs w:val="28"/>
          <w:lang w:val="ru-RU" w:eastAsia="ro-RO"/>
        </w:rPr>
        <w:t>Государственный контроль за рациональным использованием и охраной недр</w:t>
      </w:r>
    </w:p>
    <w:p w14:paraId="42E316DE" w14:textId="13EE5249" w:rsidR="00D02D05" w:rsidRPr="006C5F90" w:rsidRDefault="004C7092" w:rsidP="006174A2">
      <w:pPr>
        <w:pStyle w:val="NoSpacing"/>
        <w:rPr>
          <w:b w:val="0"/>
          <w:kern w:val="2"/>
          <w:sz w:val="28"/>
          <w:szCs w:val="28"/>
          <w:lang w:val="ru-RU" w:eastAsia="ro-RO"/>
        </w:rPr>
      </w:pPr>
      <w:r>
        <w:rPr>
          <w:b w:val="0"/>
          <w:kern w:val="2"/>
          <w:sz w:val="28"/>
          <w:szCs w:val="28"/>
          <w:lang w:val="ru-RU" w:eastAsia="ro-RO"/>
        </w:rPr>
        <w:t>(1) </w:t>
      </w:r>
      <w:r w:rsidR="00D02D05" w:rsidRPr="006C5F90">
        <w:rPr>
          <w:b w:val="0"/>
          <w:kern w:val="2"/>
          <w:sz w:val="28"/>
          <w:szCs w:val="28"/>
          <w:lang w:val="ru-RU" w:eastAsia="ro-RO"/>
        </w:rPr>
        <w:t>Задачей государственного контроля за рациональным использованием и охраной недр является обеспечение соблюдения пользователями недр законодательных и нормативных актов, регулирующих отношения по использованию и охране недр, а также утвержденной в установленном порядке проектно-технической (технологической) документации.</w:t>
      </w:r>
    </w:p>
    <w:p w14:paraId="1CF10CD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Государственный контроль за рациональным использованием и охраной недр осуществляется Инспекторатом по охране окружающей среды.</w:t>
      </w:r>
    </w:p>
    <w:p w14:paraId="6685F41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Государственный контроль за рациональным использованием и защитой недр планируется, осуществляется и регистрируется в соответствии с положениями Закона № 131/2012 о государственном контроле предпринимательской деятельности.</w:t>
      </w:r>
    </w:p>
    <w:p w14:paraId="3BF2C0DF" w14:textId="77777777" w:rsidR="00D02D05" w:rsidRPr="006C5F90" w:rsidRDefault="00D02D05" w:rsidP="006174A2">
      <w:pPr>
        <w:pStyle w:val="NoSpacing"/>
        <w:rPr>
          <w:b w:val="0"/>
          <w:kern w:val="2"/>
          <w:sz w:val="28"/>
          <w:szCs w:val="28"/>
          <w:lang w:val="ru-RU" w:eastAsia="ro-RO"/>
        </w:rPr>
      </w:pPr>
    </w:p>
    <w:p w14:paraId="6ADDF7A9" w14:textId="77777777" w:rsidR="00D02D05" w:rsidRPr="006C5F90" w:rsidRDefault="00D02D05" w:rsidP="006174A2">
      <w:pPr>
        <w:pStyle w:val="NoSpacing"/>
        <w:rPr>
          <w:b w:val="0"/>
          <w:bCs/>
          <w:kern w:val="2"/>
          <w:sz w:val="28"/>
          <w:szCs w:val="28"/>
          <w:lang w:val="ru-RU" w:eastAsia="ro-RO"/>
        </w:rPr>
      </w:pPr>
      <w:r w:rsidRPr="004C7092">
        <w:rPr>
          <w:bCs/>
          <w:kern w:val="2"/>
          <w:sz w:val="28"/>
          <w:szCs w:val="28"/>
          <w:lang w:val="ru-RU" w:eastAsia="ro-RO"/>
        </w:rPr>
        <w:t>Статья 89.</w:t>
      </w:r>
      <w:r w:rsidRPr="006C5F90">
        <w:rPr>
          <w:b w:val="0"/>
          <w:bCs/>
          <w:kern w:val="2"/>
          <w:sz w:val="28"/>
          <w:szCs w:val="28"/>
          <w:lang w:val="ru-RU" w:eastAsia="ro-RO"/>
        </w:rPr>
        <w:t xml:space="preserve"> </w:t>
      </w:r>
      <w:r w:rsidRPr="006C5F90">
        <w:rPr>
          <w:b w:val="0"/>
          <w:kern w:val="2"/>
          <w:sz w:val="28"/>
          <w:szCs w:val="28"/>
          <w:lang w:val="ru-RU" w:eastAsia="ro-RO"/>
        </w:rPr>
        <w:t>Государственный горный надзор</w:t>
      </w:r>
    </w:p>
    <w:p w14:paraId="37F8814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(1) Задачей государственного горного надзора является обеспечение соблюдения держателями разрешений на пользование недрами требований по технологии ведения работ, связанных с пользованием недрами, и требований, установленных законодательными и нормативными актами, в </w:t>
      </w:r>
      <w:r w:rsidRPr="006C5F90">
        <w:rPr>
          <w:b w:val="0"/>
          <w:kern w:val="2"/>
          <w:sz w:val="28"/>
          <w:szCs w:val="28"/>
          <w:lang w:val="ru-RU" w:eastAsia="ro-RO"/>
        </w:rPr>
        <w:lastRenderedPageBreak/>
        <w:t>том числе утвержденными в установленном порядке стандартами, техническими регламентами и правилами.</w:t>
      </w:r>
    </w:p>
    <w:p w14:paraId="5384802C" w14:textId="77777777" w:rsidR="00D02D05" w:rsidRPr="00BF7EAE" w:rsidRDefault="00D02D05" w:rsidP="006174A2">
      <w:pPr>
        <w:pStyle w:val="NoSpacing"/>
        <w:rPr>
          <w:b w:val="0"/>
          <w:kern w:val="2"/>
          <w:sz w:val="28"/>
          <w:szCs w:val="28"/>
          <w:lang w:val="ru-RU" w:eastAsia="ro-RO"/>
        </w:rPr>
      </w:pPr>
      <w:r w:rsidRPr="00BF7EAE">
        <w:rPr>
          <w:b w:val="0"/>
          <w:kern w:val="2"/>
          <w:sz w:val="28"/>
          <w:szCs w:val="28"/>
          <w:lang w:val="ru-RU" w:eastAsia="ro-RO"/>
        </w:rPr>
        <w:t>(2) Государственному горному надзору подлежит:</w:t>
      </w:r>
    </w:p>
    <w:p w14:paraId="1D35E9B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соблюдение держателями разрешения на пользование недрами установленного нормативными актами порядка ведения работ, связанных с пользованием недрами;</w:t>
      </w:r>
    </w:p>
    <w:p w14:paraId="38548B4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правильность и своевременность проведения мероприятий, обеспечивающих безопасность людей, охрану государственного имущества, окружающей среды, горных выработок и скважин от вредного влияния работ, связанных с пользованием недрами;</w:t>
      </w:r>
    </w:p>
    <w:p w14:paraId="1E70865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с) правильность разработки месторождений полезных ископаемых в соответствии с утвержденной проектно-технической (технологической) документацией и планами развития горных работ;</w:t>
      </w:r>
    </w:p>
    <w:p w14:paraId="5DDEF6D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соблюдение правил и технологий переработки минерального сырья с целью наиболее полного извлечения полезных компонентов и улучшения качества конечной продукции;</w:t>
      </w:r>
    </w:p>
    <w:p w14:paraId="4DAFC51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е) соблюдение держателями разрешения на пользование недрами установленного законодательными и нормативными актами порядка ликвидации и консервации горных выработок, объектов и подземных сооружений, не связанных с добычей полезных ископаемых.</w:t>
      </w:r>
    </w:p>
    <w:p w14:paraId="6B298F72" w14:textId="7BA0C140"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Государственный горный надзор осуществляется Инспек</w:t>
      </w:r>
      <w:r w:rsidR="004C7092">
        <w:rPr>
          <w:b w:val="0"/>
          <w:kern w:val="2"/>
          <w:sz w:val="28"/>
          <w:szCs w:val="28"/>
          <w:lang w:val="ru-RU" w:eastAsia="ro-RO"/>
        </w:rPr>
        <w:t>цией</w:t>
      </w:r>
      <w:r w:rsidRPr="006C5F90">
        <w:rPr>
          <w:b w:val="0"/>
          <w:kern w:val="2"/>
          <w:sz w:val="28"/>
          <w:szCs w:val="28"/>
          <w:lang w:val="ru-RU" w:eastAsia="ro-RO"/>
        </w:rPr>
        <w:t xml:space="preserve"> по охране окружающей среды.</w:t>
      </w:r>
    </w:p>
    <w:p w14:paraId="3471052C" w14:textId="77777777" w:rsidR="00D02D05" w:rsidRPr="006C5F90" w:rsidRDefault="00D02D05" w:rsidP="006174A2">
      <w:pPr>
        <w:pStyle w:val="NoSpacing"/>
        <w:rPr>
          <w:b w:val="0"/>
          <w:kern w:val="2"/>
          <w:sz w:val="28"/>
          <w:szCs w:val="28"/>
          <w:lang w:val="ru-RU" w:eastAsia="ro-RO"/>
        </w:rPr>
      </w:pPr>
    </w:p>
    <w:p w14:paraId="6EE02D17" w14:textId="77777777" w:rsidR="00D02D05" w:rsidRPr="006C5F90" w:rsidRDefault="00D02D05" w:rsidP="006174A2">
      <w:pPr>
        <w:pStyle w:val="NoSpacing"/>
        <w:rPr>
          <w:b w:val="0"/>
          <w:kern w:val="2"/>
          <w:sz w:val="28"/>
          <w:szCs w:val="28"/>
          <w:lang w:val="ru-RU" w:eastAsia="ro-RO"/>
        </w:rPr>
      </w:pPr>
      <w:r w:rsidRPr="004C7092">
        <w:rPr>
          <w:bCs/>
          <w:kern w:val="2"/>
          <w:sz w:val="28"/>
          <w:szCs w:val="28"/>
          <w:lang w:val="ru-RU" w:eastAsia="ro-RO"/>
        </w:rPr>
        <w:t>Статья 90.</w:t>
      </w:r>
      <w:r w:rsidRPr="006C5F90">
        <w:rPr>
          <w:b w:val="0"/>
          <w:bCs/>
          <w:kern w:val="2"/>
          <w:sz w:val="28"/>
          <w:szCs w:val="28"/>
          <w:lang w:val="ru-RU" w:eastAsia="ro-RO"/>
        </w:rPr>
        <w:t xml:space="preserve"> </w:t>
      </w:r>
      <w:r w:rsidRPr="006C5F90">
        <w:rPr>
          <w:b w:val="0"/>
          <w:kern w:val="2"/>
          <w:sz w:val="28"/>
          <w:szCs w:val="28"/>
          <w:lang w:val="ru-RU" w:eastAsia="ro-RO"/>
        </w:rPr>
        <w:t>Государственный геологический контроль</w:t>
      </w:r>
    </w:p>
    <w:p w14:paraId="03E7D741" w14:textId="29222F11" w:rsidR="00D02D05" w:rsidRPr="006C5F90" w:rsidRDefault="00606E9A" w:rsidP="006174A2">
      <w:pPr>
        <w:pStyle w:val="NoSpacing"/>
        <w:rPr>
          <w:b w:val="0"/>
          <w:kern w:val="2"/>
          <w:sz w:val="28"/>
          <w:szCs w:val="28"/>
          <w:lang w:val="ru-RU" w:eastAsia="ro-RO"/>
        </w:rPr>
      </w:pPr>
      <w:r>
        <w:rPr>
          <w:b w:val="0"/>
          <w:kern w:val="2"/>
          <w:sz w:val="28"/>
          <w:szCs w:val="28"/>
          <w:lang w:val="ru-RU" w:eastAsia="ro-RO"/>
        </w:rPr>
        <w:t>(1) </w:t>
      </w:r>
      <w:r w:rsidR="00D02D05" w:rsidRPr="006C5F90">
        <w:rPr>
          <w:b w:val="0"/>
          <w:kern w:val="2"/>
          <w:sz w:val="28"/>
          <w:szCs w:val="28"/>
          <w:lang w:val="ru-RU" w:eastAsia="ro-RO"/>
        </w:rPr>
        <w:t>Государственный геологический контроль осуществляется Инспек</w:t>
      </w:r>
      <w:r>
        <w:rPr>
          <w:b w:val="0"/>
          <w:kern w:val="2"/>
          <w:sz w:val="28"/>
          <w:szCs w:val="28"/>
          <w:lang w:val="ru-RU" w:eastAsia="ro-RO"/>
        </w:rPr>
        <w:t>цией</w:t>
      </w:r>
      <w:r w:rsidR="00D02D05" w:rsidRPr="006C5F90">
        <w:rPr>
          <w:b w:val="0"/>
          <w:kern w:val="2"/>
          <w:sz w:val="28"/>
          <w:szCs w:val="28"/>
          <w:lang w:val="ru-RU" w:eastAsia="ro-RO"/>
        </w:rPr>
        <w:t xml:space="preserve"> по охране окружающей среды.</w:t>
      </w:r>
    </w:p>
    <w:p w14:paraId="703986EB" w14:textId="38D7A055"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(2) Инициирование и проведение государственного контроля и/или сопутствующих ему действий осуществляются в соответствии с положениями Закона </w:t>
      </w:r>
      <w:r w:rsidR="00606E9A" w:rsidRPr="006C5F90">
        <w:rPr>
          <w:b w:val="0"/>
          <w:kern w:val="2"/>
          <w:sz w:val="28"/>
          <w:szCs w:val="28"/>
          <w:lang w:val="ru-RU" w:eastAsia="ro-RO"/>
        </w:rPr>
        <w:t>№ 131/2012</w:t>
      </w:r>
      <w:r w:rsidR="00606E9A">
        <w:rPr>
          <w:b w:val="0"/>
          <w:kern w:val="2"/>
          <w:sz w:val="28"/>
          <w:szCs w:val="28"/>
          <w:lang w:val="ru-RU" w:eastAsia="ro-RO"/>
        </w:rPr>
        <w:t xml:space="preserve"> </w:t>
      </w:r>
      <w:r w:rsidRPr="006C5F90">
        <w:rPr>
          <w:b w:val="0"/>
          <w:kern w:val="2"/>
          <w:sz w:val="28"/>
          <w:szCs w:val="28"/>
          <w:lang w:val="ru-RU" w:eastAsia="ro-RO"/>
        </w:rPr>
        <w:t>о государственном контроле предпринимательской деятельности.</w:t>
      </w:r>
    </w:p>
    <w:p w14:paraId="69F9C8F3" w14:textId="77777777" w:rsidR="00D02D05" w:rsidRPr="00BF7EAE" w:rsidRDefault="00D02D05" w:rsidP="006174A2">
      <w:pPr>
        <w:pStyle w:val="NoSpacing"/>
        <w:rPr>
          <w:b w:val="0"/>
          <w:kern w:val="2"/>
          <w:sz w:val="28"/>
          <w:szCs w:val="28"/>
          <w:lang w:val="ru-RU" w:eastAsia="ro-RO"/>
        </w:rPr>
      </w:pPr>
      <w:r w:rsidRPr="00BF7EAE">
        <w:rPr>
          <w:b w:val="0"/>
          <w:kern w:val="2"/>
          <w:sz w:val="28"/>
          <w:szCs w:val="28"/>
          <w:lang w:val="ru-RU" w:eastAsia="ro-RO"/>
        </w:rPr>
        <w:t>(3) Государственному геологическому контролю подлежит:</w:t>
      </w:r>
    </w:p>
    <w:p w14:paraId="2E9EFB8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выполнение программ в области геологического изучения и использования недр;</w:t>
      </w:r>
    </w:p>
    <w:p w14:paraId="242531E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качество и эффективность работ по геологическому изучению недр с обоснованным применением методик и технологий;</w:t>
      </w:r>
    </w:p>
    <w:p w14:paraId="41F94BE8"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с) полнота геологического изучения недр; </w:t>
      </w:r>
    </w:p>
    <w:p w14:paraId="13E1D1F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xml:space="preserve">) государственная регистрация геологического изучения недр; </w:t>
      </w:r>
    </w:p>
    <w:p w14:paraId="5940733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разрешительные акты, предоставляющие право на осуществление деятельности, связанной с пользованием недрами;</w:t>
      </w:r>
    </w:p>
    <w:p w14:paraId="18906B82" w14:textId="692F0C45"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соблюдение держателем разрешения на пользование недрами требований,</w:t>
      </w:r>
      <w:r w:rsidR="004C3A61">
        <w:rPr>
          <w:b w:val="0"/>
          <w:kern w:val="2"/>
          <w:sz w:val="28"/>
          <w:szCs w:val="28"/>
          <w:lang w:val="ru-RU" w:eastAsia="ro-RO"/>
        </w:rPr>
        <w:t xml:space="preserve"> </w:t>
      </w:r>
      <w:r w:rsidRPr="006C5F90">
        <w:rPr>
          <w:b w:val="0"/>
          <w:kern w:val="2"/>
          <w:sz w:val="28"/>
          <w:szCs w:val="28"/>
          <w:lang w:val="ru-RU" w:eastAsia="ro-RO"/>
        </w:rPr>
        <w:t xml:space="preserve">предусмотренных в разрешении на пользование недрами, обязательств, возложенных на него в соответствии с положениями решений о выдаче разрешения на пользование недрами, включая соблюдение </w:t>
      </w:r>
      <w:r w:rsidRPr="006C5F90">
        <w:rPr>
          <w:b w:val="0"/>
          <w:kern w:val="2"/>
          <w:sz w:val="28"/>
          <w:szCs w:val="28"/>
          <w:lang w:val="ru-RU" w:eastAsia="ro-RO"/>
        </w:rPr>
        <w:lastRenderedPageBreak/>
        <w:t xml:space="preserve">лимитов на добычу полезных ископаемых и создание, обновление финансовой гарантии для восстановления окружающей среды, а также временное изъятие земель из сельскохозяйственного и лесохозяйственного оборота (не покрытых лесной растительностью) и (или) изменение категории назначения и пользования земель, а также рекультивации и (или) восстановления окружающей среды в границах периметра эксплуатации; </w:t>
      </w:r>
    </w:p>
    <w:p w14:paraId="777916F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ведение геологической и маркшейдерской документации, своевременность и достоверность данных по движению запасов при эксплуатации месторождений полезных ископаемых;</w:t>
      </w:r>
    </w:p>
    <w:p w14:paraId="7B73F40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выполнение решений и рекомендаций государственной экспертизы геологической информации и государственной экспертизы запасов полезных ископаемых;</w:t>
      </w:r>
    </w:p>
    <w:p w14:paraId="2A657DA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i</w:t>
      </w:r>
      <w:r w:rsidRPr="006C5F90">
        <w:rPr>
          <w:b w:val="0"/>
          <w:kern w:val="2"/>
          <w:sz w:val="28"/>
          <w:szCs w:val="28"/>
          <w:lang w:val="ru-RU" w:eastAsia="ro-RO"/>
        </w:rPr>
        <w:t>) сохранность разведочных горных выработок и скважин, а также геологической документации, образцов пород, дубликатов проб, которые могут быть использованы для дальнейшего изучения недр;</w:t>
      </w:r>
    </w:p>
    <w:p w14:paraId="1291F95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j</w:t>
      </w:r>
      <w:r w:rsidRPr="006C5F90">
        <w:rPr>
          <w:b w:val="0"/>
          <w:kern w:val="2"/>
          <w:sz w:val="28"/>
          <w:szCs w:val="28"/>
          <w:lang w:val="ru-RU" w:eastAsia="ro-RO"/>
        </w:rPr>
        <w:t>) соблюдение положений проектов, стандартов, норм и правил при геологическом изучении недр и эксплуатации месторождений полезных ископаемых, а также при рекультивации нарушенных горными работами земель.</w:t>
      </w:r>
    </w:p>
    <w:p w14:paraId="05171C48" w14:textId="7C9A2D1F"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Для объектов по переработке отходов добычи Инспек</w:t>
      </w:r>
      <w:r w:rsidR="004C3A61">
        <w:rPr>
          <w:b w:val="0"/>
          <w:kern w:val="2"/>
          <w:sz w:val="28"/>
          <w:szCs w:val="28"/>
          <w:lang w:val="ru-RU" w:eastAsia="ro-RO"/>
        </w:rPr>
        <w:t>ция</w:t>
      </w:r>
      <w:r w:rsidRPr="006C5F90">
        <w:rPr>
          <w:b w:val="0"/>
          <w:kern w:val="2"/>
          <w:sz w:val="28"/>
          <w:szCs w:val="28"/>
          <w:lang w:val="ru-RU" w:eastAsia="ro-RO"/>
        </w:rPr>
        <w:t xml:space="preserve"> по охране окружающей среды должн</w:t>
      </w:r>
      <w:r w:rsidR="004C3A61">
        <w:rPr>
          <w:b w:val="0"/>
          <w:kern w:val="2"/>
          <w:sz w:val="28"/>
          <w:szCs w:val="28"/>
          <w:lang w:val="ru-RU" w:eastAsia="ro-RO"/>
        </w:rPr>
        <w:t>а</w:t>
      </w:r>
      <w:r w:rsidRPr="006C5F90">
        <w:rPr>
          <w:b w:val="0"/>
          <w:kern w:val="2"/>
          <w:sz w:val="28"/>
          <w:szCs w:val="28"/>
          <w:lang w:val="ru-RU" w:eastAsia="ro-RO"/>
        </w:rPr>
        <w:t xml:space="preserve"> до начала операций по складированию отходов и каждые 6 месяцев после этого, включая этап после закрытия, проверять любой объект по переработке отходов, авторизованный в соответствии со ст</w:t>
      </w:r>
      <w:r w:rsidR="00E17EB1">
        <w:rPr>
          <w:b w:val="0"/>
          <w:kern w:val="2"/>
          <w:sz w:val="28"/>
          <w:szCs w:val="28"/>
          <w:lang w:val="ru-RU" w:eastAsia="ro-RO"/>
        </w:rPr>
        <w:t>атьей</w:t>
      </w:r>
      <w:r w:rsidRPr="006C5F90">
        <w:rPr>
          <w:b w:val="0"/>
          <w:kern w:val="2"/>
          <w:sz w:val="28"/>
          <w:szCs w:val="28"/>
          <w:lang w:val="ru-RU" w:eastAsia="ro-RO"/>
        </w:rPr>
        <w:t xml:space="preserve"> 59, на предмет соблюдения условий, включенных в разрешение на пользование недрами. Положительная оценка в любом случае не снижает ответственности оператора за соблюдение условий разрешения. </w:t>
      </w:r>
    </w:p>
    <w:p w14:paraId="62A4A6EF" w14:textId="77777777" w:rsidR="00D02D05" w:rsidRPr="006C5F90" w:rsidRDefault="00D02D05" w:rsidP="006174A2">
      <w:pPr>
        <w:pStyle w:val="NoSpacing"/>
        <w:rPr>
          <w:b w:val="0"/>
          <w:bCs/>
          <w:kern w:val="2"/>
          <w:sz w:val="28"/>
          <w:szCs w:val="28"/>
          <w:lang w:val="ru-RU" w:eastAsia="ro-RO"/>
        </w:rPr>
      </w:pPr>
    </w:p>
    <w:p w14:paraId="61A5022D" w14:textId="77777777" w:rsidR="00D02D05" w:rsidRPr="006C5F90" w:rsidRDefault="00D02D05" w:rsidP="006174A2">
      <w:pPr>
        <w:pStyle w:val="NoSpacing"/>
        <w:rPr>
          <w:b w:val="0"/>
          <w:kern w:val="2"/>
          <w:sz w:val="28"/>
          <w:szCs w:val="28"/>
          <w:lang w:val="ru-RU" w:eastAsia="ro-RO"/>
        </w:rPr>
      </w:pPr>
      <w:r w:rsidRPr="00E17EB1">
        <w:rPr>
          <w:bCs/>
          <w:kern w:val="2"/>
          <w:sz w:val="28"/>
          <w:szCs w:val="28"/>
          <w:lang w:val="ru-RU" w:eastAsia="ro-RO"/>
        </w:rPr>
        <w:t>Статья 91.</w:t>
      </w:r>
      <w:r w:rsidRPr="006C5F90">
        <w:rPr>
          <w:b w:val="0"/>
          <w:bCs/>
          <w:kern w:val="2"/>
          <w:sz w:val="28"/>
          <w:szCs w:val="28"/>
          <w:lang w:val="ru-RU" w:eastAsia="ro-RO"/>
        </w:rPr>
        <w:t xml:space="preserve"> </w:t>
      </w:r>
      <w:r w:rsidRPr="006C5F90">
        <w:rPr>
          <w:b w:val="0"/>
          <w:kern w:val="2"/>
          <w:sz w:val="28"/>
          <w:szCs w:val="28"/>
          <w:lang w:val="ru-RU" w:eastAsia="ro-RO"/>
        </w:rPr>
        <w:t>Мониторинг выполнения работ по геологическому изучению недр</w:t>
      </w:r>
    </w:p>
    <w:p w14:paraId="59B5D47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Мониторинг выполнения работ по геологическому изучению недр, финансируемых из государственного бюджета, осуществляется компетентным органом в области использования и охраны недр.</w:t>
      </w:r>
    </w:p>
    <w:p w14:paraId="2FA4B0A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Мониторингу финансируемых из государственного бюджета работ по геологическому изучению недр подлежат:</w:t>
      </w:r>
    </w:p>
    <w:p w14:paraId="5C1A8F59"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применение рациональных и эффективных методов и способов геологического изучения недр согласно утвержденным проектам;</w:t>
      </w:r>
    </w:p>
    <w:p w14:paraId="01FA338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достоверность определения полученных данных, свойств пород, а также происходящих в них процессов;</w:t>
      </w:r>
    </w:p>
    <w:p w14:paraId="7696C47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сохранность полученной информации, геологической документации, образцов горных пород, керна и дубликатов проб;</w:t>
      </w:r>
    </w:p>
    <w:p w14:paraId="10FBD29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своевременное и полное представление достоверных результатов, полученных в ходе работ по геологическому изучению недр.</w:t>
      </w:r>
    </w:p>
    <w:p w14:paraId="27CAAEAB"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lastRenderedPageBreak/>
        <w:t>(3) По результатам мониторинга финансируемых из государственного бюджета работ по геологическому изучению недр составляется акт об объеме выполненных за соответствующий месяц работ, который подписывается исполнителем и заказчиком работ.</w:t>
      </w:r>
    </w:p>
    <w:p w14:paraId="259B985C" w14:textId="77777777" w:rsidR="00D02D05" w:rsidRPr="006C5F90" w:rsidRDefault="00D02D05" w:rsidP="006174A2">
      <w:pPr>
        <w:pStyle w:val="NoSpacing"/>
        <w:rPr>
          <w:b w:val="0"/>
          <w:kern w:val="2"/>
          <w:sz w:val="28"/>
          <w:szCs w:val="28"/>
          <w:lang w:val="ru-RU" w:eastAsia="ro-RO"/>
        </w:rPr>
      </w:pPr>
    </w:p>
    <w:p w14:paraId="5D30CAC6" w14:textId="77777777" w:rsidR="00D02D05" w:rsidRPr="00E17EB1" w:rsidRDefault="00D02D05" w:rsidP="00E17EB1">
      <w:pPr>
        <w:pStyle w:val="NoSpacing"/>
        <w:ind w:firstLine="0"/>
        <w:jc w:val="center"/>
        <w:rPr>
          <w:bCs/>
          <w:kern w:val="2"/>
          <w:sz w:val="28"/>
          <w:szCs w:val="28"/>
          <w:lang w:val="ru-RU" w:eastAsia="ro-RO"/>
        </w:rPr>
      </w:pPr>
      <w:r w:rsidRPr="00E17EB1">
        <w:rPr>
          <w:bCs/>
          <w:kern w:val="2"/>
          <w:sz w:val="28"/>
          <w:szCs w:val="28"/>
          <w:lang w:val="ru-RU" w:eastAsia="ro-RO"/>
        </w:rPr>
        <w:t xml:space="preserve">Глава </w:t>
      </w:r>
      <w:r w:rsidRPr="00E17EB1">
        <w:rPr>
          <w:bCs/>
          <w:kern w:val="2"/>
          <w:sz w:val="28"/>
          <w:szCs w:val="28"/>
          <w:lang w:eastAsia="ro-RO"/>
        </w:rPr>
        <w:t>XIV</w:t>
      </w:r>
    </w:p>
    <w:p w14:paraId="4854E389" w14:textId="77777777" w:rsidR="00E17EB1" w:rsidRDefault="00D02D05" w:rsidP="00E17EB1">
      <w:pPr>
        <w:pStyle w:val="NoSpacing"/>
        <w:ind w:firstLine="0"/>
        <w:jc w:val="center"/>
        <w:rPr>
          <w:bCs/>
          <w:kern w:val="2"/>
          <w:sz w:val="28"/>
          <w:szCs w:val="28"/>
          <w:lang w:val="ru-RU" w:eastAsia="ro-RO"/>
        </w:rPr>
      </w:pPr>
      <w:r w:rsidRPr="00E17EB1">
        <w:rPr>
          <w:bCs/>
          <w:kern w:val="2"/>
          <w:sz w:val="28"/>
          <w:szCs w:val="28"/>
          <w:lang w:val="ru-RU" w:eastAsia="ro-RO"/>
        </w:rPr>
        <w:t xml:space="preserve">БЕЗОПАСНОСТЬ ВЕДЕНИЯ РАБОТ </w:t>
      </w:r>
    </w:p>
    <w:p w14:paraId="33E00777" w14:textId="7BA9D070" w:rsidR="00D02D05" w:rsidRPr="00E17EB1" w:rsidRDefault="00D02D05" w:rsidP="00E17EB1">
      <w:pPr>
        <w:pStyle w:val="NoSpacing"/>
        <w:ind w:firstLine="0"/>
        <w:jc w:val="center"/>
        <w:rPr>
          <w:kern w:val="2"/>
          <w:sz w:val="28"/>
          <w:szCs w:val="28"/>
          <w:lang w:val="ru-RU" w:eastAsia="ro-RO"/>
        </w:rPr>
      </w:pPr>
      <w:r w:rsidRPr="00E17EB1">
        <w:rPr>
          <w:bCs/>
          <w:kern w:val="2"/>
          <w:sz w:val="28"/>
          <w:szCs w:val="28"/>
          <w:lang w:val="ru-RU" w:eastAsia="ro-RO"/>
        </w:rPr>
        <w:t>ПРИ ПОЛЬЗОВАНИИ НЕДРАМИ</w:t>
      </w:r>
    </w:p>
    <w:p w14:paraId="348B2B89" w14:textId="77777777" w:rsidR="00D02D05" w:rsidRPr="006C5F90" w:rsidRDefault="00D02D05" w:rsidP="006174A2">
      <w:pPr>
        <w:pStyle w:val="NoSpacing"/>
        <w:rPr>
          <w:b w:val="0"/>
          <w:kern w:val="2"/>
          <w:sz w:val="28"/>
          <w:szCs w:val="28"/>
          <w:lang w:val="ru-RU" w:eastAsia="ro-RO"/>
        </w:rPr>
      </w:pPr>
    </w:p>
    <w:p w14:paraId="5A11EF4D" w14:textId="77777777" w:rsidR="00D02D05" w:rsidRPr="006C5F90" w:rsidRDefault="00D02D05" w:rsidP="006174A2">
      <w:pPr>
        <w:pStyle w:val="NoSpacing"/>
        <w:rPr>
          <w:b w:val="0"/>
          <w:kern w:val="2"/>
          <w:sz w:val="28"/>
          <w:szCs w:val="28"/>
          <w:lang w:val="ru-RU" w:eastAsia="ro-RO"/>
        </w:rPr>
      </w:pPr>
      <w:r w:rsidRPr="00E17EB1">
        <w:rPr>
          <w:bCs/>
          <w:kern w:val="2"/>
          <w:sz w:val="28"/>
          <w:szCs w:val="28"/>
          <w:lang w:val="ru-RU" w:eastAsia="ro-RO"/>
        </w:rPr>
        <w:t>Статья 92</w:t>
      </w:r>
      <w:r w:rsidRPr="00E17EB1">
        <w:rPr>
          <w:kern w:val="2"/>
          <w:sz w:val="28"/>
          <w:szCs w:val="28"/>
          <w:lang w:val="ru-RU" w:eastAsia="ro-RO"/>
        </w:rPr>
        <w:t>.</w:t>
      </w:r>
      <w:r w:rsidRPr="006C5F90">
        <w:rPr>
          <w:b w:val="0"/>
          <w:kern w:val="2"/>
          <w:sz w:val="28"/>
          <w:szCs w:val="28"/>
          <w:lang w:val="ru-RU" w:eastAsia="ro-RO"/>
        </w:rPr>
        <w:t xml:space="preserve"> Основные требования по обеспечению безопасности ведения работ при пользовании недрами</w:t>
      </w:r>
    </w:p>
    <w:p w14:paraId="5744A69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При всех видах пользования недрами пользователи недр должны обеспечивать безопасность ведения работ.</w:t>
      </w:r>
    </w:p>
    <w:p w14:paraId="7FB8BFCE"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Основными требованиями к держателям разрешений на пользование недрами относительно безопасности ведения работ при пользовании недрами являются:</w:t>
      </w:r>
    </w:p>
    <w:p w14:paraId="6DA33BD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разработка и проведение мероприятий, обеспечивающих безопасность жизни и здоровья работников и населения в зоне влияния указанных работ в нормальном режиме и при возникновении аварийных ситуаций;</w:t>
      </w:r>
    </w:p>
    <w:p w14:paraId="2A3AB60A"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применение методов, технологий, технических средств и материалов, соответствующих требованиям правил промышленной безопасности, охраны труда и санитарным нормам;</w:t>
      </w:r>
    </w:p>
    <w:p w14:paraId="296673E1"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допуск к ведению горных и буровых работ и руководству ими только лиц, имеющих соответствующую подготовку, квалификацию и образование;</w:t>
      </w:r>
    </w:p>
    <w:p w14:paraId="5A7834D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обеспечение лиц, занятых на горных и буровых работах, специальной одеждой, средствами индивидуальной и коллективной защиты;</w:t>
      </w:r>
    </w:p>
    <w:p w14:paraId="508FD520"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надлежащие учет, хранение, транспортировка и расходование взрывчатых веществ и механизмов открывания, а также правильное и безопасное их использование;</w:t>
      </w:r>
    </w:p>
    <w:p w14:paraId="38F00F3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разработка планов и осуществление мероприятий по предупреждению и ликвидации аварийных ситуаций;</w:t>
      </w:r>
    </w:p>
    <w:p w14:paraId="6C8525C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проведение обследований горных выработок, технологических линий, отвалов, гидротехнических сооружений и выполнение иных наблюдений для обеспечения работ и прогнозирования опасных ситуаций, определение и нанесение опасных зон на планы горных выработок;</w:t>
      </w:r>
    </w:p>
    <w:p w14:paraId="4B06E08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h</w:t>
      </w:r>
      <w:r w:rsidRPr="006C5F90">
        <w:rPr>
          <w:b w:val="0"/>
          <w:kern w:val="2"/>
          <w:sz w:val="28"/>
          <w:szCs w:val="28"/>
          <w:lang w:val="ru-RU" w:eastAsia="ro-RO"/>
        </w:rPr>
        <w:t>) контроль за состоянием рудничной атмосферы, содержанием в ней кислорода, вредных и взрывоопасных газов и пыли;</w:t>
      </w:r>
    </w:p>
    <w:p w14:paraId="61DFFBA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i</w:t>
      </w:r>
      <w:r w:rsidRPr="006C5F90">
        <w:rPr>
          <w:b w:val="0"/>
          <w:kern w:val="2"/>
          <w:sz w:val="28"/>
          <w:szCs w:val="28"/>
          <w:lang w:val="ru-RU" w:eastAsia="ro-RO"/>
        </w:rPr>
        <w:t>) осуществление специальных мероприятий по прогнозированию и предупреждению внезапных выбросов газов, прорывов воды, обрушения горных пород и горных ударов;</w:t>
      </w:r>
    </w:p>
    <w:p w14:paraId="68C5E505"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j</w:t>
      </w:r>
      <w:r w:rsidRPr="006C5F90">
        <w:rPr>
          <w:b w:val="0"/>
          <w:kern w:val="2"/>
          <w:sz w:val="28"/>
          <w:szCs w:val="28"/>
          <w:lang w:val="ru-RU" w:eastAsia="ro-RO"/>
        </w:rPr>
        <w:t>) обеспечение обслуживания подземных горных работ профессиональными горноспасательными службами, а буровых работ при разведке и разработке нефтяных и газовых месторождений – профессиональными службами по предупреждению и ликвидации открытых нефтяных и газовых фонтанов;</w:t>
      </w:r>
    </w:p>
    <w:p w14:paraId="0AEFE93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k</w:t>
      </w:r>
      <w:r w:rsidRPr="006C5F90">
        <w:rPr>
          <w:b w:val="0"/>
          <w:kern w:val="2"/>
          <w:sz w:val="28"/>
          <w:szCs w:val="28"/>
          <w:lang w:val="ru-RU" w:eastAsia="ro-RO"/>
        </w:rPr>
        <w:t>) приостановление работ в случае возникновения опасности для жизни работников, выведение их в безопасное место и осуществление мероприятий по устранению опасности.</w:t>
      </w:r>
    </w:p>
    <w:p w14:paraId="30D32BF0" w14:textId="77777777" w:rsidR="00D02D05" w:rsidRPr="006C5F90" w:rsidRDefault="00D02D05" w:rsidP="006174A2">
      <w:pPr>
        <w:pStyle w:val="NoSpacing"/>
        <w:rPr>
          <w:b w:val="0"/>
          <w:kern w:val="2"/>
          <w:sz w:val="28"/>
          <w:szCs w:val="28"/>
          <w:lang w:val="ru-RU" w:eastAsia="ro-RO"/>
        </w:rPr>
      </w:pPr>
    </w:p>
    <w:p w14:paraId="3049762C" w14:textId="77777777" w:rsidR="00D02D05" w:rsidRPr="006C5F90" w:rsidRDefault="00D02D05" w:rsidP="006174A2">
      <w:pPr>
        <w:pStyle w:val="NoSpacing"/>
        <w:rPr>
          <w:b w:val="0"/>
          <w:kern w:val="2"/>
          <w:sz w:val="28"/>
          <w:szCs w:val="28"/>
          <w:lang w:val="ru-RU" w:eastAsia="ro-RO"/>
        </w:rPr>
      </w:pPr>
      <w:r w:rsidRPr="00D0096F">
        <w:rPr>
          <w:bCs/>
          <w:kern w:val="2"/>
          <w:sz w:val="28"/>
          <w:szCs w:val="28"/>
          <w:lang w:val="ru-RU" w:eastAsia="ro-RO"/>
        </w:rPr>
        <w:t>Статья 93.</w:t>
      </w:r>
      <w:r w:rsidRPr="006C5F90">
        <w:rPr>
          <w:b w:val="0"/>
          <w:bCs/>
          <w:kern w:val="2"/>
          <w:sz w:val="28"/>
          <w:szCs w:val="28"/>
          <w:lang w:val="ru-RU" w:eastAsia="ro-RO"/>
        </w:rPr>
        <w:t xml:space="preserve"> </w:t>
      </w:r>
      <w:r w:rsidRPr="006C5F90">
        <w:rPr>
          <w:b w:val="0"/>
          <w:kern w:val="2"/>
          <w:sz w:val="28"/>
          <w:szCs w:val="28"/>
          <w:lang w:val="ru-RU" w:eastAsia="ro-RO"/>
        </w:rPr>
        <w:t>Государственный технический контроль и надзор за обеспечением промышленной безопасности при пользовании недрами</w:t>
      </w:r>
    </w:p>
    <w:p w14:paraId="01F99869" w14:textId="42989478"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(1) Государственный технический надзор за соблюдением держателями разрешений на пользование недрами требований промышленной безопасности в ходе деятельности или работ, связанных с пользованием недрами, осуществляется в соответствии с Законом </w:t>
      </w:r>
      <w:r w:rsidR="00D0096F" w:rsidRPr="006C5F90">
        <w:rPr>
          <w:b w:val="0"/>
          <w:kern w:val="2"/>
          <w:sz w:val="28"/>
          <w:szCs w:val="28"/>
          <w:lang w:val="ru-RU" w:eastAsia="ro-RO"/>
        </w:rPr>
        <w:t>№</w:t>
      </w:r>
      <w:r w:rsidR="00D0096F">
        <w:rPr>
          <w:b w:val="0"/>
          <w:kern w:val="2"/>
          <w:sz w:val="28"/>
          <w:szCs w:val="28"/>
          <w:lang w:val="ru-RU" w:eastAsia="ro-RO"/>
        </w:rPr>
        <w:t> </w:t>
      </w:r>
      <w:r w:rsidR="00D0096F" w:rsidRPr="006C5F90">
        <w:rPr>
          <w:b w:val="0"/>
          <w:kern w:val="2"/>
          <w:sz w:val="28"/>
          <w:szCs w:val="28"/>
          <w:lang w:val="ru-RU" w:eastAsia="ro-RO"/>
        </w:rPr>
        <w:t xml:space="preserve">151/2022 </w:t>
      </w:r>
      <w:r w:rsidRPr="006C5F90">
        <w:rPr>
          <w:b w:val="0"/>
          <w:kern w:val="2"/>
          <w:sz w:val="28"/>
          <w:szCs w:val="28"/>
          <w:lang w:val="ru-RU" w:eastAsia="ro-RO"/>
        </w:rPr>
        <w:t>о безопасном функционировании потенциально опасных производственных объектов и технических установок Национальной инспекцией по техническому надзору.</w:t>
      </w:r>
    </w:p>
    <w:p w14:paraId="5F58945D"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Надзор за учетом, хранением, использованием, получением (приобретением) взрывчатых материалов, эксплуатацией помещений (складов) для их хранения, а также допуск к взрывным работам осуществляются на основании разрешительных документов, выдаваемых</w:t>
      </w:r>
      <w:r w:rsidRPr="0085593C">
        <w:rPr>
          <w:b w:val="0"/>
          <w:kern w:val="2"/>
          <w:sz w:val="28"/>
          <w:szCs w:val="28"/>
          <w:lang w:eastAsia="ro-RO"/>
        </w:rPr>
        <w:t> </w:t>
      </w:r>
      <w:r w:rsidRPr="006C5F90">
        <w:rPr>
          <w:b w:val="0"/>
          <w:kern w:val="2"/>
          <w:sz w:val="28"/>
          <w:szCs w:val="28"/>
          <w:lang w:val="ru-RU" w:eastAsia="ro-RO"/>
        </w:rPr>
        <w:t>Национальной инспекцией по техническому надзору.</w:t>
      </w:r>
    </w:p>
    <w:p w14:paraId="644091AC"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Разрешение на получение и складирование взрывчатых материалов подтверждает право на получение (приобретение) взрывчатых материалов и эксплуатацию помещений (складов) для их хранения. Разрешение выдается бесплатно, на основании заявления в свободной форме, к которому прилагаются:</w:t>
      </w:r>
    </w:p>
    <w:p w14:paraId="1C2154D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техническая карта склада;</w:t>
      </w:r>
    </w:p>
    <w:p w14:paraId="45BFADE4"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акт приемки-сдачи в эксплуатацию склада взрывчатых материалов;</w:t>
      </w:r>
    </w:p>
    <w:p w14:paraId="657EE71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копия документа на право собственности или копия договора найма помещений для складирования взрывчатых материалов.</w:t>
      </w:r>
    </w:p>
    <w:p w14:paraId="5074EA7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Ходатайство о допуске к взрывным работам выдается на основании заявления в свободной форме, к которому прилагаются:</w:t>
      </w:r>
    </w:p>
    <w:p w14:paraId="3054F55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a</w:t>
      </w:r>
      <w:r w:rsidRPr="006C5F90">
        <w:rPr>
          <w:b w:val="0"/>
          <w:kern w:val="2"/>
          <w:sz w:val="28"/>
          <w:szCs w:val="28"/>
          <w:lang w:val="ru-RU" w:eastAsia="ro-RO"/>
        </w:rPr>
        <w:t>) договор на выполнение взрывных работ;</w:t>
      </w:r>
    </w:p>
    <w:p w14:paraId="4655A17D"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топографический план с указанием места проведения взрывных работ, границ опасных зон, жилых домов, промышленных строений, железных дорог, наземных инженерных коммуникаций, расположенных в пределах опасных зон;</w:t>
      </w:r>
    </w:p>
    <w:p w14:paraId="5E2114CC"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c</w:t>
      </w:r>
      <w:r w:rsidRPr="006C5F90">
        <w:rPr>
          <w:b w:val="0"/>
          <w:kern w:val="2"/>
          <w:sz w:val="28"/>
          <w:szCs w:val="28"/>
          <w:lang w:val="ru-RU" w:eastAsia="ro-RO"/>
        </w:rPr>
        <w:t>) согласование взрывных работ с предприятиями, организациями, органами местного публичного управления и другими службами (в случае выполнения работ в водных бассейнах, прилегающих или близлежащих зонах);</w:t>
      </w:r>
    </w:p>
    <w:p w14:paraId="3627AE87"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lastRenderedPageBreak/>
        <w:t>d</w:t>
      </w:r>
      <w:r w:rsidRPr="006C5F90">
        <w:rPr>
          <w:b w:val="0"/>
          <w:kern w:val="2"/>
          <w:sz w:val="28"/>
          <w:szCs w:val="28"/>
          <w:lang w:val="ru-RU" w:eastAsia="ro-RO"/>
        </w:rPr>
        <w:t>) приказ по предприятию об организации взрывных работ с назначением ответственного лица;</w:t>
      </w:r>
    </w:p>
    <w:p w14:paraId="2B5F3168"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e</w:t>
      </w:r>
      <w:r w:rsidRPr="006C5F90">
        <w:rPr>
          <w:b w:val="0"/>
          <w:kern w:val="2"/>
          <w:sz w:val="28"/>
          <w:szCs w:val="28"/>
          <w:lang w:val="ru-RU" w:eastAsia="ro-RO"/>
        </w:rPr>
        <w:t>) проект взрывных работ в случае осуществления взрывных работ в населенных пунктах;</w:t>
      </w:r>
    </w:p>
    <w:p w14:paraId="7DF73DB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профильные схемы работ, типовая схема охраны опасной зоны в случае проведения сейсморазведочных работ с использованием взрывчатых материалов;</w:t>
      </w:r>
    </w:p>
    <w:p w14:paraId="11088F7F"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подтверждение права собственности на землю или договора аренды.</w:t>
      </w:r>
    </w:p>
    <w:p w14:paraId="1075BD2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Разрешение на получение и складирование взрывчатых материалов и ходатайство о допуске к взрывным работам выдаются в трехдневный срок со дня подачи заявления.</w:t>
      </w:r>
    </w:p>
    <w:p w14:paraId="0FE6359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(6) Срок действия разрешения на получение и складирование взрывчатых материалов составляет 12 месяцев, если помещения взяты внаем, или 36 месяцев, если склад принадлежит соискателю на праве собственности.</w:t>
      </w:r>
    </w:p>
    <w:p w14:paraId="0DA3CDE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(7) Срок действия ходатайства о допуске к взрывным работам для производства одного взрыва составляет три дня, а для производства множественных взрывов – 12 месяцев.</w:t>
      </w:r>
    </w:p>
    <w:p w14:paraId="60201400" w14:textId="7CF82AC0"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(8) В части, не урегулированной настоящим </w:t>
      </w:r>
      <w:r w:rsidR="004C698F">
        <w:rPr>
          <w:b w:val="0"/>
          <w:kern w:val="2"/>
          <w:sz w:val="28"/>
          <w:szCs w:val="28"/>
          <w:lang w:val="ru-RU" w:eastAsia="ro-RO"/>
        </w:rPr>
        <w:t>К</w:t>
      </w:r>
      <w:r w:rsidRPr="006C5F90">
        <w:rPr>
          <w:b w:val="0"/>
          <w:kern w:val="2"/>
          <w:sz w:val="28"/>
          <w:szCs w:val="28"/>
          <w:lang w:val="ru-RU" w:eastAsia="ro-RO"/>
        </w:rPr>
        <w:t xml:space="preserve">одексом, порядок запроса, выдачи, приостановления и отзыва разрешения на получение и складирование взрывчатых материалов и ходатайства о допуске к взрывным работам определяется Законом </w:t>
      </w:r>
      <w:r w:rsidR="00D0096F" w:rsidRPr="006C5F90">
        <w:rPr>
          <w:b w:val="0"/>
          <w:kern w:val="2"/>
          <w:sz w:val="28"/>
          <w:szCs w:val="28"/>
          <w:lang w:val="ru-RU" w:eastAsia="ro-RO"/>
        </w:rPr>
        <w:t>№ 160/2011</w:t>
      </w:r>
      <w:r w:rsidR="00D0096F">
        <w:rPr>
          <w:b w:val="0"/>
          <w:kern w:val="2"/>
          <w:sz w:val="28"/>
          <w:szCs w:val="28"/>
          <w:lang w:val="ru-RU" w:eastAsia="ro-RO"/>
        </w:rPr>
        <w:t xml:space="preserve"> </w:t>
      </w:r>
      <w:r w:rsidRPr="006C5F90">
        <w:rPr>
          <w:b w:val="0"/>
          <w:kern w:val="2"/>
          <w:sz w:val="28"/>
          <w:szCs w:val="28"/>
          <w:lang w:val="ru-RU" w:eastAsia="ro-RO"/>
        </w:rPr>
        <w:t>о регулировании предпринимательской деятельности путем разрешения.</w:t>
      </w:r>
    </w:p>
    <w:p w14:paraId="49AC3D75" w14:textId="77777777" w:rsidR="00D02D05" w:rsidRPr="006C5F90" w:rsidRDefault="00D02D05" w:rsidP="006174A2">
      <w:pPr>
        <w:pStyle w:val="NoSpacing"/>
        <w:rPr>
          <w:b w:val="0"/>
          <w:kern w:val="2"/>
          <w:sz w:val="28"/>
          <w:szCs w:val="28"/>
          <w:lang w:val="ru-RU" w:eastAsia="ro-RO"/>
        </w:rPr>
      </w:pPr>
    </w:p>
    <w:p w14:paraId="6FBE9C33" w14:textId="77777777" w:rsidR="00D02D05" w:rsidRPr="00D0096F" w:rsidRDefault="00D02D05" w:rsidP="00D0096F">
      <w:pPr>
        <w:pStyle w:val="NoSpacing"/>
        <w:ind w:firstLine="0"/>
        <w:jc w:val="center"/>
        <w:rPr>
          <w:bCs/>
          <w:kern w:val="2"/>
          <w:sz w:val="28"/>
          <w:szCs w:val="28"/>
          <w:lang w:val="ru-RU" w:eastAsia="ro-RO"/>
        </w:rPr>
      </w:pPr>
      <w:r w:rsidRPr="00D0096F">
        <w:rPr>
          <w:bCs/>
          <w:kern w:val="2"/>
          <w:sz w:val="28"/>
          <w:szCs w:val="28"/>
          <w:lang w:val="ru-RU" w:eastAsia="ro-RO"/>
        </w:rPr>
        <w:t xml:space="preserve">Глава </w:t>
      </w:r>
      <w:r w:rsidRPr="00D0096F">
        <w:rPr>
          <w:bCs/>
          <w:kern w:val="2"/>
          <w:sz w:val="28"/>
          <w:szCs w:val="28"/>
          <w:lang w:eastAsia="ro-RO"/>
        </w:rPr>
        <w:t>XV</w:t>
      </w:r>
    </w:p>
    <w:p w14:paraId="6C3D6DC3" w14:textId="77777777" w:rsidR="00D0096F" w:rsidRDefault="00D02D05" w:rsidP="00D0096F">
      <w:pPr>
        <w:pStyle w:val="NoSpacing"/>
        <w:ind w:firstLine="0"/>
        <w:jc w:val="center"/>
        <w:rPr>
          <w:bCs/>
          <w:kern w:val="2"/>
          <w:sz w:val="28"/>
          <w:szCs w:val="28"/>
          <w:lang w:val="ru-RU" w:eastAsia="ro-RO"/>
        </w:rPr>
      </w:pPr>
      <w:r w:rsidRPr="00D0096F">
        <w:rPr>
          <w:bCs/>
          <w:kern w:val="2"/>
          <w:sz w:val="28"/>
          <w:szCs w:val="28"/>
          <w:lang w:val="ru-RU" w:eastAsia="ro-RO"/>
        </w:rPr>
        <w:t xml:space="preserve">ОТВЕТСТВЕННОСТЬ ЗА НАРУШЕНИЕ ЗАКОНОДАТЕЛЬСТВА </w:t>
      </w:r>
    </w:p>
    <w:p w14:paraId="7E7B438A" w14:textId="0BA8CD2D" w:rsidR="00D02D05" w:rsidRPr="00D0096F" w:rsidRDefault="00D02D05" w:rsidP="00D0096F">
      <w:pPr>
        <w:pStyle w:val="NoSpacing"/>
        <w:ind w:firstLine="0"/>
        <w:jc w:val="center"/>
        <w:rPr>
          <w:bCs/>
          <w:kern w:val="2"/>
          <w:sz w:val="28"/>
          <w:szCs w:val="28"/>
          <w:lang w:val="ru-RU" w:eastAsia="ro-RO"/>
        </w:rPr>
      </w:pPr>
      <w:r w:rsidRPr="00D0096F">
        <w:rPr>
          <w:bCs/>
          <w:kern w:val="2"/>
          <w:sz w:val="28"/>
          <w:szCs w:val="28"/>
          <w:lang w:val="ru-RU" w:eastAsia="ro-RO"/>
        </w:rPr>
        <w:t>О НЕДРАХ И РАЗРЕШЕНИЕ СПОРОВ ПО ВОПРОСАМ ПОЛЬЗОВАНИЯ НЕДРАМИ</w:t>
      </w:r>
    </w:p>
    <w:p w14:paraId="59DAFE71" w14:textId="77777777" w:rsidR="00D02D05" w:rsidRPr="006C5F90" w:rsidRDefault="00D02D05" w:rsidP="006174A2">
      <w:pPr>
        <w:pStyle w:val="NoSpacing"/>
        <w:rPr>
          <w:b w:val="0"/>
          <w:bCs/>
          <w:kern w:val="2"/>
          <w:sz w:val="28"/>
          <w:szCs w:val="28"/>
          <w:lang w:val="ru-RU" w:eastAsia="ro-RO"/>
        </w:rPr>
      </w:pPr>
    </w:p>
    <w:p w14:paraId="416011E3" w14:textId="77777777" w:rsidR="00D02D05" w:rsidRPr="006C5F90" w:rsidRDefault="00D02D05" w:rsidP="006174A2">
      <w:pPr>
        <w:pStyle w:val="NoSpacing"/>
        <w:rPr>
          <w:b w:val="0"/>
          <w:bCs/>
          <w:kern w:val="2"/>
          <w:sz w:val="28"/>
          <w:szCs w:val="28"/>
          <w:lang w:val="ru-RU" w:eastAsia="ro-RO"/>
        </w:rPr>
      </w:pPr>
      <w:r w:rsidRPr="00D0096F">
        <w:rPr>
          <w:bCs/>
          <w:kern w:val="2"/>
          <w:sz w:val="28"/>
          <w:szCs w:val="28"/>
          <w:lang w:val="ru-RU" w:eastAsia="ro-RO"/>
        </w:rPr>
        <w:t>Статья 94.</w:t>
      </w:r>
      <w:r w:rsidRPr="006C5F90">
        <w:rPr>
          <w:b w:val="0"/>
          <w:bCs/>
          <w:kern w:val="2"/>
          <w:sz w:val="28"/>
          <w:szCs w:val="28"/>
          <w:lang w:val="ru-RU" w:eastAsia="ro-RO"/>
        </w:rPr>
        <w:t xml:space="preserve"> </w:t>
      </w:r>
      <w:r w:rsidRPr="006C5F90">
        <w:rPr>
          <w:b w:val="0"/>
          <w:kern w:val="2"/>
          <w:sz w:val="28"/>
          <w:szCs w:val="28"/>
          <w:lang w:val="ru-RU" w:eastAsia="ro-RO"/>
        </w:rPr>
        <w:t>Ответственность за нарушение законодательства о недрах</w:t>
      </w:r>
    </w:p>
    <w:p w14:paraId="605B1D84"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Нарушение или неисполнение законодательства о недрах физическими и юридическими лицами влечет за собой гражданскую, </w:t>
      </w:r>
      <w:proofErr w:type="spellStart"/>
      <w:r w:rsidRPr="006C5F90">
        <w:rPr>
          <w:b w:val="0"/>
          <w:kern w:val="2"/>
          <w:sz w:val="28"/>
          <w:szCs w:val="28"/>
          <w:lang w:val="ru-RU" w:eastAsia="ro-RO"/>
        </w:rPr>
        <w:t>правонарушительную</w:t>
      </w:r>
      <w:proofErr w:type="spellEnd"/>
      <w:r w:rsidRPr="006C5F90">
        <w:rPr>
          <w:b w:val="0"/>
          <w:kern w:val="2"/>
          <w:sz w:val="28"/>
          <w:szCs w:val="28"/>
          <w:lang w:val="ru-RU" w:eastAsia="ro-RO"/>
        </w:rPr>
        <w:t xml:space="preserve"> или уголовную ответственность в соответствии с законодательством.</w:t>
      </w:r>
    </w:p>
    <w:p w14:paraId="22882E2B" w14:textId="77777777" w:rsidR="00D02D05" w:rsidRPr="006C5F90" w:rsidRDefault="00D02D05" w:rsidP="006174A2">
      <w:pPr>
        <w:pStyle w:val="NoSpacing"/>
        <w:rPr>
          <w:b w:val="0"/>
          <w:kern w:val="2"/>
          <w:sz w:val="28"/>
          <w:szCs w:val="28"/>
          <w:lang w:val="ru-RU" w:eastAsia="ro-RO"/>
        </w:rPr>
      </w:pPr>
    </w:p>
    <w:p w14:paraId="5D5FD999" w14:textId="77777777" w:rsidR="00D02D05" w:rsidRPr="006C5F90" w:rsidRDefault="00D02D05" w:rsidP="006174A2">
      <w:pPr>
        <w:pStyle w:val="NoSpacing"/>
        <w:rPr>
          <w:b w:val="0"/>
          <w:bCs/>
          <w:kern w:val="2"/>
          <w:sz w:val="28"/>
          <w:szCs w:val="28"/>
          <w:lang w:val="ru-RU" w:eastAsia="ro-RO"/>
        </w:rPr>
      </w:pPr>
      <w:r w:rsidRPr="00D0096F">
        <w:rPr>
          <w:bCs/>
          <w:kern w:val="2"/>
          <w:sz w:val="28"/>
          <w:szCs w:val="28"/>
          <w:lang w:val="ru-RU" w:eastAsia="ro-RO"/>
        </w:rPr>
        <w:t>Статья 95.</w:t>
      </w:r>
      <w:r w:rsidRPr="006C5F90">
        <w:rPr>
          <w:b w:val="0"/>
          <w:bCs/>
          <w:kern w:val="2"/>
          <w:sz w:val="28"/>
          <w:szCs w:val="28"/>
          <w:lang w:val="ru-RU" w:eastAsia="ro-RO"/>
        </w:rPr>
        <w:t xml:space="preserve"> </w:t>
      </w:r>
      <w:r w:rsidRPr="006C5F90">
        <w:rPr>
          <w:b w:val="0"/>
          <w:kern w:val="2"/>
          <w:sz w:val="28"/>
          <w:szCs w:val="28"/>
          <w:lang w:val="ru-RU" w:eastAsia="ro-RO"/>
        </w:rPr>
        <w:t>Возмещение причиненного вреда</w:t>
      </w:r>
    </w:p>
    <w:p w14:paraId="41FFC2B1"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(1) Привлечение лица, виновного в нарушении законодательства о недрах, к </w:t>
      </w:r>
      <w:proofErr w:type="spellStart"/>
      <w:r w:rsidRPr="006C5F90">
        <w:rPr>
          <w:b w:val="0"/>
          <w:kern w:val="2"/>
          <w:sz w:val="28"/>
          <w:szCs w:val="28"/>
          <w:lang w:val="ru-RU" w:eastAsia="ro-RO"/>
        </w:rPr>
        <w:t>правонарушительной</w:t>
      </w:r>
      <w:proofErr w:type="spellEnd"/>
      <w:r w:rsidRPr="006C5F90">
        <w:rPr>
          <w:b w:val="0"/>
          <w:kern w:val="2"/>
          <w:sz w:val="28"/>
          <w:szCs w:val="28"/>
          <w:lang w:val="ru-RU" w:eastAsia="ro-RO"/>
        </w:rPr>
        <w:t xml:space="preserve"> или уголовной ответственности не освобождает его от обязанности устранить допущенные им нарушения и возместить причиненный вред.</w:t>
      </w:r>
    </w:p>
    <w:p w14:paraId="0BDCC70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(2) Вред, причиненный держателю разрешения на пользование недрами в результате действий органов публичного управления, </w:t>
      </w:r>
      <w:r w:rsidRPr="006C5F90">
        <w:rPr>
          <w:b w:val="0"/>
          <w:kern w:val="2"/>
          <w:sz w:val="28"/>
          <w:szCs w:val="28"/>
          <w:lang w:val="ru-RU" w:eastAsia="ro-RO"/>
        </w:rPr>
        <w:lastRenderedPageBreak/>
        <w:t>должностных лиц, юридических и физических лиц, виновных в нарушении естественных свойств недр или создании условий, частично или полностью исключающих возможность дальнейшего пользования недрами, подлежит возмещению в установленном порядке.</w:t>
      </w:r>
    </w:p>
    <w:p w14:paraId="2FCC69BB"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Вред, причиненный окружающей среде в результате деятельности держателя разрешения на пользование недрами, подлежит возмещению за счет держателя разрешения на пользование недрами.</w:t>
      </w:r>
    </w:p>
    <w:p w14:paraId="5000ED05"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Мера ответственности и размер возмещения причиненного вреда в каждом конкретном случае определяются в судебном порядке.</w:t>
      </w:r>
    </w:p>
    <w:p w14:paraId="4E91BA9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(5) Иски о возмещении ущерба, нанесенного окружающей среде в результате нарушения законодательства о недрах и соответствующих нормативных актов, возбуждаются Инспекторатом по охране окружающей среды.</w:t>
      </w:r>
    </w:p>
    <w:p w14:paraId="47B05AFF" w14:textId="77777777" w:rsidR="00D02D05" w:rsidRPr="006C5F90" w:rsidRDefault="00D02D05" w:rsidP="006174A2">
      <w:pPr>
        <w:pStyle w:val="NoSpacing"/>
        <w:rPr>
          <w:b w:val="0"/>
          <w:kern w:val="2"/>
          <w:sz w:val="28"/>
          <w:szCs w:val="28"/>
          <w:lang w:val="ru-RU" w:eastAsia="ro-RO"/>
        </w:rPr>
      </w:pPr>
    </w:p>
    <w:p w14:paraId="539FB331" w14:textId="77777777" w:rsidR="00D02D05" w:rsidRPr="006C5F90" w:rsidRDefault="00D02D05" w:rsidP="006174A2">
      <w:pPr>
        <w:pStyle w:val="NoSpacing"/>
        <w:rPr>
          <w:b w:val="0"/>
          <w:bCs/>
          <w:kern w:val="2"/>
          <w:sz w:val="28"/>
          <w:szCs w:val="28"/>
          <w:lang w:val="ru-RU" w:eastAsia="ro-RO"/>
        </w:rPr>
      </w:pPr>
      <w:r w:rsidRPr="00D0096F">
        <w:rPr>
          <w:bCs/>
          <w:kern w:val="2"/>
          <w:sz w:val="28"/>
          <w:szCs w:val="28"/>
          <w:lang w:val="ru-RU" w:eastAsia="ro-RO"/>
        </w:rPr>
        <w:t>Статья 96.</w:t>
      </w:r>
      <w:r w:rsidRPr="006C5F90">
        <w:rPr>
          <w:b w:val="0"/>
          <w:bCs/>
          <w:kern w:val="2"/>
          <w:sz w:val="28"/>
          <w:szCs w:val="28"/>
          <w:lang w:val="ru-RU" w:eastAsia="ro-RO"/>
        </w:rPr>
        <w:t xml:space="preserve"> </w:t>
      </w:r>
      <w:r w:rsidRPr="006C5F90">
        <w:rPr>
          <w:b w:val="0"/>
          <w:kern w:val="2"/>
          <w:sz w:val="28"/>
          <w:szCs w:val="28"/>
          <w:lang w:val="ru-RU" w:eastAsia="ro-RO"/>
        </w:rPr>
        <w:t>Разрешение споров по вопросам пользования недрами</w:t>
      </w:r>
    </w:p>
    <w:p w14:paraId="0BC1EEF9"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Споры по вопросам пользования недрами разрешаются органами публичного управления в области использования и охраны недр, в соответствии с их компетенцией, и судебными инстанциями в порядке, установленном законодательством.</w:t>
      </w:r>
    </w:p>
    <w:p w14:paraId="29F96E9F" w14:textId="77777777" w:rsidR="00D02D05" w:rsidRPr="006C5F90" w:rsidRDefault="00D02D05" w:rsidP="006174A2">
      <w:pPr>
        <w:pStyle w:val="NoSpacing"/>
        <w:rPr>
          <w:b w:val="0"/>
          <w:kern w:val="2"/>
          <w:sz w:val="28"/>
          <w:szCs w:val="28"/>
          <w:lang w:val="ru-RU" w:eastAsia="ro-RO"/>
        </w:rPr>
      </w:pPr>
    </w:p>
    <w:p w14:paraId="61158B06" w14:textId="77777777" w:rsidR="00D02D05" w:rsidRPr="00D0096F" w:rsidRDefault="00D02D05" w:rsidP="00D0096F">
      <w:pPr>
        <w:pStyle w:val="NoSpacing"/>
        <w:ind w:firstLine="0"/>
        <w:jc w:val="center"/>
        <w:rPr>
          <w:bCs/>
          <w:kern w:val="2"/>
          <w:sz w:val="28"/>
          <w:szCs w:val="28"/>
          <w:lang w:val="ru-RU" w:eastAsia="ro-RO"/>
        </w:rPr>
      </w:pPr>
      <w:r w:rsidRPr="00D0096F">
        <w:rPr>
          <w:bCs/>
          <w:kern w:val="2"/>
          <w:sz w:val="28"/>
          <w:szCs w:val="28"/>
          <w:lang w:val="ru-RU" w:eastAsia="ro-RO"/>
        </w:rPr>
        <w:t xml:space="preserve">Глава </w:t>
      </w:r>
      <w:r w:rsidRPr="00D0096F">
        <w:rPr>
          <w:bCs/>
          <w:kern w:val="2"/>
          <w:sz w:val="28"/>
          <w:szCs w:val="28"/>
          <w:lang w:eastAsia="ro-RO"/>
        </w:rPr>
        <w:t>XVI</w:t>
      </w:r>
    </w:p>
    <w:p w14:paraId="1283470A" w14:textId="65D3EA12" w:rsidR="00D02D05" w:rsidRDefault="00D02D05" w:rsidP="00D0096F">
      <w:pPr>
        <w:pStyle w:val="NoSpacing"/>
        <w:ind w:firstLine="0"/>
        <w:jc w:val="center"/>
        <w:rPr>
          <w:bCs/>
          <w:kern w:val="2"/>
          <w:sz w:val="28"/>
          <w:szCs w:val="28"/>
          <w:lang w:val="ru-RU" w:eastAsia="ro-RO"/>
        </w:rPr>
      </w:pPr>
      <w:r w:rsidRPr="00D0096F">
        <w:rPr>
          <w:bCs/>
          <w:kern w:val="2"/>
          <w:sz w:val="28"/>
          <w:szCs w:val="28"/>
          <w:lang w:val="ru-RU" w:eastAsia="ro-RO"/>
        </w:rPr>
        <w:t>МЕЖДУНАРОДНОЕ СОТРУДНИЧЕСТВО В ОБЛАСТИ ИСПОЛЬЗОВАНИЯ И ОХРАНЫ НЕДР</w:t>
      </w:r>
    </w:p>
    <w:p w14:paraId="0DC7B39F" w14:textId="77777777" w:rsidR="00D0096F" w:rsidRPr="00D0096F" w:rsidRDefault="00D0096F" w:rsidP="00D0096F">
      <w:pPr>
        <w:pStyle w:val="NoSpacing"/>
        <w:ind w:firstLine="0"/>
        <w:jc w:val="center"/>
        <w:rPr>
          <w:bCs/>
          <w:kern w:val="2"/>
          <w:sz w:val="28"/>
          <w:szCs w:val="28"/>
          <w:lang w:val="ru-RU" w:eastAsia="ro-RO"/>
        </w:rPr>
      </w:pPr>
    </w:p>
    <w:p w14:paraId="514906A6" w14:textId="02BB6A53" w:rsidR="00D02D05" w:rsidRPr="006C5F90" w:rsidRDefault="00D0096F" w:rsidP="006174A2">
      <w:pPr>
        <w:pStyle w:val="NoSpacing"/>
        <w:rPr>
          <w:b w:val="0"/>
          <w:kern w:val="2"/>
          <w:sz w:val="28"/>
          <w:szCs w:val="28"/>
          <w:lang w:val="ru-RU" w:eastAsia="ro-RO"/>
        </w:rPr>
      </w:pPr>
      <w:r>
        <w:rPr>
          <w:bCs/>
          <w:kern w:val="2"/>
          <w:sz w:val="28"/>
          <w:szCs w:val="28"/>
          <w:lang w:val="ru-RU" w:eastAsia="ro-RO"/>
        </w:rPr>
        <w:t>Статья </w:t>
      </w:r>
      <w:r w:rsidR="00D02D05" w:rsidRPr="00D0096F">
        <w:rPr>
          <w:bCs/>
          <w:kern w:val="2"/>
          <w:sz w:val="28"/>
          <w:szCs w:val="28"/>
          <w:lang w:val="ru-RU" w:eastAsia="ro-RO"/>
        </w:rPr>
        <w:t>97.</w:t>
      </w:r>
      <w:r>
        <w:rPr>
          <w:b w:val="0"/>
          <w:bCs/>
          <w:kern w:val="2"/>
          <w:sz w:val="28"/>
          <w:szCs w:val="28"/>
          <w:lang w:val="ru-RU" w:eastAsia="ro-RO"/>
        </w:rPr>
        <w:t> </w:t>
      </w:r>
      <w:r w:rsidR="00D02D05" w:rsidRPr="006C5F90">
        <w:rPr>
          <w:b w:val="0"/>
          <w:kern w:val="2"/>
          <w:sz w:val="28"/>
          <w:szCs w:val="28"/>
          <w:lang w:val="ru-RU" w:eastAsia="ro-RO"/>
        </w:rPr>
        <w:t>Основные направления и виды международного</w:t>
      </w:r>
      <w:r>
        <w:rPr>
          <w:b w:val="0"/>
          <w:kern w:val="2"/>
          <w:sz w:val="28"/>
          <w:szCs w:val="28"/>
          <w:lang w:val="ru-RU" w:eastAsia="ro-RO"/>
        </w:rPr>
        <w:t xml:space="preserve"> </w:t>
      </w:r>
      <w:r w:rsidR="00D02D05" w:rsidRPr="006C5F90">
        <w:rPr>
          <w:b w:val="0"/>
          <w:kern w:val="2"/>
          <w:sz w:val="28"/>
          <w:szCs w:val="28"/>
          <w:lang w:val="ru-RU" w:eastAsia="ro-RO"/>
        </w:rPr>
        <w:t>сотрудничества в области</w:t>
      </w:r>
      <w:r>
        <w:rPr>
          <w:b w:val="0"/>
          <w:kern w:val="2"/>
          <w:sz w:val="28"/>
          <w:szCs w:val="28"/>
          <w:lang w:val="ru-RU" w:eastAsia="ro-RO"/>
        </w:rPr>
        <w:t xml:space="preserve"> </w:t>
      </w:r>
      <w:r w:rsidR="00D02D05" w:rsidRPr="006C5F90">
        <w:rPr>
          <w:b w:val="0"/>
          <w:kern w:val="2"/>
          <w:sz w:val="28"/>
          <w:szCs w:val="28"/>
          <w:lang w:val="ru-RU" w:eastAsia="ro-RO"/>
        </w:rPr>
        <w:t>использования и охраны недр</w:t>
      </w:r>
    </w:p>
    <w:p w14:paraId="49FDE465"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Республика Молдова признает приоритетными следующие основные направления и виды международного сотрудничества в области использования и охраны недр:</w:t>
      </w:r>
    </w:p>
    <w:p w14:paraId="2C2FC95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а) развитие рынка минерально-сырьевых ресурсов и продуктов их переработки, в том числе путем создания благоприятных условий для установления взаимовыгодных связей между субъектами хозяйственной деятельности;</w:t>
      </w:r>
    </w:p>
    <w:p w14:paraId="404BCF7E"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обеспечение доступа к недрам, их изучению и освоению в соответствии с законодательством;</w:t>
      </w:r>
    </w:p>
    <w:p w14:paraId="3763FA27"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с) разработка и реализация совместных программ работ в области геологического изучения недр, воспроизводства и качественного улучшения минерально-сырьевой базы;</w:t>
      </w:r>
    </w:p>
    <w:p w14:paraId="11807ACB"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d</w:t>
      </w:r>
      <w:r w:rsidRPr="006C5F90">
        <w:rPr>
          <w:b w:val="0"/>
          <w:kern w:val="2"/>
          <w:sz w:val="28"/>
          <w:szCs w:val="28"/>
          <w:lang w:val="ru-RU" w:eastAsia="ro-RO"/>
        </w:rPr>
        <w:t>) разработка и реализация совместных программ работ в области промышленной безопасности, сотрудничество в предотвращении и ликвидации последствий крупных аварий на горных предприятиях;</w:t>
      </w:r>
    </w:p>
    <w:p w14:paraId="08F3824F"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lastRenderedPageBreak/>
        <w:t>е) координация мер по совершенствованию и согласованию нормативно-методических документов, регламентирующих геологоразведочные работы, на базе принятых в мировой практике;</w:t>
      </w:r>
    </w:p>
    <w:p w14:paraId="00DACBE6"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f</w:t>
      </w:r>
      <w:r w:rsidRPr="006C5F90">
        <w:rPr>
          <w:b w:val="0"/>
          <w:kern w:val="2"/>
          <w:sz w:val="28"/>
          <w:szCs w:val="28"/>
          <w:lang w:val="ru-RU" w:eastAsia="ro-RO"/>
        </w:rPr>
        <w:t>) облегчение доступа на коммерческих условиях к новым технологиям, применяемым в области разведки, добычи, переработки и использования минерально-сырьевых ресурсов;</w:t>
      </w:r>
    </w:p>
    <w:p w14:paraId="64CCD6B2" w14:textId="77777777"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g</w:t>
      </w:r>
      <w:r w:rsidRPr="006C5F90">
        <w:rPr>
          <w:b w:val="0"/>
          <w:kern w:val="2"/>
          <w:sz w:val="28"/>
          <w:szCs w:val="28"/>
          <w:lang w:val="ru-RU" w:eastAsia="ro-RO"/>
        </w:rPr>
        <w:t>) участие в совместной разведке и разработке трансграничных месторождений полезных ископаемых и освоении иных ресурсов недр.</w:t>
      </w:r>
    </w:p>
    <w:p w14:paraId="215567F3" w14:textId="77777777" w:rsidR="00D02D05" w:rsidRPr="006C5F90" w:rsidRDefault="00D02D05" w:rsidP="006174A2">
      <w:pPr>
        <w:pStyle w:val="NoSpacing"/>
        <w:rPr>
          <w:b w:val="0"/>
          <w:kern w:val="2"/>
          <w:sz w:val="28"/>
          <w:szCs w:val="28"/>
          <w:lang w:val="ru-RU" w:eastAsia="ro-RO"/>
        </w:rPr>
      </w:pPr>
    </w:p>
    <w:p w14:paraId="648188D3" w14:textId="77777777" w:rsidR="00D02D05" w:rsidRPr="006C5F90" w:rsidRDefault="00D02D05" w:rsidP="006174A2">
      <w:pPr>
        <w:pStyle w:val="NoSpacing"/>
        <w:rPr>
          <w:b w:val="0"/>
          <w:bCs/>
          <w:kern w:val="2"/>
          <w:sz w:val="28"/>
          <w:szCs w:val="28"/>
          <w:lang w:val="ru-RU" w:eastAsia="ro-RO"/>
        </w:rPr>
      </w:pPr>
      <w:r w:rsidRPr="00D0096F">
        <w:rPr>
          <w:bCs/>
          <w:kern w:val="2"/>
          <w:sz w:val="28"/>
          <w:szCs w:val="28"/>
          <w:lang w:val="ru-RU" w:eastAsia="ro-RO"/>
        </w:rPr>
        <w:t>Статья 98.</w:t>
      </w:r>
      <w:r w:rsidRPr="006C5F90">
        <w:rPr>
          <w:b w:val="0"/>
          <w:bCs/>
          <w:kern w:val="2"/>
          <w:sz w:val="28"/>
          <w:szCs w:val="28"/>
          <w:lang w:val="ru-RU" w:eastAsia="ro-RO"/>
        </w:rPr>
        <w:t xml:space="preserve"> </w:t>
      </w:r>
      <w:r w:rsidRPr="006C5F90">
        <w:rPr>
          <w:b w:val="0"/>
          <w:kern w:val="2"/>
          <w:sz w:val="28"/>
          <w:szCs w:val="28"/>
          <w:lang w:val="ru-RU" w:eastAsia="ro-RO"/>
        </w:rPr>
        <w:t xml:space="preserve">Трансграничное воздействие объекта по переработке отходов </w:t>
      </w:r>
    </w:p>
    <w:p w14:paraId="1CC4D34D" w14:textId="4708F35C"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При наличии информации о том, что эксплуатация объекта по переработке отходов категории А может оказать значительное негативное воздействие на окружающую среду и привести к возникновению рисков для здоровья людей в другом государстве, или по запросу компетентного органа потенциально затрагиваемого государства, компетентный орган в области использования и охраны недр направляет через Министерство окружающей среды информацию, содержащуюся в заявке на получение разрешения, выданного в соответствии со ст</w:t>
      </w:r>
      <w:r w:rsidR="00D0096F">
        <w:rPr>
          <w:b w:val="0"/>
          <w:kern w:val="2"/>
          <w:sz w:val="28"/>
          <w:szCs w:val="28"/>
          <w:lang w:val="ru-RU" w:eastAsia="ro-RO"/>
        </w:rPr>
        <w:t>атьей</w:t>
      </w:r>
      <w:r w:rsidRPr="006C5F90">
        <w:rPr>
          <w:b w:val="0"/>
          <w:kern w:val="2"/>
          <w:sz w:val="28"/>
          <w:szCs w:val="28"/>
          <w:lang w:val="ru-RU" w:eastAsia="ro-RO"/>
        </w:rPr>
        <w:t xml:space="preserve"> 5</w:t>
      </w:r>
      <w:r w:rsidRPr="0085593C">
        <w:rPr>
          <w:b w:val="0"/>
          <w:kern w:val="2"/>
          <w:sz w:val="28"/>
          <w:szCs w:val="28"/>
          <w:lang w:val="ro-RO" w:eastAsia="ro-RO"/>
        </w:rPr>
        <w:t>9</w:t>
      </w:r>
      <w:r w:rsidRPr="006C5F90">
        <w:rPr>
          <w:b w:val="0"/>
          <w:kern w:val="2"/>
          <w:sz w:val="28"/>
          <w:szCs w:val="28"/>
          <w:lang w:val="ru-RU" w:eastAsia="ro-RO"/>
        </w:rPr>
        <w:t xml:space="preserve">, в тот момент, когда соответствующая информация становится доступной заинтересованной общественности на национальном уровне. Эта информация служит основой для любых консультаций, необходимых в контексте двусторонних отношений между Республикой Молдова и другими государствами на принципах взаимности и эквивалентности. </w:t>
      </w:r>
    </w:p>
    <w:p w14:paraId="45EAFF93" w14:textId="174413ED"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В рамках двусторонних отношений Министерство окружающей среды и компетентный орган в области использования и охраны недр обеспечивают, чтобы в случаях, указанных в ч</w:t>
      </w:r>
      <w:r w:rsidR="00D0096F">
        <w:rPr>
          <w:b w:val="0"/>
          <w:kern w:val="2"/>
          <w:sz w:val="28"/>
          <w:szCs w:val="28"/>
          <w:lang w:val="ru-RU" w:eastAsia="ro-RO"/>
        </w:rPr>
        <w:t>асти</w:t>
      </w:r>
      <w:r w:rsidRPr="006C5F90">
        <w:rPr>
          <w:b w:val="0"/>
          <w:kern w:val="2"/>
          <w:sz w:val="28"/>
          <w:szCs w:val="28"/>
          <w:lang w:val="ru-RU" w:eastAsia="ro-RO"/>
        </w:rPr>
        <w:t xml:space="preserve"> (1), заявки на разрешение были доступны в течение периода времени, позволяющего заинтересованной общественности потенциально затрагиваемого государства представить замечания и предложения до принятия решения компетентным органом в области использования и охраны недр. </w:t>
      </w:r>
    </w:p>
    <w:p w14:paraId="635B72A2" w14:textId="3B70C1E8"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В случае аварии на объекте по переработке отходов, указанном в ч</w:t>
      </w:r>
      <w:r w:rsidR="00D0096F">
        <w:rPr>
          <w:b w:val="0"/>
          <w:kern w:val="2"/>
          <w:sz w:val="28"/>
          <w:szCs w:val="28"/>
          <w:lang w:val="ru-RU" w:eastAsia="ro-RO"/>
        </w:rPr>
        <w:t>асти</w:t>
      </w:r>
      <w:r w:rsidRPr="006C5F90">
        <w:rPr>
          <w:b w:val="0"/>
          <w:kern w:val="2"/>
          <w:sz w:val="28"/>
          <w:szCs w:val="28"/>
          <w:lang w:val="ru-RU" w:eastAsia="ro-RO"/>
        </w:rPr>
        <w:t xml:space="preserve"> (1), информация, предоставленная оператором </w:t>
      </w:r>
      <w:bookmarkStart w:id="11" w:name="_Hlk153455243"/>
      <w:r w:rsidRPr="006C5F90">
        <w:rPr>
          <w:b w:val="0"/>
          <w:kern w:val="2"/>
          <w:sz w:val="28"/>
          <w:szCs w:val="28"/>
          <w:lang w:val="ru-RU" w:eastAsia="ro-RO"/>
        </w:rPr>
        <w:t xml:space="preserve">компетентному органу </w:t>
      </w:r>
      <w:bookmarkEnd w:id="11"/>
      <w:r w:rsidRPr="006C5F90">
        <w:rPr>
          <w:b w:val="0"/>
          <w:kern w:val="2"/>
          <w:sz w:val="28"/>
          <w:szCs w:val="28"/>
          <w:lang w:val="ru-RU" w:eastAsia="ro-RO"/>
        </w:rPr>
        <w:t>в соответствии с ч</w:t>
      </w:r>
      <w:r w:rsidR="00D0096F">
        <w:rPr>
          <w:b w:val="0"/>
          <w:kern w:val="2"/>
          <w:sz w:val="28"/>
          <w:szCs w:val="28"/>
          <w:lang w:val="ru-RU" w:eastAsia="ro-RO"/>
        </w:rPr>
        <w:t>астью</w:t>
      </w:r>
      <w:r w:rsidRPr="006C5F90">
        <w:rPr>
          <w:b w:val="0"/>
          <w:kern w:val="2"/>
          <w:sz w:val="28"/>
          <w:szCs w:val="28"/>
          <w:lang w:val="ru-RU" w:eastAsia="ro-RO"/>
        </w:rPr>
        <w:t xml:space="preserve"> (8) ст</w:t>
      </w:r>
      <w:r w:rsidR="00D0096F">
        <w:rPr>
          <w:b w:val="0"/>
          <w:kern w:val="2"/>
          <w:sz w:val="28"/>
          <w:szCs w:val="28"/>
          <w:lang w:val="ru-RU" w:eastAsia="ro-RO"/>
        </w:rPr>
        <w:t>атьи</w:t>
      </w:r>
      <w:r w:rsidRPr="006C5F90">
        <w:rPr>
          <w:b w:val="0"/>
          <w:kern w:val="2"/>
          <w:sz w:val="28"/>
          <w:szCs w:val="28"/>
          <w:lang w:val="ru-RU" w:eastAsia="ro-RO"/>
        </w:rPr>
        <w:t xml:space="preserve"> 56, была немедленно передана компетентным органом в области использования и охраны недр через Министерство окружающей среды в компетентный орган других государств, чтобы помочь минимизировать последствия аварии для здоровья людей, а также оценить и минимизировать степень фактического или потенциального ущерба окружающей среде.</w:t>
      </w:r>
    </w:p>
    <w:p w14:paraId="46498E96" w14:textId="77777777" w:rsidR="00D02D05" w:rsidRPr="006C5F90" w:rsidRDefault="00D02D05" w:rsidP="006174A2">
      <w:pPr>
        <w:pStyle w:val="NoSpacing"/>
        <w:rPr>
          <w:b w:val="0"/>
          <w:kern w:val="2"/>
          <w:sz w:val="28"/>
          <w:szCs w:val="28"/>
          <w:lang w:val="ru-RU" w:eastAsia="ro-RO"/>
        </w:rPr>
      </w:pPr>
    </w:p>
    <w:p w14:paraId="0EEFF340" w14:textId="77777777" w:rsidR="00D02D05" w:rsidRPr="008A7B95" w:rsidRDefault="00D02D05" w:rsidP="008A7B95">
      <w:pPr>
        <w:pStyle w:val="NoSpacing"/>
        <w:ind w:firstLine="0"/>
        <w:jc w:val="center"/>
        <w:rPr>
          <w:bCs/>
          <w:kern w:val="2"/>
          <w:sz w:val="28"/>
          <w:szCs w:val="28"/>
          <w:lang w:val="ru-RU" w:eastAsia="ro-RO"/>
        </w:rPr>
      </w:pPr>
      <w:r w:rsidRPr="008A7B95">
        <w:rPr>
          <w:bCs/>
          <w:kern w:val="2"/>
          <w:sz w:val="28"/>
          <w:szCs w:val="28"/>
          <w:lang w:val="ru-RU" w:eastAsia="ro-RO"/>
        </w:rPr>
        <w:t xml:space="preserve">Глава </w:t>
      </w:r>
      <w:r w:rsidRPr="008A7B95">
        <w:rPr>
          <w:bCs/>
          <w:kern w:val="2"/>
          <w:sz w:val="28"/>
          <w:szCs w:val="28"/>
          <w:lang w:eastAsia="ro-RO"/>
        </w:rPr>
        <w:t>XVII</w:t>
      </w:r>
    </w:p>
    <w:p w14:paraId="2653A12A" w14:textId="63426816" w:rsidR="00D02D05" w:rsidRPr="008A7B95" w:rsidRDefault="00D02D05" w:rsidP="008A7B95">
      <w:pPr>
        <w:pStyle w:val="NoSpacing"/>
        <w:ind w:firstLine="0"/>
        <w:jc w:val="center"/>
        <w:rPr>
          <w:bCs/>
          <w:kern w:val="2"/>
          <w:sz w:val="28"/>
          <w:szCs w:val="28"/>
          <w:lang w:val="ru-RU" w:eastAsia="ro-RO"/>
        </w:rPr>
      </w:pPr>
      <w:r w:rsidRPr="008A7B95">
        <w:rPr>
          <w:bCs/>
          <w:kern w:val="2"/>
          <w:sz w:val="28"/>
          <w:szCs w:val="28"/>
          <w:lang w:val="ru-RU" w:eastAsia="ro-RO"/>
        </w:rPr>
        <w:t>ПЕРЕХОДНЫЕ И ЗАКЛЮЧИТЕЛЬНЫЕ ПОЛОЖЕНИЯ</w:t>
      </w:r>
    </w:p>
    <w:p w14:paraId="715A8399" w14:textId="77777777" w:rsidR="00D02D05" w:rsidRPr="006C5F90" w:rsidRDefault="00D02D05" w:rsidP="006174A2">
      <w:pPr>
        <w:pStyle w:val="NoSpacing"/>
        <w:rPr>
          <w:b w:val="0"/>
          <w:bCs/>
          <w:kern w:val="2"/>
          <w:sz w:val="28"/>
          <w:szCs w:val="28"/>
          <w:lang w:val="ru-RU" w:eastAsia="ro-RO"/>
        </w:rPr>
      </w:pPr>
    </w:p>
    <w:p w14:paraId="38777F64" w14:textId="1E2DFA96" w:rsidR="00D02D05" w:rsidRPr="006C5F90" w:rsidRDefault="00D02D05" w:rsidP="006174A2">
      <w:pPr>
        <w:pStyle w:val="NoSpacing"/>
        <w:rPr>
          <w:b w:val="0"/>
          <w:bCs/>
          <w:kern w:val="2"/>
          <w:sz w:val="28"/>
          <w:szCs w:val="28"/>
          <w:lang w:val="ru-RU" w:eastAsia="ro-RO"/>
        </w:rPr>
      </w:pPr>
      <w:r w:rsidRPr="008A7B95">
        <w:rPr>
          <w:bCs/>
          <w:kern w:val="2"/>
          <w:sz w:val="28"/>
          <w:szCs w:val="28"/>
          <w:lang w:val="ru-RU" w:eastAsia="ro-RO"/>
        </w:rPr>
        <w:lastRenderedPageBreak/>
        <w:t>Статья 99.</w:t>
      </w:r>
      <w:r w:rsidRPr="006C5F90">
        <w:rPr>
          <w:b w:val="0"/>
          <w:bCs/>
          <w:kern w:val="2"/>
          <w:sz w:val="28"/>
          <w:szCs w:val="28"/>
          <w:lang w:val="ru-RU" w:eastAsia="ro-RO"/>
        </w:rPr>
        <w:t xml:space="preserve"> </w:t>
      </w:r>
      <w:r w:rsidRPr="006C5F90">
        <w:rPr>
          <w:b w:val="0"/>
          <w:kern w:val="2"/>
          <w:sz w:val="28"/>
          <w:szCs w:val="28"/>
          <w:lang w:val="ru-RU" w:eastAsia="ro-RO"/>
        </w:rPr>
        <w:t xml:space="preserve">Действие права пользования участками недр, возникшего до вступления в силу настоящего </w:t>
      </w:r>
      <w:r w:rsidR="00702806">
        <w:rPr>
          <w:b w:val="0"/>
          <w:kern w:val="2"/>
          <w:sz w:val="28"/>
          <w:szCs w:val="28"/>
          <w:lang w:val="ru-RU" w:eastAsia="ro-RO"/>
        </w:rPr>
        <w:t>К</w:t>
      </w:r>
      <w:r w:rsidRPr="006C5F90">
        <w:rPr>
          <w:b w:val="0"/>
          <w:kern w:val="2"/>
          <w:sz w:val="28"/>
          <w:szCs w:val="28"/>
          <w:lang w:val="ru-RU" w:eastAsia="ro-RO"/>
        </w:rPr>
        <w:t>одекса</w:t>
      </w:r>
    </w:p>
    <w:p w14:paraId="63E04B6E" w14:textId="5BED80C3"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(1) Право пользования участками недр, возникшее до вступления в силу настоящего </w:t>
      </w:r>
      <w:r w:rsidR="00702806">
        <w:rPr>
          <w:b w:val="0"/>
          <w:kern w:val="2"/>
          <w:sz w:val="28"/>
          <w:szCs w:val="28"/>
          <w:lang w:val="ru-RU" w:eastAsia="ro-RO"/>
        </w:rPr>
        <w:t>К</w:t>
      </w:r>
      <w:r w:rsidRPr="006C5F90">
        <w:rPr>
          <w:b w:val="0"/>
          <w:kern w:val="2"/>
          <w:sz w:val="28"/>
          <w:szCs w:val="28"/>
          <w:lang w:val="ru-RU" w:eastAsia="ro-RO"/>
        </w:rPr>
        <w:t xml:space="preserve">одекса, признается действительным. </w:t>
      </w:r>
    </w:p>
    <w:p w14:paraId="2EBAB6D2" w14:textId="207DE6A2"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(2) </w:t>
      </w:r>
      <w:bookmarkStart w:id="12" w:name="__DdeLink__12_1859300816"/>
      <w:r w:rsidRPr="006C5F90">
        <w:rPr>
          <w:b w:val="0"/>
          <w:kern w:val="2"/>
          <w:sz w:val="28"/>
          <w:szCs w:val="28"/>
          <w:lang w:val="ru-RU" w:eastAsia="ro-RO"/>
        </w:rPr>
        <w:t xml:space="preserve">Пользователи недр, получившие право пользования участками недр до вступления в силу настоящего </w:t>
      </w:r>
      <w:r w:rsidR="00702806">
        <w:rPr>
          <w:b w:val="0"/>
          <w:kern w:val="2"/>
          <w:sz w:val="28"/>
          <w:szCs w:val="28"/>
          <w:lang w:val="ru-RU" w:eastAsia="ro-RO"/>
        </w:rPr>
        <w:t>К</w:t>
      </w:r>
      <w:r w:rsidRPr="006C5F90">
        <w:rPr>
          <w:b w:val="0"/>
          <w:kern w:val="2"/>
          <w:sz w:val="28"/>
          <w:szCs w:val="28"/>
          <w:lang w:val="ru-RU" w:eastAsia="ro-RO"/>
        </w:rPr>
        <w:t>одекса</w:t>
      </w:r>
      <w:bookmarkEnd w:id="12"/>
      <w:r w:rsidRPr="006C5F90">
        <w:rPr>
          <w:b w:val="0"/>
          <w:kern w:val="2"/>
          <w:sz w:val="28"/>
          <w:szCs w:val="28"/>
          <w:lang w:val="ru-RU" w:eastAsia="ro-RO"/>
        </w:rPr>
        <w:t>, вправе обратиться в компетентный орган в области использования и охраны недр для получения разрешений без проведения конкурса и без представления документов, указанных в статьях 40 – 43, ст</w:t>
      </w:r>
      <w:r w:rsidR="008A7B95">
        <w:rPr>
          <w:b w:val="0"/>
          <w:kern w:val="2"/>
          <w:sz w:val="28"/>
          <w:szCs w:val="28"/>
          <w:lang w:val="ru-RU" w:eastAsia="ro-RO"/>
        </w:rPr>
        <w:t>атье</w:t>
      </w:r>
      <w:r w:rsidRPr="006C5F90">
        <w:rPr>
          <w:b w:val="0"/>
          <w:kern w:val="2"/>
          <w:sz w:val="28"/>
          <w:szCs w:val="28"/>
          <w:lang w:val="ru-RU" w:eastAsia="ro-RO"/>
        </w:rPr>
        <w:t xml:space="preserve"> 45 и ст</w:t>
      </w:r>
      <w:r w:rsidR="008A7B95">
        <w:rPr>
          <w:b w:val="0"/>
          <w:kern w:val="2"/>
          <w:sz w:val="28"/>
          <w:szCs w:val="28"/>
          <w:lang w:val="ru-RU" w:eastAsia="ro-RO"/>
        </w:rPr>
        <w:t>атье</w:t>
      </w:r>
      <w:r w:rsidRPr="006C5F90">
        <w:rPr>
          <w:b w:val="0"/>
          <w:kern w:val="2"/>
          <w:sz w:val="28"/>
          <w:szCs w:val="28"/>
          <w:lang w:val="ru-RU" w:eastAsia="ro-RO"/>
        </w:rPr>
        <w:t xml:space="preserve"> 46.</w:t>
      </w:r>
    </w:p>
    <w:p w14:paraId="4C04536E" w14:textId="5948904A"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(3) Пользователям недр, получившим право пользования участками недр до вступления в силу настоящего кодекса, разрешение выдается на срок эксплуатации месторождения или на срок эксплуатации, установленный в технологическом проекте разработки участка недр, или на срок эксплуатации, установленный на основании актов, которыми право пользования участками недр было предоставлено д</w:t>
      </w:r>
      <w:r w:rsidR="00702806">
        <w:rPr>
          <w:b w:val="0"/>
          <w:kern w:val="2"/>
          <w:sz w:val="28"/>
          <w:szCs w:val="28"/>
          <w:lang w:val="ru-RU" w:eastAsia="ro-RO"/>
        </w:rPr>
        <w:t>о вступления в силу настоящего К</w:t>
      </w:r>
      <w:r w:rsidRPr="006C5F90">
        <w:rPr>
          <w:b w:val="0"/>
          <w:kern w:val="2"/>
          <w:sz w:val="28"/>
          <w:szCs w:val="28"/>
          <w:lang w:val="ru-RU" w:eastAsia="ro-RO"/>
        </w:rPr>
        <w:t>одекса.</w:t>
      </w:r>
    </w:p>
    <w:p w14:paraId="1E5F87AA"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(4) Для получения разрешения на пользование недрами соискатель подает в компетентный орган в области использования и охраны недр, заявку, к которой прилагает копии акта передачи месторождения в промышленную эксплуатацию или иного ранее выданного разрешения на право эксплуатации месторождения, акта подтверждения периметра горных работ, технологической проектной документации.</w:t>
      </w:r>
    </w:p>
    <w:p w14:paraId="51E43696" w14:textId="77777777" w:rsidR="00D02D05" w:rsidRPr="006C5F90" w:rsidRDefault="00D02D05" w:rsidP="006174A2">
      <w:pPr>
        <w:pStyle w:val="NoSpacing"/>
        <w:rPr>
          <w:b w:val="0"/>
          <w:kern w:val="2"/>
          <w:sz w:val="28"/>
          <w:szCs w:val="28"/>
          <w:lang w:val="ru-RU" w:eastAsia="ro-RO"/>
        </w:rPr>
      </w:pPr>
    </w:p>
    <w:p w14:paraId="3B0EEA51" w14:textId="2F29385B" w:rsidR="00D02D05" w:rsidRPr="006C5F90" w:rsidRDefault="00D02D05" w:rsidP="006174A2">
      <w:pPr>
        <w:pStyle w:val="NoSpacing"/>
        <w:rPr>
          <w:b w:val="0"/>
          <w:bCs/>
          <w:kern w:val="2"/>
          <w:sz w:val="28"/>
          <w:szCs w:val="28"/>
          <w:lang w:val="ru-RU" w:eastAsia="ro-RO"/>
        </w:rPr>
      </w:pPr>
      <w:r w:rsidRPr="008A7B95">
        <w:rPr>
          <w:bCs/>
          <w:kern w:val="2"/>
          <w:sz w:val="28"/>
          <w:szCs w:val="28"/>
          <w:lang w:val="ru-RU" w:eastAsia="ro-RO"/>
        </w:rPr>
        <w:t>Статья 100.</w:t>
      </w:r>
      <w:r w:rsidRPr="006C5F90">
        <w:rPr>
          <w:b w:val="0"/>
          <w:bCs/>
          <w:kern w:val="2"/>
          <w:sz w:val="28"/>
          <w:szCs w:val="28"/>
          <w:lang w:val="ru-RU" w:eastAsia="ro-RO"/>
        </w:rPr>
        <w:t xml:space="preserve"> </w:t>
      </w:r>
      <w:r w:rsidRPr="006C5F90">
        <w:rPr>
          <w:b w:val="0"/>
          <w:kern w:val="2"/>
          <w:sz w:val="28"/>
          <w:szCs w:val="28"/>
          <w:lang w:val="ru-RU" w:eastAsia="ro-RO"/>
        </w:rPr>
        <w:t xml:space="preserve">Вступление в силу настоящего </w:t>
      </w:r>
      <w:r w:rsidR="00702806">
        <w:rPr>
          <w:b w:val="0"/>
          <w:kern w:val="2"/>
          <w:sz w:val="28"/>
          <w:szCs w:val="28"/>
          <w:lang w:val="ru-RU" w:eastAsia="ro-RO"/>
        </w:rPr>
        <w:t>К</w:t>
      </w:r>
      <w:r w:rsidRPr="006C5F90">
        <w:rPr>
          <w:b w:val="0"/>
          <w:kern w:val="2"/>
          <w:sz w:val="28"/>
          <w:szCs w:val="28"/>
          <w:lang w:val="ru-RU" w:eastAsia="ro-RO"/>
        </w:rPr>
        <w:t>одекса</w:t>
      </w:r>
    </w:p>
    <w:p w14:paraId="1C765050" w14:textId="7777777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(1) Настоящий кодекс вступает в силу по истечении 18 месяцев со дня опубликования в Официальном мониторе Республики Молдова.</w:t>
      </w:r>
    </w:p>
    <w:p w14:paraId="01F3D992" w14:textId="08E49F30"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(2) Со дня вступления в силу настоящего кодекса признается утратившим силу Кодекс о недрах № 3/2009 (Официальный монитор Республики Молдова, 2009 г., № 75–77, ст.</w:t>
      </w:r>
      <w:r w:rsidR="00702806">
        <w:rPr>
          <w:b w:val="0"/>
          <w:kern w:val="2"/>
          <w:sz w:val="28"/>
          <w:szCs w:val="28"/>
          <w:lang w:val="ru-RU" w:eastAsia="ro-RO"/>
        </w:rPr>
        <w:t xml:space="preserve"> </w:t>
      </w:r>
      <w:r w:rsidRPr="006C5F90">
        <w:rPr>
          <w:b w:val="0"/>
          <w:kern w:val="2"/>
          <w:sz w:val="28"/>
          <w:szCs w:val="28"/>
          <w:lang w:val="ru-RU" w:eastAsia="ro-RO"/>
        </w:rPr>
        <w:t>325), со всеми последующими изменениями.</w:t>
      </w:r>
    </w:p>
    <w:p w14:paraId="02EE549D" w14:textId="6EB44647" w:rsidR="00D02D05" w:rsidRPr="006C5F90" w:rsidRDefault="00D02D05" w:rsidP="006174A2">
      <w:pPr>
        <w:pStyle w:val="NoSpacing"/>
        <w:rPr>
          <w:b w:val="0"/>
          <w:kern w:val="2"/>
          <w:sz w:val="28"/>
          <w:szCs w:val="28"/>
          <w:lang w:val="ru-RU" w:eastAsia="ro-RO"/>
        </w:rPr>
      </w:pPr>
      <w:r w:rsidRPr="006C5F90">
        <w:rPr>
          <w:b w:val="0"/>
          <w:kern w:val="2"/>
          <w:sz w:val="28"/>
          <w:szCs w:val="28"/>
          <w:lang w:val="ru-RU" w:eastAsia="ro-RO"/>
        </w:rPr>
        <w:t xml:space="preserve">(3) До приведения в соответствие с положениями настоящего кодекса нормативные акты применяются в части, не противоречащей настоящему </w:t>
      </w:r>
      <w:r w:rsidR="00702806">
        <w:rPr>
          <w:b w:val="0"/>
          <w:kern w:val="2"/>
          <w:sz w:val="28"/>
          <w:szCs w:val="28"/>
          <w:lang w:val="ru-RU" w:eastAsia="ro-RO"/>
        </w:rPr>
        <w:t>К</w:t>
      </w:r>
      <w:r w:rsidRPr="006C5F90">
        <w:rPr>
          <w:b w:val="0"/>
          <w:kern w:val="2"/>
          <w:sz w:val="28"/>
          <w:szCs w:val="28"/>
          <w:lang w:val="ru-RU" w:eastAsia="ro-RO"/>
        </w:rPr>
        <w:t>одексу.</w:t>
      </w:r>
    </w:p>
    <w:p w14:paraId="0C30C2B6" w14:textId="77777777" w:rsidR="00D02D05" w:rsidRPr="006C5F90" w:rsidRDefault="00D02D05" w:rsidP="006174A2">
      <w:pPr>
        <w:pStyle w:val="NoSpacing"/>
        <w:rPr>
          <w:b w:val="0"/>
          <w:kern w:val="2"/>
          <w:sz w:val="28"/>
          <w:szCs w:val="28"/>
          <w:lang w:val="ru-RU" w:eastAsia="ro-RO"/>
        </w:rPr>
      </w:pPr>
    </w:p>
    <w:p w14:paraId="45AA8905" w14:textId="7CF477A5" w:rsidR="00D02D05" w:rsidRPr="006C5F90" w:rsidRDefault="00D02D05" w:rsidP="006174A2">
      <w:pPr>
        <w:pStyle w:val="NoSpacing"/>
        <w:rPr>
          <w:b w:val="0"/>
          <w:kern w:val="2"/>
          <w:sz w:val="28"/>
          <w:szCs w:val="28"/>
          <w:lang w:val="ru-RU" w:eastAsia="ro-RO"/>
        </w:rPr>
      </w:pPr>
      <w:r w:rsidRPr="00702806">
        <w:rPr>
          <w:bCs/>
          <w:kern w:val="2"/>
          <w:sz w:val="28"/>
          <w:szCs w:val="28"/>
          <w:lang w:val="ru-RU" w:eastAsia="ro-RO"/>
        </w:rPr>
        <w:t>Статья 101</w:t>
      </w:r>
      <w:r w:rsidR="00702806">
        <w:rPr>
          <w:b w:val="0"/>
          <w:kern w:val="2"/>
          <w:sz w:val="28"/>
          <w:szCs w:val="28"/>
          <w:lang w:val="ru-RU" w:eastAsia="ro-RO"/>
        </w:rPr>
        <w:t>.</w:t>
      </w:r>
      <w:r w:rsidRPr="00702806">
        <w:rPr>
          <w:b w:val="0"/>
          <w:kern w:val="2"/>
          <w:sz w:val="28"/>
          <w:szCs w:val="28"/>
          <w:lang w:val="ru-RU" w:eastAsia="ro-RO"/>
        </w:rPr>
        <w:t xml:space="preserve"> </w:t>
      </w:r>
      <w:r w:rsidRPr="006C5F90">
        <w:rPr>
          <w:b w:val="0"/>
          <w:kern w:val="2"/>
          <w:sz w:val="28"/>
          <w:szCs w:val="28"/>
          <w:lang w:val="ru-RU" w:eastAsia="ro-RO"/>
        </w:rPr>
        <w:t xml:space="preserve">Приведение нормативных актов в соответствие с настоящим </w:t>
      </w:r>
      <w:r w:rsidR="00702806">
        <w:rPr>
          <w:b w:val="0"/>
          <w:kern w:val="2"/>
          <w:sz w:val="28"/>
          <w:szCs w:val="28"/>
          <w:lang w:val="ru-RU" w:eastAsia="ro-RO"/>
        </w:rPr>
        <w:t>К</w:t>
      </w:r>
      <w:r w:rsidRPr="006C5F90">
        <w:rPr>
          <w:b w:val="0"/>
          <w:kern w:val="2"/>
          <w:sz w:val="28"/>
          <w:szCs w:val="28"/>
          <w:lang w:val="ru-RU" w:eastAsia="ro-RO"/>
        </w:rPr>
        <w:t xml:space="preserve">одексом </w:t>
      </w:r>
    </w:p>
    <w:p w14:paraId="35D2D4A7" w14:textId="77777777" w:rsidR="0098561A" w:rsidRDefault="00D02D05" w:rsidP="006174A2">
      <w:pPr>
        <w:pStyle w:val="NoSpacing"/>
        <w:rPr>
          <w:b w:val="0"/>
          <w:kern w:val="2"/>
          <w:sz w:val="28"/>
          <w:szCs w:val="28"/>
          <w:lang w:val="ru-RU" w:eastAsia="ro-RO"/>
        </w:rPr>
      </w:pPr>
      <w:r w:rsidRPr="00702806">
        <w:rPr>
          <w:b w:val="0"/>
          <w:kern w:val="2"/>
          <w:sz w:val="28"/>
          <w:szCs w:val="28"/>
          <w:lang w:val="ru-RU" w:eastAsia="ro-RO"/>
        </w:rPr>
        <w:t>Правительству</w:t>
      </w:r>
      <w:r w:rsidR="0098561A">
        <w:rPr>
          <w:b w:val="0"/>
          <w:kern w:val="2"/>
          <w:sz w:val="28"/>
          <w:szCs w:val="28"/>
          <w:lang w:val="ru-RU" w:eastAsia="ro-RO"/>
        </w:rPr>
        <w:t xml:space="preserve"> </w:t>
      </w:r>
      <w:r w:rsidRPr="006C5F90">
        <w:rPr>
          <w:b w:val="0"/>
          <w:kern w:val="2"/>
          <w:sz w:val="28"/>
          <w:szCs w:val="28"/>
          <w:lang w:val="ru-RU" w:eastAsia="ro-RO"/>
        </w:rPr>
        <w:t xml:space="preserve">в течение 18 месяцев со дня опубликования настоящего </w:t>
      </w:r>
      <w:r w:rsidR="0098561A">
        <w:rPr>
          <w:b w:val="0"/>
          <w:kern w:val="2"/>
          <w:sz w:val="28"/>
          <w:szCs w:val="28"/>
          <w:lang w:val="ru-RU" w:eastAsia="ro-RO"/>
        </w:rPr>
        <w:t>К</w:t>
      </w:r>
      <w:r w:rsidRPr="006C5F90">
        <w:rPr>
          <w:b w:val="0"/>
          <w:kern w:val="2"/>
          <w:sz w:val="28"/>
          <w:szCs w:val="28"/>
          <w:lang w:val="ru-RU" w:eastAsia="ro-RO"/>
        </w:rPr>
        <w:t>одекса в Официальном мониторе Республики Молдова</w:t>
      </w:r>
      <w:r w:rsidR="0098561A">
        <w:rPr>
          <w:b w:val="0"/>
          <w:kern w:val="2"/>
          <w:sz w:val="28"/>
          <w:szCs w:val="28"/>
          <w:lang w:val="ru-RU" w:eastAsia="ro-RO"/>
        </w:rPr>
        <w:t>:</w:t>
      </w:r>
    </w:p>
    <w:p w14:paraId="1108C133" w14:textId="17D7838D" w:rsidR="00D02D05" w:rsidRPr="006C5F90" w:rsidRDefault="0098561A" w:rsidP="006174A2">
      <w:pPr>
        <w:pStyle w:val="NoSpacing"/>
        <w:rPr>
          <w:b w:val="0"/>
          <w:kern w:val="2"/>
          <w:sz w:val="28"/>
          <w:szCs w:val="28"/>
          <w:lang w:val="ru-RU" w:eastAsia="ro-RO"/>
        </w:rPr>
      </w:pPr>
      <w:r>
        <w:rPr>
          <w:b w:val="0"/>
          <w:kern w:val="2"/>
          <w:sz w:val="28"/>
          <w:szCs w:val="28"/>
          <w:lang w:val="ru-RU" w:eastAsia="ro-RO"/>
        </w:rPr>
        <w:t xml:space="preserve">а) </w:t>
      </w:r>
      <w:r w:rsidR="00D02D05" w:rsidRPr="006C5F90">
        <w:rPr>
          <w:b w:val="0"/>
          <w:kern w:val="2"/>
          <w:sz w:val="28"/>
          <w:szCs w:val="28"/>
          <w:lang w:val="ru-RU" w:eastAsia="ro-RO"/>
        </w:rPr>
        <w:t xml:space="preserve">разработать и представить Парламенту предложения по приведению действующего законодательства в соответствие с настоящим </w:t>
      </w:r>
      <w:r w:rsidR="00702806">
        <w:rPr>
          <w:b w:val="0"/>
          <w:kern w:val="2"/>
          <w:sz w:val="28"/>
          <w:szCs w:val="28"/>
          <w:lang w:val="ru-RU" w:eastAsia="ro-RO"/>
        </w:rPr>
        <w:t>К</w:t>
      </w:r>
      <w:r w:rsidR="00D02D05" w:rsidRPr="006C5F90">
        <w:rPr>
          <w:b w:val="0"/>
          <w:kern w:val="2"/>
          <w:sz w:val="28"/>
          <w:szCs w:val="28"/>
          <w:lang w:val="ru-RU" w:eastAsia="ro-RO"/>
        </w:rPr>
        <w:t>одексом;</w:t>
      </w:r>
    </w:p>
    <w:p w14:paraId="17E88E68" w14:textId="41DE8181" w:rsidR="00D02D05" w:rsidRPr="006C5F90" w:rsidRDefault="00D02D05" w:rsidP="006174A2">
      <w:pPr>
        <w:pStyle w:val="NoSpacing"/>
        <w:rPr>
          <w:b w:val="0"/>
          <w:kern w:val="2"/>
          <w:sz w:val="28"/>
          <w:szCs w:val="28"/>
          <w:lang w:val="ru-RU" w:eastAsia="ro-RO"/>
        </w:rPr>
      </w:pPr>
      <w:r w:rsidRPr="0085593C">
        <w:rPr>
          <w:b w:val="0"/>
          <w:kern w:val="2"/>
          <w:sz w:val="28"/>
          <w:szCs w:val="28"/>
          <w:lang w:eastAsia="ro-RO"/>
        </w:rPr>
        <w:t>b</w:t>
      </w:r>
      <w:r w:rsidRPr="006C5F90">
        <w:rPr>
          <w:b w:val="0"/>
          <w:kern w:val="2"/>
          <w:sz w:val="28"/>
          <w:szCs w:val="28"/>
          <w:lang w:val="ru-RU" w:eastAsia="ro-RO"/>
        </w:rPr>
        <w:t xml:space="preserve">) обеспечить приведение нормативных актов Правительства в соответствие с настоящим </w:t>
      </w:r>
      <w:r w:rsidR="00702806">
        <w:rPr>
          <w:b w:val="0"/>
          <w:kern w:val="2"/>
          <w:sz w:val="28"/>
          <w:szCs w:val="28"/>
          <w:lang w:val="ru-RU" w:eastAsia="ro-RO"/>
        </w:rPr>
        <w:t>К</w:t>
      </w:r>
      <w:r w:rsidRPr="006C5F90">
        <w:rPr>
          <w:b w:val="0"/>
          <w:kern w:val="2"/>
          <w:sz w:val="28"/>
          <w:szCs w:val="28"/>
          <w:lang w:val="ru-RU" w:eastAsia="ro-RO"/>
        </w:rPr>
        <w:t>одексом.</w:t>
      </w:r>
    </w:p>
    <w:sectPr w:rsidR="00D02D05" w:rsidRPr="006C5F90"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6C5F90" w:rsidRDefault="006C5F90" w:rsidP="003B0C7F">
      <w:r>
        <w:separator/>
      </w:r>
    </w:p>
  </w:endnote>
  <w:endnote w:type="continuationSeparator" w:id="0">
    <w:p w14:paraId="5730ACFE" w14:textId="77777777" w:rsidR="006C5F90" w:rsidRDefault="006C5F90"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78A6FFEC" w:rsidR="006C5F90" w:rsidRPr="008A52B4" w:rsidRDefault="006C5F90" w:rsidP="00593286">
    <w:pPr>
      <w:pStyle w:val="Footer"/>
      <w:ind w:firstLine="0"/>
      <w:rPr>
        <w:lang w:val="en-US"/>
      </w:rPr>
    </w:pPr>
    <w:r>
      <w:fldChar w:fldCharType="begin"/>
    </w:r>
    <w:r w:rsidRPr="008A52B4">
      <w:rPr>
        <w:lang w:val="en-US"/>
      </w:rPr>
      <w:instrText xml:space="preserve"> FILENAME  \p  \* MERGEFORMAT </w:instrText>
    </w:r>
    <w:r>
      <w:fldChar w:fldCharType="separate"/>
    </w:r>
    <w:r w:rsidR="00B53DDB">
      <w:rPr>
        <w:noProof/>
        <w:lang w:val="en-US"/>
      </w:rPr>
      <w:t>Z:\1.DRAN\009\</w:t>
    </w:r>
    <w:r w:rsidR="00B53DDB" w:rsidRPr="00B53DDB">
      <w:rPr>
        <w:noProof/>
        <w:sz w:val="16"/>
        <w:szCs w:val="16"/>
        <w:lang w:val="en-US"/>
      </w:rPr>
      <w:t>2024\HOTĂRÂRI\14909</w:t>
    </w:r>
    <w:r w:rsidR="00B53DDB">
      <w:rPr>
        <w:noProof/>
        <w:lang w:val="en-US"/>
      </w:rPr>
      <w:t>\14909-redactat-ru.docx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714219BA" w:rsidR="006C5F90" w:rsidRPr="004436D2" w:rsidRDefault="006C5F90" w:rsidP="00420EAE">
    <w:pPr>
      <w:pStyle w:val="Footer"/>
      <w:ind w:firstLine="0"/>
      <w:rPr>
        <w:lang w:val="en-US"/>
      </w:rPr>
    </w:pPr>
    <w:r>
      <w:fldChar w:fldCharType="begin"/>
    </w:r>
    <w:r w:rsidRPr="008A52B4">
      <w:rPr>
        <w:lang w:val="en-US"/>
      </w:rPr>
      <w:instrText xml:space="preserve"> FILENAME  \p  \* MERGEFORMAT </w:instrText>
    </w:r>
    <w:r>
      <w:fldChar w:fldCharType="separate"/>
    </w:r>
    <w:r w:rsidR="00B53DDB">
      <w:rPr>
        <w:noProof/>
        <w:lang w:val="en-US"/>
      </w:rPr>
      <w:t>Z:\1.DRAN\009\</w:t>
    </w:r>
    <w:r w:rsidR="00B53DDB" w:rsidRPr="00B53DDB">
      <w:rPr>
        <w:noProof/>
        <w:sz w:val="16"/>
        <w:szCs w:val="16"/>
        <w:lang w:val="en-US"/>
      </w:rPr>
      <w:t>2024\HOTĂRÂRI\14909</w:t>
    </w:r>
    <w:r w:rsidR="00B53DDB">
      <w:rPr>
        <w:noProof/>
        <w:lang w:val="en-US"/>
      </w:rPr>
      <w:t>\14909-redactat-ru.docx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6C5F90" w:rsidRDefault="006C5F90" w:rsidP="003B0C7F">
      <w:r>
        <w:separator/>
      </w:r>
    </w:p>
  </w:footnote>
  <w:footnote w:type="continuationSeparator" w:id="0">
    <w:p w14:paraId="0CE6F19D" w14:textId="77777777" w:rsidR="006C5F90" w:rsidRDefault="006C5F90"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6C5F90" w:rsidRDefault="006C5F90" w:rsidP="003B0C7F">
        <w:pPr>
          <w:pStyle w:val="Header"/>
          <w:ind w:firstLine="0"/>
          <w:jc w:val="center"/>
        </w:pPr>
        <w:r>
          <w:fldChar w:fldCharType="begin"/>
        </w:r>
        <w:r>
          <w:instrText xml:space="preserve"> PAGE   \* MERGEFORMAT </w:instrText>
        </w:r>
        <w:r>
          <w:fldChar w:fldCharType="separate"/>
        </w:r>
        <w:r w:rsidR="00C60C5A">
          <w:rPr>
            <w:noProof/>
          </w:rPr>
          <w:t>82</w:t>
        </w:r>
        <w:r>
          <w:rPr>
            <w:noProof/>
          </w:rPr>
          <w:fldChar w:fldCharType="end"/>
        </w:r>
      </w:p>
    </w:sdtContent>
  </w:sdt>
  <w:p w14:paraId="188AB628" w14:textId="77777777" w:rsidR="006C5F90" w:rsidRDefault="006C5F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6C5F90" w14:paraId="34331354" w14:textId="77777777" w:rsidTr="007E3EBF">
      <w:tc>
        <w:tcPr>
          <w:tcW w:w="5000" w:type="pct"/>
        </w:tcPr>
        <w:p w14:paraId="387BA140" w14:textId="77777777" w:rsidR="006C5F90" w:rsidRPr="00775589" w:rsidRDefault="006C5F90" w:rsidP="00C31F65">
          <w:pPr>
            <w:ind w:firstLine="0"/>
            <w:jc w:val="right"/>
            <w:rPr>
              <w:rFonts w:ascii="Times New Roman" w:hAnsi="Times New Roman"/>
              <w:sz w:val="24"/>
              <w:szCs w:val="24"/>
              <w:lang w:val="en-US"/>
            </w:rPr>
          </w:pPr>
          <w:proofErr w:type="spellStart"/>
          <w:r w:rsidRPr="00775589">
            <w:rPr>
              <w:rFonts w:ascii="Times New Roman" w:hAnsi="Times New Roman"/>
              <w:sz w:val="24"/>
              <w:szCs w:val="24"/>
              <w:lang w:val="en-US"/>
            </w:rPr>
            <w:t>Перевод</w:t>
          </w:r>
          <w:proofErr w:type="spellEnd"/>
        </w:p>
        <w:p w14:paraId="3BD31569" w14:textId="134E1AD1" w:rsidR="006C5F90" w:rsidRPr="00775589" w:rsidRDefault="006C5F90" w:rsidP="00C31F65">
          <w:pPr>
            <w:ind w:firstLine="0"/>
            <w:jc w:val="right"/>
            <w:rPr>
              <w:rFonts w:ascii="Times New Roman" w:hAnsi="Times New Roman"/>
              <w:b/>
              <w:sz w:val="32"/>
              <w:szCs w:val="32"/>
              <w:lang w:val="en-US"/>
            </w:rPr>
          </w:pPr>
          <w:r w:rsidRPr="00775589">
            <w:rPr>
              <w:b/>
              <w:noProof/>
              <w:sz w:val="32"/>
              <w:szCs w:val="32"/>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75589">
            <w:rPr>
              <w:rFonts w:ascii="Times New Roman" w:hAnsi="Times New Roman"/>
              <w:b/>
              <w:sz w:val="32"/>
              <w:szCs w:val="32"/>
              <w:lang w:val="en-US"/>
            </w:rPr>
            <w:t>UE</w:t>
          </w:r>
        </w:p>
        <w:p w14:paraId="2BE92274" w14:textId="77777777" w:rsidR="006C5F90" w:rsidRPr="00775589" w:rsidRDefault="006C5F90">
          <w:pPr>
            <w:ind w:firstLine="0"/>
            <w:rPr>
              <w:rFonts w:ascii="Times New Roman" w:hAnsi="Times New Roman"/>
              <w:sz w:val="24"/>
              <w:szCs w:val="24"/>
              <w:lang w:val="en-US"/>
            </w:rPr>
          </w:pPr>
        </w:p>
        <w:p w14:paraId="29DB96A8" w14:textId="77777777" w:rsidR="006C5F90" w:rsidRPr="00775589" w:rsidRDefault="006C5F90">
          <w:pPr>
            <w:ind w:firstLine="0"/>
            <w:rPr>
              <w:rFonts w:ascii="Times New Roman" w:hAnsi="Times New Roman"/>
              <w:sz w:val="24"/>
              <w:szCs w:val="24"/>
              <w:lang w:val="en-US"/>
            </w:rPr>
          </w:pPr>
        </w:p>
        <w:p w14:paraId="682F6EB0" w14:textId="77777777" w:rsidR="006C5F90" w:rsidRPr="00775589" w:rsidRDefault="006C5F90">
          <w:pPr>
            <w:ind w:firstLine="0"/>
            <w:rPr>
              <w:rFonts w:ascii="Times New Roman" w:hAnsi="Times New Roman"/>
              <w:sz w:val="24"/>
              <w:szCs w:val="24"/>
              <w:lang w:val="en-US"/>
            </w:rPr>
          </w:pPr>
        </w:p>
        <w:p w14:paraId="7EB656F6" w14:textId="77777777" w:rsidR="006C5F90" w:rsidRPr="00775589" w:rsidRDefault="006C5F90">
          <w:pPr>
            <w:ind w:firstLine="0"/>
            <w:rPr>
              <w:rFonts w:ascii="Times New Roman" w:hAnsi="Times New Roman"/>
              <w:sz w:val="24"/>
              <w:szCs w:val="24"/>
              <w:lang w:val="en-US"/>
            </w:rPr>
          </w:pPr>
        </w:p>
      </w:tc>
    </w:tr>
    <w:tr w:rsidR="006C5F90" w:rsidRPr="00C31F65" w14:paraId="12228478" w14:textId="77777777" w:rsidTr="007E3EBF">
      <w:tc>
        <w:tcPr>
          <w:tcW w:w="5000" w:type="pct"/>
        </w:tcPr>
        <w:p w14:paraId="26795003" w14:textId="77777777" w:rsidR="006C5F90" w:rsidRPr="00775589" w:rsidRDefault="006C5F90"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C5F90" w:rsidRPr="00775589" w:rsidRDefault="006C5F90"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775589">
            <w:rPr>
              <w:rFonts w:ascii="Times New Roman" w:eastAsia="Times New Roman" w:hAnsi="Times New Roman" w:cs="Times New Roman"/>
              <w:bCs w:val="0"/>
              <w:color w:val="auto"/>
              <w:sz w:val="36"/>
              <w:szCs w:val="36"/>
            </w:rPr>
            <w:t>ПРАВИТЕЛЬСТВО  РЕСПУБЛИКИ  МОЛДОВА</w:t>
          </w:r>
        </w:p>
        <w:p w14:paraId="5D88C909" w14:textId="77777777" w:rsidR="006C5F90" w:rsidRPr="00775589" w:rsidRDefault="006C5F90" w:rsidP="00C31F65">
          <w:pPr>
            <w:ind w:firstLine="0"/>
            <w:jc w:val="center"/>
            <w:rPr>
              <w:rFonts w:ascii="Times New Roman" w:hAnsi="Times New Roman"/>
            </w:rPr>
          </w:pPr>
        </w:p>
        <w:p w14:paraId="63955481" w14:textId="2DA2219F" w:rsidR="006C5F90" w:rsidRPr="00775589" w:rsidRDefault="006C5F90" w:rsidP="00C31F65">
          <w:pPr>
            <w:pStyle w:val="Heading8"/>
            <w:ind w:firstLine="0"/>
            <w:outlineLvl w:val="7"/>
            <w:rPr>
              <w:rFonts w:ascii="Times New Roman" w:hAnsi="Times New Roman"/>
              <w:sz w:val="32"/>
              <w:szCs w:val="32"/>
            </w:rPr>
          </w:pPr>
          <w:r w:rsidRPr="00775589">
            <w:rPr>
              <w:rFonts w:ascii="Times New Roman" w:hAnsi="Times New Roman"/>
              <w:spacing w:val="40"/>
              <w:sz w:val="32"/>
              <w:szCs w:val="32"/>
            </w:rPr>
            <w:t>ПОСТАНОВЛЕНИЕ</w:t>
          </w:r>
          <w:r w:rsidRPr="00775589">
            <w:rPr>
              <w:rFonts w:ascii="Times New Roman" w:hAnsi="Times New Roman"/>
              <w:sz w:val="32"/>
              <w:szCs w:val="32"/>
            </w:rPr>
            <w:t xml:space="preserve"> № </w:t>
          </w:r>
          <w:r w:rsidR="00B53DDB">
            <w:rPr>
              <w:rFonts w:ascii="Times New Roman" w:hAnsi="Times New Roman"/>
              <w:sz w:val="32"/>
              <w:szCs w:val="32"/>
              <w:lang w:val="ro-MD"/>
            </w:rPr>
            <w:t>387</w:t>
          </w:r>
          <w:r w:rsidRPr="00775589">
            <w:rPr>
              <w:rFonts w:ascii="Times New Roman" w:hAnsi="Times New Roman"/>
              <w:sz w:val="32"/>
              <w:szCs w:val="32"/>
            </w:rPr>
            <w:t xml:space="preserve">     </w:t>
          </w:r>
        </w:p>
        <w:p w14:paraId="72D7CAD4" w14:textId="77777777" w:rsidR="006C5F90" w:rsidRPr="00775589" w:rsidRDefault="006C5F90" w:rsidP="00C31F65">
          <w:pPr>
            <w:ind w:firstLine="0"/>
            <w:jc w:val="center"/>
            <w:rPr>
              <w:rFonts w:ascii="Times New Roman" w:hAnsi="Times New Roman"/>
            </w:rPr>
          </w:pPr>
        </w:p>
        <w:p w14:paraId="5B8D0B6B" w14:textId="00879973" w:rsidR="006C5F90" w:rsidRPr="00775589" w:rsidRDefault="006C5F90" w:rsidP="00C31F65">
          <w:pPr>
            <w:ind w:firstLine="0"/>
            <w:jc w:val="center"/>
            <w:rPr>
              <w:rFonts w:ascii="Times New Roman" w:hAnsi="Times New Roman"/>
              <w:b/>
              <w:sz w:val="28"/>
              <w:szCs w:val="28"/>
              <w:u w:val="single"/>
            </w:rPr>
          </w:pPr>
          <w:r w:rsidRPr="00775589">
            <w:rPr>
              <w:rFonts w:ascii="Times New Roman" w:hAnsi="Times New Roman"/>
              <w:b/>
              <w:sz w:val="28"/>
              <w:szCs w:val="28"/>
              <w:u w:val="single"/>
            </w:rPr>
            <w:t xml:space="preserve">от  </w:t>
          </w:r>
          <w:r w:rsidR="00BC624B">
            <w:rPr>
              <w:rFonts w:ascii="Times New Roman" w:hAnsi="Times New Roman"/>
              <w:b/>
              <w:sz w:val="28"/>
              <w:szCs w:val="28"/>
              <w:u w:val="single"/>
            </w:rPr>
            <w:t>5 июня</w:t>
          </w:r>
          <w:r w:rsidRPr="00775589">
            <w:rPr>
              <w:rFonts w:ascii="Times New Roman" w:hAnsi="Times New Roman"/>
              <w:b/>
              <w:sz w:val="28"/>
              <w:szCs w:val="28"/>
              <w:u w:val="single"/>
            </w:rPr>
            <w:t xml:space="preserve">  202</w:t>
          </w:r>
          <w:r w:rsidRPr="00775589">
            <w:rPr>
              <w:rFonts w:ascii="Times New Roman" w:hAnsi="Times New Roman"/>
              <w:b/>
              <w:sz w:val="28"/>
              <w:szCs w:val="28"/>
              <w:u w:val="single"/>
              <w:lang w:val="ro-RO"/>
            </w:rPr>
            <w:t>4</w:t>
          </w:r>
          <w:r w:rsidRPr="00775589">
            <w:rPr>
              <w:rFonts w:ascii="Times New Roman" w:hAnsi="Times New Roman"/>
              <w:b/>
              <w:sz w:val="28"/>
              <w:szCs w:val="28"/>
              <w:u w:val="single"/>
            </w:rPr>
            <w:t> г.</w:t>
          </w:r>
        </w:p>
        <w:p w14:paraId="4CFBF0FF" w14:textId="77777777" w:rsidR="006C5F90" w:rsidRPr="00775589" w:rsidRDefault="006C5F90" w:rsidP="00C31F65">
          <w:pPr>
            <w:spacing w:before="120"/>
            <w:ind w:firstLine="0"/>
            <w:jc w:val="center"/>
            <w:rPr>
              <w:rFonts w:ascii="Times New Roman" w:hAnsi="Times New Roman"/>
              <w:b/>
              <w:sz w:val="24"/>
              <w:szCs w:val="24"/>
            </w:rPr>
          </w:pPr>
          <w:r w:rsidRPr="00775589">
            <w:rPr>
              <w:rFonts w:ascii="Times New Roman" w:hAnsi="Times New Roman"/>
              <w:b/>
              <w:sz w:val="24"/>
              <w:szCs w:val="24"/>
            </w:rPr>
            <w:t>Кишинэу</w:t>
          </w:r>
        </w:p>
        <w:p w14:paraId="78593A67" w14:textId="77777777" w:rsidR="006C5F90" w:rsidRPr="00775589" w:rsidRDefault="006C5F90" w:rsidP="00C31F65">
          <w:pPr>
            <w:ind w:firstLine="0"/>
            <w:jc w:val="center"/>
            <w:rPr>
              <w:rFonts w:ascii="Times New Roman" w:hAnsi="Times New Roman"/>
              <w:lang w:val="en-US"/>
            </w:rPr>
          </w:pPr>
        </w:p>
      </w:tc>
    </w:tr>
  </w:tbl>
  <w:p w14:paraId="5140BD98" w14:textId="77777777" w:rsidR="006C5F90" w:rsidRPr="00BF1362" w:rsidRDefault="006C5F90"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4F50DB"/>
    <w:multiLevelType w:val="hybridMultilevel"/>
    <w:tmpl w:val="FFFFFFFF"/>
    <w:lvl w:ilvl="0" w:tplc="9DA07B4E">
      <w:start w:val="1"/>
      <w:numFmt w:val="lowerLetter"/>
      <w:lvlText w:val="%1)"/>
      <w:lvlJc w:val="left"/>
      <w:pPr>
        <w:ind w:left="720" w:hanging="360"/>
      </w:pPr>
      <w:rPr>
        <w:rFonts w:cs="Times New Roman"/>
      </w:rPr>
    </w:lvl>
    <w:lvl w:ilvl="1" w:tplc="DD3858CA">
      <w:start w:val="1"/>
      <w:numFmt w:val="lowerLetter"/>
      <w:lvlText w:val="%2)"/>
      <w:lvlJc w:val="left"/>
      <w:pPr>
        <w:ind w:left="1440" w:hanging="360"/>
      </w:pPr>
      <w:rPr>
        <w:rFonts w:ascii="Times New Roman" w:hAnsi="Times New Roman" w:cs="Times New Roman" w:hint="default"/>
        <w:sz w:val="28"/>
        <w:szCs w:val="28"/>
      </w:rPr>
    </w:lvl>
    <w:lvl w:ilvl="2" w:tplc="CBF27FDC">
      <w:start w:val="2"/>
      <w:numFmt w:val="decimal"/>
      <w:lvlText w:val="(%3)"/>
      <w:lvlJc w:val="left"/>
      <w:pPr>
        <w:ind w:left="2340" w:hanging="360"/>
      </w:pPr>
      <w:rPr>
        <w:rFonts w:cs="Times New Roman" w:hint="default"/>
      </w:rPr>
    </w:lvl>
    <w:lvl w:ilvl="3" w:tplc="9040561E" w:tentative="1">
      <w:start w:val="1"/>
      <w:numFmt w:val="decimal"/>
      <w:lvlText w:val="%4."/>
      <w:lvlJc w:val="left"/>
      <w:pPr>
        <w:ind w:left="2880" w:hanging="360"/>
      </w:pPr>
      <w:rPr>
        <w:rFonts w:cs="Times New Roman"/>
      </w:rPr>
    </w:lvl>
    <w:lvl w:ilvl="4" w:tplc="34A62E80" w:tentative="1">
      <w:start w:val="1"/>
      <w:numFmt w:val="lowerLetter"/>
      <w:lvlText w:val="%5."/>
      <w:lvlJc w:val="left"/>
      <w:pPr>
        <w:ind w:left="3600" w:hanging="360"/>
      </w:pPr>
      <w:rPr>
        <w:rFonts w:cs="Times New Roman"/>
      </w:rPr>
    </w:lvl>
    <w:lvl w:ilvl="5" w:tplc="4CA4ACAA" w:tentative="1">
      <w:start w:val="1"/>
      <w:numFmt w:val="lowerRoman"/>
      <w:lvlText w:val="%6."/>
      <w:lvlJc w:val="right"/>
      <w:pPr>
        <w:ind w:left="4320" w:hanging="180"/>
      </w:pPr>
      <w:rPr>
        <w:rFonts w:cs="Times New Roman"/>
      </w:rPr>
    </w:lvl>
    <w:lvl w:ilvl="6" w:tplc="A0288C7E" w:tentative="1">
      <w:start w:val="1"/>
      <w:numFmt w:val="decimal"/>
      <w:lvlText w:val="%7."/>
      <w:lvlJc w:val="left"/>
      <w:pPr>
        <w:ind w:left="5040" w:hanging="360"/>
      </w:pPr>
      <w:rPr>
        <w:rFonts w:cs="Times New Roman"/>
      </w:rPr>
    </w:lvl>
    <w:lvl w:ilvl="7" w:tplc="62560A86" w:tentative="1">
      <w:start w:val="1"/>
      <w:numFmt w:val="lowerLetter"/>
      <w:lvlText w:val="%8."/>
      <w:lvlJc w:val="left"/>
      <w:pPr>
        <w:ind w:left="5760" w:hanging="360"/>
      </w:pPr>
      <w:rPr>
        <w:rFonts w:cs="Times New Roman"/>
      </w:rPr>
    </w:lvl>
    <w:lvl w:ilvl="8" w:tplc="2A74FE32" w:tentative="1">
      <w:start w:val="1"/>
      <w:numFmt w:val="lowerRoman"/>
      <w:lvlText w:val="%9."/>
      <w:lvlJc w:val="right"/>
      <w:pPr>
        <w:ind w:left="6480" w:hanging="180"/>
      </w:pPr>
      <w:rPr>
        <w:rFonts w:cs="Times New Roman"/>
      </w:rPr>
    </w:lvl>
  </w:abstractNum>
  <w:abstractNum w:abstractNumId="2" w15:restartNumberingAfterBreak="0">
    <w:nsid w:val="0F777F37"/>
    <w:multiLevelType w:val="hybridMultilevel"/>
    <w:tmpl w:val="FFFFFFFF"/>
    <w:lvl w:ilvl="0" w:tplc="547A2288">
      <w:start w:val="1"/>
      <w:numFmt w:val="decimal"/>
      <w:lvlText w:val="%1)"/>
      <w:lvlJc w:val="left"/>
      <w:pPr>
        <w:ind w:left="720" w:hanging="360"/>
      </w:pPr>
      <w:rPr>
        <w:rFonts w:cs="Times New Roman"/>
      </w:rPr>
    </w:lvl>
    <w:lvl w:ilvl="1" w:tplc="1EC2686E" w:tentative="1">
      <w:start w:val="1"/>
      <w:numFmt w:val="lowerLetter"/>
      <w:lvlText w:val="%2."/>
      <w:lvlJc w:val="left"/>
      <w:pPr>
        <w:ind w:left="1440" w:hanging="360"/>
      </w:pPr>
      <w:rPr>
        <w:rFonts w:cs="Times New Roman"/>
      </w:rPr>
    </w:lvl>
    <w:lvl w:ilvl="2" w:tplc="C4966652" w:tentative="1">
      <w:start w:val="1"/>
      <w:numFmt w:val="lowerRoman"/>
      <w:lvlText w:val="%3."/>
      <w:lvlJc w:val="right"/>
      <w:pPr>
        <w:ind w:left="2160" w:hanging="180"/>
      </w:pPr>
      <w:rPr>
        <w:rFonts w:cs="Times New Roman"/>
      </w:rPr>
    </w:lvl>
    <w:lvl w:ilvl="3" w:tplc="CB46EBB6" w:tentative="1">
      <w:start w:val="1"/>
      <w:numFmt w:val="decimal"/>
      <w:lvlText w:val="%4."/>
      <w:lvlJc w:val="left"/>
      <w:pPr>
        <w:ind w:left="2880" w:hanging="360"/>
      </w:pPr>
      <w:rPr>
        <w:rFonts w:cs="Times New Roman"/>
      </w:rPr>
    </w:lvl>
    <w:lvl w:ilvl="4" w:tplc="6A6AD278" w:tentative="1">
      <w:start w:val="1"/>
      <w:numFmt w:val="lowerLetter"/>
      <w:lvlText w:val="%5."/>
      <w:lvlJc w:val="left"/>
      <w:pPr>
        <w:ind w:left="3600" w:hanging="360"/>
      </w:pPr>
      <w:rPr>
        <w:rFonts w:cs="Times New Roman"/>
      </w:rPr>
    </w:lvl>
    <w:lvl w:ilvl="5" w:tplc="EBEE9D44" w:tentative="1">
      <w:start w:val="1"/>
      <w:numFmt w:val="lowerRoman"/>
      <w:lvlText w:val="%6."/>
      <w:lvlJc w:val="right"/>
      <w:pPr>
        <w:ind w:left="4320" w:hanging="180"/>
      </w:pPr>
      <w:rPr>
        <w:rFonts w:cs="Times New Roman"/>
      </w:rPr>
    </w:lvl>
    <w:lvl w:ilvl="6" w:tplc="E16ECC98" w:tentative="1">
      <w:start w:val="1"/>
      <w:numFmt w:val="decimal"/>
      <w:lvlText w:val="%7."/>
      <w:lvlJc w:val="left"/>
      <w:pPr>
        <w:ind w:left="5040" w:hanging="360"/>
      </w:pPr>
      <w:rPr>
        <w:rFonts w:cs="Times New Roman"/>
      </w:rPr>
    </w:lvl>
    <w:lvl w:ilvl="7" w:tplc="5D0C32E6" w:tentative="1">
      <w:start w:val="1"/>
      <w:numFmt w:val="lowerLetter"/>
      <w:lvlText w:val="%8."/>
      <w:lvlJc w:val="left"/>
      <w:pPr>
        <w:ind w:left="5760" w:hanging="360"/>
      </w:pPr>
      <w:rPr>
        <w:rFonts w:cs="Times New Roman"/>
      </w:rPr>
    </w:lvl>
    <w:lvl w:ilvl="8" w:tplc="082E4D18" w:tentative="1">
      <w:start w:val="1"/>
      <w:numFmt w:val="lowerRoman"/>
      <w:lvlText w:val="%9."/>
      <w:lvlJc w:val="right"/>
      <w:pPr>
        <w:ind w:left="6480" w:hanging="180"/>
      </w:pPr>
      <w:rPr>
        <w:rFonts w:cs="Times New Roman"/>
      </w:rPr>
    </w:lvl>
  </w:abstractNum>
  <w:abstractNum w:abstractNumId="3" w15:restartNumberingAfterBreak="0">
    <w:nsid w:val="10CD353D"/>
    <w:multiLevelType w:val="hybridMultilevel"/>
    <w:tmpl w:val="FFFFFFFF"/>
    <w:lvl w:ilvl="0" w:tplc="C9205160">
      <w:start w:val="1"/>
      <w:numFmt w:val="decimal"/>
      <w:lvlText w:val="(%1)"/>
      <w:lvlJc w:val="left"/>
      <w:pPr>
        <w:ind w:left="720" w:hanging="360"/>
      </w:pPr>
      <w:rPr>
        <w:rFonts w:ascii="Times New Roman" w:hAnsi="Times New Roman" w:cs="Times New Roman" w:hint="default"/>
        <w:b w:val="0"/>
        <w:sz w:val="24"/>
        <w:szCs w:val="24"/>
      </w:rPr>
    </w:lvl>
    <w:lvl w:ilvl="1" w:tplc="31120C92" w:tentative="1">
      <w:start w:val="1"/>
      <w:numFmt w:val="lowerLetter"/>
      <w:lvlText w:val="%2."/>
      <w:lvlJc w:val="left"/>
      <w:pPr>
        <w:ind w:left="1440" w:hanging="360"/>
      </w:pPr>
      <w:rPr>
        <w:rFonts w:cs="Times New Roman"/>
      </w:rPr>
    </w:lvl>
    <w:lvl w:ilvl="2" w:tplc="9EA4AB24" w:tentative="1">
      <w:start w:val="1"/>
      <w:numFmt w:val="lowerRoman"/>
      <w:lvlText w:val="%3."/>
      <w:lvlJc w:val="right"/>
      <w:pPr>
        <w:ind w:left="2160" w:hanging="180"/>
      </w:pPr>
      <w:rPr>
        <w:rFonts w:cs="Times New Roman"/>
      </w:rPr>
    </w:lvl>
    <w:lvl w:ilvl="3" w:tplc="F338453A" w:tentative="1">
      <w:start w:val="1"/>
      <w:numFmt w:val="decimal"/>
      <w:lvlText w:val="%4."/>
      <w:lvlJc w:val="left"/>
      <w:pPr>
        <w:ind w:left="2880" w:hanging="360"/>
      </w:pPr>
      <w:rPr>
        <w:rFonts w:cs="Times New Roman"/>
      </w:rPr>
    </w:lvl>
    <w:lvl w:ilvl="4" w:tplc="3B6852F4" w:tentative="1">
      <w:start w:val="1"/>
      <w:numFmt w:val="lowerLetter"/>
      <w:lvlText w:val="%5."/>
      <w:lvlJc w:val="left"/>
      <w:pPr>
        <w:ind w:left="3600" w:hanging="360"/>
      </w:pPr>
      <w:rPr>
        <w:rFonts w:cs="Times New Roman"/>
      </w:rPr>
    </w:lvl>
    <w:lvl w:ilvl="5" w:tplc="C30ACB3C" w:tentative="1">
      <w:start w:val="1"/>
      <w:numFmt w:val="lowerRoman"/>
      <w:lvlText w:val="%6."/>
      <w:lvlJc w:val="right"/>
      <w:pPr>
        <w:ind w:left="4320" w:hanging="180"/>
      </w:pPr>
      <w:rPr>
        <w:rFonts w:cs="Times New Roman"/>
      </w:rPr>
    </w:lvl>
    <w:lvl w:ilvl="6" w:tplc="65E459EC" w:tentative="1">
      <w:start w:val="1"/>
      <w:numFmt w:val="decimal"/>
      <w:lvlText w:val="%7."/>
      <w:lvlJc w:val="left"/>
      <w:pPr>
        <w:ind w:left="5040" w:hanging="360"/>
      </w:pPr>
      <w:rPr>
        <w:rFonts w:cs="Times New Roman"/>
      </w:rPr>
    </w:lvl>
    <w:lvl w:ilvl="7" w:tplc="3ACAA822" w:tentative="1">
      <w:start w:val="1"/>
      <w:numFmt w:val="lowerLetter"/>
      <w:lvlText w:val="%8."/>
      <w:lvlJc w:val="left"/>
      <w:pPr>
        <w:ind w:left="5760" w:hanging="360"/>
      </w:pPr>
      <w:rPr>
        <w:rFonts w:cs="Times New Roman"/>
      </w:rPr>
    </w:lvl>
    <w:lvl w:ilvl="8" w:tplc="A8BA5882" w:tentative="1">
      <w:start w:val="1"/>
      <w:numFmt w:val="lowerRoman"/>
      <w:lvlText w:val="%9."/>
      <w:lvlJc w:val="right"/>
      <w:pPr>
        <w:ind w:left="6480" w:hanging="180"/>
      </w:pPr>
      <w:rPr>
        <w:rFonts w:cs="Times New Roman"/>
      </w:rPr>
    </w:lvl>
  </w:abstractNum>
  <w:abstractNum w:abstractNumId="4" w15:restartNumberingAfterBreak="0">
    <w:nsid w:val="12ED49D9"/>
    <w:multiLevelType w:val="hybridMultilevel"/>
    <w:tmpl w:val="FFFFFFFF"/>
    <w:lvl w:ilvl="0" w:tplc="0400CE84">
      <w:start w:val="1"/>
      <w:numFmt w:val="decimal"/>
      <w:lvlText w:val="(%1)"/>
      <w:lvlJc w:val="left"/>
      <w:pPr>
        <w:ind w:left="720" w:hanging="360"/>
      </w:pPr>
      <w:rPr>
        <w:rFonts w:ascii="Times New Roman" w:hAnsi="Times New Roman" w:cs="Times New Roman" w:hint="default"/>
        <w:b w:val="0"/>
        <w:sz w:val="28"/>
        <w:szCs w:val="28"/>
      </w:rPr>
    </w:lvl>
    <w:lvl w:ilvl="1" w:tplc="55F8A16E">
      <w:start w:val="1"/>
      <w:numFmt w:val="lowerLetter"/>
      <w:lvlText w:val="(%2)"/>
      <w:lvlJc w:val="left"/>
      <w:pPr>
        <w:ind w:left="1440" w:hanging="360"/>
      </w:pPr>
      <w:rPr>
        <w:rFonts w:cs="Times New Roman" w:hint="default"/>
      </w:rPr>
    </w:lvl>
    <w:lvl w:ilvl="2" w:tplc="95E61A8A" w:tentative="1">
      <w:start w:val="1"/>
      <w:numFmt w:val="lowerRoman"/>
      <w:lvlText w:val="%3."/>
      <w:lvlJc w:val="right"/>
      <w:pPr>
        <w:ind w:left="2160" w:hanging="180"/>
      </w:pPr>
      <w:rPr>
        <w:rFonts w:cs="Times New Roman"/>
      </w:rPr>
    </w:lvl>
    <w:lvl w:ilvl="3" w:tplc="901C0290" w:tentative="1">
      <w:start w:val="1"/>
      <w:numFmt w:val="decimal"/>
      <w:lvlText w:val="%4."/>
      <w:lvlJc w:val="left"/>
      <w:pPr>
        <w:ind w:left="2880" w:hanging="360"/>
      </w:pPr>
      <w:rPr>
        <w:rFonts w:cs="Times New Roman"/>
      </w:rPr>
    </w:lvl>
    <w:lvl w:ilvl="4" w:tplc="B5C4A406" w:tentative="1">
      <w:start w:val="1"/>
      <w:numFmt w:val="lowerLetter"/>
      <w:lvlText w:val="%5."/>
      <w:lvlJc w:val="left"/>
      <w:pPr>
        <w:ind w:left="3600" w:hanging="360"/>
      </w:pPr>
      <w:rPr>
        <w:rFonts w:cs="Times New Roman"/>
      </w:rPr>
    </w:lvl>
    <w:lvl w:ilvl="5" w:tplc="19ECE87C" w:tentative="1">
      <w:start w:val="1"/>
      <w:numFmt w:val="lowerRoman"/>
      <w:lvlText w:val="%6."/>
      <w:lvlJc w:val="right"/>
      <w:pPr>
        <w:ind w:left="4320" w:hanging="180"/>
      </w:pPr>
      <w:rPr>
        <w:rFonts w:cs="Times New Roman"/>
      </w:rPr>
    </w:lvl>
    <w:lvl w:ilvl="6" w:tplc="87EE45DA" w:tentative="1">
      <w:start w:val="1"/>
      <w:numFmt w:val="decimal"/>
      <w:lvlText w:val="%7."/>
      <w:lvlJc w:val="left"/>
      <w:pPr>
        <w:ind w:left="5040" w:hanging="360"/>
      </w:pPr>
      <w:rPr>
        <w:rFonts w:cs="Times New Roman"/>
      </w:rPr>
    </w:lvl>
    <w:lvl w:ilvl="7" w:tplc="114CCD6E" w:tentative="1">
      <w:start w:val="1"/>
      <w:numFmt w:val="lowerLetter"/>
      <w:lvlText w:val="%8."/>
      <w:lvlJc w:val="left"/>
      <w:pPr>
        <w:ind w:left="5760" w:hanging="360"/>
      </w:pPr>
      <w:rPr>
        <w:rFonts w:cs="Times New Roman"/>
      </w:rPr>
    </w:lvl>
    <w:lvl w:ilvl="8" w:tplc="6B4A7D74" w:tentative="1">
      <w:start w:val="1"/>
      <w:numFmt w:val="lowerRoman"/>
      <w:lvlText w:val="%9."/>
      <w:lvlJc w:val="right"/>
      <w:pPr>
        <w:ind w:left="6480" w:hanging="180"/>
      </w:pPr>
      <w:rPr>
        <w:rFonts w:cs="Times New Roman"/>
      </w:rPr>
    </w:lvl>
  </w:abstractNum>
  <w:abstractNum w:abstractNumId="5" w15:restartNumberingAfterBreak="0">
    <w:nsid w:val="14E13F39"/>
    <w:multiLevelType w:val="hybridMultilevel"/>
    <w:tmpl w:val="FFFFFFFF"/>
    <w:lvl w:ilvl="0" w:tplc="EDC2E0B6">
      <w:start w:val="1"/>
      <w:numFmt w:val="decimal"/>
      <w:lvlText w:val="(%1)"/>
      <w:lvlJc w:val="left"/>
      <w:pPr>
        <w:ind w:left="720" w:hanging="360"/>
      </w:pPr>
      <w:rPr>
        <w:rFonts w:cs="Times New Roman" w:hint="default"/>
      </w:rPr>
    </w:lvl>
    <w:lvl w:ilvl="1" w:tplc="4E74481E">
      <w:start w:val="1"/>
      <w:numFmt w:val="lowerLetter"/>
      <w:lvlText w:val="%2."/>
      <w:lvlJc w:val="left"/>
      <w:pPr>
        <w:ind w:left="1440" w:hanging="360"/>
      </w:pPr>
      <w:rPr>
        <w:rFonts w:cs="Times New Roman"/>
      </w:rPr>
    </w:lvl>
    <w:lvl w:ilvl="2" w:tplc="1D466804" w:tentative="1">
      <w:start w:val="1"/>
      <w:numFmt w:val="lowerRoman"/>
      <w:lvlText w:val="%3."/>
      <w:lvlJc w:val="right"/>
      <w:pPr>
        <w:ind w:left="2160" w:hanging="180"/>
      </w:pPr>
      <w:rPr>
        <w:rFonts w:cs="Times New Roman"/>
      </w:rPr>
    </w:lvl>
    <w:lvl w:ilvl="3" w:tplc="D0CA7998" w:tentative="1">
      <w:start w:val="1"/>
      <w:numFmt w:val="decimal"/>
      <w:lvlText w:val="%4."/>
      <w:lvlJc w:val="left"/>
      <w:pPr>
        <w:ind w:left="2880" w:hanging="360"/>
      </w:pPr>
      <w:rPr>
        <w:rFonts w:cs="Times New Roman"/>
      </w:rPr>
    </w:lvl>
    <w:lvl w:ilvl="4" w:tplc="482C5640" w:tentative="1">
      <w:start w:val="1"/>
      <w:numFmt w:val="lowerLetter"/>
      <w:lvlText w:val="%5."/>
      <w:lvlJc w:val="left"/>
      <w:pPr>
        <w:ind w:left="3600" w:hanging="360"/>
      </w:pPr>
      <w:rPr>
        <w:rFonts w:cs="Times New Roman"/>
      </w:rPr>
    </w:lvl>
    <w:lvl w:ilvl="5" w:tplc="4D7CDEE6" w:tentative="1">
      <w:start w:val="1"/>
      <w:numFmt w:val="lowerRoman"/>
      <w:lvlText w:val="%6."/>
      <w:lvlJc w:val="right"/>
      <w:pPr>
        <w:ind w:left="4320" w:hanging="180"/>
      </w:pPr>
      <w:rPr>
        <w:rFonts w:cs="Times New Roman"/>
      </w:rPr>
    </w:lvl>
    <w:lvl w:ilvl="6" w:tplc="CD4C77DA" w:tentative="1">
      <w:start w:val="1"/>
      <w:numFmt w:val="decimal"/>
      <w:lvlText w:val="%7."/>
      <w:lvlJc w:val="left"/>
      <w:pPr>
        <w:ind w:left="5040" w:hanging="360"/>
      </w:pPr>
      <w:rPr>
        <w:rFonts w:cs="Times New Roman"/>
      </w:rPr>
    </w:lvl>
    <w:lvl w:ilvl="7" w:tplc="8CB80C64" w:tentative="1">
      <w:start w:val="1"/>
      <w:numFmt w:val="lowerLetter"/>
      <w:lvlText w:val="%8."/>
      <w:lvlJc w:val="left"/>
      <w:pPr>
        <w:ind w:left="5760" w:hanging="360"/>
      </w:pPr>
      <w:rPr>
        <w:rFonts w:cs="Times New Roman"/>
      </w:rPr>
    </w:lvl>
    <w:lvl w:ilvl="8" w:tplc="CEBA3958" w:tentative="1">
      <w:start w:val="1"/>
      <w:numFmt w:val="lowerRoman"/>
      <w:lvlText w:val="%9."/>
      <w:lvlJc w:val="right"/>
      <w:pPr>
        <w:ind w:left="6480" w:hanging="180"/>
      </w:pPr>
      <w:rPr>
        <w:rFonts w:cs="Times New Roman"/>
      </w:rPr>
    </w:lvl>
  </w:abstractNum>
  <w:abstractNum w:abstractNumId="6" w15:restartNumberingAfterBreak="0">
    <w:nsid w:val="161C57D5"/>
    <w:multiLevelType w:val="hybridMultilevel"/>
    <w:tmpl w:val="FFFFFFFF"/>
    <w:lvl w:ilvl="0" w:tplc="4724BE1A">
      <w:start w:val="1"/>
      <w:numFmt w:val="decimal"/>
      <w:lvlText w:val="(%1)"/>
      <w:lvlJc w:val="left"/>
      <w:pPr>
        <w:ind w:left="1080" w:hanging="360"/>
      </w:pPr>
      <w:rPr>
        <w:rFonts w:cs="Times New Roman" w:hint="default"/>
      </w:rPr>
    </w:lvl>
    <w:lvl w:ilvl="1" w:tplc="7578FF4E">
      <w:start w:val="1"/>
      <w:numFmt w:val="lowerLetter"/>
      <w:lvlText w:val="(%2)"/>
      <w:lvlJc w:val="left"/>
      <w:pPr>
        <w:ind w:left="1800" w:hanging="360"/>
      </w:pPr>
      <w:rPr>
        <w:rFonts w:cs="Times New Roman" w:hint="default"/>
      </w:rPr>
    </w:lvl>
    <w:lvl w:ilvl="2" w:tplc="D5FA669A" w:tentative="1">
      <w:start w:val="1"/>
      <w:numFmt w:val="lowerRoman"/>
      <w:lvlText w:val="%3."/>
      <w:lvlJc w:val="right"/>
      <w:pPr>
        <w:ind w:left="2520" w:hanging="180"/>
      </w:pPr>
      <w:rPr>
        <w:rFonts w:cs="Times New Roman"/>
      </w:rPr>
    </w:lvl>
    <w:lvl w:ilvl="3" w:tplc="81A29F5C" w:tentative="1">
      <w:start w:val="1"/>
      <w:numFmt w:val="decimal"/>
      <w:lvlText w:val="%4."/>
      <w:lvlJc w:val="left"/>
      <w:pPr>
        <w:ind w:left="3240" w:hanging="360"/>
      </w:pPr>
      <w:rPr>
        <w:rFonts w:cs="Times New Roman"/>
      </w:rPr>
    </w:lvl>
    <w:lvl w:ilvl="4" w:tplc="1542C560" w:tentative="1">
      <w:start w:val="1"/>
      <w:numFmt w:val="lowerLetter"/>
      <w:lvlText w:val="%5."/>
      <w:lvlJc w:val="left"/>
      <w:pPr>
        <w:ind w:left="3960" w:hanging="360"/>
      </w:pPr>
      <w:rPr>
        <w:rFonts w:cs="Times New Roman"/>
      </w:rPr>
    </w:lvl>
    <w:lvl w:ilvl="5" w:tplc="90D4AFC8" w:tentative="1">
      <w:start w:val="1"/>
      <w:numFmt w:val="lowerRoman"/>
      <w:lvlText w:val="%6."/>
      <w:lvlJc w:val="right"/>
      <w:pPr>
        <w:ind w:left="4680" w:hanging="180"/>
      </w:pPr>
      <w:rPr>
        <w:rFonts w:cs="Times New Roman"/>
      </w:rPr>
    </w:lvl>
    <w:lvl w:ilvl="6" w:tplc="3E083B28" w:tentative="1">
      <w:start w:val="1"/>
      <w:numFmt w:val="decimal"/>
      <w:lvlText w:val="%7."/>
      <w:lvlJc w:val="left"/>
      <w:pPr>
        <w:ind w:left="5400" w:hanging="360"/>
      </w:pPr>
      <w:rPr>
        <w:rFonts w:cs="Times New Roman"/>
      </w:rPr>
    </w:lvl>
    <w:lvl w:ilvl="7" w:tplc="B6381BAA" w:tentative="1">
      <w:start w:val="1"/>
      <w:numFmt w:val="lowerLetter"/>
      <w:lvlText w:val="%8."/>
      <w:lvlJc w:val="left"/>
      <w:pPr>
        <w:ind w:left="6120" w:hanging="360"/>
      </w:pPr>
      <w:rPr>
        <w:rFonts w:cs="Times New Roman"/>
      </w:rPr>
    </w:lvl>
    <w:lvl w:ilvl="8" w:tplc="B7781240" w:tentative="1">
      <w:start w:val="1"/>
      <w:numFmt w:val="lowerRoman"/>
      <w:lvlText w:val="%9."/>
      <w:lvlJc w:val="right"/>
      <w:pPr>
        <w:ind w:left="6840" w:hanging="180"/>
      </w:pPr>
      <w:rPr>
        <w:rFonts w:cs="Times New Roman"/>
      </w:rPr>
    </w:lvl>
  </w:abstractNum>
  <w:abstractNum w:abstractNumId="7" w15:restartNumberingAfterBreak="0">
    <w:nsid w:val="17FF3494"/>
    <w:multiLevelType w:val="hybridMultilevel"/>
    <w:tmpl w:val="FFFFFFFF"/>
    <w:lvl w:ilvl="0" w:tplc="31D63592">
      <w:start w:val="1"/>
      <w:numFmt w:val="decimal"/>
      <w:lvlText w:val="(%1)"/>
      <w:lvlJc w:val="left"/>
      <w:pPr>
        <w:ind w:left="720" w:hanging="360"/>
      </w:pPr>
      <w:rPr>
        <w:rFonts w:cs="Times New Roman" w:hint="default"/>
      </w:rPr>
    </w:lvl>
    <w:lvl w:ilvl="1" w:tplc="6CF20884" w:tentative="1">
      <w:start w:val="1"/>
      <w:numFmt w:val="lowerLetter"/>
      <w:lvlText w:val="%2."/>
      <w:lvlJc w:val="left"/>
      <w:pPr>
        <w:ind w:left="1440" w:hanging="360"/>
      </w:pPr>
      <w:rPr>
        <w:rFonts w:cs="Times New Roman"/>
      </w:rPr>
    </w:lvl>
    <w:lvl w:ilvl="2" w:tplc="1A547C18" w:tentative="1">
      <w:start w:val="1"/>
      <w:numFmt w:val="lowerRoman"/>
      <w:lvlText w:val="%3."/>
      <w:lvlJc w:val="right"/>
      <w:pPr>
        <w:ind w:left="2160" w:hanging="180"/>
      </w:pPr>
      <w:rPr>
        <w:rFonts w:cs="Times New Roman"/>
      </w:rPr>
    </w:lvl>
    <w:lvl w:ilvl="3" w:tplc="087CCE42" w:tentative="1">
      <w:start w:val="1"/>
      <w:numFmt w:val="decimal"/>
      <w:lvlText w:val="%4."/>
      <w:lvlJc w:val="left"/>
      <w:pPr>
        <w:ind w:left="2880" w:hanging="360"/>
      </w:pPr>
      <w:rPr>
        <w:rFonts w:cs="Times New Roman"/>
      </w:rPr>
    </w:lvl>
    <w:lvl w:ilvl="4" w:tplc="549AF624" w:tentative="1">
      <w:start w:val="1"/>
      <w:numFmt w:val="lowerLetter"/>
      <w:lvlText w:val="%5."/>
      <w:lvlJc w:val="left"/>
      <w:pPr>
        <w:ind w:left="3600" w:hanging="360"/>
      </w:pPr>
      <w:rPr>
        <w:rFonts w:cs="Times New Roman"/>
      </w:rPr>
    </w:lvl>
    <w:lvl w:ilvl="5" w:tplc="8580F0EA" w:tentative="1">
      <w:start w:val="1"/>
      <w:numFmt w:val="lowerRoman"/>
      <w:lvlText w:val="%6."/>
      <w:lvlJc w:val="right"/>
      <w:pPr>
        <w:ind w:left="4320" w:hanging="180"/>
      </w:pPr>
      <w:rPr>
        <w:rFonts w:cs="Times New Roman"/>
      </w:rPr>
    </w:lvl>
    <w:lvl w:ilvl="6" w:tplc="0AF0E4D6" w:tentative="1">
      <w:start w:val="1"/>
      <w:numFmt w:val="decimal"/>
      <w:lvlText w:val="%7."/>
      <w:lvlJc w:val="left"/>
      <w:pPr>
        <w:ind w:left="5040" w:hanging="360"/>
      </w:pPr>
      <w:rPr>
        <w:rFonts w:cs="Times New Roman"/>
      </w:rPr>
    </w:lvl>
    <w:lvl w:ilvl="7" w:tplc="796A444A" w:tentative="1">
      <w:start w:val="1"/>
      <w:numFmt w:val="lowerLetter"/>
      <w:lvlText w:val="%8."/>
      <w:lvlJc w:val="left"/>
      <w:pPr>
        <w:ind w:left="5760" w:hanging="360"/>
      </w:pPr>
      <w:rPr>
        <w:rFonts w:cs="Times New Roman"/>
      </w:rPr>
    </w:lvl>
    <w:lvl w:ilvl="8" w:tplc="61D493A4" w:tentative="1">
      <w:start w:val="1"/>
      <w:numFmt w:val="lowerRoman"/>
      <w:lvlText w:val="%9."/>
      <w:lvlJc w:val="right"/>
      <w:pPr>
        <w:ind w:left="6480" w:hanging="180"/>
      </w:pPr>
      <w:rPr>
        <w:rFonts w:cs="Times New Roman"/>
      </w:rPr>
    </w:lvl>
  </w:abstractNum>
  <w:abstractNum w:abstractNumId="8" w15:restartNumberingAfterBreak="0">
    <w:nsid w:val="19423077"/>
    <w:multiLevelType w:val="hybridMultilevel"/>
    <w:tmpl w:val="FFFFFFFF"/>
    <w:lvl w:ilvl="0" w:tplc="A9A48400">
      <w:start w:val="1"/>
      <w:numFmt w:val="decimal"/>
      <w:lvlText w:val="(%1)"/>
      <w:lvlJc w:val="left"/>
      <w:pPr>
        <w:ind w:left="1080" w:hanging="360"/>
      </w:pPr>
      <w:rPr>
        <w:rFonts w:cs="Times New Roman" w:hint="default"/>
      </w:rPr>
    </w:lvl>
    <w:lvl w:ilvl="1" w:tplc="597C6930" w:tentative="1">
      <w:start w:val="1"/>
      <w:numFmt w:val="lowerLetter"/>
      <w:lvlText w:val="%2."/>
      <w:lvlJc w:val="left"/>
      <w:pPr>
        <w:ind w:left="1800" w:hanging="360"/>
      </w:pPr>
      <w:rPr>
        <w:rFonts w:cs="Times New Roman"/>
      </w:rPr>
    </w:lvl>
    <w:lvl w:ilvl="2" w:tplc="ADC4D0E4" w:tentative="1">
      <w:start w:val="1"/>
      <w:numFmt w:val="lowerRoman"/>
      <w:lvlText w:val="%3."/>
      <w:lvlJc w:val="right"/>
      <w:pPr>
        <w:ind w:left="2520" w:hanging="180"/>
      </w:pPr>
      <w:rPr>
        <w:rFonts w:cs="Times New Roman"/>
      </w:rPr>
    </w:lvl>
    <w:lvl w:ilvl="3" w:tplc="463CE3CA" w:tentative="1">
      <w:start w:val="1"/>
      <w:numFmt w:val="decimal"/>
      <w:lvlText w:val="%4."/>
      <w:lvlJc w:val="left"/>
      <w:pPr>
        <w:ind w:left="3240" w:hanging="360"/>
      </w:pPr>
      <w:rPr>
        <w:rFonts w:cs="Times New Roman"/>
      </w:rPr>
    </w:lvl>
    <w:lvl w:ilvl="4" w:tplc="47D8A478" w:tentative="1">
      <w:start w:val="1"/>
      <w:numFmt w:val="lowerLetter"/>
      <w:lvlText w:val="%5."/>
      <w:lvlJc w:val="left"/>
      <w:pPr>
        <w:ind w:left="3960" w:hanging="360"/>
      </w:pPr>
      <w:rPr>
        <w:rFonts w:cs="Times New Roman"/>
      </w:rPr>
    </w:lvl>
    <w:lvl w:ilvl="5" w:tplc="FC644ACC" w:tentative="1">
      <w:start w:val="1"/>
      <w:numFmt w:val="lowerRoman"/>
      <w:lvlText w:val="%6."/>
      <w:lvlJc w:val="right"/>
      <w:pPr>
        <w:ind w:left="4680" w:hanging="180"/>
      </w:pPr>
      <w:rPr>
        <w:rFonts w:cs="Times New Roman"/>
      </w:rPr>
    </w:lvl>
    <w:lvl w:ilvl="6" w:tplc="C7E4313A" w:tentative="1">
      <w:start w:val="1"/>
      <w:numFmt w:val="decimal"/>
      <w:lvlText w:val="%7."/>
      <w:lvlJc w:val="left"/>
      <w:pPr>
        <w:ind w:left="5400" w:hanging="360"/>
      </w:pPr>
      <w:rPr>
        <w:rFonts w:cs="Times New Roman"/>
      </w:rPr>
    </w:lvl>
    <w:lvl w:ilvl="7" w:tplc="F22877BA" w:tentative="1">
      <w:start w:val="1"/>
      <w:numFmt w:val="lowerLetter"/>
      <w:lvlText w:val="%8."/>
      <w:lvlJc w:val="left"/>
      <w:pPr>
        <w:ind w:left="6120" w:hanging="360"/>
      </w:pPr>
      <w:rPr>
        <w:rFonts w:cs="Times New Roman"/>
      </w:rPr>
    </w:lvl>
    <w:lvl w:ilvl="8" w:tplc="7BC4926E" w:tentative="1">
      <w:start w:val="1"/>
      <w:numFmt w:val="lowerRoman"/>
      <w:lvlText w:val="%9."/>
      <w:lvlJc w:val="right"/>
      <w:pPr>
        <w:ind w:left="6840" w:hanging="180"/>
      </w:pPr>
      <w:rPr>
        <w:rFonts w:cs="Times New Roman"/>
      </w:rPr>
    </w:lvl>
  </w:abstractNum>
  <w:abstractNum w:abstractNumId="9" w15:restartNumberingAfterBreak="0">
    <w:nsid w:val="21671D97"/>
    <w:multiLevelType w:val="hybridMultilevel"/>
    <w:tmpl w:val="FFFFFFFF"/>
    <w:lvl w:ilvl="0" w:tplc="60EA8904">
      <w:start w:val="1"/>
      <w:numFmt w:val="lowerLetter"/>
      <w:lvlText w:val="%1)"/>
      <w:lvlJc w:val="left"/>
      <w:pPr>
        <w:ind w:left="1287" w:hanging="360"/>
      </w:pPr>
      <w:rPr>
        <w:rFonts w:cs="Times New Roman"/>
      </w:rPr>
    </w:lvl>
    <w:lvl w:ilvl="1" w:tplc="D2C6A228">
      <w:start w:val="1"/>
      <w:numFmt w:val="lowerLetter"/>
      <w:lvlText w:val="%2)"/>
      <w:lvlJc w:val="left"/>
      <w:pPr>
        <w:ind w:left="1440" w:hanging="360"/>
      </w:pPr>
      <w:rPr>
        <w:rFonts w:cs="Times New Roman"/>
      </w:rPr>
    </w:lvl>
    <w:lvl w:ilvl="2" w:tplc="6ED2D63E" w:tentative="1">
      <w:start w:val="1"/>
      <w:numFmt w:val="lowerRoman"/>
      <w:lvlText w:val="%3."/>
      <w:lvlJc w:val="right"/>
      <w:pPr>
        <w:ind w:left="2727" w:hanging="180"/>
      </w:pPr>
      <w:rPr>
        <w:rFonts w:cs="Times New Roman"/>
      </w:rPr>
    </w:lvl>
    <w:lvl w:ilvl="3" w:tplc="849614D2" w:tentative="1">
      <w:start w:val="1"/>
      <w:numFmt w:val="decimal"/>
      <w:lvlText w:val="%4."/>
      <w:lvlJc w:val="left"/>
      <w:pPr>
        <w:ind w:left="3447" w:hanging="360"/>
      </w:pPr>
      <w:rPr>
        <w:rFonts w:cs="Times New Roman"/>
      </w:rPr>
    </w:lvl>
    <w:lvl w:ilvl="4" w:tplc="130E591E" w:tentative="1">
      <w:start w:val="1"/>
      <w:numFmt w:val="lowerLetter"/>
      <w:lvlText w:val="%5."/>
      <w:lvlJc w:val="left"/>
      <w:pPr>
        <w:ind w:left="4167" w:hanging="360"/>
      </w:pPr>
      <w:rPr>
        <w:rFonts w:cs="Times New Roman"/>
      </w:rPr>
    </w:lvl>
    <w:lvl w:ilvl="5" w:tplc="3564BD32" w:tentative="1">
      <w:start w:val="1"/>
      <w:numFmt w:val="lowerRoman"/>
      <w:lvlText w:val="%6."/>
      <w:lvlJc w:val="right"/>
      <w:pPr>
        <w:ind w:left="4887" w:hanging="180"/>
      </w:pPr>
      <w:rPr>
        <w:rFonts w:cs="Times New Roman"/>
      </w:rPr>
    </w:lvl>
    <w:lvl w:ilvl="6" w:tplc="DBE09CD0" w:tentative="1">
      <w:start w:val="1"/>
      <w:numFmt w:val="decimal"/>
      <w:lvlText w:val="%7."/>
      <w:lvlJc w:val="left"/>
      <w:pPr>
        <w:ind w:left="5607" w:hanging="360"/>
      </w:pPr>
      <w:rPr>
        <w:rFonts w:cs="Times New Roman"/>
      </w:rPr>
    </w:lvl>
    <w:lvl w:ilvl="7" w:tplc="67D60ED0" w:tentative="1">
      <w:start w:val="1"/>
      <w:numFmt w:val="lowerLetter"/>
      <w:lvlText w:val="%8."/>
      <w:lvlJc w:val="left"/>
      <w:pPr>
        <w:ind w:left="6327" w:hanging="360"/>
      </w:pPr>
      <w:rPr>
        <w:rFonts w:cs="Times New Roman"/>
      </w:rPr>
    </w:lvl>
    <w:lvl w:ilvl="8" w:tplc="92F8D9F0" w:tentative="1">
      <w:start w:val="1"/>
      <w:numFmt w:val="lowerRoman"/>
      <w:lvlText w:val="%9."/>
      <w:lvlJc w:val="right"/>
      <w:pPr>
        <w:ind w:left="7047" w:hanging="180"/>
      </w:pPr>
      <w:rPr>
        <w:rFonts w:cs="Times New Roman"/>
      </w:rPr>
    </w:lvl>
  </w:abstractNum>
  <w:abstractNum w:abstractNumId="10" w15:restartNumberingAfterBreak="0">
    <w:nsid w:val="24451FF5"/>
    <w:multiLevelType w:val="hybridMultilevel"/>
    <w:tmpl w:val="FFFFFFFF"/>
    <w:lvl w:ilvl="0" w:tplc="D9CE4674">
      <w:start w:val="1"/>
      <w:numFmt w:val="lowerLetter"/>
      <w:lvlText w:val="%1)"/>
      <w:lvlJc w:val="left"/>
      <w:pPr>
        <w:ind w:left="1080" w:hanging="360"/>
      </w:pPr>
      <w:rPr>
        <w:rFonts w:cs="Times New Roman"/>
      </w:rPr>
    </w:lvl>
    <w:lvl w:ilvl="1" w:tplc="60C4C8F0" w:tentative="1">
      <w:start w:val="1"/>
      <w:numFmt w:val="lowerLetter"/>
      <w:lvlText w:val="%2."/>
      <w:lvlJc w:val="left"/>
      <w:pPr>
        <w:ind w:left="1800" w:hanging="360"/>
      </w:pPr>
      <w:rPr>
        <w:rFonts w:cs="Times New Roman"/>
      </w:rPr>
    </w:lvl>
    <w:lvl w:ilvl="2" w:tplc="1852473C" w:tentative="1">
      <w:start w:val="1"/>
      <w:numFmt w:val="lowerRoman"/>
      <w:lvlText w:val="%3."/>
      <w:lvlJc w:val="right"/>
      <w:pPr>
        <w:ind w:left="2520" w:hanging="180"/>
      </w:pPr>
      <w:rPr>
        <w:rFonts w:cs="Times New Roman"/>
      </w:rPr>
    </w:lvl>
    <w:lvl w:ilvl="3" w:tplc="5D16AC12" w:tentative="1">
      <w:start w:val="1"/>
      <w:numFmt w:val="decimal"/>
      <w:lvlText w:val="%4."/>
      <w:lvlJc w:val="left"/>
      <w:pPr>
        <w:ind w:left="3240" w:hanging="360"/>
      </w:pPr>
      <w:rPr>
        <w:rFonts w:cs="Times New Roman"/>
      </w:rPr>
    </w:lvl>
    <w:lvl w:ilvl="4" w:tplc="DDFA6756" w:tentative="1">
      <w:start w:val="1"/>
      <w:numFmt w:val="lowerLetter"/>
      <w:lvlText w:val="%5."/>
      <w:lvlJc w:val="left"/>
      <w:pPr>
        <w:ind w:left="3960" w:hanging="360"/>
      </w:pPr>
      <w:rPr>
        <w:rFonts w:cs="Times New Roman"/>
      </w:rPr>
    </w:lvl>
    <w:lvl w:ilvl="5" w:tplc="DAE40758" w:tentative="1">
      <w:start w:val="1"/>
      <w:numFmt w:val="lowerRoman"/>
      <w:lvlText w:val="%6."/>
      <w:lvlJc w:val="right"/>
      <w:pPr>
        <w:ind w:left="4680" w:hanging="180"/>
      </w:pPr>
      <w:rPr>
        <w:rFonts w:cs="Times New Roman"/>
      </w:rPr>
    </w:lvl>
    <w:lvl w:ilvl="6" w:tplc="11229ED0" w:tentative="1">
      <w:start w:val="1"/>
      <w:numFmt w:val="decimal"/>
      <w:lvlText w:val="%7."/>
      <w:lvlJc w:val="left"/>
      <w:pPr>
        <w:ind w:left="5400" w:hanging="360"/>
      </w:pPr>
      <w:rPr>
        <w:rFonts w:cs="Times New Roman"/>
      </w:rPr>
    </w:lvl>
    <w:lvl w:ilvl="7" w:tplc="078A9174" w:tentative="1">
      <w:start w:val="1"/>
      <w:numFmt w:val="lowerLetter"/>
      <w:lvlText w:val="%8."/>
      <w:lvlJc w:val="left"/>
      <w:pPr>
        <w:ind w:left="6120" w:hanging="360"/>
      </w:pPr>
      <w:rPr>
        <w:rFonts w:cs="Times New Roman"/>
      </w:rPr>
    </w:lvl>
    <w:lvl w:ilvl="8" w:tplc="AD3689A4" w:tentative="1">
      <w:start w:val="1"/>
      <w:numFmt w:val="lowerRoman"/>
      <w:lvlText w:val="%9."/>
      <w:lvlJc w:val="right"/>
      <w:pPr>
        <w:ind w:left="6840" w:hanging="180"/>
      </w:pPr>
      <w:rPr>
        <w:rFonts w:cs="Times New Roman"/>
      </w:rPr>
    </w:lvl>
  </w:abstractNum>
  <w:abstractNum w:abstractNumId="11" w15:restartNumberingAfterBreak="0">
    <w:nsid w:val="24631932"/>
    <w:multiLevelType w:val="hybridMultilevel"/>
    <w:tmpl w:val="FFFFFFFF"/>
    <w:lvl w:ilvl="0" w:tplc="19321A58">
      <w:start w:val="1"/>
      <w:numFmt w:val="lowerLetter"/>
      <w:lvlText w:val="%1)"/>
      <w:lvlJc w:val="left"/>
      <w:pPr>
        <w:ind w:left="1800" w:hanging="360"/>
      </w:pPr>
      <w:rPr>
        <w:rFonts w:cs="Times New Roman" w:hint="default"/>
      </w:rPr>
    </w:lvl>
    <w:lvl w:ilvl="1" w:tplc="0F56CEB6" w:tentative="1">
      <w:start w:val="1"/>
      <w:numFmt w:val="lowerLetter"/>
      <w:lvlText w:val="%2."/>
      <w:lvlJc w:val="left"/>
      <w:pPr>
        <w:ind w:left="2520" w:hanging="360"/>
      </w:pPr>
      <w:rPr>
        <w:rFonts w:cs="Times New Roman"/>
      </w:rPr>
    </w:lvl>
    <w:lvl w:ilvl="2" w:tplc="BFD61972" w:tentative="1">
      <w:start w:val="1"/>
      <w:numFmt w:val="lowerRoman"/>
      <w:lvlText w:val="%3."/>
      <w:lvlJc w:val="right"/>
      <w:pPr>
        <w:ind w:left="3240" w:hanging="180"/>
      </w:pPr>
      <w:rPr>
        <w:rFonts w:cs="Times New Roman"/>
      </w:rPr>
    </w:lvl>
    <w:lvl w:ilvl="3" w:tplc="81D8D702" w:tentative="1">
      <w:start w:val="1"/>
      <w:numFmt w:val="decimal"/>
      <w:lvlText w:val="%4."/>
      <w:lvlJc w:val="left"/>
      <w:pPr>
        <w:ind w:left="3960" w:hanging="360"/>
      </w:pPr>
      <w:rPr>
        <w:rFonts w:cs="Times New Roman"/>
      </w:rPr>
    </w:lvl>
    <w:lvl w:ilvl="4" w:tplc="22EC0E1C" w:tentative="1">
      <w:start w:val="1"/>
      <w:numFmt w:val="lowerLetter"/>
      <w:lvlText w:val="%5."/>
      <w:lvlJc w:val="left"/>
      <w:pPr>
        <w:ind w:left="4680" w:hanging="360"/>
      </w:pPr>
      <w:rPr>
        <w:rFonts w:cs="Times New Roman"/>
      </w:rPr>
    </w:lvl>
    <w:lvl w:ilvl="5" w:tplc="847AC99C" w:tentative="1">
      <w:start w:val="1"/>
      <w:numFmt w:val="lowerRoman"/>
      <w:lvlText w:val="%6."/>
      <w:lvlJc w:val="right"/>
      <w:pPr>
        <w:ind w:left="5400" w:hanging="180"/>
      </w:pPr>
      <w:rPr>
        <w:rFonts w:cs="Times New Roman"/>
      </w:rPr>
    </w:lvl>
    <w:lvl w:ilvl="6" w:tplc="15769A80" w:tentative="1">
      <w:start w:val="1"/>
      <w:numFmt w:val="decimal"/>
      <w:lvlText w:val="%7."/>
      <w:lvlJc w:val="left"/>
      <w:pPr>
        <w:ind w:left="6120" w:hanging="360"/>
      </w:pPr>
      <w:rPr>
        <w:rFonts w:cs="Times New Roman"/>
      </w:rPr>
    </w:lvl>
    <w:lvl w:ilvl="7" w:tplc="B0949AAE" w:tentative="1">
      <w:start w:val="1"/>
      <w:numFmt w:val="lowerLetter"/>
      <w:lvlText w:val="%8."/>
      <w:lvlJc w:val="left"/>
      <w:pPr>
        <w:ind w:left="6840" w:hanging="360"/>
      </w:pPr>
      <w:rPr>
        <w:rFonts w:cs="Times New Roman"/>
      </w:rPr>
    </w:lvl>
    <w:lvl w:ilvl="8" w:tplc="69DCAACC" w:tentative="1">
      <w:start w:val="1"/>
      <w:numFmt w:val="lowerRoman"/>
      <w:lvlText w:val="%9."/>
      <w:lvlJc w:val="right"/>
      <w:pPr>
        <w:ind w:left="7560" w:hanging="180"/>
      </w:pPr>
      <w:rPr>
        <w:rFonts w:cs="Times New Roman"/>
      </w:rPr>
    </w:lvl>
  </w:abstractNum>
  <w:abstractNum w:abstractNumId="12" w15:restartNumberingAfterBreak="0">
    <w:nsid w:val="24B74273"/>
    <w:multiLevelType w:val="hybridMultilevel"/>
    <w:tmpl w:val="44AE40FC"/>
    <w:lvl w:ilvl="0" w:tplc="6F72D614">
      <w:start w:val="1"/>
      <w:numFmt w:val="decimal"/>
      <w:lvlText w:val="%1)"/>
      <w:lvlJc w:val="left"/>
      <w:pPr>
        <w:ind w:left="720" w:hanging="360"/>
      </w:pPr>
      <w:rPr>
        <w:rFonts w:ascii="Times New Roman" w:hAnsi="Times New Roman" w:cs="Times New Roman" w:hint="default"/>
        <w:sz w:val="28"/>
        <w:szCs w:val="28"/>
      </w:rPr>
    </w:lvl>
    <w:lvl w:ilvl="1" w:tplc="51F829B6" w:tentative="1">
      <w:start w:val="1"/>
      <w:numFmt w:val="lowerLetter"/>
      <w:lvlText w:val="%2."/>
      <w:lvlJc w:val="left"/>
      <w:pPr>
        <w:ind w:left="1440" w:hanging="360"/>
      </w:pPr>
      <w:rPr>
        <w:rFonts w:cs="Times New Roman"/>
      </w:rPr>
    </w:lvl>
    <w:lvl w:ilvl="2" w:tplc="B4104D9A" w:tentative="1">
      <w:start w:val="1"/>
      <w:numFmt w:val="lowerRoman"/>
      <w:lvlText w:val="%3."/>
      <w:lvlJc w:val="right"/>
      <w:pPr>
        <w:ind w:left="2160" w:hanging="180"/>
      </w:pPr>
      <w:rPr>
        <w:rFonts w:cs="Times New Roman"/>
      </w:rPr>
    </w:lvl>
    <w:lvl w:ilvl="3" w:tplc="6C28A1C6" w:tentative="1">
      <w:start w:val="1"/>
      <w:numFmt w:val="decimal"/>
      <w:lvlText w:val="%4."/>
      <w:lvlJc w:val="left"/>
      <w:pPr>
        <w:ind w:left="2880" w:hanging="360"/>
      </w:pPr>
      <w:rPr>
        <w:rFonts w:cs="Times New Roman"/>
      </w:rPr>
    </w:lvl>
    <w:lvl w:ilvl="4" w:tplc="BAB41148" w:tentative="1">
      <w:start w:val="1"/>
      <w:numFmt w:val="lowerLetter"/>
      <w:lvlText w:val="%5."/>
      <w:lvlJc w:val="left"/>
      <w:pPr>
        <w:ind w:left="3600" w:hanging="360"/>
      </w:pPr>
      <w:rPr>
        <w:rFonts w:cs="Times New Roman"/>
      </w:rPr>
    </w:lvl>
    <w:lvl w:ilvl="5" w:tplc="5C5A5584" w:tentative="1">
      <w:start w:val="1"/>
      <w:numFmt w:val="lowerRoman"/>
      <w:lvlText w:val="%6."/>
      <w:lvlJc w:val="right"/>
      <w:pPr>
        <w:ind w:left="4320" w:hanging="180"/>
      </w:pPr>
      <w:rPr>
        <w:rFonts w:cs="Times New Roman"/>
      </w:rPr>
    </w:lvl>
    <w:lvl w:ilvl="6" w:tplc="0220DE74" w:tentative="1">
      <w:start w:val="1"/>
      <w:numFmt w:val="decimal"/>
      <w:lvlText w:val="%7."/>
      <w:lvlJc w:val="left"/>
      <w:pPr>
        <w:ind w:left="5040" w:hanging="360"/>
      </w:pPr>
      <w:rPr>
        <w:rFonts w:cs="Times New Roman"/>
      </w:rPr>
    </w:lvl>
    <w:lvl w:ilvl="7" w:tplc="882A41A2" w:tentative="1">
      <w:start w:val="1"/>
      <w:numFmt w:val="lowerLetter"/>
      <w:lvlText w:val="%8."/>
      <w:lvlJc w:val="left"/>
      <w:pPr>
        <w:ind w:left="5760" w:hanging="360"/>
      </w:pPr>
      <w:rPr>
        <w:rFonts w:cs="Times New Roman"/>
      </w:rPr>
    </w:lvl>
    <w:lvl w:ilvl="8" w:tplc="746E3A48" w:tentative="1">
      <w:start w:val="1"/>
      <w:numFmt w:val="lowerRoman"/>
      <w:lvlText w:val="%9."/>
      <w:lvlJc w:val="right"/>
      <w:pPr>
        <w:ind w:left="6480" w:hanging="180"/>
      </w:pPr>
      <w:rPr>
        <w:rFonts w:cs="Times New Roman"/>
      </w:rPr>
    </w:lvl>
  </w:abstractNum>
  <w:abstractNum w:abstractNumId="13" w15:restartNumberingAfterBreak="0">
    <w:nsid w:val="27703A1A"/>
    <w:multiLevelType w:val="hybridMultilevel"/>
    <w:tmpl w:val="FFFFFFFF"/>
    <w:lvl w:ilvl="0" w:tplc="1138053E">
      <w:start w:val="1"/>
      <w:numFmt w:val="lowerLetter"/>
      <w:lvlText w:val="%1)"/>
      <w:lvlJc w:val="left"/>
      <w:pPr>
        <w:ind w:left="720" w:hanging="360"/>
      </w:pPr>
      <w:rPr>
        <w:rFonts w:cs="Times New Roman"/>
      </w:rPr>
    </w:lvl>
    <w:lvl w:ilvl="1" w:tplc="9A8EC404" w:tentative="1">
      <w:start w:val="1"/>
      <w:numFmt w:val="lowerLetter"/>
      <w:lvlText w:val="%2."/>
      <w:lvlJc w:val="left"/>
      <w:pPr>
        <w:ind w:left="1440" w:hanging="360"/>
      </w:pPr>
      <w:rPr>
        <w:rFonts w:cs="Times New Roman"/>
      </w:rPr>
    </w:lvl>
    <w:lvl w:ilvl="2" w:tplc="4A7ABD88" w:tentative="1">
      <w:start w:val="1"/>
      <w:numFmt w:val="lowerRoman"/>
      <w:lvlText w:val="%3."/>
      <w:lvlJc w:val="right"/>
      <w:pPr>
        <w:ind w:left="2160" w:hanging="180"/>
      </w:pPr>
      <w:rPr>
        <w:rFonts w:cs="Times New Roman"/>
      </w:rPr>
    </w:lvl>
    <w:lvl w:ilvl="3" w:tplc="C1989A92" w:tentative="1">
      <w:start w:val="1"/>
      <w:numFmt w:val="decimal"/>
      <w:lvlText w:val="%4."/>
      <w:lvlJc w:val="left"/>
      <w:pPr>
        <w:ind w:left="2880" w:hanging="360"/>
      </w:pPr>
      <w:rPr>
        <w:rFonts w:cs="Times New Roman"/>
      </w:rPr>
    </w:lvl>
    <w:lvl w:ilvl="4" w:tplc="37B8FD8C" w:tentative="1">
      <w:start w:val="1"/>
      <w:numFmt w:val="lowerLetter"/>
      <w:lvlText w:val="%5."/>
      <w:lvlJc w:val="left"/>
      <w:pPr>
        <w:ind w:left="3600" w:hanging="360"/>
      </w:pPr>
      <w:rPr>
        <w:rFonts w:cs="Times New Roman"/>
      </w:rPr>
    </w:lvl>
    <w:lvl w:ilvl="5" w:tplc="74B6D49A" w:tentative="1">
      <w:start w:val="1"/>
      <w:numFmt w:val="lowerRoman"/>
      <w:lvlText w:val="%6."/>
      <w:lvlJc w:val="right"/>
      <w:pPr>
        <w:ind w:left="4320" w:hanging="180"/>
      </w:pPr>
      <w:rPr>
        <w:rFonts w:cs="Times New Roman"/>
      </w:rPr>
    </w:lvl>
    <w:lvl w:ilvl="6" w:tplc="AFB664EC" w:tentative="1">
      <w:start w:val="1"/>
      <w:numFmt w:val="decimal"/>
      <w:lvlText w:val="%7."/>
      <w:lvlJc w:val="left"/>
      <w:pPr>
        <w:ind w:left="5040" w:hanging="360"/>
      </w:pPr>
      <w:rPr>
        <w:rFonts w:cs="Times New Roman"/>
      </w:rPr>
    </w:lvl>
    <w:lvl w:ilvl="7" w:tplc="3F7A98DC" w:tentative="1">
      <w:start w:val="1"/>
      <w:numFmt w:val="lowerLetter"/>
      <w:lvlText w:val="%8."/>
      <w:lvlJc w:val="left"/>
      <w:pPr>
        <w:ind w:left="5760" w:hanging="360"/>
      </w:pPr>
      <w:rPr>
        <w:rFonts w:cs="Times New Roman"/>
      </w:rPr>
    </w:lvl>
    <w:lvl w:ilvl="8" w:tplc="B4ACBB2A" w:tentative="1">
      <w:start w:val="1"/>
      <w:numFmt w:val="lowerRoman"/>
      <w:lvlText w:val="%9."/>
      <w:lvlJc w:val="right"/>
      <w:pPr>
        <w:ind w:left="6480" w:hanging="180"/>
      </w:pPr>
      <w:rPr>
        <w:rFonts w:cs="Times New Roman"/>
      </w:rPr>
    </w:lvl>
  </w:abstractNum>
  <w:abstractNum w:abstractNumId="14" w15:restartNumberingAfterBreak="0">
    <w:nsid w:val="28A27A15"/>
    <w:multiLevelType w:val="hybridMultilevel"/>
    <w:tmpl w:val="FFFFFFFF"/>
    <w:lvl w:ilvl="0" w:tplc="7DEAEDF6">
      <w:start w:val="1"/>
      <w:numFmt w:val="lowerLetter"/>
      <w:lvlText w:val="%1)"/>
      <w:lvlJc w:val="left"/>
      <w:pPr>
        <w:ind w:left="720" w:hanging="360"/>
      </w:pPr>
      <w:rPr>
        <w:rFonts w:asciiTheme="minorHAnsi" w:hAnsiTheme="minorHAnsi" w:cs="Times New Roman" w:hint="default"/>
        <w:sz w:val="22"/>
      </w:rPr>
    </w:lvl>
    <w:lvl w:ilvl="1" w:tplc="AF500692">
      <w:start w:val="1"/>
      <w:numFmt w:val="lowerLetter"/>
      <w:lvlText w:val="%2)"/>
      <w:lvlJc w:val="left"/>
      <w:pPr>
        <w:ind w:left="720" w:hanging="360"/>
      </w:pPr>
      <w:rPr>
        <w:rFonts w:cs="Times New Roman"/>
      </w:rPr>
    </w:lvl>
    <w:lvl w:ilvl="2" w:tplc="5414ECDE" w:tentative="1">
      <w:start w:val="1"/>
      <w:numFmt w:val="lowerRoman"/>
      <w:lvlText w:val="%3."/>
      <w:lvlJc w:val="right"/>
      <w:pPr>
        <w:ind w:left="2160" w:hanging="180"/>
      </w:pPr>
      <w:rPr>
        <w:rFonts w:cs="Times New Roman"/>
      </w:rPr>
    </w:lvl>
    <w:lvl w:ilvl="3" w:tplc="A7FE6F80" w:tentative="1">
      <w:start w:val="1"/>
      <w:numFmt w:val="decimal"/>
      <w:lvlText w:val="%4."/>
      <w:lvlJc w:val="left"/>
      <w:pPr>
        <w:ind w:left="2880" w:hanging="360"/>
      </w:pPr>
      <w:rPr>
        <w:rFonts w:cs="Times New Roman"/>
      </w:rPr>
    </w:lvl>
    <w:lvl w:ilvl="4" w:tplc="024EC406" w:tentative="1">
      <w:start w:val="1"/>
      <w:numFmt w:val="lowerLetter"/>
      <w:lvlText w:val="%5."/>
      <w:lvlJc w:val="left"/>
      <w:pPr>
        <w:ind w:left="3600" w:hanging="360"/>
      </w:pPr>
      <w:rPr>
        <w:rFonts w:cs="Times New Roman"/>
      </w:rPr>
    </w:lvl>
    <w:lvl w:ilvl="5" w:tplc="C10EB28E" w:tentative="1">
      <w:start w:val="1"/>
      <w:numFmt w:val="lowerRoman"/>
      <w:lvlText w:val="%6."/>
      <w:lvlJc w:val="right"/>
      <w:pPr>
        <w:ind w:left="4320" w:hanging="180"/>
      </w:pPr>
      <w:rPr>
        <w:rFonts w:cs="Times New Roman"/>
      </w:rPr>
    </w:lvl>
    <w:lvl w:ilvl="6" w:tplc="5DF27AD2" w:tentative="1">
      <w:start w:val="1"/>
      <w:numFmt w:val="decimal"/>
      <w:lvlText w:val="%7."/>
      <w:lvlJc w:val="left"/>
      <w:pPr>
        <w:ind w:left="5040" w:hanging="360"/>
      </w:pPr>
      <w:rPr>
        <w:rFonts w:cs="Times New Roman"/>
      </w:rPr>
    </w:lvl>
    <w:lvl w:ilvl="7" w:tplc="3F4CA5FE" w:tentative="1">
      <w:start w:val="1"/>
      <w:numFmt w:val="lowerLetter"/>
      <w:lvlText w:val="%8."/>
      <w:lvlJc w:val="left"/>
      <w:pPr>
        <w:ind w:left="5760" w:hanging="360"/>
      </w:pPr>
      <w:rPr>
        <w:rFonts w:cs="Times New Roman"/>
      </w:rPr>
    </w:lvl>
    <w:lvl w:ilvl="8" w:tplc="94F4E898" w:tentative="1">
      <w:start w:val="1"/>
      <w:numFmt w:val="lowerRoman"/>
      <w:lvlText w:val="%9."/>
      <w:lvlJc w:val="right"/>
      <w:pPr>
        <w:ind w:left="6480" w:hanging="180"/>
      </w:pPr>
      <w:rPr>
        <w:rFonts w:cs="Times New Roman"/>
      </w:rPr>
    </w:lvl>
  </w:abstractNum>
  <w:abstractNum w:abstractNumId="15" w15:restartNumberingAfterBreak="0">
    <w:nsid w:val="291A0180"/>
    <w:multiLevelType w:val="hybridMultilevel"/>
    <w:tmpl w:val="FFFFFFFF"/>
    <w:lvl w:ilvl="0" w:tplc="8D6A7D96">
      <w:start w:val="1"/>
      <w:numFmt w:val="decimal"/>
      <w:lvlText w:val="(%1)"/>
      <w:lvlJc w:val="left"/>
      <w:pPr>
        <w:ind w:left="720" w:hanging="360"/>
      </w:pPr>
      <w:rPr>
        <w:rFonts w:cs="Times New Roman" w:hint="default"/>
      </w:rPr>
    </w:lvl>
    <w:lvl w:ilvl="1" w:tplc="70641E78" w:tentative="1">
      <w:start w:val="1"/>
      <w:numFmt w:val="lowerLetter"/>
      <w:lvlText w:val="%2."/>
      <w:lvlJc w:val="left"/>
      <w:pPr>
        <w:ind w:left="1440" w:hanging="360"/>
      </w:pPr>
      <w:rPr>
        <w:rFonts w:cs="Times New Roman"/>
      </w:rPr>
    </w:lvl>
    <w:lvl w:ilvl="2" w:tplc="5750ED70" w:tentative="1">
      <w:start w:val="1"/>
      <w:numFmt w:val="lowerRoman"/>
      <w:lvlText w:val="%3."/>
      <w:lvlJc w:val="right"/>
      <w:pPr>
        <w:ind w:left="2160" w:hanging="180"/>
      </w:pPr>
      <w:rPr>
        <w:rFonts w:cs="Times New Roman"/>
      </w:rPr>
    </w:lvl>
    <w:lvl w:ilvl="3" w:tplc="7806DD9A" w:tentative="1">
      <w:start w:val="1"/>
      <w:numFmt w:val="decimal"/>
      <w:lvlText w:val="%4."/>
      <w:lvlJc w:val="left"/>
      <w:pPr>
        <w:ind w:left="2880" w:hanging="360"/>
      </w:pPr>
      <w:rPr>
        <w:rFonts w:cs="Times New Roman"/>
      </w:rPr>
    </w:lvl>
    <w:lvl w:ilvl="4" w:tplc="1924EE16" w:tentative="1">
      <w:start w:val="1"/>
      <w:numFmt w:val="lowerLetter"/>
      <w:lvlText w:val="%5."/>
      <w:lvlJc w:val="left"/>
      <w:pPr>
        <w:ind w:left="3600" w:hanging="360"/>
      </w:pPr>
      <w:rPr>
        <w:rFonts w:cs="Times New Roman"/>
      </w:rPr>
    </w:lvl>
    <w:lvl w:ilvl="5" w:tplc="86F27D5A" w:tentative="1">
      <w:start w:val="1"/>
      <w:numFmt w:val="lowerRoman"/>
      <w:lvlText w:val="%6."/>
      <w:lvlJc w:val="right"/>
      <w:pPr>
        <w:ind w:left="4320" w:hanging="180"/>
      </w:pPr>
      <w:rPr>
        <w:rFonts w:cs="Times New Roman"/>
      </w:rPr>
    </w:lvl>
    <w:lvl w:ilvl="6" w:tplc="68143E92" w:tentative="1">
      <w:start w:val="1"/>
      <w:numFmt w:val="decimal"/>
      <w:lvlText w:val="%7."/>
      <w:lvlJc w:val="left"/>
      <w:pPr>
        <w:ind w:left="5040" w:hanging="360"/>
      </w:pPr>
      <w:rPr>
        <w:rFonts w:cs="Times New Roman"/>
      </w:rPr>
    </w:lvl>
    <w:lvl w:ilvl="7" w:tplc="F5927578" w:tentative="1">
      <w:start w:val="1"/>
      <w:numFmt w:val="lowerLetter"/>
      <w:lvlText w:val="%8."/>
      <w:lvlJc w:val="left"/>
      <w:pPr>
        <w:ind w:left="5760" w:hanging="360"/>
      </w:pPr>
      <w:rPr>
        <w:rFonts w:cs="Times New Roman"/>
      </w:rPr>
    </w:lvl>
    <w:lvl w:ilvl="8" w:tplc="1A0E1194" w:tentative="1">
      <w:start w:val="1"/>
      <w:numFmt w:val="lowerRoman"/>
      <w:lvlText w:val="%9."/>
      <w:lvlJc w:val="right"/>
      <w:pPr>
        <w:ind w:left="6480" w:hanging="180"/>
      </w:pPr>
      <w:rPr>
        <w:rFonts w:cs="Times New Roman"/>
      </w:rPr>
    </w:lvl>
  </w:abstractNum>
  <w:abstractNum w:abstractNumId="16" w15:restartNumberingAfterBreak="0">
    <w:nsid w:val="2B2143A2"/>
    <w:multiLevelType w:val="hybridMultilevel"/>
    <w:tmpl w:val="FFFFFFFF"/>
    <w:lvl w:ilvl="0" w:tplc="57805CC6">
      <w:start w:val="1"/>
      <w:numFmt w:val="lowerLetter"/>
      <w:lvlText w:val="%1)"/>
      <w:lvlJc w:val="left"/>
      <w:pPr>
        <w:ind w:left="720" w:hanging="360"/>
      </w:pPr>
      <w:rPr>
        <w:rFonts w:cs="Times New Roman" w:hint="default"/>
        <w:b w:val="0"/>
        <w:sz w:val="28"/>
        <w:szCs w:val="28"/>
      </w:rPr>
    </w:lvl>
    <w:lvl w:ilvl="1" w:tplc="9E92F66A">
      <w:start w:val="1"/>
      <w:numFmt w:val="lowerLetter"/>
      <w:lvlText w:val="(%2)"/>
      <w:lvlJc w:val="left"/>
      <w:pPr>
        <w:ind w:left="1440" w:hanging="360"/>
      </w:pPr>
      <w:rPr>
        <w:rFonts w:cs="Times New Roman" w:hint="default"/>
      </w:rPr>
    </w:lvl>
    <w:lvl w:ilvl="2" w:tplc="D480E54A" w:tentative="1">
      <w:start w:val="1"/>
      <w:numFmt w:val="lowerRoman"/>
      <w:lvlText w:val="%3."/>
      <w:lvlJc w:val="right"/>
      <w:pPr>
        <w:ind w:left="2160" w:hanging="180"/>
      </w:pPr>
      <w:rPr>
        <w:rFonts w:cs="Times New Roman"/>
      </w:rPr>
    </w:lvl>
    <w:lvl w:ilvl="3" w:tplc="D7D472AC" w:tentative="1">
      <w:start w:val="1"/>
      <w:numFmt w:val="decimal"/>
      <w:lvlText w:val="%4."/>
      <w:lvlJc w:val="left"/>
      <w:pPr>
        <w:ind w:left="2880" w:hanging="360"/>
      </w:pPr>
      <w:rPr>
        <w:rFonts w:cs="Times New Roman"/>
      </w:rPr>
    </w:lvl>
    <w:lvl w:ilvl="4" w:tplc="9D10199C" w:tentative="1">
      <w:start w:val="1"/>
      <w:numFmt w:val="lowerLetter"/>
      <w:lvlText w:val="%5."/>
      <w:lvlJc w:val="left"/>
      <w:pPr>
        <w:ind w:left="3600" w:hanging="360"/>
      </w:pPr>
      <w:rPr>
        <w:rFonts w:cs="Times New Roman"/>
      </w:rPr>
    </w:lvl>
    <w:lvl w:ilvl="5" w:tplc="B5285C06" w:tentative="1">
      <w:start w:val="1"/>
      <w:numFmt w:val="lowerRoman"/>
      <w:lvlText w:val="%6."/>
      <w:lvlJc w:val="right"/>
      <w:pPr>
        <w:ind w:left="4320" w:hanging="180"/>
      </w:pPr>
      <w:rPr>
        <w:rFonts w:cs="Times New Roman"/>
      </w:rPr>
    </w:lvl>
    <w:lvl w:ilvl="6" w:tplc="B94E8DC4" w:tentative="1">
      <w:start w:val="1"/>
      <w:numFmt w:val="decimal"/>
      <w:lvlText w:val="%7."/>
      <w:lvlJc w:val="left"/>
      <w:pPr>
        <w:ind w:left="5040" w:hanging="360"/>
      </w:pPr>
      <w:rPr>
        <w:rFonts w:cs="Times New Roman"/>
      </w:rPr>
    </w:lvl>
    <w:lvl w:ilvl="7" w:tplc="3B4401A0" w:tentative="1">
      <w:start w:val="1"/>
      <w:numFmt w:val="lowerLetter"/>
      <w:lvlText w:val="%8."/>
      <w:lvlJc w:val="left"/>
      <w:pPr>
        <w:ind w:left="5760" w:hanging="360"/>
      </w:pPr>
      <w:rPr>
        <w:rFonts w:cs="Times New Roman"/>
      </w:rPr>
    </w:lvl>
    <w:lvl w:ilvl="8" w:tplc="D3D4053A" w:tentative="1">
      <w:start w:val="1"/>
      <w:numFmt w:val="lowerRoman"/>
      <w:lvlText w:val="%9."/>
      <w:lvlJc w:val="right"/>
      <w:pPr>
        <w:ind w:left="6480" w:hanging="180"/>
      </w:pPr>
      <w:rPr>
        <w:rFonts w:cs="Times New Roman"/>
      </w:rPr>
    </w:lvl>
  </w:abstractNum>
  <w:abstractNum w:abstractNumId="17" w15:restartNumberingAfterBreak="0">
    <w:nsid w:val="2CF020ED"/>
    <w:multiLevelType w:val="hybridMultilevel"/>
    <w:tmpl w:val="FFFFFFFF"/>
    <w:lvl w:ilvl="0" w:tplc="01D480B4">
      <w:start w:val="1"/>
      <w:numFmt w:val="decimal"/>
      <w:lvlText w:val="(%1)"/>
      <w:lvlJc w:val="left"/>
      <w:pPr>
        <w:ind w:left="720" w:hanging="360"/>
      </w:pPr>
      <w:rPr>
        <w:rFonts w:cs="Times New Roman" w:hint="default"/>
      </w:rPr>
    </w:lvl>
    <w:lvl w:ilvl="1" w:tplc="E99E0CCA" w:tentative="1">
      <w:start w:val="1"/>
      <w:numFmt w:val="lowerLetter"/>
      <w:lvlText w:val="%2."/>
      <w:lvlJc w:val="left"/>
      <w:pPr>
        <w:ind w:left="1440" w:hanging="360"/>
      </w:pPr>
      <w:rPr>
        <w:rFonts w:cs="Times New Roman"/>
      </w:rPr>
    </w:lvl>
    <w:lvl w:ilvl="2" w:tplc="07FCC748" w:tentative="1">
      <w:start w:val="1"/>
      <w:numFmt w:val="lowerRoman"/>
      <w:lvlText w:val="%3."/>
      <w:lvlJc w:val="right"/>
      <w:pPr>
        <w:ind w:left="2160" w:hanging="180"/>
      </w:pPr>
      <w:rPr>
        <w:rFonts w:cs="Times New Roman"/>
      </w:rPr>
    </w:lvl>
    <w:lvl w:ilvl="3" w:tplc="C8AE3688" w:tentative="1">
      <w:start w:val="1"/>
      <w:numFmt w:val="decimal"/>
      <w:lvlText w:val="%4."/>
      <w:lvlJc w:val="left"/>
      <w:pPr>
        <w:ind w:left="2880" w:hanging="360"/>
      </w:pPr>
      <w:rPr>
        <w:rFonts w:cs="Times New Roman"/>
      </w:rPr>
    </w:lvl>
    <w:lvl w:ilvl="4" w:tplc="8FCAC5D0" w:tentative="1">
      <w:start w:val="1"/>
      <w:numFmt w:val="lowerLetter"/>
      <w:lvlText w:val="%5."/>
      <w:lvlJc w:val="left"/>
      <w:pPr>
        <w:ind w:left="3600" w:hanging="360"/>
      </w:pPr>
      <w:rPr>
        <w:rFonts w:cs="Times New Roman"/>
      </w:rPr>
    </w:lvl>
    <w:lvl w:ilvl="5" w:tplc="42F087AC" w:tentative="1">
      <w:start w:val="1"/>
      <w:numFmt w:val="lowerRoman"/>
      <w:lvlText w:val="%6."/>
      <w:lvlJc w:val="right"/>
      <w:pPr>
        <w:ind w:left="4320" w:hanging="180"/>
      </w:pPr>
      <w:rPr>
        <w:rFonts w:cs="Times New Roman"/>
      </w:rPr>
    </w:lvl>
    <w:lvl w:ilvl="6" w:tplc="3510F892" w:tentative="1">
      <w:start w:val="1"/>
      <w:numFmt w:val="decimal"/>
      <w:lvlText w:val="%7."/>
      <w:lvlJc w:val="left"/>
      <w:pPr>
        <w:ind w:left="5040" w:hanging="360"/>
      </w:pPr>
      <w:rPr>
        <w:rFonts w:cs="Times New Roman"/>
      </w:rPr>
    </w:lvl>
    <w:lvl w:ilvl="7" w:tplc="A00EC946" w:tentative="1">
      <w:start w:val="1"/>
      <w:numFmt w:val="lowerLetter"/>
      <w:lvlText w:val="%8."/>
      <w:lvlJc w:val="left"/>
      <w:pPr>
        <w:ind w:left="5760" w:hanging="360"/>
      </w:pPr>
      <w:rPr>
        <w:rFonts w:cs="Times New Roman"/>
      </w:rPr>
    </w:lvl>
    <w:lvl w:ilvl="8" w:tplc="0744FC84" w:tentative="1">
      <w:start w:val="1"/>
      <w:numFmt w:val="lowerRoman"/>
      <w:lvlText w:val="%9."/>
      <w:lvlJc w:val="right"/>
      <w:pPr>
        <w:ind w:left="6480" w:hanging="180"/>
      </w:pPr>
      <w:rPr>
        <w:rFonts w:cs="Times New Roman"/>
      </w:rPr>
    </w:lvl>
  </w:abstractNum>
  <w:abstractNum w:abstractNumId="18" w15:restartNumberingAfterBreak="0">
    <w:nsid w:val="307004C3"/>
    <w:multiLevelType w:val="hybridMultilevel"/>
    <w:tmpl w:val="FFFFFFFF"/>
    <w:lvl w:ilvl="0" w:tplc="1D80414E">
      <w:start w:val="1"/>
      <w:numFmt w:val="lowerLetter"/>
      <w:lvlText w:val="%1)"/>
      <w:lvlJc w:val="left"/>
      <w:pPr>
        <w:ind w:left="3478" w:hanging="360"/>
      </w:pPr>
      <w:rPr>
        <w:rFonts w:cs="Times New Roman"/>
      </w:rPr>
    </w:lvl>
    <w:lvl w:ilvl="1" w:tplc="9FE0BD0C" w:tentative="1">
      <w:start w:val="1"/>
      <w:numFmt w:val="lowerLetter"/>
      <w:lvlText w:val="%2."/>
      <w:lvlJc w:val="left"/>
      <w:pPr>
        <w:ind w:left="4198" w:hanging="360"/>
      </w:pPr>
      <w:rPr>
        <w:rFonts w:cs="Times New Roman"/>
      </w:rPr>
    </w:lvl>
    <w:lvl w:ilvl="2" w:tplc="1CCAC9AE" w:tentative="1">
      <w:start w:val="1"/>
      <w:numFmt w:val="lowerRoman"/>
      <w:lvlText w:val="%3."/>
      <w:lvlJc w:val="right"/>
      <w:pPr>
        <w:ind w:left="4918" w:hanging="180"/>
      </w:pPr>
      <w:rPr>
        <w:rFonts w:cs="Times New Roman"/>
      </w:rPr>
    </w:lvl>
    <w:lvl w:ilvl="3" w:tplc="95B24318" w:tentative="1">
      <w:start w:val="1"/>
      <w:numFmt w:val="decimal"/>
      <w:lvlText w:val="%4."/>
      <w:lvlJc w:val="left"/>
      <w:pPr>
        <w:ind w:left="5638" w:hanging="360"/>
      </w:pPr>
      <w:rPr>
        <w:rFonts w:cs="Times New Roman"/>
      </w:rPr>
    </w:lvl>
    <w:lvl w:ilvl="4" w:tplc="6A666CB6" w:tentative="1">
      <w:start w:val="1"/>
      <w:numFmt w:val="lowerLetter"/>
      <w:lvlText w:val="%5."/>
      <w:lvlJc w:val="left"/>
      <w:pPr>
        <w:ind w:left="6358" w:hanging="360"/>
      </w:pPr>
      <w:rPr>
        <w:rFonts w:cs="Times New Roman"/>
      </w:rPr>
    </w:lvl>
    <w:lvl w:ilvl="5" w:tplc="1A86ECA4" w:tentative="1">
      <w:start w:val="1"/>
      <w:numFmt w:val="lowerRoman"/>
      <w:lvlText w:val="%6."/>
      <w:lvlJc w:val="right"/>
      <w:pPr>
        <w:ind w:left="7078" w:hanging="180"/>
      </w:pPr>
      <w:rPr>
        <w:rFonts w:cs="Times New Roman"/>
      </w:rPr>
    </w:lvl>
    <w:lvl w:ilvl="6" w:tplc="CF7C5E70" w:tentative="1">
      <w:start w:val="1"/>
      <w:numFmt w:val="decimal"/>
      <w:lvlText w:val="%7."/>
      <w:lvlJc w:val="left"/>
      <w:pPr>
        <w:ind w:left="7798" w:hanging="360"/>
      </w:pPr>
      <w:rPr>
        <w:rFonts w:cs="Times New Roman"/>
      </w:rPr>
    </w:lvl>
    <w:lvl w:ilvl="7" w:tplc="8BE42512" w:tentative="1">
      <w:start w:val="1"/>
      <w:numFmt w:val="lowerLetter"/>
      <w:lvlText w:val="%8."/>
      <w:lvlJc w:val="left"/>
      <w:pPr>
        <w:ind w:left="8518" w:hanging="360"/>
      </w:pPr>
      <w:rPr>
        <w:rFonts w:cs="Times New Roman"/>
      </w:rPr>
    </w:lvl>
    <w:lvl w:ilvl="8" w:tplc="6AB28508" w:tentative="1">
      <w:start w:val="1"/>
      <w:numFmt w:val="lowerRoman"/>
      <w:lvlText w:val="%9."/>
      <w:lvlJc w:val="right"/>
      <w:pPr>
        <w:ind w:left="9238" w:hanging="180"/>
      </w:pPr>
      <w:rPr>
        <w:rFonts w:cs="Times New Roman"/>
      </w:rPr>
    </w:lvl>
  </w:abstractNum>
  <w:abstractNum w:abstractNumId="19" w15:restartNumberingAfterBreak="0">
    <w:nsid w:val="341A7B8A"/>
    <w:multiLevelType w:val="hybridMultilevel"/>
    <w:tmpl w:val="FFFFFFFF"/>
    <w:lvl w:ilvl="0" w:tplc="2F9E4BA2">
      <w:start w:val="1"/>
      <w:numFmt w:val="lowerLetter"/>
      <w:lvlText w:val="%1)"/>
      <w:lvlJc w:val="left"/>
      <w:pPr>
        <w:ind w:left="1440" w:hanging="360"/>
      </w:pPr>
      <w:rPr>
        <w:rFonts w:cs="Times New Roman"/>
      </w:rPr>
    </w:lvl>
    <w:lvl w:ilvl="1" w:tplc="0C18357E" w:tentative="1">
      <w:start w:val="1"/>
      <w:numFmt w:val="lowerLetter"/>
      <w:lvlText w:val="%2."/>
      <w:lvlJc w:val="left"/>
      <w:pPr>
        <w:ind w:left="2160" w:hanging="360"/>
      </w:pPr>
      <w:rPr>
        <w:rFonts w:cs="Times New Roman"/>
      </w:rPr>
    </w:lvl>
    <w:lvl w:ilvl="2" w:tplc="6B1ECCFC" w:tentative="1">
      <w:start w:val="1"/>
      <w:numFmt w:val="lowerRoman"/>
      <w:lvlText w:val="%3."/>
      <w:lvlJc w:val="right"/>
      <w:pPr>
        <w:ind w:left="2880" w:hanging="180"/>
      </w:pPr>
      <w:rPr>
        <w:rFonts w:cs="Times New Roman"/>
      </w:rPr>
    </w:lvl>
    <w:lvl w:ilvl="3" w:tplc="62E41EA2" w:tentative="1">
      <w:start w:val="1"/>
      <w:numFmt w:val="decimal"/>
      <w:lvlText w:val="%4."/>
      <w:lvlJc w:val="left"/>
      <w:pPr>
        <w:ind w:left="3600" w:hanging="360"/>
      </w:pPr>
      <w:rPr>
        <w:rFonts w:cs="Times New Roman"/>
      </w:rPr>
    </w:lvl>
    <w:lvl w:ilvl="4" w:tplc="8AC4EA98" w:tentative="1">
      <w:start w:val="1"/>
      <w:numFmt w:val="lowerLetter"/>
      <w:lvlText w:val="%5."/>
      <w:lvlJc w:val="left"/>
      <w:pPr>
        <w:ind w:left="4320" w:hanging="360"/>
      </w:pPr>
      <w:rPr>
        <w:rFonts w:cs="Times New Roman"/>
      </w:rPr>
    </w:lvl>
    <w:lvl w:ilvl="5" w:tplc="5874D900" w:tentative="1">
      <w:start w:val="1"/>
      <w:numFmt w:val="lowerRoman"/>
      <w:lvlText w:val="%6."/>
      <w:lvlJc w:val="right"/>
      <w:pPr>
        <w:ind w:left="5040" w:hanging="180"/>
      </w:pPr>
      <w:rPr>
        <w:rFonts w:cs="Times New Roman"/>
      </w:rPr>
    </w:lvl>
    <w:lvl w:ilvl="6" w:tplc="68C60EA0" w:tentative="1">
      <w:start w:val="1"/>
      <w:numFmt w:val="decimal"/>
      <w:lvlText w:val="%7."/>
      <w:lvlJc w:val="left"/>
      <w:pPr>
        <w:ind w:left="5760" w:hanging="360"/>
      </w:pPr>
      <w:rPr>
        <w:rFonts w:cs="Times New Roman"/>
      </w:rPr>
    </w:lvl>
    <w:lvl w:ilvl="7" w:tplc="5C9AEB44" w:tentative="1">
      <w:start w:val="1"/>
      <w:numFmt w:val="lowerLetter"/>
      <w:lvlText w:val="%8."/>
      <w:lvlJc w:val="left"/>
      <w:pPr>
        <w:ind w:left="6480" w:hanging="360"/>
      </w:pPr>
      <w:rPr>
        <w:rFonts w:cs="Times New Roman"/>
      </w:rPr>
    </w:lvl>
    <w:lvl w:ilvl="8" w:tplc="28C47606" w:tentative="1">
      <w:start w:val="1"/>
      <w:numFmt w:val="lowerRoman"/>
      <w:lvlText w:val="%9."/>
      <w:lvlJc w:val="right"/>
      <w:pPr>
        <w:ind w:left="7200" w:hanging="180"/>
      </w:pPr>
      <w:rPr>
        <w:rFonts w:cs="Times New Roman"/>
      </w:rPr>
    </w:lvl>
  </w:abstractNum>
  <w:abstractNum w:abstractNumId="20" w15:restartNumberingAfterBreak="0">
    <w:nsid w:val="3461218E"/>
    <w:multiLevelType w:val="hybridMultilevel"/>
    <w:tmpl w:val="FFFFFFFF"/>
    <w:lvl w:ilvl="0" w:tplc="B72809DC">
      <w:start w:val="1"/>
      <w:numFmt w:val="lowerLetter"/>
      <w:lvlText w:val="%1)"/>
      <w:lvlJc w:val="left"/>
      <w:pPr>
        <w:ind w:left="720" w:hanging="360"/>
      </w:pPr>
      <w:rPr>
        <w:rFonts w:cs="Times New Roman"/>
      </w:rPr>
    </w:lvl>
    <w:lvl w:ilvl="1" w:tplc="85F45E18" w:tentative="1">
      <w:start w:val="1"/>
      <w:numFmt w:val="lowerLetter"/>
      <w:lvlText w:val="%2."/>
      <w:lvlJc w:val="left"/>
      <w:pPr>
        <w:ind w:left="1440" w:hanging="360"/>
      </w:pPr>
      <w:rPr>
        <w:rFonts w:cs="Times New Roman"/>
      </w:rPr>
    </w:lvl>
    <w:lvl w:ilvl="2" w:tplc="339E997A" w:tentative="1">
      <w:start w:val="1"/>
      <w:numFmt w:val="lowerRoman"/>
      <w:lvlText w:val="%3."/>
      <w:lvlJc w:val="right"/>
      <w:pPr>
        <w:ind w:left="2160" w:hanging="180"/>
      </w:pPr>
      <w:rPr>
        <w:rFonts w:cs="Times New Roman"/>
      </w:rPr>
    </w:lvl>
    <w:lvl w:ilvl="3" w:tplc="43CEAE42" w:tentative="1">
      <w:start w:val="1"/>
      <w:numFmt w:val="decimal"/>
      <w:lvlText w:val="%4."/>
      <w:lvlJc w:val="left"/>
      <w:pPr>
        <w:ind w:left="2880" w:hanging="360"/>
      </w:pPr>
      <w:rPr>
        <w:rFonts w:cs="Times New Roman"/>
      </w:rPr>
    </w:lvl>
    <w:lvl w:ilvl="4" w:tplc="BC000558" w:tentative="1">
      <w:start w:val="1"/>
      <w:numFmt w:val="lowerLetter"/>
      <w:lvlText w:val="%5."/>
      <w:lvlJc w:val="left"/>
      <w:pPr>
        <w:ind w:left="3600" w:hanging="360"/>
      </w:pPr>
      <w:rPr>
        <w:rFonts w:cs="Times New Roman"/>
      </w:rPr>
    </w:lvl>
    <w:lvl w:ilvl="5" w:tplc="7B0C1822" w:tentative="1">
      <w:start w:val="1"/>
      <w:numFmt w:val="lowerRoman"/>
      <w:lvlText w:val="%6."/>
      <w:lvlJc w:val="right"/>
      <w:pPr>
        <w:ind w:left="4320" w:hanging="180"/>
      </w:pPr>
      <w:rPr>
        <w:rFonts w:cs="Times New Roman"/>
      </w:rPr>
    </w:lvl>
    <w:lvl w:ilvl="6" w:tplc="1CEE1958" w:tentative="1">
      <w:start w:val="1"/>
      <w:numFmt w:val="decimal"/>
      <w:lvlText w:val="%7."/>
      <w:lvlJc w:val="left"/>
      <w:pPr>
        <w:ind w:left="5040" w:hanging="360"/>
      </w:pPr>
      <w:rPr>
        <w:rFonts w:cs="Times New Roman"/>
      </w:rPr>
    </w:lvl>
    <w:lvl w:ilvl="7" w:tplc="BF18901E" w:tentative="1">
      <w:start w:val="1"/>
      <w:numFmt w:val="lowerLetter"/>
      <w:lvlText w:val="%8."/>
      <w:lvlJc w:val="left"/>
      <w:pPr>
        <w:ind w:left="5760" w:hanging="360"/>
      </w:pPr>
      <w:rPr>
        <w:rFonts w:cs="Times New Roman"/>
      </w:rPr>
    </w:lvl>
    <w:lvl w:ilvl="8" w:tplc="64EA0020" w:tentative="1">
      <w:start w:val="1"/>
      <w:numFmt w:val="lowerRoman"/>
      <w:lvlText w:val="%9."/>
      <w:lvlJc w:val="right"/>
      <w:pPr>
        <w:ind w:left="6480" w:hanging="180"/>
      </w:pPr>
      <w:rPr>
        <w:rFonts w:cs="Times New Roman"/>
      </w:rPr>
    </w:lvl>
  </w:abstractNum>
  <w:abstractNum w:abstractNumId="21" w15:restartNumberingAfterBreak="0">
    <w:nsid w:val="370440DE"/>
    <w:multiLevelType w:val="hybridMultilevel"/>
    <w:tmpl w:val="FFFFFFFF"/>
    <w:lvl w:ilvl="0" w:tplc="7834F70A">
      <w:start w:val="1"/>
      <w:numFmt w:val="lowerLetter"/>
      <w:lvlText w:val="%1)"/>
      <w:lvlJc w:val="left"/>
      <w:pPr>
        <w:ind w:left="720" w:hanging="360"/>
      </w:pPr>
      <w:rPr>
        <w:rFonts w:cs="Times New Roman"/>
      </w:rPr>
    </w:lvl>
    <w:lvl w:ilvl="1" w:tplc="D8C8191C" w:tentative="1">
      <w:start w:val="1"/>
      <w:numFmt w:val="lowerLetter"/>
      <w:lvlText w:val="%2."/>
      <w:lvlJc w:val="left"/>
      <w:pPr>
        <w:ind w:left="1440" w:hanging="360"/>
      </w:pPr>
      <w:rPr>
        <w:rFonts w:cs="Times New Roman"/>
      </w:rPr>
    </w:lvl>
    <w:lvl w:ilvl="2" w:tplc="AC0CFE60" w:tentative="1">
      <w:start w:val="1"/>
      <w:numFmt w:val="lowerRoman"/>
      <w:lvlText w:val="%3."/>
      <w:lvlJc w:val="right"/>
      <w:pPr>
        <w:ind w:left="2160" w:hanging="180"/>
      </w:pPr>
      <w:rPr>
        <w:rFonts w:cs="Times New Roman"/>
      </w:rPr>
    </w:lvl>
    <w:lvl w:ilvl="3" w:tplc="3B242C2E" w:tentative="1">
      <w:start w:val="1"/>
      <w:numFmt w:val="decimal"/>
      <w:lvlText w:val="%4."/>
      <w:lvlJc w:val="left"/>
      <w:pPr>
        <w:ind w:left="2880" w:hanging="360"/>
      </w:pPr>
      <w:rPr>
        <w:rFonts w:cs="Times New Roman"/>
      </w:rPr>
    </w:lvl>
    <w:lvl w:ilvl="4" w:tplc="65F2554A" w:tentative="1">
      <w:start w:val="1"/>
      <w:numFmt w:val="lowerLetter"/>
      <w:lvlText w:val="%5."/>
      <w:lvlJc w:val="left"/>
      <w:pPr>
        <w:ind w:left="3600" w:hanging="360"/>
      </w:pPr>
      <w:rPr>
        <w:rFonts w:cs="Times New Roman"/>
      </w:rPr>
    </w:lvl>
    <w:lvl w:ilvl="5" w:tplc="755A6568" w:tentative="1">
      <w:start w:val="1"/>
      <w:numFmt w:val="lowerRoman"/>
      <w:lvlText w:val="%6."/>
      <w:lvlJc w:val="right"/>
      <w:pPr>
        <w:ind w:left="4320" w:hanging="180"/>
      </w:pPr>
      <w:rPr>
        <w:rFonts w:cs="Times New Roman"/>
      </w:rPr>
    </w:lvl>
    <w:lvl w:ilvl="6" w:tplc="D5745CFA" w:tentative="1">
      <w:start w:val="1"/>
      <w:numFmt w:val="decimal"/>
      <w:lvlText w:val="%7."/>
      <w:lvlJc w:val="left"/>
      <w:pPr>
        <w:ind w:left="5040" w:hanging="360"/>
      </w:pPr>
      <w:rPr>
        <w:rFonts w:cs="Times New Roman"/>
      </w:rPr>
    </w:lvl>
    <w:lvl w:ilvl="7" w:tplc="7004D3BC" w:tentative="1">
      <w:start w:val="1"/>
      <w:numFmt w:val="lowerLetter"/>
      <w:lvlText w:val="%8."/>
      <w:lvlJc w:val="left"/>
      <w:pPr>
        <w:ind w:left="5760" w:hanging="360"/>
      </w:pPr>
      <w:rPr>
        <w:rFonts w:cs="Times New Roman"/>
      </w:rPr>
    </w:lvl>
    <w:lvl w:ilvl="8" w:tplc="788283EC" w:tentative="1">
      <w:start w:val="1"/>
      <w:numFmt w:val="lowerRoman"/>
      <w:lvlText w:val="%9."/>
      <w:lvlJc w:val="right"/>
      <w:pPr>
        <w:ind w:left="6480" w:hanging="180"/>
      </w:pPr>
      <w:rPr>
        <w:rFonts w:cs="Times New Roman"/>
      </w:rPr>
    </w:lvl>
  </w:abstractNum>
  <w:abstractNum w:abstractNumId="22" w15:restartNumberingAfterBreak="0">
    <w:nsid w:val="39827A38"/>
    <w:multiLevelType w:val="hybridMultilevel"/>
    <w:tmpl w:val="FFFFFFFF"/>
    <w:lvl w:ilvl="0" w:tplc="F44A4946">
      <w:start w:val="1"/>
      <w:numFmt w:val="lowerLetter"/>
      <w:lvlText w:val="%1)"/>
      <w:lvlJc w:val="left"/>
      <w:pPr>
        <w:ind w:left="720" w:hanging="360"/>
      </w:pPr>
      <w:rPr>
        <w:rFonts w:cs="Times New Roman"/>
      </w:rPr>
    </w:lvl>
    <w:lvl w:ilvl="1" w:tplc="7272EC20">
      <w:start w:val="1"/>
      <w:numFmt w:val="lowerLetter"/>
      <w:lvlText w:val="%2)"/>
      <w:lvlJc w:val="left"/>
      <w:pPr>
        <w:ind w:left="1440" w:hanging="360"/>
      </w:pPr>
      <w:rPr>
        <w:rFonts w:cs="Times New Roman"/>
      </w:rPr>
    </w:lvl>
    <w:lvl w:ilvl="2" w:tplc="37040816" w:tentative="1">
      <w:start w:val="1"/>
      <w:numFmt w:val="lowerRoman"/>
      <w:lvlText w:val="%3."/>
      <w:lvlJc w:val="right"/>
      <w:pPr>
        <w:ind w:left="2160" w:hanging="180"/>
      </w:pPr>
      <w:rPr>
        <w:rFonts w:cs="Times New Roman"/>
      </w:rPr>
    </w:lvl>
    <w:lvl w:ilvl="3" w:tplc="AF421602" w:tentative="1">
      <w:start w:val="1"/>
      <w:numFmt w:val="decimal"/>
      <w:lvlText w:val="%4."/>
      <w:lvlJc w:val="left"/>
      <w:pPr>
        <w:ind w:left="2880" w:hanging="360"/>
      </w:pPr>
      <w:rPr>
        <w:rFonts w:cs="Times New Roman"/>
      </w:rPr>
    </w:lvl>
    <w:lvl w:ilvl="4" w:tplc="C52A70E8" w:tentative="1">
      <w:start w:val="1"/>
      <w:numFmt w:val="lowerLetter"/>
      <w:lvlText w:val="%5."/>
      <w:lvlJc w:val="left"/>
      <w:pPr>
        <w:ind w:left="3600" w:hanging="360"/>
      </w:pPr>
      <w:rPr>
        <w:rFonts w:cs="Times New Roman"/>
      </w:rPr>
    </w:lvl>
    <w:lvl w:ilvl="5" w:tplc="EA0C4C36" w:tentative="1">
      <w:start w:val="1"/>
      <w:numFmt w:val="lowerRoman"/>
      <w:lvlText w:val="%6."/>
      <w:lvlJc w:val="right"/>
      <w:pPr>
        <w:ind w:left="4320" w:hanging="180"/>
      </w:pPr>
      <w:rPr>
        <w:rFonts w:cs="Times New Roman"/>
      </w:rPr>
    </w:lvl>
    <w:lvl w:ilvl="6" w:tplc="48B0DF76" w:tentative="1">
      <w:start w:val="1"/>
      <w:numFmt w:val="decimal"/>
      <w:lvlText w:val="%7."/>
      <w:lvlJc w:val="left"/>
      <w:pPr>
        <w:ind w:left="5040" w:hanging="360"/>
      </w:pPr>
      <w:rPr>
        <w:rFonts w:cs="Times New Roman"/>
      </w:rPr>
    </w:lvl>
    <w:lvl w:ilvl="7" w:tplc="67767B12" w:tentative="1">
      <w:start w:val="1"/>
      <w:numFmt w:val="lowerLetter"/>
      <w:lvlText w:val="%8."/>
      <w:lvlJc w:val="left"/>
      <w:pPr>
        <w:ind w:left="5760" w:hanging="360"/>
      </w:pPr>
      <w:rPr>
        <w:rFonts w:cs="Times New Roman"/>
      </w:rPr>
    </w:lvl>
    <w:lvl w:ilvl="8" w:tplc="DAD6C93E" w:tentative="1">
      <w:start w:val="1"/>
      <w:numFmt w:val="lowerRoman"/>
      <w:lvlText w:val="%9."/>
      <w:lvlJc w:val="right"/>
      <w:pPr>
        <w:ind w:left="6480" w:hanging="180"/>
      </w:pPr>
      <w:rPr>
        <w:rFonts w:cs="Times New Roman"/>
      </w:rPr>
    </w:lvl>
  </w:abstractNum>
  <w:abstractNum w:abstractNumId="23" w15:restartNumberingAfterBreak="0">
    <w:nsid w:val="42EC096A"/>
    <w:multiLevelType w:val="hybridMultilevel"/>
    <w:tmpl w:val="FFFFFFFF"/>
    <w:lvl w:ilvl="0" w:tplc="220452FC">
      <w:start w:val="1"/>
      <w:numFmt w:val="lowerLetter"/>
      <w:lvlText w:val="%1)"/>
      <w:lvlJc w:val="left"/>
      <w:pPr>
        <w:ind w:left="120" w:hanging="360"/>
      </w:pPr>
      <w:rPr>
        <w:rFonts w:cs="Times New Roman"/>
      </w:rPr>
    </w:lvl>
    <w:lvl w:ilvl="1" w:tplc="FFC61940">
      <w:start w:val="1"/>
      <w:numFmt w:val="lowerLetter"/>
      <w:lvlText w:val="%2)"/>
      <w:lvlJc w:val="left"/>
      <w:pPr>
        <w:ind w:left="720" w:hanging="360"/>
      </w:pPr>
      <w:rPr>
        <w:rFonts w:cs="Times New Roman"/>
      </w:rPr>
    </w:lvl>
    <w:lvl w:ilvl="2" w:tplc="1D500EE4" w:tentative="1">
      <w:start w:val="1"/>
      <w:numFmt w:val="lowerRoman"/>
      <w:lvlText w:val="%3."/>
      <w:lvlJc w:val="right"/>
      <w:pPr>
        <w:ind w:left="1560" w:hanging="180"/>
      </w:pPr>
      <w:rPr>
        <w:rFonts w:cs="Times New Roman"/>
      </w:rPr>
    </w:lvl>
    <w:lvl w:ilvl="3" w:tplc="839A2532" w:tentative="1">
      <w:start w:val="1"/>
      <w:numFmt w:val="decimal"/>
      <w:lvlText w:val="%4."/>
      <w:lvlJc w:val="left"/>
      <w:pPr>
        <w:ind w:left="2280" w:hanging="360"/>
      </w:pPr>
      <w:rPr>
        <w:rFonts w:cs="Times New Roman"/>
      </w:rPr>
    </w:lvl>
    <w:lvl w:ilvl="4" w:tplc="5FFA9468" w:tentative="1">
      <w:start w:val="1"/>
      <w:numFmt w:val="lowerLetter"/>
      <w:lvlText w:val="%5."/>
      <w:lvlJc w:val="left"/>
      <w:pPr>
        <w:ind w:left="3000" w:hanging="360"/>
      </w:pPr>
      <w:rPr>
        <w:rFonts w:cs="Times New Roman"/>
      </w:rPr>
    </w:lvl>
    <w:lvl w:ilvl="5" w:tplc="02C4947A" w:tentative="1">
      <w:start w:val="1"/>
      <w:numFmt w:val="lowerRoman"/>
      <w:lvlText w:val="%6."/>
      <w:lvlJc w:val="right"/>
      <w:pPr>
        <w:ind w:left="3720" w:hanging="180"/>
      </w:pPr>
      <w:rPr>
        <w:rFonts w:cs="Times New Roman"/>
      </w:rPr>
    </w:lvl>
    <w:lvl w:ilvl="6" w:tplc="92A2E49C" w:tentative="1">
      <w:start w:val="1"/>
      <w:numFmt w:val="decimal"/>
      <w:lvlText w:val="%7."/>
      <w:lvlJc w:val="left"/>
      <w:pPr>
        <w:ind w:left="4440" w:hanging="360"/>
      </w:pPr>
      <w:rPr>
        <w:rFonts w:cs="Times New Roman"/>
      </w:rPr>
    </w:lvl>
    <w:lvl w:ilvl="7" w:tplc="CB308386" w:tentative="1">
      <w:start w:val="1"/>
      <w:numFmt w:val="lowerLetter"/>
      <w:lvlText w:val="%8."/>
      <w:lvlJc w:val="left"/>
      <w:pPr>
        <w:ind w:left="5160" w:hanging="360"/>
      </w:pPr>
      <w:rPr>
        <w:rFonts w:cs="Times New Roman"/>
      </w:rPr>
    </w:lvl>
    <w:lvl w:ilvl="8" w:tplc="12C42FC6" w:tentative="1">
      <w:start w:val="1"/>
      <w:numFmt w:val="lowerRoman"/>
      <w:lvlText w:val="%9."/>
      <w:lvlJc w:val="right"/>
      <w:pPr>
        <w:ind w:left="5880" w:hanging="180"/>
      </w:pPr>
      <w:rPr>
        <w:rFonts w:cs="Times New Roman"/>
      </w:rPr>
    </w:lvl>
  </w:abstractNum>
  <w:abstractNum w:abstractNumId="24" w15:restartNumberingAfterBreak="0">
    <w:nsid w:val="4411083C"/>
    <w:multiLevelType w:val="hybridMultilevel"/>
    <w:tmpl w:val="FFFFFFFF"/>
    <w:lvl w:ilvl="0" w:tplc="70AAA9E4">
      <w:start w:val="1"/>
      <w:numFmt w:val="decimal"/>
      <w:lvlText w:val="(%1)"/>
      <w:lvlJc w:val="left"/>
      <w:pPr>
        <w:ind w:left="1077" w:hanging="360"/>
      </w:pPr>
      <w:rPr>
        <w:rFonts w:cs="Times New Roman" w:hint="default"/>
        <w:b w:val="0"/>
        <w:bCs w:val="0"/>
      </w:rPr>
    </w:lvl>
    <w:lvl w:ilvl="1" w:tplc="13202986" w:tentative="1">
      <w:start w:val="1"/>
      <w:numFmt w:val="lowerLetter"/>
      <w:lvlText w:val="%2."/>
      <w:lvlJc w:val="left"/>
      <w:pPr>
        <w:ind w:left="1797" w:hanging="360"/>
      </w:pPr>
      <w:rPr>
        <w:rFonts w:cs="Times New Roman"/>
      </w:rPr>
    </w:lvl>
    <w:lvl w:ilvl="2" w:tplc="670CCA9E" w:tentative="1">
      <w:start w:val="1"/>
      <w:numFmt w:val="lowerRoman"/>
      <w:lvlText w:val="%3."/>
      <w:lvlJc w:val="right"/>
      <w:pPr>
        <w:ind w:left="2517" w:hanging="180"/>
      </w:pPr>
      <w:rPr>
        <w:rFonts w:cs="Times New Roman"/>
      </w:rPr>
    </w:lvl>
    <w:lvl w:ilvl="3" w:tplc="C804BD42" w:tentative="1">
      <w:start w:val="1"/>
      <w:numFmt w:val="decimal"/>
      <w:lvlText w:val="%4."/>
      <w:lvlJc w:val="left"/>
      <w:pPr>
        <w:ind w:left="3237" w:hanging="360"/>
      </w:pPr>
      <w:rPr>
        <w:rFonts w:cs="Times New Roman"/>
      </w:rPr>
    </w:lvl>
    <w:lvl w:ilvl="4" w:tplc="1E867B9E" w:tentative="1">
      <w:start w:val="1"/>
      <w:numFmt w:val="lowerLetter"/>
      <w:lvlText w:val="%5."/>
      <w:lvlJc w:val="left"/>
      <w:pPr>
        <w:ind w:left="3957" w:hanging="360"/>
      </w:pPr>
      <w:rPr>
        <w:rFonts w:cs="Times New Roman"/>
      </w:rPr>
    </w:lvl>
    <w:lvl w:ilvl="5" w:tplc="BB180222" w:tentative="1">
      <w:start w:val="1"/>
      <w:numFmt w:val="lowerRoman"/>
      <w:lvlText w:val="%6."/>
      <w:lvlJc w:val="right"/>
      <w:pPr>
        <w:ind w:left="4677" w:hanging="180"/>
      </w:pPr>
      <w:rPr>
        <w:rFonts w:cs="Times New Roman"/>
      </w:rPr>
    </w:lvl>
    <w:lvl w:ilvl="6" w:tplc="4FC00788" w:tentative="1">
      <w:start w:val="1"/>
      <w:numFmt w:val="decimal"/>
      <w:lvlText w:val="%7."/>
      <w:lvlJc w:val="left"/>
      <w:pPr>
        <w:ind w:left="5397" w:hanging="360"/>
      </w:pPr>
      <w:rPr>
        <w:rFonts w:cs="Times New Roman"/>
      </w:rPr>
    </w:lvl>
    <w:lvl w:ilvl="7" w:tplc="2716E912" w:tentative="1">
      <w:start w:val="1"/>
      <w:numFmt w:val="lowerLetter"/>
      <w:lvlText w:val="%8."/>
      <w:lvlJc w:val="left"/>
      <w:pPr>
        <w:ind w:left="6117" w:hanging="360"/>
      </w:pPr>
      <w:rPr>
        <w:rFonts w:cs="Times New Roman"/>
      </w:rPr>
    </w:lvl>
    <w:lvl w:ilvl="8" w:tplc="154200C6" w:tentative="1">
      <w:start w:val="1"/>
      <w:numFmt w:val="lowerRoman"/>
      <w:lvlText w:val="%9."/>
      <w:lvlJc w:val="right"/>
      <w:pPr>
        <w:ind w:left="6837" w:hanging="180"/>
      </w:pPr>
      <w:rPr>
        <w:rFonts w:cs="Times New Roman"/>
      </w:rPr>
    </w:lvl>
  </w:abstractNum>
  <w:abstractNum w:abstractNumId="25" w15:restartNumberingAfterBreak="0">
    <w:nsid w:val="4C227ACB"/>
    <w:multiLevelType w:val="hybridMultilevel"/>
    <w:tmpl w:val="FFFFFFFF"/>
    <w:lvl w:ilvl="0" w:tplc="89A60512">
      <w:start w:val="1"/>
      <w:numFmt w:val="lowerLetter"/>
      <w:lvlText w:val="%1)"/>
      <w:lvlJc w:val="left"/>
      <w:pPr>
        <w:ind w:left="815" w:hanging="360"/>
      </w:pPr>
      <w:rPr>
        <w:rFonts w:cs="Times New Roman"/>
      </w:rPr>
    </w:lvl>
    <w:lvl w:ilvl="1" w:tplc="EB8E29F0" w:tentative="1">
      <w:start w:val="1"/>
      <w:numFmt w:val="lowerLetter"/>
      <w:lvlText w:val="%2."/>
      <w:lvlJc w:val="left"/>
      <w:pPr>
        <w:ind w:left="1535" w:hanging="360"/>
      </w:pPr>
      <w:rPr>
        <w:rFonts w:cs="Times New Roman"/>
      </w:rPr>
    </w:lvl>
    <w:lvl w:ilvl="2" w:tplc="2E5E2330" w:tentative="1">
      <w:start w:val="1"/>
      <w:numFmt w:val="lowerRoman"/>
      <w:lvlText w:val="%3."/>
      <w:lvlJc w:val="right"/>
      <w:pPr>
        <w:ind w:left="2255" w:hanging="180"/>
      </w:pPr>
      <w:rPr>
        <w:rFonts w:cs="Times New Roman"/>
      </w:rPr>
    </w:lvl>
    <w:lvl w:ilvl="3" w:tplc="632C1D20" w:tentative="1">
      <w:start w:val="1"/>
      <w:numFmt w:val="decimal"/>
      <w:lvlText w:val="%4."/>
      <w:lvlJc w:val="left"/>
      <w:pPr>
        <w:ind w:left="2975" w:hanging="360"/>
      </w:pPr>
      <w:rPr>
        <w:rFonts w:cs="Times New Roman"/>
      </w:rPr>
    </w:lvl>
    <w:lvl w:ilvl="4" w:tplc="C54A5ECE" w:tentative="1">
      <w:start w:val="1"/>
      <w:numFmt w:val="lowerLetter"/>
      <w:lvlText w:val="%5."/>
      <w:lvlJc w:val="left"/>
      <w:pPr>
        <w:ind w:left="3695" w:hanging="360"/>
      </w:pPr>
      <w:rPr>
        <w:rFonts w:cs="Times New Roman"/>
      </w:rPr>
    </w:lvl>
    <w:lvl w:ilvl="5" w:tplc="59F09D6C" w:tentative="1">
      <w:start w:val="1"/>
      <w:numFmt w:val="lowerRoman"/>
      <w:lvlText w:val="%6."/>
      <w:lvlJc w:val="right"/>
      <w:pPr>
        <w:ind w:left="4415" w:hanging="180"/>
      </w:pPr>
      <w:rPr>
        <w:rFonts w:cs="Times New Roman"/>
      </w:rPr>
    </w:lvl>
    <w:lvl w:ilvl="6" w:tplc="A81A749A" w:tentative="1">
      <w:start w:val="1"/>
      <w:numFmt w:val="decimal"/>
      <w:lvlText w:val="%7."/>
      <w:lvlJc w:val="left"/>
      <w:pPr>
        <w:ind w:left="5135" w:hanging="360"/>
      </w:pPr>
      <w:rPr>
        <w:rFonts w:cs="Times New Roman"/>
      </w:rPr>
    </w:lvl>
    <w:lvl w:ilvl="7" w:tplc="BD10B8AA" w:tentative="1">
      <w:start w:val="1"/>
      <w:numFmt w:val="lowerLetter"/>
      <w:lvlText w:val="%8."/>
      <w:lvlJc w:val="left"/>
      <w:pPr>
        <w:ind w:left="5855" w:hanging="360"/>
      </w:pPr>
      <w:rPr>
        <w:rFonts w:cs="Times New Roman"/>
      </w:rPr>
    </w:lvl>
    <w:lvl w:ilvl="8" w:tplc="EAFEC7CE" w:tentative="1">
      <w:start w:val="1"/>
      <w:numFmt w:val="lowerRoman"/>
      <w:lvlText w:val="%9."/>
      <w:lvlJc w:val="right"/>
      <w:pPr>
        <w:ind w:left="6575" w:hanging="180"/>
      </w:pPr>
      <w:rPr>
        <w:rFonts w:cs="Times New Roman"/>
      </w:rPr>
    </w:lvl>
  </w:abstractNum>
  <w:abstractNum w:abstractNumId="26" w15:restartNumberingAfterBreak="0">
    <w:nsid w:val="4CEA64D8"/>
    <w:multiLevelType w:val="hybridMultilevel"/>
    <w:tmpl w:val="FFFFFFFF"/>
    <w:lvl w:ilvl="0" w:tplc="D6287A92">
      <w:start w:val="1"/>
      <w:numFmt w:val="lowerLetter"/>
      <w:lvlText w:val="%1)"/>
      <w:lvlJc w:val="left"/>
      <w:pPr>
        <w:ind w:left="1195" w:hanging="360"/>
      </w:pPr>
      <w:rPr>
        <w:rFonts w:cs="Times New Roman"/>
        <w:b w:val="0"/>
        <w:bCs w:val="0"/>
      </w:rPr>
    </w:lvl>
    <w:lvl w:ilvl="1" w:tplc="D682EFBC" w:tentative="1">
      <w:start w:val="1"/>
      <w:numFmt w:val="lowerLetter"/>
      <w:lvlText w:val="%2."/>
      <w:lvlJc w:val="left"/>
      <w:pPr>
        <w:ind w:left="1915" w:hanging="360"/>
      </w:pPr>
      <w:rPr>
        <w:rFonts w:cs="Times New Roman"/>
      </w:rPr>
    </w:lvl>
    <w:lvl w:ilvl="2" w:tplc="A9AE0794" w:tentative="1">
      <w:start w:val="1"/>
      <w:numFmt w:val="lowerRoman"/>
      <w:lvlText w:val="%3."/>
      <w:lvlJc w:val="right"/>
      <w:pPr>
        <w:ind w:left="2635" w:hanging="180"/>
      </w:pPr>
      <w:rPr>
        <w:rFonts w:cs="Times New Roman"/>
      </w:rPr>
    </w:lvl>
    <w:lvl w:ilvl="3" w:tplc="0CD82780" w:tentative="1">
      <w:start w:val="1"/>
      <w:numFmt w:val="decimal"/>
      <w:lvlText w:val="%4."/>
      <w:lvlJc w:val="left"/>
      <w:pPr>
        <w:ind w:left="3355" w:hanging="360"/>
      </w:pPr>
      <w:rPr>
        <w:rFonts w:cs="Times New Roman"/>
      </w:rPr>
    </w:lvl>
    <w:lvl w:ilvl="4" w:tplc="AB126934" w:tentative="1">
      <w:start w:val="1"/>
      <w:numFmt w:val="lowerLetter"/>
      <w:lvlText w:val="%5."/>
      <w:lvlJc w:val="left"/>
      <w:pPr>
        <w:ind w:left="4075" w:hanging="360"/>
      </w:pPr>
      <w:rPr>
        <w:rFonts w:cs="Times New Roman"/>
      </w:rPr>
    </w:lvl>
    <w:lvl w:ilvl="5" w:tplc="818E99DE" w:tentative="1">
      <w:start w:val="1"/>
      <w:numFmt w:val="lowerRoman"/>
      <w:lvlText w:val="%6."/>
      <w:lvlJc w:val="right"/>
      <w:pPr>
        <w:ind w:left="4795" w:hanging="180"/>
      </w:pPr>
      <w:rPr>
        <w:rFonts w:cs="Times New Roman"/>
      </w:rPr>
    </w:lvl>
    <w:lvl w:ilvl="6" w:tplc="41BAE1CE" w:tentative="1">
      <w:start w:val="1"/>
      <w:numFmt w:val="decimal"/>
      <w:lvlText w:val="%7."/>
      <w:lvlJc w:val="left"/>
      <w:pPr>
        <w:ind w:left="5515" w:hanging="360"/>
      </w:pPr>
      <w:rPr>
        <w:rFonts w:cs="Times New Roman"/>
      </w:rPr>
    </w:lvl>
    <w:lvl w:ilvl="7" w:tplc="30B86336" w:tentative="1">
      <w:start w:val="1"/>
      <w:numFmt w:val="lowerLetter"/>
      <w:lvlText w:val="%8."/>
      <w:lvlJc w:val="left"/>
      <w:pPr>
        <w:ind w:left="6235" w:hanging="360"/>
      </w:pPr>
      <w:rPr>
        <w:rFonts w:cs="Times New Roman"/>
      </w:rPr>
    </w:lvl>
    <w:lvl w:ilvl="8" w:tplc="6C08D28E" w:tentative="1">
      <w:start w:val="1"/>
      <w:numFmt w:val="lowerRoman"/>
      <w:lvlText w:val="%9."/>
      <w:lvlJc w:val="right"/>
      <w:pPr>
        <w:ind w:left="6955" w:hanging="180"/>
      </w:pPr>
      <w:rPr>
        <w:rFonts w:cs="Times New Roman"/>
      </w:rPr>
    </w:lvl>
  </w:abstractNum>
  <w:abstractNum w:abstractNumId="27" w15:restartNumberingAfterBreak="0">
    <w:nsid w:val="52986091"/>
    <w:multiLevelType w:val="hybridMultilevel"/>
    <w:tmpl w:val="FFFFFFFF"/>
    <w:lvl w:ilvl="0" w:tplc="80907A76">
      <w:start w:val="1"/>
      <w:numFmt w:val="decimal"/>
      <w:lvlText w:val="(%1)"/>
      <w:lvlJc w:val="left"/>
      <w:pPr>
        <w:ind w:left="720" w:hanging="360"/>
      </w:pPr>
      <w:rPr>
        <w:rFonts w:cs="Times New Roman" w:hint="default"/>
      </w:rPr>
    </w:lvl>
    <w:lvl w:ilvl="1" w:tplc="89029628" w:tentative="1">
      <w:start w:val="1"/>
      <w:numFmt w:val="lowerLetter"/>
      <w:lvlText w:val="%2."/>
      <w:lvlJc w:val="left"/>
      <w:pPr>
        <w:ind w:left="1440" w:hanging="360"/>
      </w:pPr>
      <w:rPr>
        <w:rFonts w:cs="Times New Roman"/>
      </w:rPr>
    </w:lvl>
    <w:lvl w:ilvl="2" w:tplc="1FE019EC" w:tentative="1">
      <w:start w:val="1"/>
      <w:numFmt w:val="lowerRoman"/>
      <w:lvlText w:val="%3."/>
      <w:lvlJc w:val="right"/>
      <w:pPr>
        <w:ind w:left="2160" w:hanging="180"/>
      </w:pPr>
      <w:rPr>
        <w:rFonts w:cs="Times New Roman"/>
      </w:rPr>
    </w:lvl>
    <w:lvl w:ilvl="3" w:tplc="DC72C060" w:tentative="1">
      <w:start w:val="1"/>
      <w:numFmt w:val="decimal"/>
      <w:lvlText w:val="%4."/>
      <w:lvlJc w:val="left"/>
      <w:pPr>
        <w:ind w:left="2880" w:hanging="360"/>
      </w:pPr>
      <w:rPr>
        <w:rFonts w:cs="Times New Roman"/>
      </w:rPr>
    </w:lvl>
    <w:lvl w:ilvl="4" w:tplc="C13A8344" w:tentative="1">
      <w:start w:val="1"/>
      <w:numFmt w:val="lowerLetter"/>
      <w:lvlText w:val="%5."/>
      <w:lvlJc w:val="left"/>
      <w:pPr>
        <w:ind w:left="3600" w:hanging="360"/>
      </w:pPr>
      <w:rPr>
        <w:rFonts w:cs="Times New Roman"/>
      </w:rPr>
    </w:lvl>
    <w:lvl w:ilvl="5" w:tplc="29B67508" w:tentative="1">
      <w:start w:val="1"/>
      <w:numFmt w:val="lowerRoman"/>
      <w:lvlText w:val="%6."/>
      <w:lvlJc w:val="right"/>
      <w:pPr>
        <w:ind w:left="4320" w:hanging="180"/>
      </w:pPr>
      <w:rPr>
        <w:rFonts w:cs="Times New Roman"/>
      </w:rPr>
    </w:lvl>
    <w:lvl w:ilvl="6" w:tplc="4F889D58" w:tentative="1">
      <w:start w:val="1"/>
      <w:numFmt w:val="decimal"/>
      <w:lvlText w:val="%7."/>
      <w:lvlJc w:val="left"/>
      <w:pPr>
        <w:ind w:left="5040" w:hanging="360"/>
      </w:pPr>
      <w:rPr>
        <w:rFonts w:cs="Times New Roman"/>
      </w:rPr>
    </w:lvl>
    <w:lvl w:ilvl="7" w:tplc="DD8E1540" w:tentative="1">
      <w:start w:val="1"/>
      <w:numFmt w:val="lowerLetter"/>
      <w:lvlText w:val="%8."/>
      <w:lvlJc w:val="left"/>
      <w:pPr>
        <w:ind w:left="5760" w:hanging="360"/>
      </w:pPr>
      <w:rPr>
        <w:rFonts w:cs="Times New Roman"/>
      </w:rPr>
    </w:lvl>
    <w:lvl w:ilvl="8" w:tplc="9A0EAC42" w:tentative="1">
      <w:start w:val="1"/>
      <w:numFmt w:val="lowerRoman"/>
      <w:lvlText w:val="%9."/>
      <w:lvlJc w:val="right"/>
      <w:pPr>
        <w:ind w:left="6480" w:hanging="180"/>
      </w:pPr>
      <w:rPr>
        <w:rFonts w:cs="Times New Roman"/>
      </w:rPr>
    </w:lvl>
  </w:abstractNum>
  <w:abstractNum w:abstractNumId="28" w15:restartNumberingAfterBreak="0">
    <w:nsid w:val="610F3D78"/>
    <w:multiLevelType w:val="hybridMultilevel"/>
    <w:tmpl w:val="FFFFFFFF"/>
    <w:lvl w:ilvl="0" w:tplc="15ACE27C">
      <w:start w:val="1"/>
      <w:numFmt w:val="decimal"/>
      <w:lvlText w:val="%1)"/>
      <w:lvlJc w:val="left"/>
      <w:pPr>
        <w:ind w:left="720" w:hanging="360"/>
      </w:pPr>
      <w:rPr>
        <w:rFonts w:cs="Times New Roman"/>
      </w:rPr>
    </w:lvl>
    <w:lvl w:ilvl="1" w:tplc="3524035C">
      <w:start w:val="1"/>
      <w:numFmt w:val="decimal"/>
      <w:lvlText w:val="%2)"/>
      <w:lvlJc w:val="left"/>
      <w:pPr>
        <w:ind w:left="1440" w:hanging="360"/>
      </w:pPr>
      <w:rPr>
        <w:rFonts w:ascii="Times New Roman" w:eastAsiaTheme="minorEastAsia" w:hAnsi="Times New Roman" w:cs="Times New Roman"/>
      </w:rPr>
    </w:lvl>
    <w:lvl w:ilvl="2" w:tplc="214CBD5E" w:tentative="1">
      <w:start w:val="1"/>
      <w:numFmt w:val="lowerRoman"/>
      <w:lvlText w:val="%3."/>
      <w:lvlJc w:val="right"/>
      <w:pPr>
        <w:ind w:left="2160" w:hanging="180"/>
      </w:pPr>
      <w:rPr>
        <w:rFonts w:cs="Times New Roman"/>
      </w:rPr>
    </w:lvl>
    <w:lvl w:ilvl="3" w:tplc="52E480F4" w:tentative="1">
      <w:start w:val="1"/>
      <w:numFmt w:val="decimal"/>
      <w:lvlText w:val="%4."/>
      <w:lvlJc w:val="left"/>
      <w:pPr>
        <w:ind w:left="2880" w:hanging="360"/>
      </w:pPr>
      <w:rPr>
        <w:rFonts w:cs="Times New Roman"/>
      </w:rPr>
    </w:lvl>
    <w:lvl w:ilvl="4" w:tplc="8B9E9C58" w:tentative="1">
      <w:start w:val="1"/>
      <w:numFmt w:val="lowerLetter"/>
      <w:lvlText w:val="%5."/>
      <w:lvlJc w:val="left"/>
      <w:pPr>
        <w:ind w:left="3600" w:hanging="360"/>
      </w:pPr>
      <w:rPr>
        <w:rFonts w:cs="Times New Roman"/>
      </w:rPr>
    </w:lvl>
    <w:lvl w:ilvl="5" w:tplc="46C42C34" w:tentative="1">
      <w:start w:val="1"/>
      <w:numFmt w:val="lowerRoman"/>
      <w:lvlText w:val="%6."/>
      <w:lvlJc w:val="right"/>
      <w:pPr>
        <w:ind w:left="4320" w:hanging="180"/>
      </w:pPr>
      <w:rPr>
        <w:rFonts w:cs="Times New Roman"/>
      </w:rPr>
    </w:lvl>
    <w:lvl w:ilvl="6" w:tplc="182EFC4A" w:tentative="1">
      <w:start w:val="1"/>
      <w:numFmt w:val="decimal"/>
      <w:lvlText w:val="%7."/>
      <w:lvlJc w:val="left"/>
      <w:pPr>
        <w:ind w:left="5040" w:hanging="360"/>
      </w:pPr>
      <w:rPr>
        <w:rFonts w:cs="Times New Roman"/>
      </w:rPr>
    </w:lvl>
    <w:lvl w:ilvl="7" w:tplc="49744F00" w:tentative="1">
      <w:start w:val="1"/>
      <w:numFmt w:val="lowerLetter"/>
      <w:lvlText w:val="%8."/>
      <w:lvlJc w:val="left"/>
      <w:pPr>
        <w:ind w:left="5760" w:hanging="360"/>
      </w:pPr>
      <w:rPr>
        <w:rFonts w:cs="Times New Roman"/>
      </w:rPr>
    </w:lvl>
    <w:lvl w:ilvl="8" w:tplc="3AD2DFDE" w:tentative="1">
      <w:start w:val="1"/>
      <w:numFmt w:val="lowerRoman"/>
      <w:lvlText w:val="%9."/>
      <w:lvlJc w:val="right"/>
      <w:pPr>
        <w:ind w:left="6480" w:hanging="180"/>
      </w:pPr>
      <w:rPr>
        <w:rFonts w:cs="Times New Roman"/>
      </w:rPr>
    </w:lvl>
  </w:abstractNum>
  <w:abstractNum w:abstractNumId="29" w15:restartNumberingAfterBreak="0">
    <w:nsid w:val="616B1C8E"/>
    <w:multiLevelType w:val="hybridMultilevel"/>
    <w:tmpl w:val="527E0538"/>
    <w:lvl w:ilvl="0" w:tplc="2548A510">
      <w:start w:val="1"/>
      <w:numFmt w:val="lowerLetter"/>
      <w:lvlText w:val="%1)"/>
      <w:lvlJc w:val="left"/>
      <w:pPr>
        <w:ind w:left="720" w:hanging="360"/>
      </w:pPr>
      <w:rPr>
        <w:rFonts w:ascii="Times New Roman" w:hAnsi="Times New Roman" w:cs="Times New Roman" w:hint="default"/>
        <w:sz w:val="28"/>
        <w:szCs w:val="28"/>
      </w:rPr>
    </w:lvl>
    <w:lvl w:ilvl="1" w:tplc="C400B30E" w:tentative="1">
      <w:start w:val="1"/>
      <w:numFmt w:val="lowerLetter"/>
      <w:lvlText w:val="%2."/>
      <w:lvlJc w:val="left"/>
      <w:pPr>
        <w:ind w:left="1440" w:hanging="360"/>
      </w:pPr>
      <w:rPr>
        <w:rFonts w:cs="Times New Roman"/>
      </w:rPr>
    </w:lvl>
    <w:lvl w:ilvl="2" w:tplc="CC6E1986" w:tentative="1">
      <w:start w:val="1"/>
      <w:numFmt w:val="lowerRoman"/>
      <w:lvlText w:val="%3."/>
      <w:lvlJc w:val="right"/>
      <w:pPr>
        <w:ind w:left="2160" w:hanging="180"/>
      </w:pPr>
      <w:rPr>
        <w:rFonts w:cs="Times New Roman"/>
      </w:rPr>
    </w:lvl>
    <w:lvl w:ilvl="3" w:tplc="84504F9C" w:tentative="1">
      <w:start w:val="1"/>
      <w:numFmt w:val="decimal"/>
      <w:lvlText w:val="%4."/>
      <w:lvlJc w:val="left"/>
      <w:pPr>
        <w:ind w:left="2880" w:hanging="360"/>
      </w:pPr>
      <w:rPr>
        <w:rFonts w:cs="Times New Roman"/>
      </w:rPr>
    </w:lvl>
    <w:lvl w:ilvl="4" w:tplc="A5BEE852" w:tentative="1">
      <w:start w:val="1"/>
      <w:numFmt w:val="lowerLetter"/>
      <w:lvlText w:val="%5."/>
      <w:lvlJc w:val="left"/>
      <w:pPr>
        <w:ind w:left="3600" w:hanging="360"/>
      </w:pPr>
      <w:rPr>
        <w:rFonts w:cs="Times New Roman"/>
      </w:rPr>
    </w:lvl>
    <w:lvl w:ilvl="5" w:tplc="407AECA2" w:tentative="1">
      <w:start w:val="1"/>
      <w:numFmt w:val="lowerRoman"/>
      <w:lvlText w:val="%6."/>
      <w:lvlJc w:val="right"/>
      <w:pPr>
        <w:ind w:left="4320" w:hanging="180"/>
      </w:pPr>
      <w:rPr>
        <w:rFonts w:cs="Times New Roman"/>
      </w:rPr>
    </w:lvl>
    <w:lvl w:ilvl="6" w:tplc="B29C830A" w:tentative="1">
      <w:start w:val="1"/>
      <w:numFmt w:val="decimal"/>
      <w:lvlText w:val="%7."/>
      <w:lvlJc w:val="left"/>
      <w:pPr>
        <w:ind w:left="5040" w:hanging="360"/>
      </w:pPr>
      <w:rPr>
        <w:rFonts w:cs="Times New Roman"/>
      </w:rPr>
    </w:lvl>
    <w:lvl w:ilvl="7" w:tplc="89F4F2CC" w:tentative="1">
      <w:start w:val="1"/>
      <w:numFmt w:val="lowerLetter"/>
      <w:lvlText w:val="%8."/>
      <w:lvlJc w:val="left"/>
      <w:pPr>
        <w:ind w:left="5760" w:hanging="360"/>
      </w:pPr>
      <w:rPr>
        <w:rFonts w:cs="Times New Roman"/>
      </w:rPr>
    </w:lvl>
    <w:lvl w:ilvl="8" w:tplc="007ACAFA" w:tentative="1">
      <w:start w:val="1"/>
      <w:numFmt w:val="lowerRoman"/>
      <w:lvlText w:val="%9."/>
      <w:lvlJc w:val="right"/>
      <w:pPr>
        <w:ind w:left="6480" w:hanging="180"/>
      </w:pPr>
      <w:rPr>
        <w:rFonts w:cs="Times New Roman"/>
      </w:rPr>
    </w:lvl>
  </w:abstractNum>
  <w:abstractNum w:abstractNumId="30" w15:restartNumberingAfterBreak="0">
    <w:nsid w:val="65E5548F"/>
    <w:multiLevelType w:val="hybridMultilevel"/>
    <w:tmpl w:val="FFFFFFFF"/>
    <w:lvl w:ilvl="0" w:tplc="12A2519E">
      <w:start w:val="1"/>
      <w:numFmt w:val="lowerLetter"/>
      <w:lvlText w:val="%1)"/>
      <w:lvlJc w:val="left"/>
      <w:pPr>
        <w:ind w:left="720" w:hanging="360"/>
      </w:pPr>
      <w:rPr>
        <w:rFonts w:cs="Times New Roman" w:hint="default"/>
      </w:rPr>
    </w:lvl>
    <w:lvl w:ilvl="1" w:tplc="B354245A" w:tentative="1">
      <w:start w:val="1"/>
      <w:numFmt w:val="lowerLetter"/>
      <w:lvlText w:val="%2."/>
      <w:lvlJc w:val="left"/>
      <w:pPr>
        <w:ind w:left="1440" w:hanging="360"/>
      </w:pPr>
      <w:rPr>
        <w:rFonts w:cs="Times New Roman"/>
      </w:rPr>
    </w:lvl>
    <w:lvl w:ilvl="2" w:tplc="F35A8D76" w:tentative="1">
      <w:start w:val="1"/>
      <w:numFmt w:val="lowerRoman"/>
      <w:lvlText w:val="%3."/>
      <w:lvlJc w:val="right"/>
      <w:pPr>
        <w:ind w:left="2160" w:hanging="180"/>
      </w:pPr>
      <w:rPr>
        <w:rFonts w:cs="Times New Roman"/>
      </w:rPr>
    </w:lvl>
    <w:lvl w:ilvl="3" w:tplc="82D47302" w:tentative="1">
      <w:start w:val="1"/>
      <w:numFmt w:val="decimal"/>
      <w:lvlText w:val="%4."/>
      <w:lvlJc w:val="left"/>
      <w:pPr>
        <w:ind w:left="2880" w:hanging="360"/>
      </w:pPr>
      <w:rPr>
        <w:rFonts w:cs="Times New Roman"/>
      </w:rPr>
    </w:lvl>
    <w:lvl w:ilvl="4" w:tplc="79786676" w:tentative="1">
      <w:start w:val="1"/>
      <w:numFmt w:val="lowerLetter"/>
      <w:lvlText w:val="%5."/>
      <w:lvlJc w:val="left"/>
      <w:pPr>
        <w:ind w:left="3600" w:hanging="360"/>
      </w:pPr>
      <w:rPr>
        <w:rFonts w:cs="Times New Roman"/>
      </w:rPr>
    </w:lvl>
    <w:lvl w:ilvl="5" w:tplc="31063762" w:tentative="1">
      <w:start w:val="1"/>
      <w:numFmt w:val="lowerRoman"/>
      <w:lvlText w:val="%6."/>
      <w:lvlJc w:val="right"/>
      <w:pPr>
        <w:ind w:left="4320" w:hanging="180"/>
      </w:pPr>
      <w:rPr>
        <w:rFonts w:cs="Times New Roman"/>
      </w:rPr>
    </w:lvl>
    <w:lvl w:ilvl="6" w:tplc="1C2ADD4E" w:tentative="1">
      <w:start w:val="1"/>
      <w:numFmt w:val="decimal"/>
      <w:lvlText w:val="%7."/>
      <w:lvlJc w:val="left"/>
      <w:pPr>
        <w:ind w:left="5040" w:hanging="360"/>
      </w:pPr>
      <w:rPr>
        <w:rFonts w:cs="Times New Roman"/>
      </w:rPr>
    </w:lvl>
    <w:lvl w:ilvl="7" w:tplc="8E18ABCC" w:tentative="1">
      <w:start w:val="1"/>
      <w:numFmt w:val="lowerLetter"/>
      <w:lvlText w:val="%8."/>
      <w:lvlJc w:val="left"/>
      <w:pPr>
        <w:ind w:left="5760" w:hanging="360"/>
      </w:pPr>
      <w:rPr>
        <w:rFonts w:cs="Times New Roman"/>
      </w:rPr>
    </w:lvl>
    <w:lvl w:ilvl="8" w:tplc="28F83250" w:tentative="1">
      <w:start w:val="1"/>
      <w:numFmt w:val="lowerRoman"/>
      <w:lvlText w:val="%9."/>
      <w:lvlJc w:val="right"/>
      <w:pPr>
        <w:ind w:left="6480" w:hanging="180"/>
      </w:pPr>
      <w:rPr>
        <w:rFonts w:cs="Times New Roman"/>
      </w:rPr>
    </w:lvl>
  </w:abstractNum>
  <w:abstractNum w:abstractNumId="31" w15:restartNumberingAfterBreak="0">
    <w:nsid w:val="6F8A6201"/>
    <w:multiLevelType w:val="hybridMultilevel"/>
    <w:tmpl w:val="FFFFFFFF"/>
    <w:lvl w:ilvl="0" w:tplc="665666EE">
      <w:start w:val="1"/>
      <w:numFmt w:val="lowerLetter"/>
      <w:lvlText w:val="%1)"/>
      <w:lvlJc w:val="left"/>
      <w:pPr>
        <w:ind w:left="720" w:hanging="360"/>
      </w:pPr>
      <w:rPr>
        <w:rFonts w:cs="Times New Roman" w:hint="default"/>
      </w:rPr>
    </w:lvl>
    <w:lvl w:ilvl="1" w:tplc="32AE9FC6" w:tentative="1">
      <w:start w:val="1"/>
      <w:numFmt w:val="lowerLetter"/>
      <w:lvlText w:val="%2."/>
      <w:lvlJc w:val="left"/>
      <w:pPr>
        <w:ind w:left="1440" w:hanging="360"/>
      </w:pPr>
      <w:rPr>
        <w:rFonts w:cs="Times New Roman"/>
      </w:rPr>
    </w:lvl>
    <w:lvl w:ilvl="2" w:tplc="FDFAEA1E" w:tentative="1">
      <w:start w:val="1"/>
      <w:numFmt w:val="lowerRoman"/>
      <w:lvlText w:val="%3."/>
      <w:lvlJc w:val="right"/>
      <w:pPr>
        <w:ind w:left="2160" w:hanging="180"/>
      </w:pPr>
      <w:rPr>
        <w:rFonts w:cs="Times New Roman"/>
      </w:rPr>
    </w:lvl>
    <w:lvl w:ilvl="3" w:tplc="2B001488" w:tentative="1">
      <w:start w:val="1"/>
      <w:numFmt w:val="decimal"/>
      <w:lvlText w:val="%4."/>
      <w:lvlJc w:val="left"/>
      <w:pPr>
        <w:ind w:left="2880" w:hanging="360"/>
      </w:pPr>
      <w:rPr>
        <w:rFonts w:cs="Times New Roman"/>
      </w:rPr>
    </w:lvl>
    <w:lvl w:ilvl="4" w:tplc="0A2226C4" w:tentative="1">
      <w:start w:val="1"/>
      <w:numFmt w:val="lowerLetter"/>
      <w:lvlText w:val="%5."/>
      <w:lvlJc w:val="left"/>
      <w:pPr>
        <w:ind w:left="3600" w:hanging="360"/>
      </w:pPr>
      <w:rPr>
        <w:rFonts w:cs="Times New Roman"/>
      </w:rPr>
    </w:lvl>
    <w:lvl w:ilvl="5" w:tplc="9ED4CCD8" w:tentative="1">
      <w:start w:val="1"/>
      <w:numFmt w:val="lowerRoman"/>
      <w:lvlText w:val="%6."/>
      <w:lvlJc w:val="right"/>
      <w:pPr>
        <w:ind w:left="4320" w:hanging="180"/>
      </w:pPr>
      <w:rPr>
        <w:rFonts w:cs="Times New Roman"/>
      </w:rPr>
    </w:lvl>
    <w:lvl w:ilvl="6" w:tplc="337465C0" w:tentative="1">
      <w:start w:val="1"/>
      <w:numFmt w:val="decimal"/>
      <w:lvlText w:val="%7."/>
      <w:lvlJc w:val="left"/>
      <w:pPr>
        <w:ind w:left="5040" w:hanging="360"/>
      </w:pPr>
      <w:rPr>
        <w:rFonts w:cs="Times New Roman"/>
      </w:rPr>
    </w:lvl>
    <w:lvl w:ilvl="7" w:tplc="FD9021D8" w:tentative="1">
      <w:start w:val="1"/>
      <w:numFmt w:val="lowerLetter"/>
      <w:lvlText w:val="%8."/>
      <w:lvlJc w:val="left"/>
      <w:pPr>
        <w:ind w:left="5760" w:hanging="360"/>
      </w:pPr>
      <w:rPr>
        <w:rFonts w:cs="Times New Roman"/>
      </w:rPr>
    </w:lvl>
    <w:lvl w:ilvl="8" w:tplc="A47218A6" w:tentative="1">
      <w:start w:val="1"/>
      <w:numFmt w:val="lowerRoman"/>
      <w:lvlText w:val="%9."/>
      <w:lvlJc w:val="right"/>
      <w:pPr>
        <w:ind w:left="6480" w:hanging="180"/>
      </w:pPr>
      <w:rPr>
        <w:rFonts w:cs="Times New Roman"/>
      </w:rPr>
    </w:lvl>
  </w:abstractNum>
  <w:abstractNum w:abstractNumId="32"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3" w15:restartNumberingAfterBreak="0">
    <w:nsid w:val="7A542A83"/>
    <w:multiLevelType w:val="hybridMultilevel"/>
    <w:tmpl w:val="FFFFFFFF"/>
    <w:lvl w:ilvl="0" w:tplc="EB04B4F8">
      <w:start w:val="1"/>
      <w:numFmt w:val="decimal"/>
      <w:lvlText w:val="%1)"/>
      <w:lvlJc w:val="left"/>
      <w:pPr>
        <w:ind w:left="720" w:hanging="360"/>
      </w:pPr>
      <w:rPr>
        <w:rFonts w:cs="Times New Roman"/>
      </w:rPr>
    </w:lvl>
    <w:lvl w:ilvl="1" w:tplc="279A9F08">
      <w:start w:val="1"/>
      <w:numFmt w:val="lowerLetter"/>
      <w:lvlText w:val="%2."/>
      <w:lvlJc w:val="left"/>
      <w:pPr>
        <w:ind w:left="1440" w:hanging="360"/>
      </w:pPr>
      <w:rPr>
        <w:rFonts w:cs="Times New Roman"/>
      </w:rPr>
    </w:lvl>
    <w:lvl w:ilvl="2" w:tplc="6D84E4F0" w:tentative="1">
      <w:start w:val="1"/>
      <w:numFmt w:val="lowerRoman"/>
      <w:lvlText w:val="%3."/>
      <w:lvlJc w:val="right"/>
      <w:pPr>
        <w:ind w:left="2160" w:hanging="180"/>
      </w:pPr>
      <w:rPr>
        <w:rFonts w:cs="Times New Roman"/>
      </w:rPr>
    </w:lvl>
    <w:lvl w:ilvl="3" w:tplc="9248592E" w:tentative="1">
      <w:start w:val="1"/>
      <w:numFmt w:val="decimal"/>
      <w:lvlText w:val="%4."/>
      <w:lvlJc w:val="left"/>
      <w:pPr>
        <w:ind w:left="2880" w:hanging="360"/>
      </w:pPr>
      <w:rPr>
        <w:rFonts w:cs="Times New Roman"/>
      </w:rPr>
    </w:lvl>
    <w:lvl w:ilvl="4" w:tplc="D6A87144" w:tentative="1">
      <w:start w:val="1"/>
      <w:numFmt w:val="lowerLetter"/>
      <w:lvlText w:val="%5."/>
      <w:lvlJc w:val="left"/>
      <w:pPr>
        <w:ind w:left="3600" w:hanging="360"/>
      </w:pPr>
      <w:rPr>
        <w:rFonts w:cs="Times New Roman"/>
      </w:rPr>
    </w:lvl>
    <w:lvl w:ilvl="5" w:tplc="CE8A303A" w:tentative="1">
      <w:start w:val="1"/>
      <w:numFmt w:val="lowerRoman"/>
      <w:lvlText w:val="%6."/>
      <w:lvlJc w:val="right"/>
      <w:pPr>
        <w:ind w:left="4320" w:hanging="180"/>
      </w:pPr>
      <w:rPr>
        <w:rFonts w:cs="Times New Roman"/>
      </w:rPr>
    </w:lvl>
    <w:lvl w:ilvl="6" w:tplc="6A443D44" w:tentative="1">
      <w:start w:val="1"/>
      <w:numFmt w:val="decimal"/>
      <w:lvlText w:val="%7."/>
      <w:lvlJc w:val="left"/>
      <w:pPr>
        <w:ind w:left="5040" w:hanging="360"/>
      </w:pPr>
      <w:rPr>
        <w:rFonts w:cs="Times New Roman"/>
      </w:rPr>
    </w:lvl>
    <w:lvl w:ilvl="7" w:tplc="E682A336" w:tentative="1">
      <w:start w:val="1"/>
      <w:numFmt w:val="lowerLetter"/>
      <w:lvlText w:val="%8."/>
      <w:lvlJc w:val="left"/>
      <w:pPr>
        <w:ind w:left="5760" w:hanging="360"/>
      </w:pPr>
      <w:rPr>
        <w:rFonts w:cs="Times New Roman"/>
      </w:rPr>
    </w:lvl>
    <w:lvl w:ilvl="8" w:tplc="BFC6BCB0" w:tentative="1">
      <w:start w:val="1"/>
      <w:numFmt w:val="lowerRoman"/>
      <w:lvlText w:val="%9."/>
      <w:lvlJc w:val="right"/>
      <w:pPr>
        <w:ind w:left="6480" w:hanging="180"/>
      </w:pPr>
      <w:rPr>
        <w:rFonts w:cs="Times New Roman"/>
      </w:rPr>
    </w:lvl>
  </w:abstractNum>
  <w:abstractNum w:abstractNumId="34" w15:restartNumberingAfterBreak="0">
    <w:nsid w:val="7F5D60E2"/>
    <w:multiLevelType w:val="hybridMultilevel"/>
    <w:tmpl w:val="FFFFFFFF"/>
    <w:lvl w:ilvl="0" w:tplc="77240694">
      <w:start w:val="1"/>
      <w:numFmt w:val="lowerLetter"/>
      <w:lvlText w:val="%1)"/>
      <w:lvlJc w:val="left"/>
      <w:pPr>
        <w:ind w:left="720" w:hanging="360"/>
      </w:pPr>
      <w:rPr>
        <w:rFonts w:cs="Times New Roman"/>
      </w:rPr>
    </w:lvl>
    <w:lvl w:ilvl="1" w:tplc="A8A2BE42">
      <w:start w:val="1"/>
      <w:numFmt w:val="lowerLetter"/>
      <w:lvlText w:val="%2)"/>
      <w:lvlJc w:val="left"/>
      <w:pPr>
        <w:ind w:left="720" w:hanging="360"/>
      </w:pPr>
      <w:rPr>
        <w:rFonts w:cs="Times New Roman"/>
      </w:rPr>
    </w:lvl>
    <w:lvl w:ilvl="2" w:tplc="8B5A7412" w:tentative="1">
      <w:start w:val="1"/>
      <w:numFmt w:val="lowerRoman"/>
      <w:lvlText w:val="%3."/>
      <w:lvlJc w:val="right"/>
      <w:pPr>
        <w:ind w:left="2160" w:hanging="180"/>
      </w:pPr>
      <w:rPr>
        <w:rFonts w:cs="Times New Roman"/>
      </w:rPr>
    </w:lvl>
    <w:lvl w:ilvl="3" w:tplc="317CD4CE" w:tentative="1">
      <w:start w:val="1"/>
      <w:numFmt w:val="decimal"/>
      <w:lvlText w:val="%4."/>
      <w:lvlJc w:val="left"/>
      <w:pPr>
        <w:ind w:left="2880" w:hanging="360"/>
      </w:pPr>
      <w:rPr>
        <w:rFonts w:cs="Times New Roman"/>
      </w:rPr>
    </w:lvl>
    <w:lvl w:ilvl="4" w:tplc="7554AFF2" w:tentative="1">
      <w:start w:val="1"/>
      <w:numFmt w:val="lowerLetter"/>
      <w:lvlText w:val="%5."/>
      <w:lvlJc w:val="left"/>
      <w:pPr>
        <w:ind w:left="3600" w:hanging="360"/>
      </w:pPr>
      <w:rPr>
        <w:rFonts w:cs="Times New Roman"/>
      </w:rPr>
    </w:lvl>
    <w:lvl w:ilvl="5" w:tplc="6F3A9280" w:tentative="1">
      <w:start w:val="1"/>
      <w:numFmt w:val="lowerRoman"/>
      <w:lvlText w:val="%6."/>
      <w:lvlJc w:val="right"/>
      <w:pPr>
        <w:ind w:left="4320" w:hanging="180"/>
      </w:pPr>
      <w:rPr>
        <w:rFonts w:cs="Times New Roman"/>
      </w:rPr>
    </w:lvl>
    <w:lvl w:ilvl="6" w:tplc="D9226F44" w:tentative="1">
      <w:start w:val="1"/>
      <w:numFmt w:val="decimal"/>
      <w:lvlText w:val="%7."/>
      <w:lvlJc w:val="left"/>
      <w:pPr>
        <w:ind w:left="5040" w:hanging="360"/>
      </w:pPr>
      <w:rPr>
        <w:rFonts w:cs="Times New Roman"/>
      </w:rPr>
    </w:lvl>
    <w:lvl w:ilvl="7" w:tplc="1890D2D2" w:tentative="1">
      <w:start w:val="1"/>
      <w:numFmt w:val="lowerLetter"/>
      <w:lvlText w:val="%8."/>
      <w:lvlJc w:val="left"/>
      <w:pPr>
        <w:ind w:left="5760" w:hanging="360"/>
      </w:pPr>
      <w:rPr>
        <w:rFonts w:cs="Times New Roman"/>
      </w:rPr>
    </w:lvl>
    <w:lvl w:ilvl="8" w:tplc="7B54BCB4" w:tentative="1">
      <w:start w:val="1"/>
      <w:numFmt w:val="lowerRoman"/>
      <w:lvlText w:val="%9."/>
      <w:lvlJc w:val="right"/>
      <w:pPr>
        <w:ind w:left="6480" w:hanging="180"/>
      </w:pPr>
      <w:rPr>
        <w:rFonts w:cs="Times New Roman"/>
      </w:rPr>
    </w:lvl>
  </w:abstractNum>
  <w:abstractNum w:abstractNumId="35" w15:restartNumberingAfterBreak="0">
    <w:nsid w:val="7F93799D"/>
    <w:multiLevelType w:val="hybridMultilevel"/>
    <w:tmpl w:val="FFFFFFFF"/>
    <w:lvl w:ilvl="0" w:tplc="97484890">
      <w:start w:val="1"/>
      <w:numFmt w:val="decimal"/>
      <w:lvlText w:val="%1)"/>
      <w:lvlJc w:val="left"/>
      <w:pPr>
        <w:ind w:left="720" w:hanging="360"/>
      </w:pPr>
      <w:rPr>
        <w:rFonts w:cs="Times New Roman"/>
      </w:rPr>
    </w:lvl>
    <w:lvl w:ilvl="1" w:tplc="2A94DB7A">
      <w:numFmt w:val="bullet"/>
      <w:lvlText w:val="—"/>
      <w:lvlJc w:val="left"/>
      <w:pPr>
        <w:ind w:left="1440" w:hanging="360"/>
      </w:pPr>
      <w:rPr>
        <w:rFonts w:ascii="Times New Roman" w:eastAsiaTheme="minorEastAsia" w:hAnsi="Times New Roman" w:hint="default"/>
      </w:rPr>
    </w:lvl>
    <w:lvl w:ilvl="2" w:tplc="884893EC" w:tentative="1">
      <w:start w:val="1"/>
      <w:numFmt w:val="lowerRoman"/>
      <w:lvlText w:val="%3."/>
      <w:lvlJc w:val="right"/>
      <w:pPr>
        <w:ind w:left="2160" w:hanging="180"/>
      </w:pPr>
      <w:rPr>
        <w:rFonts w:cs="Times New Roman"/>
      </w:rPr>
    </w:lvl>
    <w:lvl w:ilvl="3" w:tplc="34AACB68" w:tentative="1">
      <w:start w:val="1"/>
      <w:numFmt w:val="decimal"/>
      <w:lvlText w:val="%4."/>
      <w:lvlJc w:val="left"/>
      <w:pPr>
        <w:ind w:left="2880" w:hanging="360"/>
      </w:pPr>
      <w:rPr>
        <w:rFonts w:cs="Times New Roman"/>
      </w:rPr>
    </w:lvl>
    <w:lvl w:ilvl="4" w:tplc="E4B477C2" w:tentative="1">
      <w:start w:val="1"/>
      <w:numFmt w:val="lowerLetter"/>
      <w:lvlText w:val="%5."/>
      <w:lvlJc w:val="left"/>
      <w:pPr>
        <w:ind w:left="3600" w:hanging="360"/>
      </w:pPr>
      <w:rPr>
        <w:rFonts w:cs="Times New Roman"/>
      </w:rPr>
    </w:lvl>
    <w:lvl w:ilvl="5" w:tplc="B1EE6B8E" w:tentative="1">
      <w:start w:val="1"/>
      <w:numFmt w:val="lowerRoman"/>
      <w:lvlText w:val="%6."/>
      <w:lvlJc w:val="right"/>
      <w:pPr>
        <w:ind w:left="4320" w:hanging="180"/>
      </w:pPr>
      <w:rPr>
        <w:rFonts w:cs="Times New Roman"/>
      </w:rPr>
    </w:lvl>
    <w:lvl w:ilvl="6" w:tplc="A0D0C932" w:tentative="1">
      <w:start w:val="1"/>
      <w:numFmt w:val="decimal"/>
      <w:lvlText w:val="%7."/>
      <w:lvlJc w:val="left"/>
      <w:pPr>
        <w:ind w:left="5040" w:hanging="360"/>
      </w:pPr>
      <w:rPr>
        <w:rFonts w:cs="Times New Roman"/>
      </w:rPr>
    </w:lvl>
    <w:lvl w:ilvl="7" w:tplc="0BB22860" w:tentative="1">
      <w:start w:val="1"/>
      <w:numFmt w:val="lowerLetter"/>
      <w:lvlText w:val="%8."/>
      <w:lvlJc w:val="left"/>
      <w:pPr>
        <w:ind w:left="5760" w:hanging="360"/>
      </w:pPr>
      <w:rPr>
        <w:rFonts w:cs="Times New Roman"/>
      </w:rPr>
    </w:lvl>
    <w:lvl w:ilvl="8" w:tplc="4B00D4BE" w:tentative="1">
      <w:start w:val="1"/>
      <w:numFmt w:val="lowerRoman"/>
      <w:lvlText w:val="%9."/>
      <w:lvlJc w:val="right"/>
      <w:pPr>
        <w:ind w:left="6480" w:hanging="180"/>
      </w:pPr>
      <w:rPr>
        <w:rFonts w:cs="Times New Roman"/>
      </w:rPr>
    </w:lvl>
  </w:abstractNum>
  <w:num w:numId="1">
    <w:abstractNumId w:val="0"/>
  </w:num>
  <w:num w:numId="2">
    <w:abstractNumId w:val="32"/>
  </w:num>
  <w:num w:numId="3">
    <w:abstractNumId w:val="18"/>
  </w:num>
  <w:num w:numId="4">
    <w:abstractNumId w:val="20"/>
  </w:num>
  <w:num w:numId="5">
    <w:abstractNumId w:val="21"/>
  </w:num>
  <w:num w:numId="6">
    <w:abstractNumId w:val="12"/>
  </w:num>
  <w:num w:numId="7">
    <w:abstractNumId w:val="29"/>
  </w:num>
  <w:num w:numId="8">
    <w:abstractNumId w:val="7"/>
  </w:num>
  <w:num w:numId="9">
    <w:abstractNumId w:val="15"/>
  </w:num>
  <w:num w:numId="10">
    <w:abstractNumId w:val="33"/>
  </w:num>
  <w:num w:numId="11">
    <w:abstractNumId w:val="30"/>
  </w:num>
  <w:num w:numId="12">
    <w:abstractNumId w:val="10"/>
  </w:num>
  <w:num w:numId="13">
    <w:abstractNumId w:val="13"/>
  </w:num>
  <w:num w:numId="14">
    <w:abstractNumId w:val="5"/>
  </w:num>
  <w:num w:numId="15">
    <w:abstractNumId w:val="11"/>
  </w:num>
  <w:num w:numId="16">
    <w:abstractNumId w:val="17"/>
  </w:num>
  <w:num w:numId="17">
    <w:abstractNumId w:val="35"/>
  </w:num>
  <w:num w:numId="18">
    <w:abstractNumId w:val="25"/>
  </w:num>
  <w:num w:numId="19">
    <w:abstractNumId w:val="3"/>
  </w:num>
  <w:num w:numId="20">
    <w:abstractNumId w:val="26"/>
  </w:num>
  <w:num w:numId="21">
    <w:abstractNumId w:val="4"/>
  </w:num>
  <w:num w:numId="22">
    <w:abstractNumId w:val="16"/>
  </w:num>
  <w:num w:numId="23">
    <w:abstractNumId w:val="31"/>
  </w:num>
  <w:num w:numId="24">
    <w:abstractNumId w:val="23"/>
  </w:num>
  <w:num w:numId="25">
    <w:abstractNumId w:val="1"/>
  </w:num>
  <w:num w:numId="26">
    <w:abstractNumId w:val="34"/>
  </w:num>
  <w:num w:numId="27">
    <w:abstractNumId w:val="14"/>
  </w:num>
  <w:num w:numId="28">
    <w:abstractNumId w:val="8"/>
  </w:num>
  <w:num w:numId="29">
    <w:abstractNumId w:val="19"/>
  </w:num>
  <w:num w:numId="30">
    <w:abstractNumId w:val="6"/>
  </w:num>
  <w:num w:numId="31">
    <w:abstractNumId w:val="24"/>
  </w:num>
  <w:num w:numId="32">
    <w:abstractNumId w:val="28"/>
  </w:num>
  <w:num w:numId="33">
    <w:abstractNumId w:val="22"/>
  </w:num>
  <w:num w:numId="34">
    <w:abstractNumId w:val="27"/>
  </w:num>
  <w:num w:numId="35">
    <w:abstractNumId w:val="9"/>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02BCC"/>
    <w:rsid w:val="000133A2"/>
    <w:rsid w:val="00014A06"/>
    <w:rsid w:val="000155B6"/>
    <w:rsid w:val="00027CD3"/>
    <w:rsid w:val="0003406C"/>
    <w:rsid w:val="00034FE9"/>
    <w:rsid w:val="000362BD"/>
    <w:rsid w:val="000401FE"/>
    <w:rsid w:val="0004340B"/>
    <w:rsid w:val="0004435B"/>
    <w:rsid w:val="00053669"/>
    <w:rsid w:val="00053CCE"/>
    <w:rsid w:val="0006042B"/>
    <w:rsid w:val="00072688"/>
    <w:rsid w:val="000750F9"/>
    <w:rsid w:val="0008551E"/>
    <w:rsid w:val="00092AC2"/>
    <w:rsid w:val="00094287"/>
    <w:rsid w:val="00094383"/>
    <w:rsid w:val="000A7EE5"/>
    <w:rsid w:val="000B319A"/>
    <w:rsid w:val="000C43DA"/>
    <w:rsid w:val="000D7D1F"/>
    <w:rsid w:val="000E2058"/>
    <w:rsid w:val="000E3053"/>
    <w:rsid w:val="000E3302"/>
    <w:rsid w:val="000E7CD9"/>
    <w:rsid w:val="000F29DD"/>
    <w:rsid w:val="000F7A85"/>
    <w:rsid w:val="00103C59"/>
    <w:rsid w:val="001052B7"/>
    <w:rsid w:val="00106893"/>
    <w:rsid w:val="001168C9"/>
    <w:rsid w:val="001172F2"/>
    <w:rsid w:val="0012099F"/>
    <w:rsid w:val="00126983"/>
    <w:rsid w:val="00126B72"/>
    <w:rsid w:val="00131797"/>
    <w:rsid w:val="0013406F"/>
    <w:rsid w:val="00137823"/>
    <w:rsid w:val="00144449"/>
    <w:rsid w:val="00144918"/>
    <w:rsid w:val="0015418E"/>
    <w:rsid w:val="00156DBB"/>
    <w:rsid w:val="00156E99"/>
    <w:rsid w:val="001737CD"/>
    <w:rsid w:val="0018144E"/>
    <w:rsid w:val="00182743"/>
    <w:rsid w:val="001851CA"/>
    <w:rsid w:val="001918F6"/>
    <w:rsid w:val="00195ECE"/>
    <w:rsid w:val="001968F5"/>
    <w:rsid w:val="001A1F1D"/>
    <w:rsid w:val="001A50E3"/>
    <w:rsid w:val="001B5FE2"/>
    <w:rsid w:val="001C6281"/>
    <w:rsid w:val="001C67AF"/>
    <w:rsid w:val="001D03A8"/>
    <w:rsid w:val="001E1A85"/>
    <w:rsid w:val="001E5F81"/>
    <w:rsid w:val="001F553E"/>
    <w:rsid w:val="002025DC"/>
    <w:rsid w:val="0020317C"/>
    <w:rsid w:val="002070BC"/>
    <w:rsid w:val="00212416"/>
    <w:rsid w:val="002149FF"/>
    <w:rsid w:val="00215898"/>
    <w:rsid w:val="00216B03"/>
    <w:rsid w:val="00222607"/>
    <w:rsid w:val="002336E7"/>
    <w:rsid w:val="002362C3"/>
    <w:rsid w:val="00236787"/>
    <w:rsid w:val="00242697"/>
    <w:rsid w:val="002478C4"/>
    <w:rsid w:val="00250ADE"/>
    <w:rsid w:val="00253BAB"/>
    <w:rsid w:val="00262AE1"/>
    <w:rsid w:val="00266BE9"/>
    <w:rsid w:val="0027007E"/>
    <w:rsid w:val="0027678C"/>
    <w:rsid w:val="00280DFC"/>
    <w:rsid w:val="0028424A"/>
    <w:rsid w:val="002B0498"/>
    <w:rsid w:val="002B268F"/>
    <w:rsid w:val="002D0D73"/>
    <w:rsid w:val="002D1059"/>
    <w:rsid w:val="002D2A10"/>
    <w:rsid w:val="002D316E"/>
    <w:rsid w:val="002E32F6"/>
    <w:rsid w:val="002F1090"/>
    <w:rsid w:val="002F5CA3"/>
    <w:rsid w:val="003045C0"/>
    <w:rsid w:val="00306840"/>
    <w:rsid w:val="003127DC"/>
    <w:rsid w:val="00315731"/>
    <w:rsid w:val="00332828"/>
    <w:rsid w:val="0033524F"/>
    <w:rsid w:val="00335578"/>
    <w:rsid w:val="003407F8"/>
    <w:rsid w:val="00340835"/>
    <w:rsid w:val="00340BB7"/>
    <w:rsid w:val="00342405"/>
    <w:rsid w:val="00347F50"/>
    <w:rsid w:val="00350CC3"/>
    <w:rsid w:val="0035144B"/>
    <w:rsid w:val="00353508"/>
    <w:rsid w:val="003647E1"/>
    <w:rsid w:val="00370B0B"/>
    <w:rsid w:val="00374E60"/>
    <w:rsid w:val="00382512"/>
    <w:rsid w:val="003862E9"/>
    <w:rsid w:val="00390C5E"/>
    <w:rsid w:val="003923DC"/>
    <w:rsid w:val="003A61CF"/>
    <w:rsid w:val="003B0C7F"/>
    <w:rsid w:val="003B36B3"/>
    <w:rsid w:val="003B64AA"/>
    <w:rsid w:val="003B7DD6"/>
    <w:rsid w:val="003D07FE"/>
    <w:rsid w:val="003D2A8C"/>
    <w:rsid w:val="003D33FF"/>
    <w:rsid w:val="003D50CD"/>
    <w:rsid w:val="003E151D"/>
    <w:rsid w:val="003E5084"/>
    <w:rsid w:val="003F117D"/>
    <w:rsid w:val="003F696C"/>
    <w:rsid w:val="00400619"/>
    <w:rsid w:val="00400C0A"/>
    <w:rsid w:val="00405ABA"/>
    <w:rsid w:val="00411DD4"/>
    <w:rsid w:val="00413AE3"/>
    <w:rsid w:val="00417EFA"/>
    <w:rsid w:val="00420EAE"/>
    <w:rsid w:val="00423F7C"/>
    <w:rsid w:val="00431FAA"/>
    <w:rsid w:val="004346F2"/>
    <w:rsid w:val="00441F3F"/>
    <w:rsid w:val="004436D2"/>
    <w:rsid w:val="004502BE"/>
    <w:rsid w:val="00451935"/>
    <w:rsid w:val="00460279"/>
    <w:rsid w:val="00462105"/>
    <w:rsid w:val="004879EF"/>
    <w:rsid w:val="00492257"/>
    <w:rsid w:val="004958ED"/>
    <w:rsid w:val="004B643A"/>
    <w:rsid w:val="004B6DFE"/>
    <w:rsid w:val="004C34D6"/>
    <w:rsid w:val="004C3A61"/>
    <w:rsid w:val="004C698F"/>
    <w:rsid w:val="004C7092"/>
    <w:rsid w:val="004C734E"/>
    <w:rsid w:val="004D5D32"/>
    <w:rsid w:val="004D6CB3"/>
    <w:rsid w:val="004E6400"/>
    <w:rsid w:val="004F0C71"/>
    <w:rsid w:val="004F2EA3"/>
    <w:rsid w:val="004F78F3"/>
    <w:rsid w:val="00507D25"/>
    <w:rsid w:val="00521744"/>
    <w:rsid w:val="00522E0C"/>
    <w:rsid w:val="00533758"/>
    <w:rsid w:val="0053638D"/>
    <w:rsid w:val="00536CB9"/>
    <w:rsid w:val="00536E94"/>
    <w:rsid w:val="0053743E"/>
    <w:rsid w:val="005455A4"/>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06E9A"/>
    <w:rsid w:val="00612679"/>
    <w:rsid w:val="006174A2"/>
    <w:rsid w:val="00626B93"/>
    <w:rsid w:val="00632912"/>
    <w:rsid w:val="006337CD"/>
    <w:rsid w:val="0064535B"/>
    <w:rsid w:val="00650B47"/>
    <w:rsid w:val="00655B05"/>
    <w:rsid w:val="00670864"/>
    <w:rsid w:val="006749EC"/>
    <w:rsid w:val="00681120"/>
    <w:rsid w:val="00683432"/>
    <w:rsid w:val="0068783F"/>
    <w:rsid w:val="006A1B76"/>
    <w:rsid w:val="006A2736"/>
    <w:rsid w:val="006A34BB"/>
    <w:rsid w:val="006A34D9"/>
    <w:rsid w:val="006A744F"/>
    <w:rsid w:val="006B0B3C"/>
    <w:rsid w:val="006B36F0"/>
    <w:rsid w:val="006C2687"/>
    <w:rsid w:val="006C3AB7"/>
    <w:rsid w:val="006C5F90"/>
    <w:rsid w:val="006C6827"/>
    <w:rsid w:val="006D2456"/>
    <w:rsid w:val="006D59F0"/>
    <w:rsid w:val="006E16F5"/>
    <w:rsid w:val="006F1CC1"/>
    <w:rsid w:val="00700C2E"/>
    <w:rsid w:val="0070174C"/>
    <w:rsid w:val="00702806"/>
    <w:rsid w:val="0070297E"/>
    <w:rsid w:val="00706546"/>
    <w:rsid w:val="00712010"/>
    <w:rsid w:val="0071493E"/>
    <w:rsid w:val="00715D87"/>
    <w:rsid w:val="007236E1"/>
    <w:rsid w:val="00745C73"/>
    <w:rsid w:val="007503CC"/>
    <w:rsid w:val="007542A1"/>
    <w:rsid w:val="0075667D"/>
    <w:rsid w:val="00762DE0"/>
    <w:rsid w:val="00765DBF"/>
    <w:rsid w:val="0077066B"/>
    <w:rsid w:val="00775589"/>
    <w:rsid w:val="00777F91"/>
    <w:rsid w:val="00787825"/>
    <w:rsid w:val="007915BC"/>
    <w:rsid w:val="00793D68"/>
    <w:rsid w:val="007A2262"/>
    <w:rsid w:val="007A5957"/>
    <w:rsid w:val="007B0DC7"/>
    <w:rsid w:val="007C6C2D"/>
    <w:rsid w:val="007D0003"/>
    <w:rsid w:val="007D093F"/>
    <w:rsid w:val="007D6902"/>
    <w:rsid w:val="007E3EBF"/>
    <w:rsid w:val="007E58C0"/>
    <w:rsid w:val="007E70D1"/>
    <w:rsid w:val="007F1A2C"/>
    <w:rsid w:val="007F3067"/>
    <w:rsid w:val="007F65AF"/>
    <w:rsid w:val="0080268F"/>
    <w:rsid w:val="00804092"/>
    <w:rsid w:val="00805650"/>
    <w:rsid w:val="00810469"/>
    <w:rsid w:val="00810D9B"/>
    <w:rsid w:val="00812763"/>
    <w:rsid w:val="00817189"/>
    <w:rsid w:val="008244EB"/>
    <w:rsid w:val="0083157F"/>
    <w:rsid w:val="00847C9E"/>
    <w:rsid w:val="00850F8B"/>
    <w:rsid w:val="0085321E"/>
    <w:rsid w:val="0085593C"/>
    <w:rsid w:val="008661CF"/>
    <w:rsid w:val="00872CA0"/>
    <w:rsid w:val="008836F5"/>
    <w:rsid w:val="00884124"/>
    <w:rsid w:val="00886566"/>
    <w:rsid w:val="00890742"/>
    <w:rsid w:val="00890EE1"/>
    <w:rsid w:val="008917E2"/>
    <w:rsid w:val="00893F59"/>
    <w:rsid w:val="008944AF"/>
    <w:rsid w:val="00895F51"/>
    <w:rsid w:val="00896CB7"/>
    <w:rsid w:val="008A43C5"/>
    <w:rsid w:val="008A52B4"/>
    <w:rsid w:val="008A7B95"/>
    <w:rsid w:val="008B0F97"/>
    <w:rsid w:val="008B109A"/>
    <w:rsid w:val="008C4B3C"/>
    <w:rsid w:val="008C5901"/>
    <w:rsid w:val="008D1133"/>
    <w:rsid w:val="008D5993"/>
    <w:rsid w:val="008F7091"/>
    <w:rsid w:val="00900143"/>
    <w:rsid w:val="00925780"/>
    <w:rsid w:val="00933E08"/>
    <w:rsid w:val="0094180B"/>
    <w:rsid w:val="00942A2D"/>
    <w:rsid w:val="00947295"/>
    <w:rsid w:val="00953903"/>
    <w:rsid w:val="00956A50"/>
    <w:rsid w:val="00960951"/>
    <w:rsid w:val="00962E73"/>
    <w:rsid w:val="00967958"/>
    <w:rsid w:val="0098561A"/>
    <w:rsid w:val="00986425"/>
    <w:rsid w:val="00986B7F"/>
    <w:rsid w:val="00990A94"/>
    <w:rsid w:val="00991CBD"/>
    <w:rsid w:val="009A308C"/>
    <w:rsid w:val="009B281C"/>
    <w:rsid w:val="009B5934"/>
    <w:rsid w:val="009B5AA5"/>
    <w:rsid w:val="009B7615"/>
    <w:rsid w:val="009B7DCD"/>
    <w:rsid w:val="009C40E7"/>
    <w:rsid w:val="009C6C0C"/>
    <w:rsid w:val="009E2581"/>
    <w:rsid w:val="009E2AE5"/>
    <w:rsid w:val="009E2B1C"/>
    <w:rsid w:val="009E5182"/>
    <w:rsid w:val="009F00B4"/>
    <w:rsid w:val="009F2C8D"/>
    <w:rsid w:val="009F3762"/>
    <w:rsid w:val="009F3CB9"/>
    <w:rsid w:val="009F6FC5"/>
    <w:rsid w:val="00A001EE"/>
    <w:rsid w:val="00A047C1"/>
    <w:rsid w:val="00A068F0"/>
    <w:rsid w:val="00A07B61"/>
    <w:rsid w:val="00A07CF2"/>
    <w:rsid w:val="00A136FB"/>
    <w:rsid w:val="00A156A7"/>
    <w:rsid w:val="00A226F8"/>
    <w:rsid w:val="00A32C62"/>
    <w:rsid w:val="00A41444"/>
    <w:rsid w:val="00A44A27"/>
    <w:rsid w:val="00A46179"/>
    <w:rsid w:val="00A52AA1"/>
    <w:rsid w:val="00A54CA9"/>
    <w:rsid w:val="00A56300"/>
    <w:rsid w:val="00A57779"/>
    <w:rsid w:val="00A60A36"/>
    <w:rsid w:val="00A77CFB"/>
    <w:rsid w:val="00A81E09"/>
    <w:rsid w:val="00A84D9B"/>
    <w:rsid w:val="00A85706"/>
    <w:rsid w:val="00A86782"/>
    <w:rsid w:val="00A86D74"/>
    <w:rsid w:val="00A915A4"/>
    <w:rsid w:val="00A95817"/>
    <w:rsid w:val="00A97324"/>
    <w:rsid w:val="00AB2B53"/>
    <w:rsid w:val="00AD5EA5"/>
    <w:rsid w:val="00AE0E41"/>
    <w:rsid w:val="00AF0A74"/>
    <w:rsid w:val="00B05505"/>
    <w:rsid w:val="00B07B32"/>
    <w:rsid w:val="00B17456"/>
    <w:rsid w:val="00B25E8D"/>
    <w:rsid w:val="00B32B83"/>
    <w:rsid w:val="00B346C5"/>
    <w:rsid w:val="00B43658"/>
    <w:rsid w:val="00B475E3"/>
    <w:rsid w:val="00B47B82"/>
    <w:rsid w:val="00B53DDB"/>
    <w:rsid w:val="00B53EEB"/>
    <w:rsid w:val="00B55988"/>
    <w:rsid w:val="00B55E55"/>
    <w:rsid w:val="00B617FC"/>
    <w:rsid w:val="00B63A8B"/>
    <w:rsid w:val="00B73348"/>
    <w:rsid w:val="00B74897"/>
    <w:rsid w:val="00B846B9"/>
    <w:rsid w:val="00B87FAD"/>
    <w:rsid w:val="00B925A2"/>
    <w:rsid w:val="00B9798F"/>
    <w:rsid w:val="00BA3833"/>
    <w:rsid w:val="00BA449B"/>
    <w:rsid w:val="00BA5D2F"/>
    <w:rsid w:val="00BB2576"/>
    <w:rsid w:val="00BB542B"/>
    <w:rsid w:val="00BC1160"/>
    <w:rsid w:val="00BC3045"/>
    <w:rsid w:val="00BC40A4"/>
    <w:rsid w:val="00BC624B"/>
    <w:rsid w:val="00BC744D"/>
    <w:rsid w:val="00BD58FF"/>
    <w:rsid w:val="00BD71B3"/>
    <w:rsid w:val="00BD7DFA"/>
    <w:rsid w:val="00BE3531"/>
    <w:rsid w:val="00BF1362"/>
    <w:rsid w:val="00BF6AC2"/>
    <w:rsid w:val="00BF7EAE"/>
    <w:rsid w:val="00C04387"/>
    <w:rsid w:val="00C24AAB"/>
    <w:rsid w:val="00C276BA"/>
    <w:rsid w:val="00C31F65"/>
    <w:rsid w:val="00C36403"/>
    <w:rsid w:val="00C4610E"/>
    <w:rsid w:val="00C603E2"/>
    <w:rsid w:val="00C60C5A"/>
    <w:rsid w:val="00C75029"/>
    <w:rsid w:val="00C8295C"/>
    <w:rsid w:val="00C9227D"/>
    <w:rsid w:val="00C96210"/>
    <w:rsid w:val="00CB00AF"/>
    <w:rsid w:val="00CB5503"/>
    <w:rsid w:val="00CB67BF"/>
    <w:rsid w:val="00CD45CC"/>
    <w:rsid w:val="00CD51A8"/>
    <w:rsid w:val="00CD5638"/>
    <w:rsid w:val="00CE0F2E"/>
    <w:rsid w:val="00CE763F"/>
    <w:rsid w:val="00CF3A50"/>
    <w:rsid w:val="00CF616F"/>
    <w:rsid w:val="00D0096F"/>
    <w:rsid w:val="00D02D05"/>
    <w:rsid w:val="00D11985"/>
    <w:rsid w:val="00D12BCC"/>
    <w:rsid w:val="00D142D1"/>
    <w:rsid w:val="00D16AEB"/>
    <w:rsid w:val="00D21758"/>
    <w:rsid w:val="00D218DE"/>
    <w:rsid w:val="00D270CD"/>
    <w:rsid w:val="00D27296"/>
    <w:rsid w:val="00D3705A"/>
    <w:rsid w:val="00D374A5"/>
    <w:rsid w:val="00D43D3F"/>
    <w:rsid w:val="00D4612B"/>
    <w:rsid w:val="00D476EA"/>
    <w:rsid w:val="00D50338"/>
    <w:rsid w:val="00D52B0E"/>
    <w:rsid w:val="00D700CA"/>
    <w:rsid w:val="00D70E70"/>
    <w:rsid w:val="00D75248"/>
    <w:rsid w:val="00D77322"/>
    <w:rsid w:val="00D82DDC"/>
    <w:rsid w:val="00D876E5"/>
    <w:rsid w:val="00D92545"/>
    <w:rsid w:val="00DA516C"/>
    <w:rsid w:val="00DA58F2"/>
    <w:rsid w:val="00DA7BC6"/>
    <w:rsid w:val="00DA7E69"/>
    <w:rsid w:val="00DB04E8"/>
    <w:rsid w:val="00DB274E"/>
    <w:rsid w:val="00DB39B8"/>
    <w:rsid w:val="00DB56BB"/>
    <w:rsid w:val="00DB6C04"/>
    <w:rsid w:val="00DC3489"/>
    <w:rsid w:val="00DC555E"/>
    <w:rsid w:val="00DC5980"/>
    <w:rsid w:val="00DF17F2"/>
    <w:rsid w:val="00DF47BD"/>
    <w:rsid w:val="00DF6675"/>
    <w:rsid w:val="00E06FA3"/>
    <w:rsid w:val="00E16593"/>
    <w:rsid w:val="00E17EB1"/>
    <w:rsid w:val="00E21E67"/>
    <w:rsid w:val="00E269BA"/>
    <w:rsid w:val="00E47FA8"/>
    <w:rsid w:val="00E669A8"/>
    <w:rsid w:val="00E90497"/>
    <w:rsid w:val="00E92596"/>
    <w:rsid w:val="00E9281C"/>
    <w:rsid w:val="00E946B3"/>
    <w:rsid w:val="00EA6686"/>
    <w:rsid w:val="00EB3081"/>
    <w:rsid w:val="00EB4F81"/>
    <w:rsid w:val="00ED2AF9"/>
    <w:rsid w:val="00EE18F8"/>
    <w:rsid w:val="00EE6089"/>
    <w:rsid w:val="00F04FA2"/>
    <w:rsid w:val="00F0612E"/>
    <w:rsid w:val="00F11EC7"/>
    <w:rsid w:val="00F11FF1"/>
    <w:rsid w:val="00F176B7"/>
    <w:rsid w:val="00F17C21"/>
    <w:rsid w:val="00F41619"/>
    <w:rsid w:val="00F4283E"/>
    <w:rsid w:val="00F4332D"/>
    <w:rsid w:val="00F44A24"/>
    <w:rsid w:val="00F50C39"/>
    <w:rsid w:val="00F56CE7"/>
    <w:rsid w:val="00F612CB"/>
    <w:rsid w:val="00F61844"/>
    <w:rsid w:val="00F63B9E"/>
    <w:rsid w:val="00F67444"/>
    <w:rsid w:val="00F67DB7"/>
    <w:rsid w:val="00F71EC9"/>
    <w:rsid w:val="00F757FF"/>
    <w:rsid w:val="00F8129A"/>
    <w:rsid w:val="00F86AFB"/>
    <w:rsid w:val="00F87405"/>
    <w:rsid w:val="00F90453"/>
    <w:rsid w:val="00FB1B69"/>
    <w:rsid w:val="00FC3A53"/>
    <w:rsid w:val="00FC70B8"/>
    <w:rsid w:val="00FD1949"/>
    <w:rsid w:val="00FD3931"/>
    <w:rsid w:val="00FD5137"/>
    <w:rsid w:val="00FE0489"/>
    <w:rsid w:val="00FF4256"/>
  </w:rsids>
  <m:mathPr>
    <m:mathFont m:val="Cambria Math"/>
    <m:brkBin m:val="before"/>
    <m:brkBinSub m:val="--"/>
    <m:smallFrac/>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2100472E"/>
  <w15:docId w15:val="{175F81F3-9A87-4163-9782-DD6EECDBD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02D05"/>
    <w:pPr>
      <w:keepNext/>
      <w:spacing w:before="240" w:after="60" w:line="259" w:lineRule="auto"/>
      <w:ind w:firstLine="0"/>
      <w:jc w:val="left"/>
      <w:outlineLvl w:val="3"/>
    </w:pPr>
    <w:rPr>
      <w:rFonts w:ascii="Calibri" w:hAnsi="Calibri"/>
      <w:b/>
      <w:bCs/>
      <w:kern w:val="2"/>
      <w:sz w:val="28"/>
      <w:szCs w:val="28"/>
      <w:lang w:eastAsia="ro-RO"/>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iPriority w:val="9"/>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uiPriority w:val="9"/>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uiPriority w:val="9"/>
    <w:semiHidden/>
    <w:rsid w:val="00D02D05"/>
    <w:rPr>
      <w:rFonts w:ascii="Calibri" w:eastAsia="Times New Roman" w:hAnsi="Calibri" w:cs="Times New Roman"/>
      <w:b/>
      <w:bCs/>
      <w:kern w:val="2"/>
      <w:sz w:val="28"/>
      <w:szCs w:val="28"/>
      <w:lang w:val="ru-RU" w:eastAsia="ro-RO"/>
    </w:rPr>
  </w:style>
  <w:style w:type="numbering" w:customStyle="1" w:styleId="NoList1">
    <w:name w:val="No List1"/>
    <w:next w:val="NoList"/>
    <w:uiPriority w:val="99"/>
    <w:semiHidden/>
    <w:unhideWhenUsed/>
    <w:rsid w:val="00D02D05"/>
  </w:style>
  <w:style w:type="table" w:customStyle="1" w:styleId="TableGrid1">
    <w:name w:val="Table Grid1"/>
    <w:basedOn w:val="TableNormal"/>
    <w:next w:val="TableGrid"/>
    <w:uiPriority w:val="39"/>
    <w:rsid w:val="00D02D05"/>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02D05"/>
    <w:pPr>
      <w:ind w:firstLine="0"/>
      <w:jc w:val="left"/>
    </w:pPr>
    <w:rPr>
      <w:rFonts w:ascii="Calibri" w:eastAsia="Times New Roman" w:hAnsi="Calibri" w:cs="Times New Roman"/>
      <w:kern w:val="2"/>
      <w:sz w:val="22"/>
      <w:lang w:eastAsia="ro-RO"/>
    </w:rPr>
  </w:style>
  <w:style w:type="paragraph" w:customStyle="1" w:styleId="norm">
    <w:name w:val="norm"/>
    <w:basedOn w:val="Normal"/>
    <w:rsid w:val="00D02D05"/>
    <w:pPr>
      <w:spacing w:before="100" w:beforeAutospacing="1" w:after="100" w:afterAutospacing="1"/>
      <w:ind w:firstLine="0"/>
      <w:jc w:val="left"/>
    </w:pPr>
    <w:rPr>
      <w:sz w:val="24"/>
      <w:szCs w:val="24"/>
      <w:lang w:eastAsia="ro-RO"/>
    </w:rPr>
  </w:style>
  <w:style w:type="character" w:customStyle="1" w:styleId="17">
    <w:name w:val="Неразрешенное упоминание1"/>
    <w:basedOn w:val="DefaultParagraphFont"/>
    <w:uiPriority w:val="99"/>
    <w:semiHidden/>
    <w:unhideWhenUsed/>
    <w:rsid w:val="00D02D05"/>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259694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94721BC-509C-4E67-9DEC-FE614BC4B0DD}"/>
</file>

<file path=customXml/itemProps2.xml><?xml version="1.0" encoding="utf-8"?>
<ds:datastoreItem xmlns:ds="http://schemas.openxmlformats.org/officeDocument/2006/customXml" ds:itemID="{3EED15DE-BD04-4E2F-865D-B1C3F5CE3E0C}"/>
</file>

<file path=customXml/itemProps3.xml><?xml version="1.0" encoding="utf-8"?>
<ds:datastoreItem xmlns:ds="http://schemas.openxmlformats.org/officeDocument/2006/customXml" ds:itemID="{D5BB5CC6-EB6D-4142-BA50-96796A2BF70E}"/>
</file>

<file path=customXml/itemProps4.xml><?xml version="1.0" encoding="utf-8"?>
<ds:datastoreItem xmlns:ds="http://schemas.openxmlformats.org/officeDocument/2006/customXml" ds:itemID="{AACAA82E-B69D-43AF-B5C8-82E354C495BE}"/>
</file>

<file path=docProps/app.xml><?xml version="1.0" encoding="utf-8"?>
<Properties xmlns="http://schemas.openxmlformats.org/officeDocument/2006/extended-properties" xmlns:vt="http://schemas.openxmlformats.org/officeDocument/2006/docPropsVTypes">
  <Template>Normal</Template>
  <TotalTime>810</TotalTime>
  <Pages>82</Pages>
  <Words>27162</Words>
  <Characters>157542</Characters>
  <Application>Microsoft Office Word</Application>
  <DocSecurity>0</DocSecurity>
  <Lines>1312</Lines>
  <Paragraphs>368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184336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174.2024.ru</dc:title>
  <dc:creator>user</dc:creator>
  <cp:lastModifiedBy>Eugenia Cartin</cp:lastModifiedBy>
  <cp:revision>81</cp:revision>
  <cp:lastPrinted>2024-06-05T07:37:00Z</cp:lastPrinted>
  <dcterms:created xsi:type="dcterms:W3CDTF">2023-10-03T11:44:00Z</dcterms:created>
  <dcterms:modified xsi:type="dcterms:W3CDTF">2024-06-05T07:38:00Z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