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756B3" w14:textId="77777777" w:rsidR="00E1082A" w:rsidRDefault="00E1082A" w:rsidP="00F45EE4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18525110" w14:textId="77777777" w:rsidR="00977A1F" w:rsidRDefault="00977A1F" w:rsidP="00F45EE4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7E814AF8" w14:textId="77777777" w:rsidR="00977A1F" w:rsidRPr="002008EB" w:rsidRDefault="00977A1F" w:rsidP="00F45EE4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0C1CD15C" w14:textId="77777777" w:rsidR="00E1082A" w:rsidRPr="002008EB" w:rsidRDefault="00E1082A" w:rsidP="00F45EE4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6DA06F56" w14:textId="77777777" w:rsidR="00E1082A" w:rsidRPr="002008EB" w:rsidRDefault="00E1082A" w:rsidP="00F45EE4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0D8F7C83" w14:textId="77777777" w:rsidR="00087803" w:rsidRPr="002008EB" w:rsidRDefault="00087803" w:rsidP="00F45EE4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3EFA83D" w14:textId="76CB3AEC" w:rsidR="009230DF" w:rsidRPr="002008EB" w:rsidRDefault="009230DF" w:rsidP="00F45EE4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2008EB">
        <w:rPr>
          <w:b/>
          <w:sz w:val="28"/>
          <w:szCs w:val="28"/>
          <w:lang w:val="ro-RO"/>
        </w:rPr>
        <w:t>L</w:t>
      </w:r>
      <w:r w:rsidR="00114BD2" w:rsidRPr="002008EB">
        <w:rPr>
          <w:b/>
          <w:sz w:val="28"/>
          <w:szCs w:val="28"/>
          <w:lang w:val="ro-RO"/>
        </w:rPr>
        <w:t xml:space="preserve"> </w:t>
      </w:r>
      <w:r w:rsidRPr="002008EB">
        <w:rPr>
          <w:b/>
          <w:sz w:val="28"/>
          <w:szCs w:val="28"/>
          <w:lang w:val="ro-RO"/>
        </w:rPr>
        <w:t>E</w:t>
      </w:r>
      <w:r w:rsidR="00114BD2" w:rsidRPr="002008EB">
        <w:rPr>
          <w:b/>
          <w:sz w:val="28"/>
          <w:szCs w:val="28"/>
          <w:lang w:val="ro-RO"/>
        </w:rPr>
        <w:t xml:space="preserve"> </w:t>
      </w:r>
      <w:r w:rsidRPr="002008EB">
        <w:rPr>
          <w:b/>
          <w:sz w:val="28"/>
          <w:szCs w:val="28"/>
          <w:lang w:val="ro-RO"/>
        </w:rPr>
        <w:t>G</w:t>
      </w:r>
      <w:r w:rsidR="00114BD2" w:rsidRPr="002008EB">
        <w:rPr>
          <w:b/>
          <w:sz w:val="28"/>
          <w:szCs w:val="28"/>
          <w:lang w:val="ro-RO"/>
        </w:rPr>
        <w:t xml:space="preserve"> </w:t>
      </w:r>
      <w:r w:rsidRPr="002008EB">
        <w:rPr>
          <w:b/>
          <w:sz w:val="28"/>
          <w:szCs w:val="28"/>
          <w:lang w:val="ro-RO"/>
        </w:rPr>
        <w:t>E</w:t>
      </w:r>
    </w:p>
    <w:p w14:paraId="53C7A887" w14:textId="77777777" w:rsidR="00114BD2" w:rsidRPr="002008EB" w:rsidRDefault="00114BD2" w:rsidP="00F45EE4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0C160DB8" w14:textId="77777777" w:rsidR="009230DF" w:rsidRPr="002008EB" w:rsidRDefault="009230DF" w:rsidP="00F45EE4">
      <w:pPr>
        <w:ind w:left="567" w:right="1985" w:firstLine="0"/>
        <w:jc w:val="center"/>
        <w:rPr>
          <w:b/>
          <w:sz w:val="28"/>
          <w:szCs w:val="28"/>
          <w:lang w:val="ro-RO"/>
        </w:rPr>
      </w:pPr>
      <w:bookmarkStart w:id="0" w:name="_Hlk159169480"/>
      <w:r w:rsidRPr="002008EB">
        <w:rPr>
          <w:b/>
          <w:sz w:val="28"/>
          <w:szCs w:val="28"/>
          <w:lang w:val="ro-RO"/>
        </w:rPr>
        <w:t>pentru modificarea Legii ocrotirii sănătății nr. 411/1995</w:t>
      </w:r>
    </w:p>
    <w:bookmarkEnd w:id="0"/>
    <w:p w14:paraId="4519125A" w14:textId="5ECD870A" w:rsidR="009230DF" w:rsidRPr="002008EB" w:rsidRDefault="00F45EE4" w:rsidP="00F45EE4">
      <w:pPr>
        <w:ind w:firstLine="0"/>
        <w:contextualSpacing/>
        <w:rPr>
          <w:sz w:val="28"/>
          <w:szCs w:val="28"/>
          <w:shd w:val="clear" w:color="auto" w:fill="FFFFFF"/>
          <w:lang w:val="ro-RO"/>
        </w:rPr>
      </w:pPr>
      <w:r w:rsidRPr="002008EB">
        <w:rPr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C2831F" wp14:editId="77509C3C">
                <wp:simplePos x="0" y="0"/>
                <wp:positionH relativeFrom="page">
                  <wp:posOffset>1774190</wp:posOffset>
                </wp:positionH>
                <wp:positionV relativeFrom="paragraph">
                  <wp:posOffset>8890</wp:posOffset>
                </wp:positionV>
                <wp:extent cx="4251278" cy="0"/>
                <wp:effectExtent l="0" t="0" r="0" b="0"/>
                <wp:wrapNone/>
                <wp:docPr id="47767016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5127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A938AE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39.7pt,.7pt" to="474.4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41PrAEAAKIDAAAOAAAAZHJzL2Uyb0RvYy54bWysU01P3DAQvVfiP1i+s85GXSjRZjmA2gsC&#10;1ELvxhlvrPpLttlk/z1jZzdUpUio6sXyx7w3782M15ej0WQHISpnW7pcVJSAFa5TdtvSx4evp18o&#10;iYnbjmtnoaV7iPRyc/JpPfgGatc73UEgSGJjM/iW9in5hrEoejA8LpwHi4/SBcMTHsOWdYEPyG40&#10;q6vqjA0udD44ATHi7fX0SDeFX0oQ6U7KCInolqK2VNZQ1qe8ss2aN9vAfa/EQQb/BxWGK4tJZ6pr&#10;njh5DuoNlVEiuOhkWghnmJNSCSge0M2y+sPNj557KF6wONHPZYr/j1bc7q7sfcAyDD420d+H7GKU&#10;wRCplf+JPS2+UCkZS9n2c9lgTETg5ed6tazPsdHi+MYmikzlQ0zfwBmSNy3VymZHvOG7m5gwLYYe&#10;Q/K1tmRo6cWqXuXWsFdRZZf2Gqao7yCJ6jD5JK/MC1zpQHYcO939WhZ45sPIDJFK6xlUFQnvgg6x&#10;GQZlhj4KnKNLRmfTDDTKuvC3rGk8SpVT/NH15DXbfnLdvrSolAMHoVTtMLR50n4/F/jr19q8AAAA&#10;//8DAFBLAwQUAAYACAAAACEAwWH/odwAAAAHAQAADwAAAGRycy9kb3ducmV2LnhtbEyO0UrDQBBF&#10;3wX/YRnBl2I3llqTmE2RglAoFhr7AdvsmIRmZ2N2k8a/d+qLPg2Xc7lzsvVkWzFi7xtHCh7nEQik&#10;0pmGKgXHj7eHGIQPmoxuHaGCb/Swzm9vMp0ad6EDjkWoBI+QT7WCOoQuldKXNVrt565DYvbpeqsD&#10;x76SptcXHretXETRSlrdEH+odYebGstzMVgF2+S9iscn2pmv49lvh9m+2NBMqfu76fUFRMAp/JXh&#10;qs/qkLPTyQ1kvGgVLJ6TJVcZ8GGeLOMExOk3yzyT//3zHwAAAP//AwBQSwECLQAUAAYACAAAACEA&#10;toM4kv4AAADhAQAAEwAAAAAAAAAAAAAAAAAAAAAAW0NvbnRlbnRfVHlwZXNdLnhtbFBLAQItABQA&#10;BgAIAAAAIQA4/SH/1gAAAJQBAAALAAAAAAAAAAAAAAAAAC8BAABfcmVscy8ucmVsc1BLAQItABQA&#10;BgAIAAAAIQBVY41PrAEAAKIDAAAOAAAAAAAAAAAAAAAAAC4CAABkcnMvZTJvRG9jLnhtbFBLAQIt&#10;ABQABgAIAAAAIQDBYf+h3AAAAAcBAAAPAAAAAAAAAAAAAAAAAAYEAABkcnMvZG93bnJldi54bWxQ&#10;SwUGAAAAAAQABADzAAAADwUAAAAA&#10;" strokecolor="black [3200]">
                <v:stroke joinstyle="miter"/>
                <w10:wrap anchorx="page"/>
              </v:line>
            </w:pict>
          </mc:Fallback>
        </mc:AlternateContent>
      </w:r>
    </w:p>
    <w:p w14:paraId="6DE1DD9C" w14:textId="77777777" w:rsidR="009230DF" w:rsidRPr="002008EB" w:rsidRDefault="009230DF" w:rsidP="001E713A">
      <w:pPr>
        <w:rPr>
          <w:sz w:val="28"/>
          <w:szCs w:val="28"/>
          <w:shd w:val="clear" w:color="auto" w:fill="FFFFFF"/>
          <w:lang w:val="ro-RO"/>
        </w:rPr>
      </w:pPr>
      <w:r w:rsidRPr="002008EB">
        <w:rPr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0CFF9E7D" w14:textId="77777777" w:rsidR="009230DF" w:rsidRPr="002008EB" w:rsidRDefault="009230DF" w:rsidP="001E713A">
      <w:pPr>
        <w:rPr>
          <w:sz w:val="28"/>
          <w:szCs w:val="28"/>
          <w:shd w:val="clear" w:color="auto" w:fill="FFFFFF"/>
          <w:lang w:val="ro-RO"/>
        </w:rPr>
      </w:pPr>
    </w:p>
    <w:p w14:paraId="456FDBC7" w14:textId="77777777" w:rsidR="009230DF" w:rsidRPr="002008EB" w:rsidRDefault="009230DF" w:rsidP="001E713A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2008EB">
        <w:rPr>
          <w:b/>
          <w:bCs/>
          <w:sz w:val="28"/>
          <w:szCs w:val="28"/>
          <w:lang w:val="ro-RO" w:eastAsia="ru-RU"/>
        </w:rPr>
        <w:t xml:space="preserve">Art. I. </w:t>
      </w:r>
      <w:r w:rsidRPr="002008EB">
        <w:rPr>
          <w:sz w:val="28"/>
          <w:szCs w:val="28"/>
          <w:lang w:val="ro-RO" w:eastAsia="ru-RU"/>
        </w:rPr>
        <w:t>– Legea ocrotirii sănătății nr. 411/1995 (Monitorul Oficial al Republicii Moldova, 1995, nr. 34, art. 373), cu modificările ulterioare, se modifică după cum urmează:</w:t>
      </w:r>
    </w:p>
    <w:p w14:paraId="6F4F4E3C" w14:textId="77777777" w:rsidR="009230DF" w:rsidRPr="002008EB" w:rsidRDefault="009230DF" w:rsidP="001E713A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5079580B" w14:textId="77777777" w:rsidR="009230DF" w:rsidRPr="002008EB" w:rsidRDefault="009230DF" w:rsidP="001E713A">
      <w:pPr>
        <w:pStyle w:val="Listparagraf"/>
        <w:numPr>
          <w:ilvl w:val="0"/>
          <w:numId w:val="1"/>
        </w:numPr>
        <w:tabs>
          <w:tab w:val="left" w:pos="1260"/>
        </w:tabs>
        <w:ind w:left="0" w:firstLine="709"/>
        <w:rPr>
          <w:sz w:val="28"/>
          <w:szCs w:val="28"/>
          <w:lang w:val="ro-RO"/>
        </w:rPr>
      </w:pPr>
      <w:r w:rsidRPr="002008EB">
        <w:rPr>
          <w:sz w:val="28"/>
          <w:szCs w:val="28"/>
          <w:lang w:val="ro-RO"/>
        </w:rPr>
        <w:t>Articolul 11:</w:t>
      </w:r>
    </w:p>
    <w:p w14:paraId="073AB596" w14:textId="77777777" w:rsidR="00114BD2" w:rsidRPr="002008EB" w:rsidRDefault="00114BD2" w:rsidP="001E713A">
      <w:pPr>
        <w:rPr>
          <w:sz w:val="28"/>
          <w:szCs w:val="28"/>
          <w:lang w:val="ro-RO"/>
        </w:rPr>
      </w:pPr>
    </w:p>
    <w:p w14:paraId="5A338EC3" w14:textId="10B444EA" w:rsidR="009230DF" w:rsidRPr="002008EB" w:rsidRDefault="009230DF" w:rsidP="001E713A">
      <w:pPr>
        <w:rPr>
          <w:sz w:val="28"/>
          <w:szCs w:val="28"/>
          <w:lang w:val="ro-RO"/>
        </w:rPr>
      </w:pPr>
      <w:r w:rsidRPr="002008EB">
        <w:rPr>
          <w:sz w:val="28"/>
          <w:szCs w:val="28"/>
          <w:lang w:val="ro-RO"/>
        </w:rPr>
        <w:t>se completează cu alineatul (1</w:t>
      </w:r>
      <w:r w:rsidRPr="002008EB">
        <w:rPr>
          <w:sz w:val="28"/>
          <w:szCs w:val="28"/>
          <w:vertAlign w:val="superscript"/>
          <w:lang w:val="ro-RO"/>
        </w:rPr>
        <w:t>1</w:t>
      </w:r>
      <w:r w:rsidRPr="002008EB">
        <w:rPr>
          <w:sz w:val="28"/>
          <w:szCs w:val="28"/>
          <w:lang w:val="ro-RO"/>
        </w:rPr>
        <w:t>) cu următorul cuprins:</w:t>
      </w:r>
    </w:p>
    <w:p w14:paraId="7DBA15C7" w14:textId="77777777" w:rsidR="00114BD2" w:rsidRPr="002008EB" w:rsidRDefault="00114BD2" w:rsidP="001E713A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06F8B6D8" w14:textId="08050BD4" w:rsidR="009230DF" w:rsidRPr="002008EB" w:rsidRDefault="00841D8A" w:rsidP="001E713A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2008EB">
        <w:rPr>
          <w:sz w:val="28"/>
          <w:szCs w:val="28"/>
          <w:lang w:val="ro-RO"/>
        </w:rPr>
        <w:t>„</w:t>
      </w:r>
      <w:r w:rsidR="009230DF" w:rsidRPr="002008EB">
        <w:rPr>
          <w:sz w:val="28"/>
          <w:szCs w:val="28"/>
          <w:lang w:val="ro-RO"/>
        </w:rPr>
        <w:t>(1</w:t>
      </w:r>
      <w:r w:rsidR="009230DF" w:rsidRPr="002008EB">
        <w:rPr>
          <w:sz w:val="28"/>
          <w:szCs w:val="28"/>
          <w:vertAlign w:val="superscript"/>
          <w:lang w:val="ro-RO"/>
        </w:rPr>
        <w:t>1</w:t>
      </w:r>
      <w:r w:rsidR="009230DF" w:rsidRPr="002008EB">
        <w:rPr>
          <w:sz w:val="28"/>
          <w:szCs w:val="28"/>
          <w:lang w:val="ro-RO"/>
        </w:rPr>
        <w:t xml:space="preserve">) Absolvenții studiilor superioare de licență în medicină, ai studiilor postuniversitare de rezidențiat și ai învățământului profesional tehnic </w:t>
      </w:r>
      <w:proofErr w:type="spellStart"/>
      <w:r w:rsidR="009230DF" w:rsidRPr="002008EB">
        <w:rPr>
          <w:sz w:val="28"/>
          <w:szCs w:val="28"/>
          <w:lang w:val="ro-RO"/>
        </w:rPr>
        <w:t>postsecundar</w:t>
      </w:r>
      <w:proofErr w:type="spellEnd"/>
      <w:r w:rsidR="009230DF" w:rsidRPr="002008EB">
        <w:rPr>
          <w:sz w:val="28"/>
          <w:szCs w:val="28"/>
          <w:lang w:val="ro-RO"/>
        </w:rPr>
        <w:t xml:space="preserve"> și </w:t>
      </w:r>
      <w:proofErr w:type="spellStart"/>
      <w:r w:rsidR="009230DF" w:rsidRPr="002008EB">
        <w:rPr>
          <w:sz w:val="28"/>
          <w:szCs w:val="28"/>
          <w:lang w:val="ro-RO"/>
        </w:rPr>
        <w:t>postsecundar</w:t>
      </w:r>
      <w:proofErr w:type="spellEnd"/>
      <w:r w:rsidR="009230DF" w:rsidRPr="002008EB">
        <w:rPr>
          <w:sz w:val="28"/>
          <w:szCs w:val="28"/>
          <w:lang w:val="ro-RO"/>
        </w:rPr>
        <w:t xml:space="preserve"> </w:t>
      </w:r>
      <w:proofErr w:type="spellStart"/>
      <w:r w:rsidR="009230DF" w:rsidRPr="002008EB">
        <w:rPr>
          <w:sz w:val="28"/>
          <w:szCs w:val="28"/>
          <w:lang w:val="ro-RO"/>
        </w:rPr>
        <w:t>nonterțiar</w:t>
      </w:r>
      <w:proofErr w:type="spellEnd"/>
      <w:r w:rsidR="009230DF" w:rsidRPr="002008EB">
        <w:rPr>
          <w:sz w:val="28"/>
          <w:szCs w:val="28"/>
          <w:lang w:val="ro-RO"/>
        </w:rPr>
        <w:t xml:space="preserve"> medical și farmaceutic care și-au făcut studiile pe locuri cu finanțare de la bugetul de stat se angajează în câmpul muncii în baza repartizării </w:t>
      </w:r>
      <w:r w:rsidR="00024D23" w:rsidRPr="002008EB">
        <w:rPr>
          <w:sz w:val="28"/>
          <w:szCs w:val="28"/>
          <w:lang w:val="ro-RO"/>
        </w:rPr>
        <w:t xml:space="preserve">de </w:t>
      </w:r>
      <w:r w:rsidR="00A2151B" w:rsidRPr="002008EB">
        <w:rPr>
          <w:sz w:val="28"/>
          <w:szCs w:val="28"/>
          <w:lang w:val="ro-RO"/>
        </w:rPr>
        <w:t xml:space="preserve">către </w:t>
      </w:r>
      <w:r w:rsidR="009230DF" w:rsidRPr="002008EB">
        <w:rPr>
          <w:sz w:val="28"/>
          <w:szCs w:val="28"/>
          <w:lang w:val="ro-RO"/>
        </w:rPr>
        <w:t>Ministerul Sănătății și activează respectând termenul și condițiile stipulate la art</w:t>
      </w:r>
      <w:r w:rsidR="00093844" w:rsidRPr="002008EB">
        <w:rPr>
          <w:sz w:val="28"/>
          <w:szCs w:val="28"/>
          <w:lang w:val="ro-RO"/>
        </w:rPr>
        <w:t>.</w:t>
      </w:r>
      <w:r w:rsidR="00035564" w:rsidRPr="002008EB">
        <w:rPr>
          <w:sz w:val="28"/>
          <w:szCs w:val="28"/>
          <w:lang w:val="ro-RO"/>
        </w:rPr>
        <w:t> </w:t>
      </w:r>
      <w:r w:rsidR="009230DF" w:rsidRPr="002008EB">
        <w:rPr>
          <w:sz w:val="28"/>
          <w:szCs w:val="28"/>
          <w:lang w:val="ro-RO"/>
        </w:rPr>
        <w:t>14 alin</w:t>
      </w:r>
      <w:r w:rsidR="00093844" w:rsidRPr="002008EB">
        <w:rPr>
          <w:sz w:val="28"/>
          <w:szCs w:val="28"/>
          <w:lang w:val="ro-RO"/>
        </w:rPr>
        <w:t>.</w:t>
      </w:r>
      <w:r w:rsidR="00035564" w:rsidRPr="002008EB">
        <w:rPr>
          <w:sz w:val="28"/>
          <w:szCs w:val="28"/>
          <w:lang w:val="ro-RO"/>
        </w:rPr>
        <w:t> </w:t>
      </w:r>
      <w:r w:rsidR="009230DF" w:rsidRPr="002008EB">
        <w:rPr>
          <w:sz w:val="28"/>
          <w:szCs w:val="28"/>
          <w:lang w:val="ro-RO"/>
        </w:rPr>
        <w:t>(5).”</w:t>
      </w:r>
    </w:p>
    <w:p w14:paraId="19E423BD" w14:textId="77777777" w:rsidR="00114BD2" w:rsidRPr="002008EB" w:rsidRDefault="00114BD2" w:rsidP="001E713A">
      <w:pPr>
        <w:pStyle w:val="Listparagraf"/>
        <w:ind w:left="0"/>
        <w:contextualSpacing w:val="0"/>
        <w:rPr>
          <w:sz w:val="28"/>
          <w:szCs w:val="28"/>
          <w:lang w:val="ro-RO"/>
        </w:rPr>
      </w:pPr>
    </w:p>
    <w:p w14:paraId="0E8B3472" w14:textId="1CA8FC4F" w:rsidR="009230DF" w:rsidRPr="002008EB" w:rsidRDefault="009230DF" w:rsidP="001E713A">
      <w:pPr>
        <w:pStyle w:val="Listparagraf"/>
        <w:ind w:left="0"/>
        <w:contextualSpacing w:val="0"/>
        <w:rPr>
          <w:sz w:val="28"/>
          <w:szCs w:val="28"/>
          <w:lang w:val="ro-RO"/>
        </w:rPr>
      </w:pPr>
      <w:r w:rsidRPr="002008EB">
        <w:rPr>
          <w:sz w:val="28"/>
          <w:szCs w:val="28"/>
          <w:lang w:val="ro-RO"/>
        </w:rPr>
        <w:t>la alineatul (2):</w:t>
      </w:r>
    </w:p>
    <w:p w14:paraId="6A36A315" w14:textId="77777777" w:rsidR="00114BD2" w:rsidRPr="002008EB" w:rsidRDefault="00114BD2" w:rsidP="001E713A">
      <w:pPr>
        <w:rPr>
          <w:sz w:val="28"/>
          <w:szCs w:val="28"/>
          <w:lang w:val="ro-RO"/>
        </w:rPr>
      </w:pPr>
    </w:p>
    <w:p w14:paraId="0D67A0D4" w14:textId="07412BB6" w:rsidR="009230DF" w:rsidRPr="002008EB" w:rsidRDefault="009230DF" w:rsidP="001E713A">
      <w:pPr>
        <w:rPr>
          <w:sz w:val="28"/>
          <w:szCs w:val="28"/>
          <w:lang w:val="ro-RO"/>
        </w:rPr>
      </w:pPr>
      <w:r w:rsidRPr="002008EB">
        <w:rPr>
          <w:sz w:val="28"/>
          <w:szCs w:val="28"/>
          <w:lang w:val="ro-RO"/>
        </w:rPr>
        <w:t>partea introductivă va avea următorul cuprins:</w:t>
      </w:r>
    </w:p>
    <w:p w14:paraId="49A22AF6" w14:textId="77777777" w:rsidR="00114BD2" w:rsidRPr="002008EB" w:rsidRDefault="00114BD2" w:rsidP="001E713A">
      <w:pPr>
        <w:pStyle w:val="NormalWeb"/>
        <w:shd w:val="clear" w:color="auto" w:fill="FFFFFF"/>
        <w:ind w:firstLine="709"/>
        <w:rPr>
          <w:sz w:val="28"/>
          <w:szCs w:val="28"/>
          <w:lang w:val="ro-RO" w:eastAsia="en-US"/>
        </w:rPr>
      </w:pPr>
    </w:p>
    <w:p w14:paraId="5B91AD52" w14:textId="01FC4752" w:rsidR="009230DF" w:rsidRPr="002008EB" w:rsidRDefault="009230DF" w:rsidP="001E713A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2008EB">
        <w:rPr>
          <w:sz w:val="28"/>
          <w:szCs w:val="28"/>
          <w:lang w:val="ro-RO" w:eastAsia="en-US"/>
        </w:rPr>
        <w:t>„</w:t>
      </w:r>
      <w:r w:rsidRPr="002008EB">
        <w:rPr>
          <w:sz w:val="28"/>
          <w:szCs w:val="28"/>
          <w:lang w:val="ro-RO"/>
        </w:rPr>
        <w:t>Absolvenții studiilor superioare de licență în medicină și ai studiilor postuniversitare de rezidențiat</w:t>
      </w:r>
      <w:r w:rsidR="00387EEC" w:rsidRPr="002008EB">
        <w:rPr>
          <w:sz w:val="28"/>
          <w:szCs w:val="28"/>
          <w:lang w:val="ro-RO"/>
        </w:rPr>
        <w:t>,</w:t>
      </w:r>
      <w:r w:rsidRPr="002008EB">
        <w:rPr>
          <w:sz w:val="28"/>
          <w:szCs w:val="28"/>
          <w:lang w:val="ro-RO"/>
        </w:rPr>
        <w:t xml:space="preserve"> în primii 5 ani de activitate</w:t>
      </w:r>
      <w:r w:rsidR="00387EEC" w:rsidRPr="002008EB">
        <w:rPr>
          <w:sz w:val="28"/>
          <w:szCs w:val="28"/>
          <w:lang w:val="ro-RO"/>
        </w:rPr>
        <w:t>,</w:t>
      </w:r>
      <w:r w:rsidRPr="002008EB">
        <w:rPr>
          <w:sz w:val="28"/>
          <w:szCs w:val="28"/>
          <w:lang w:val="ro-RO"/>
        </w:rPr>
        <w:t xml:space="preserve"> </w:t>
      </w:r>
      <w:r w:rsidR="00C81439" w:rsidRPr="002008EB">
        <w:rPr>
          <w:sz w:val="28"/>
          <w:szCs w:val="28"/>
          <w:lang w:val="ro-RO"/>
        </w:rPr>
        <w:t>absolvenții</w:t>
      </w:r>
      <w:r w:rsidR="00C81439" w:rsidRPr="002008EB" w:rsidDel="00C81439">
        <w:rPr>
          <w:sz w:val="28"/>
          <w:szCs w:val="28"/>
          <w:lang w:val="ro-RO"/>
        </w:rPr>
        <w:t xml:space="preserve"> </w:t>
      </w:r>
      <w:r w:rsidRPr="002008EB">
        <w:rPr>
          <w:sz w:val="28"/>
          <w:szCs w:val="28"/>
          <w:lang w:val="ro-RO"/>
        </w:rPr>
        <w:t xml:space="preserve">învățământului profesional tehnic </w:t>
      </w:r>
      <w:proofErr w:type="spellStart"/>
      <w:r w:rsidRPr="002008EB">
        <w:rPr>
          <w:sz w:val="28"/>
          <w:szCs w:val="28"/>
          <w:lang w:val="ro-RO"/>
        </w:rPr>
        <w:t>postsecundar</w:t>
      </w:r>
      <w:proofErr w:type="spellEnd"/>
      <w:r w:rsidRPr="002008EB">
        <w:rPr>
          <w:sz w:val="28"/>
          <w:szCs w:val="28"/>
          <w:lang w:val="ro-RO"/>
        </w:rPr>
        <w:t xml:space="preserve"> și </w:t>
      </w:r>
      <w:proofErr w:type="spellStart"/>
      <w:r w:rsidRPr="002008EB">
        <w:rPr>
          <w:sz w:val="28"/>
          <w:szCs w:val="28"/>
          <w:lang w:val="ro-RO"/>
        </w:rPr>
        <w:t>postsecundar</w:t>
      </w:r>
      <w:proofErr w:type="spellEnd"/>
      <w:r w:rsidRPr="002008EB">
        <w:rPr>
          <w:sz w:val="28"/>
          <w:szCs w:val="28"/>
          <w:lang w:val="ro-RO"/>
        </w:rPr>
        <w:t xml:space="preserve"> </w:t>
      </w:r>
      <w:proofErr w:type="spellStart"/>
      <w:r w:rsidRPr="002008EB">
        <w:rPr>
          <w:sz w:val="28"/>
          <w:szCs w:val="28"/>
          <w:lang w:val="ro-RO"/>
        </w:rPr>
        <w:t>nonterțiar</w:t>
      </w:r>
      <w:proofErr w:type="spellEnd"/>
      <w:r w:rsidRPr="002008EB">
        <w:rPr>
          <w:sz w:val="28"/>
          <w:szCs w:val="28"/>
          <w:lang w:val="ro-RO"/>
        </w:rPr>
        <w:t xml:space="preserve"> medical și farmaceutic</w:t>
      </w:r>
      <w:r w:rsidR="00387EEC" w:rsidRPr="002008EB">
        <w:rPr>
          <w:sz w:val="28"/>
          <w:szCs w:val="28"/>
          <w:lang w:val="ro-RO"/>
        </w:rPr>
        <w:t>,</w:t>
      </w:r>
      <w:r w:rsidRPr="002008EB">
        <w:rPr>
          <w:sz w:val="28"/>
          <w:szCs w:val="28"/>
          <w:lang w:val="ro-RO"/>
        </w:rPr>
        <w:t xml:space="preserve"> în primii 3 ani de activitate,</w:t>
      </w:r>
      <w:r w:rsidR="002008EB" w:rsidRPr="002008EB">
        <w:rPr>
          <w:sz w:val="28"/>
          <w:szCs w:val="28"/>
          <w:lang w:val="ro-RO"/>
        </w:rPr>
        <w:t xml:space="preserve"> </w:t>
      </w:r>
      <w:r w:rsidR="005C5F65" w:rsidRPr="002008EB">
        <w:rPr>
          <w:sz w:val="28"/>
          <w:szCs w:val="28"/>
          <w:shd w:val="clear" w:color="auto" w:fill="FFFFFF"/>
          <w:lang w:val="ro-RO"/>
        </w:rPr>
        <w:t xml:space="preserve">și </w:t>
      </w:r>
      <w:r w:rsidR="00FE2ECF" w:rsidRPr="002008EB">
        <w:rPr>
          <w:sz w:val="28"/>
          <w:szCs w:val="28"/>
          <w:shd w:val="clear" w:color="auto" w:fill="FFFFFF"/>
          <w:lang w:val="ro-RO"/>
        </w:rPr>
        <w:t>absolvenții</w:t>
      </w:r>
      <w:r w:rsidR="007925EB" w:rsidRPr="002008EB">
        <w:rPr>
          <w:sz w:val="28"/>
          <w:szCs w:val="28"/>
          <w:shd w:val="clear" w:color="auto" w:fill="FFFFFF"/>
          <w:lang w:val="ro-RO"/>
        </w:rPr>
        <w:t xml:space="preserve"> </w:t>
      </w:r>
      <w:r w:rsidRPr="002008EB">
        <w:rPr>
          <w:sz w:val="28"/>
          <w:szCs w:val="28"/>
          <w:shd w:val="clear" w:color="auto" w:fill="FFFFFF"/>
          <w:lang w:val="ro-RO"/>
        </w:rPr>
        <w:t xml:space="preserve">instituțiilor de învățământ </w:t>
      </w:r>
      <w:r w:rsidR="007230F1" w:rsidRPr="002008EB">
        <w:rPr>
          <w:sz w:val="28"/>
          <w:szCs w:val="28"/>
          <w:shd w:val="clear" w:color="auto" w:fill="FFFFFF"/>
          <w:lang w:val="ro-RO"/>
        </w:rPr>
        <w:t>omoloage</w:t>
      </w:r>
      <w:r w:rsidRPr="002008EB">
        <w:rPr>
          <w:sz w:val="28"/>
          <w:szCs w:val="28"/>
          <w:shd w:val="clear" w:color="auto" w:fill="FFFFFF"/>
          <w:lang w:val="ro-RO"/>
        </w:rPr>
        <w:t xml:space="preserve"> din străinătate acreditate în condițiile legii, </w:t>
      </w:r>
      <w:r w:rsidRPr="002008EB">
        <w:rPr>
          <w:sz w:val="28"/>
          <w:szCs w:val="28"/>
          <w:lang w:val="ro-RO"/>
        </w:rPr>
        <w:t xml:space="preserve">indiferent </w:t>
      </w:r>
      <w:r w:rsidR="00484C49" w:rsidRPr="002008EB">
        <w:rPr>
          <w:sz w:val="28"/>
          <w:szCs w:val="28"/>
          <w:shd w:val="clear" w:color="auto" w:fill="FFFFFF"/>
          <w:lang w:val="ro-RO"/>
        </w:rPr>
        <w:t xml:space="preserve">dacă </w:t>
      </w:r>
      <w:r w:rsidR="00A274D3" w:rsidRPr="002008EB">
        <w:rPr>
          <w:sz w:val="28"/>
          <w:szCs w:val="28"/>
          <w:shd w:val="clear" w:color="auto" w:fill="FFFFFF"/>
          <w:lang w:val="ro-RO"/>
        </w:rPr>
        <w:t>și-</w:t>
      </w:r>
      <w:r w:rsidR="00484C49" w:rsidRPr="002008EB">
        <w:rPr>
          <w:sz w:val="28"/>
          <w:szCs w:val="28"/>
          <w:shd w:val="clear" w:color="auto" w:fill="FFFFFF"/>
          <w:lang w:val="ro-RO"/>
        </w:rPr>
        <w:t xml:space="preserve">au </w:t>
      </w:r>
      <w:r w:rsidR="00A274D3" w:rsidRPr="002008EB">
        <w:rPr>
          <w:sz w:val="28"/>
          <w:szCs w:val="28"/>
          <w:shd w:val="clear" w:color="auto" w:fill="FFFFFF"/>
          <w:lang w:val="ro-RO"/>
        </w:rPr>
        <w:t xml:space="preserve">făcut </w:t>
      </w:r>
      <w:r w:rsidRPr="002008EB">
        <w:rPr>
          <w:sz w:val="28"/>
          <w:szCs w:val="28"/>
          <w:shd w:val="clear" w:color="auto" w:fill="FFFFFF"/>
          <w:lang w:val="ro-RO"/>
        </w:rPr>
        <w:t>studii</w:t>
      </w:r>
      <w:r w:rsidR="00A274D3" w:rsidRPr="002008EB">
        <w:rPr>
          <w:sz w:val="28"/>
          <w:szCs w:val="28"/>
          <w:shd w:val="clear" w:color="auto" w:fill="FFFFFF"/>
          <w:lang w:val="ro-RO"/>
        </w:rPr>
        <w:t>le</w:t>
      </w:r>
      <w:r w:rsidRPr="002008EB">
        <w:rPr>
          <w:sz w:val="28"/>
          <w:szCs w:val="28"/>
          <w:shd w:val="clear" w:color="auto" w:fill="FFFFFF"/>
          <w:lang w:val="ro-RO"/>
        </w:rPr>
        <w:t xml:space="preserve"> pe locuri cu finanțare de la bugetul de stat sau </w:t>
      </w:r>
      <w:r w:rsidR="0019163E" w:rsidRPr="002008EB">
        <w:rPr>
          <w:sz w:val="28"/>
          <w:szCs w:val="28"/>
          <w:shd w:val="clear" w:color="auto" w:fill="FFFFFF"/>
          <w:lang w:val="ro-RO"/>
        </w:rPr>
        <w:t xml:space="preserve">pe locuri </w:t>
      </w:r>
      <w:r w:rsidRPr="002008EB">
        <w:rPr>
          <w:sz w:val="28"/>
          <w:szCs w:val="28"/>
          <w:shd w:val="clear" w:color="auto" w:fill="FFFFFF"/>
          <w:lang w:val="ro-RO"/>
        </w:rPr>
        <w:t>cu taxă de studii, angaja</w:t>
      </w:r>
      <w:r w:rsidR="009F2E7D" w:rsidRPr="002008EB">
        <w:rPr>
          <w:sz w:val="28"/>
          <w:szCs w:val="28"/>
          <w:shd w:val="clear" w:color="auto" w:fill="FFFFFF"/>
          <w:lang w:val="ro-RO"/>
        </w:rPr>
        <w:t>ți</w:t>
      </w:r>
      <w:r w:rsidRPr="002008EB">
        <w:rPr>
          <w:sz w:val="28"/>
          <w:szCs w:val="28"/>
          <w:shd w:val="clear" w:color="auto" w:fill="FFFFFF"/>
          <w:lang w:val="ro-RO"/>
        </w:rPr>
        <w:t xml:space="preserve"> în câmpul muncii în baza repartizării </w:t>
      </w:r>
      <w:r w:rsidR="00024D23" w:rsidRPr="002008EB">
        <w:rPr>
          <w:sz w:val="28"/>
          <w:szCs w:val="28"/>
          <w:shd w:val="clear" w:color="auto" w:fill="FFFFFF"/>
          <w:lang w:val="ro-RO"/>
        </w:rPr>
        <w:t xml:space="preserve">de </w:t>
      </w:r>
      <w:r w:rsidR="00A2151B" w:rsidRPr="002008EB">
        <w:rPr>
          <w:sz w:val="28"/>
          <w:szCs w:val="28"/>
          <w:shd w:val="clear" w:color="auto" w:fill="FFFFFF"/>
          <w:lang w:val="ro-RO"/>
        </w:rPr>
        <w:t xml:space="preserve">către </w:t>
      </w:r>
      <w:r w:rsidRPr="002008EB">
        <w:rPr>
          <w:sz w:val="28"/>
          <w:szCs w:val="28"/>
          <w:shd w:val="clear" w:color="auto" w:fill="FFFFFF"/>
          <w:lang w:val="ro-RO"/>
        </w:rPr>
        <w:t>Ministerul Sănătății în instituții medicale publice din orașe și sate (comune), inclusiv din componența municipiilor Chișinău și Bălți, cu excepția</w:t>
      </w:r>
      <w:r w:rsidR="00EE27C2" w:rsidRPr="002008EB">
        <w:rPr>
          <w:sz w:val="28"/>
          <w:szCs w:val="28"/>
          <w:shd w:val="clear" w:color="auto" w:fill="FFFFFF"/>
          <w:lang w:val="ro-RO"/>
        </w:rPr>
        <w:t xml:space="preserve"> </w:t>
      </w:r>
      <w:r w:rsidR="00EE27C2" w:rsidRPr="002008EB">
        <w:rPr>
          <w:sz w:val="28"/>
          <w:szCs w:val="28"/>
          <w:shd w:val="clear" w:color="auto" w:fill="FFFFFF"/>
          <w:lang w:val="ro-MD"/>
        </w:rPr>
        <w:t>oraș</w:t>
      </w:r>
      <w:r w:rsidR="009057C4" w:rsidRPr="002008EB">
        <w:rPr>
          <w:sz w:val="28"/>
          <w:szCs w:val="28"/>
          <w:shd w:val="clear" w:color="auto" w:fill="FFFFFF"/>
          <w:lang w:val="ro-MD"/>
        </w:rPr>
        <w:t>elor</w:t>
      </w:r>
      <w:r w:rsidR="00EE27C2" w:rsidRPr="002008EB">
        <w:rPr>
          <w:sz w:val="28"/>
          <w:szCs w:val="28"/>
          <w:shd w:val="clear" w:color="auto" w:fill="FFFFFF"/>
          <w:lang w:val="ro-MD"/>
        </w:rPr>
        <w:t xml:space="preserve"> de reședință</w:t>
      </w:r>
      <w:r w:rsidRPr="002008EB">
        <w:rPr>
          <w:sz w:val="28"/>
          <w:szCs w:val="28"/>
          <w:shd w:val="clear" w:color="auto" w:fill="FFFFFF"/>
          <w:lang w:val="ro-RO"/>
        </w:rPr>
        <w:t xml:space="preserve"> ale municipiilor respective, </w:t>
      </w:r>
      <w:r w:rsidR="009F2E7D" w:rsidRPr="002008EB">
        <w:rPr>
          <w:sz w:val="28"/>
          <w:szCs w:val="28"/>
          <w:shd w:val="clear" w:color="auto" w:fill="FFFFFF"/>
          <w:lang w:val="ro-RO"/>
        </w:rPr>
        <w:t xml:space="preserve">și </w:t>
      </w:r>
      <w:r w:rsidRPr="002008EB">
        <w:rPr>
          <w:sz w:val="28"/>
          <w:szCs w:val="28"/>
          <w:shd w:val="clear" w:color="auto" w:fill="FFFFFF"/>
          <w:lang w:val="ro-RO"/>
        </w:rPr>
        <w:t xml:space="preserve">în spitale publice regionale, </w:t>
      </w:r>
      <w:r w:rsidRPr="002008EB">
        <w:rPr>
          <w:sz w:val="28"/>
          <w:szCs w:val="28"/>
          <w:shd w:val="clear" w:color="auto" w:fill="FFFFFF"/>
          <w:lang w:val="ro-RO"/>
        </w:rPr>
        <w:lastRenderedPageBreak/>
        <w:t xml:space="preserve">beneficiază </w:t>
      </w:r>
      <w:r w:rsidR="00FC289A" w:rsidRPr="002008EB">
        <w:rPr>
          <w:sz w:val="28"/>
          <w:szCs w:val="28"/>
          <w:lang w:val="ro-RO"/>
        </w:rPr>
        <w:t xml:space="preserve">de următoarele facilități </w:t>
      </w:r>
      <w:r w:rsidRPr="002008EB">
        <w:rPr>
          <w:sz w:val="28"/>
          <w:szCs w:val="28"/>
          <w:lang w:val="ro-RO"/>
        </w:rPr>
        <w:t xml:space="preserve">din </w:t>
      </w:r>
      <w:r w:rsidR="00252A76" w:rsidRPr="002008EB">
        <w:rPr>
          <w:sz w:val="28"/>
          <w:szCs w:val="28"/>
          <w:lang w:val="ro-RO"/>
        </w:rPr>
        <w:t xml:space="preserve">contul </w:t>
      </w:r>
      <w:r w:rsidRPr="002008EB">
        <w:rPr>
          <w:sz w:val="28"/>
          <w:szCs w:val="28"/>
          <w:lang w:val="ro-RO"/>
        </w:rPr>
        <w:t>mijloacel</w:t>
      </w:r>
      <w:r w:rsidR="00252A76" w:rsidRPr="002008EB">
        <w:rPr>
          <w:sz w:val="28"/>
          <w:szCs w:val="28"/>
          <w:lang w:val="ro-RO"/>
        </w:rPr>
        <w:t>or</w:t>
      </w:r>
      <w:r w:rsidRPr="002008EB">
        <w:rPr>
          <w:sz w:val="28"/>
          <w:szCs w:val="28"/>
          <w:lang w:val="ro-RO"/>
        </w:rPr>
        <w:t xml:space="preserve"> bugetului de stat, </w:t>
      </w:r>
      <w:r w:rsidR="00252A76" w:rsidRPr="002008EB">
        <w:rPr>
          <w:sz w:val="28"/>
          <w:szCs w:val="28"/>
          <w:lang w:val="ro-RO"/>
        </w:rPr>
        <w:t xml:space="preserve">achitate prin intermediul angajatorului, </w:t>
      </w:r>
      <w:r w:rsidRPr="002008EB">
        <w:rPr>
          <w:sz w:val="28"/>
          <w:szCs w:val="28"/>
          <w:lang w:val="ro-RO"/>
        </w:rPr>
        <w:t>în mărimea și modul stabilit</w:t>
      </w:r>
      <w:r w:rsidR="00BB0AFE" w:rsidRPr="002008EB">
        <w:rPr>
          <w:sz w:val="28"/>
          <w:szCs w:val="28"/>
          <w:lang w:val="ro-RO"/>
        </w:rPr>
        <w:t>e</w:t>
      </w:r>
      <w:r w:rsidRPr="002008EB">
        <w:rPr>
          <w:sz w:val="28"/>
          <w:szCs w:val="28"/>
          <w:lang w:val="ro-RO"/>
        </w:rPr>
        <w:t xml:space="preserve"> de Guvern:”;</w:t>
      </w:r>
    </w:p>
    <w:p w14:paraId="6BCF8AC9" w14:textId="77777777" w:rsidR="00114BD2" w:rsidRPr="002008EB" w:rsidRDefault="00114BD2" w:rsidP="001E713A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7EB3077D" w14:textId="182202BB" w:rsidR="009230DF" w:rsidRPr="002008EB" w:rsidRDefault="009230DF" w:rsidP="001E713A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2008EB">
        <w:rPr>
          <w:sz w:val="28"/>
          <w:szCs w:val="28"/>
          <w:lang w:val="ro-RO"/>
        </w:rPr>
        <w:t xml:space="preserve">litera b) va avea următorul cuprins: </w:t>
      </w:r>
    </w:p>
    <w:p w14:paraId="6E3432C0" w14:textId="77777777" w:rsidR="00114BD2" w:rsidRPr="002008EB" w:rsidRDefault="00114BD2" w:rsidP="001E713A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35334B69" w14:textId="21A36F3C" w:rsidR="009230DF" w:rsidRPr="002008EB" w:rsidRDefault="009230DF" w:rsidP="001E713A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2008EB">
        <w:rPr>
          <w:sz w:val="28"/>
          <w:szCs w:val="28"/>
          <w:lang w:val="ro-RO"/>
        </w:rPr>
        <w:t>,,b) indemnizație</w:t>
      </w:r>
      <w:r w:rsidR="00051FA4" w:rsidRPr="002008EB">
        <w:rPr>
          <w:sz w:val="28"/>
          <w:szCs w:val="28"/>
          <w:lang w:val="ro-RO"/>
        </w:rPr>
        <w:t>,</w:t>
      </w:r>
      <w:r w:rsidRPr="002008EB">
        <w:rPr>
          <w:sz w:val="28"/>
          <w:szCs w:val="28"/>
          <w:lang w:val="ro-RO"/>
        </w:rPr>
        <w:t xml:space="preserve"> pentru specialiștii </w:t>
      </w:r>
      <w:r w:rsidR="00557EDE" w:rsidRPr="002008EB">
        <w:rPr>
          <w:sz w:val="28"/>
          <w:szCs w:val="28"/>
          <w:lang w:val="ro-RO"/>
        </w:rPr>
        <w:t>cu</w:t>
      </w:r>
      <w:r w:rsidR="006C01B0" w:rsidRPr="002008EB">
        <w:rPr>
          <w:sz w:val="28"/>
          <w:szCs w:val="28"/>
          <w:lang w:val="ro-RO"/>
        </w:rPr>
        <w:t xml:space="preserve"> </w:t>
      </w:r>
      <w:r w:rsidRPr="002008EB">
        <w:rPr>
          <w:sz w:val="28"/>
          <w:szCs w:val="28"/>
          <w:lang w:val="ro-RO"/>
        </w:rPr>
        <w:t xml:space="preserve">studii </w:t>
      </w:r>
      <w:r w:rsidR="00DA1E84" w:rsidRPr="002008EB">
        <w:rPr>
          <w:sz w:val="28"/>
          <w:szCs w:val="28"/>
          <w:lang w:val="ro-RO"/>
        </w:rPr>
        <w:t xml:space="preserve">superioare </w:t>
      </w:r>
      <w:r w:rsidRPr="002008EB">
        <w:rPr>
          <w:sz w:val="28"/>
          <w:szCs w:val="28"/>
          <w:lang w:val="ro-RO"/>
        </w:rPr>
        <w:t>de licență în medicină, pentru medici și farmaciști</w:t>
      </w:r>
      <w:r w:rsidR="00705674" w:rsidRPr="002008EB">
        <w:rPr>
          <w:sz w:val="28"/>
          <w:szCs w:val="28"/>
          <w:lang w:val="ro-RO"/>
        </w:rPr>
        <w:t>,</w:t>
      </w:r>
      <w:r w:rsidRPr="002008EB">
        <w:rPr>
          <w:sz w:val="28"/>
          <w:szCs w:val="28"/>
          <w:lang w:val="ro-RO"/>
        </w:rPr>
        <w:t xml:space="preserve"> în primii 5 ani de activitate de la repartizare, și pentru personalul medical și farmaceutic cu studii profesionale tehnice </w:t>
      </w:r>
      <w:proofErr w:type="spellStart"/>
      <w:r w:rsidRPr="002008EB">
        <w:rPr>
          <w:sz w:val="28"/>
          <w:szCs w:val="28"/>
          <w:lang w:val="ro-RO"/>
        </w:rPr>
        <w:t>postsecundare</w:t>
      </w:r>
      <w:proofErr w:type="spellEnd"/>
      <w:r w:rsidRPr="002008EB">
        <w:rPr>
          <w:sz w:val="28"/>
          <w:szCs w:val="28"/>
          <w:lang w:val="ro-RO"/>
        </w:rPr>
        <w:t xml:space="preserve"> și </w:t>
      </w:r>
      <w:proofErr w:type="spellStart"/>
      <w:r w:rsidRPr="002008EB">
        <w:rPr>
          <w:sz w:val="28"/>
          <w:szCs w:val="28"/>
          <w:lang w:val="ro-RO"/>
        </w:rPr>
        <w:t>postsecundare</w:t>
      </w:r>
      <w:proofErr w:type="spellEnd"/>
      <w:r w:rsidRPr="002008EB">
        <w:rPr>
          <w:sz w:val="28"/>
          <w:szCs w:val="28"/>
          <w:lang w:val="ro-RO"/>
        </w:rPr>
        <w:t xml:space="preserve"> </w:t>
      </w:r>
      <w:proofErr w:type="spellStart"/>
      <w:r w:rsidRPr="002008EB">
        <w:rPr>
          <w:sz w:val="28"/>
          <w:szCs w:val="28"/>
          <w:lang w:val="ro-RO"/>
        </w:rPr>
        <w:t>nonterțiare</w:t>
      </w:r>
      <w:proofErr w:type="spellEnd"/>
      <w:r w:rsidR="00705674" w:rsidRPr="002008EB">
        <w:rPr>
          <w:sz w:val="28"/>
          <w:szCs w:val="28"/>
          <w:lang w:val="ro-RO"/>
        </w:rPr>
        <w:t>,</w:t>
      </w:r>
      <w:r w:rsidR="007325B3" w:rsidRPr="002008EB">
        <w:rPr>
          <w:sz w:val="28"/>
          <w:szCs w:val="28"/>
          <w:lang w:val="ro-RO"/>
        </w:rPr>
        <w:t xml:space="preserve"> </w:t>
      </w:r>
      <w:r w:rsidRPr="002008EB">
        <w:rPr>
          <w:sz w:val="28"/>
          <w:szCs w:val="28"/>
          <w:lang w:val="ro-RO"/>
        </w:rPr>
        <w:t>în primii 3 ani de activitate de la repartizare</w:t>
      </w:r>
      <w:r w:rsidR="00BB0AFE" w:rsidRPr="002008EB">
        <w:rPr>
          <w:sz w:val="28"/>
          <w:szCs w:val="28"/>
          <w:lang w:val="ro-RO"/>
        </w:rPr>
        <w:t>;</w:t>
      </w:r>
      <w:r w:rsidRPr="002008EB">
        <w:rPr>
          <w:sz w:val="28"/>
          <w:szCs w:val="28"/>
          <w:lang w:val="ro-RO"/>
        </w:rPr>
        <w:t>”</w:t>
      </w:r>
    </w:p>
    <w:p w14:paraId="701816F6" w14:textId="77777777" w:rsidR="00114BD2" w:rsidRPr="002008EB" w:rsidRDefault="00114BD2" w:rsidP="001E713A">
      <w:pPr>
        <w:pStyle w:val="Listparagraf"/>
        <w:ind w:left="0"/>
        <w:rPr>
          <w:sz w:val="28"/>
          <w:szCs w:val="28"/>
          <w:lang w:val="ro-RO"/>
        </w:rPr>
      </w:pPr>
    </w:p>
    <w:p w14:paraId="0BE0BE82" w14:textId="5F0ACA02" w:rsidR="009230DF" w:rsidRPr="002008EB" w:rsidRDefault="009230DF" w:rsidP="001E713A">
      <w:pPr>
        <w:pStyle w:val="Listparagraf"/>
        <w:ind w:left="0"/>
        <w:rPr>
          <w:sz w:val="28"/>
          <w:szCs w:val="28"/>
          <w:lang w:val="ro-RO"/>
        </w:rPr>
      </w:pPr>
      <w:r w:rsidRPr="002008EB">
        <w:rPr>
          <w:sz w:val="28"/>
          <w:szCs w:val="28"/>
          <w:lang w:val="ro-RO"/>
        </w:rPr>
        <w:t>alineatul (3) se abrogă;</w:t>
      </w:r>
    </w:p>
    <w:p w14:paraId="6CE232E7" w14:textId="77777777" w:rsidR="00114BD2" w:rsidRPr="002008EB" w:rsidRDefault="00114BD2" w:rsidP="001E713A">
      <w:pPr>
        <w:rPr>
          <w:sz w:val="28"/>
          <w:szCs w:val="28"/>
          <w:lang w:val="ro-RO"/>
        </w:rPr>
      </w:pPr>
    </w:p>
    <w:p w14:paraId="47F94004" w14:textId="584B7046" w:rsidR="009230DF" w:rsidRPr="002008EB" w:rsidRDefault="00093844" w:rsidP="001E713A">
      <w:pPr>
        <w:rPr>
          <w:sz w:val="28"/>
          <w:szCs w:val="28"/>
          <w:lang w:val="ro-RO"/>
        </w:rPr>
      </w:pPr>
      <w:r w:rsidRPr="002008EB">
        <w:rPr>
          <w:sz w:val="28"/>
          <w:szCs w:val="28"/>
          <w:lang w:val="ro-RO"/>
        </w:rPr>
        <w:t xml:space="preserve">articolul </w:t>
      </w:r>
      <w:r w:rsidR="009230DF" w:rsidRPr="002008EB">
        <w:rPr>
          <w:sz w:val="28"/>
          <w:szCs w:val="28"/>
          <w:lang w:val="ro-RO"/>
        </w:rPr>
        <w:t>se completează cu alineatul (4) cu următorul cuprins:</w:t>
      </w:r>
    </w:p>
    <w:p w14:paraId="2E3F738D" w14:textId="77777777" w:rsidR="00114BD2" w:rsidRPr="002008EB" w:rsidRDefault="00114BD2" w:rsidP="001E713A">
      <w:pPr>
        <w:pStyle w:val="Listparagraf"/>
        <w:ind w:left="0"/>
        <w:contextualSpacing w:val="0"/>
        <w:rPr>
          <w:sz w:val="28"/>
          <w:szCs w:val="28"/>
          <w:lang w:val="ro-RO"/>
        </w:rPr>
      </w:pPr>
    </w:p>
    <w:p w14:paraId="4019BB89" w14:textId="74860AF4" w:rsidR="009230DF" w:rsidRPr="002008EB" w:rsidRDefault="009230DF" w:rsidP="001E713A">
      <w:pPr>
        <w:pStyle w:val="Listparagraf"/>
        <w:ind w:left="0"/>
        <w:contextualSpacing w:val="0"/>
        <w:rPr>
          <w:sz w:val="28"/>
          <w:szCs w:val="28"/>
          <w:lang w:val="ro-RO"/>
        </w:rPr>
      </w:pPr>
      <w:r w:rsidRPr="002008EB">
        <w:rPr>
          <w:sz w:val="28"/>
          <w:szCs w:val="28"/>
          <w:lang w:val="ro-RO"/>
        </w:rPr>
        <w:t xml:space="preserve">,,(4) Lucrătorii medico-sanitari </w:t>
      </w:r>
      <w:r w:rsidR="00401E63" w:rsidRPr="002008EB">
        <w:rPr>
          <w:sz w:val="28"/>
          <w:szCs w:val="28"/>
          <w:lang w:val="ro-RO"/>
        </w:rPr>
        <w:t>ș</w:t>
      </w:r>
      <w:r w:rsidRPr="002008EB">
        <w:rPr>
          <w:sz w:val="28"/>
          <w:szCs w:val="28"/>
          <w:lang w:val="ro-RO"/>
        </w:rPr>
        <w:t xml:space="preserve">i farmaceutici </w:t>
      </w:r>
      <w:r w:rsidRPr="002008EB">
        <w:rPr>
          <w:sz w:val="28"/>
          <w:szCs w:val="28"/>
          <w:shd w:val="clear" w:color="auto" w:fill="FFFFFF"/>
          <w:lang w:val="ro-RO"/>
        </w:rPr>
        <w:t xml:space="preserve">cu studii superioare de licență în medicină, </w:t>
      </w:r>
      <w:r w:rsidRPr="002008EB">
        <w:rPr>
          <w:sz w:val="28"/>
          <w:szCs w:val="28"/>
          <w:lang w:val="ro-RO"/>
        </w:rPr>
        <w:t xml:space="preserve">cu </w:t>
      </w:r>
      <w:r w:rsidRPr="002008EB">
        <w:rPr>
          <w:sz w:val="28"/>
          <w:szCs w:val="28"/>
          <w:shd w:val="clear" w:color="auto" w:fill="FFFFFF"/>
          <w:lang w:val="ro-RO"/>
        </w:rPr>
        <w:t xml:space="preserve">studii postuniversitare de rezidențiat </w:t>
      </w:r>
      <w:r w:rsidR="005A16F5" w:rsidRPr="002008EB">
        <w:rPr>
          <w:sz w:val="28"/>
          <w:szCs w:val="28"/>
          <w:shd w:val="clear" w:color="auto" w:fill="FFFFFF"/>
          <w:lang w:val="ro-RO"/>
        </w:rPr>
        <w:t>ș</w:t>
      </w:r>
      <w:r w:rsidRPr="002008EB">
        <w:rPr>
          <w:sz w:val="28"/>
          <w:szCs w:val="28"/>
          <w:shd w:val="clear" w:color="auto" w:fill="FFFFFF"/>
          <w:lang w:val="ro-RO"/>
        </w:rPr>
        <w:t xml:space="preserve">i cu studii profesionale tehnice </w:t>
      </w:r>
      <w:proofErr w:type="spellStart"/>
      <w:r w:rsidRPr="002008EB">
        <w:rPr>
          <w:sz w:val="28"/>
          <w:szCs w:val="28"/>
          <w:shd w:val="clear" w:color="auto" w:fill="FFFFFF"/>
          <w:lang w:val="ro-RO"/>
        </w:rPr>
        <w:t>postsecundare</w:t>
      </w:r>
      <w:proofErr w:type="spellEnd"/>
      <w:r w:rsidRPr="002008EB">
        <w:rPr>
          <w:sz w:val="28"/>
          <w:szCs w:val="28"/>
          <w:shd w:val="clear" w:color="auto" w:fill="FFFFFF"/>
          <w:lang w:val="ro-RO"/>
        </w:rPr>
        <w:t xml:space="preserve"> și </w:t>
      </w:r>
      <w:proofErr w:type="spellStart"/>
      <w:r w:rsidRPr="002008EB">
        <w:rPr>
          <w:sz w:val="28"/>
          <w:szCs w:val="28"/>
          <w:shd w:val="clear" w:color="auto" w:fill="FFFFFF"/>
          <w:lang w:val="ro-RO"/>
        </w:rPr>
        <w:t>postsecundare</w:t>
      </w:r>
      <w:proofErr w:type="spellEnd"/>
      <w:r w:rsidRPr="002008EB"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2008EB">
        <w:rPr>
          <w:sz w:val="28"/>
          <w:szCs w:val="28"/>
          <w:shd w:val="clear" w:color="auto" w:fill="FFFFFF"/>
          <w:lang w:val="ro-RO"/>
        </w:rPr>
        <w:t>nonterțiare</w:t>
      </w:r>
      <w:proofErr w:type="spellEnd"/>
      <w:r w:rsidRPr="002008EB">
        <w:rPr>
          <w:sz w:val="28"/>
          <w:szCs w:val="28"/>
          <w:shd w:val="clear" w:color="auto" w:fill="FFFFFF"/>
          <w:lang w:val="ro-RO"/>
        </w:rPr>
        <w:t xml:space="preserve"> medicale </w:t>
      </w:r>
      <w:r w:rsidR="00144645" w:rsidRPr="002008EB">
        <w:rPr>
          <w:sz w:val="28"/>
          <w:szCs w:val="28"/>
          <w:shd w:val="clear" w:color="auto" w:fill="FFFFFF"/>
          <w:lang w:val="ro-RO"/>
        </w:rPr>
        <w:t>ș</w:t>
      </w:r>
      <w:r w:rsidRPr="002008EB">
        <w:rPr>
          <w:sz w:val="28"/>
          <w:szCs w:val="28"/>
          <w:shd w:val="clear" w:color="auto" w:fill="FFFFFF"/>
          <w:lang w:val="ro-RO"/>
        </w:rPr>
        <w:t>i farmaceutice angajați în instituții medico-sanitare publice din orașe și sate (comune), inclusiv din componența municipiilor Chișinău și Bălți, cu</w:t>
      </w:r>
      <w:r w:rsidR="00A22A85" w:rsidRPr="002008EB">
        <w:rPr>
          <w:sz w:val="28"/>
          <w:szCs w:val="28"/>
          <w:shd w:val="clear" w:color="auto" w:fill="FFFFFF"/>
          <w:lang w:val="ro-RO"/>
        </w:rPr>
        <w:t xml:space="preserve"> excepția</w:t>
      </w:r>
      <w:r w:rsidRPr="002008EB">
        <w:rPr>
          <w:sz w:val="28"/>
          <w:szCs w:val="28"/>
          <w:shd w:val="clear" w:color="auto" w:fill="FFFFFF"/>
          <w:lang w:val="ro-RO"/>
        </w:rPr>
        <w:t xml:space="preserve"> </w:t>
      </w:r>
      <w:r w:rsidR="00316622" w:rsidRPr="002008EB">
        <w:rPr>
          <w:sz w:val="28"/>
          <w:szCs w:val="28"/>
          <w:shd w:val="clear" w:color="auto" w:fill="FFFFFF"/>
          <w:lang w:val="ro-MD"/>
        </w:rPr>
        <w:t>oraș</w:t>
      </w:r>
      <w:r w:rsidR="00A22A85" w:rsidRPr="002008EB">
        <w:rPr>
          <w:sz w:val="28"/>
          <w:szCs w:val="28"/>
          <w:shd w:val="clear" w:color="auto" w:fill="FFFFFF"/>
          <w:lang w:val="ro-MD"/>
        </w:rPr>
        <w:t>elor</w:t>
      </w:r>
      <w:r w:rsidR="00316622" w:rsidRPr="002008EB">
        <w:rPr>
          <w:sz w:val="28"/>
          <w:szCs w:val="28"/>
          <w:shd w:val="clear" w:color="auto" w:fill="FFFFFF"/>
          <w:lang w:val="ro-MD"/>
        </w:rPr>
        <w:t xml:space="preserve"> de reședință </w:t>
      </w:r>
      <w:r w:rsidRPr="002008EB">
        <w:rPr>
          <w:sz w:val="28"/>
          <w:szCs w:val="28"/>
          <w:shd w:val="clear" w:color="auto" w:fill="FFFFFF"/>
          <w:lang w:val="ro-RO"/>
        </w:rPr>
        <w:t>ale municipiilor respective, în spitale publice regionale,</w:t>
      </w:r>
      <w:r w:rsidRPr="002008EB">
        <w:rPr>
          <w:shd w:val="clear" w:color="auto" w:fill="FFFFFF"/>
          <w:lang w:val="ro-RO"/>
        </w:rPr>
        <w:t xml:space="preserve"> </w:t>
      </w:r>
      <w:r w:rsidRPr="002008EB">
        <w:rPr>
          <w:sz w:val="28"/>
          <w:szCs w:val="28"/>
          <w:lang w:val="ro-RO"/>
        </w:rPr>
        <w:t xml:space="preserve">cu domiciliul aflat în afara localității de amplasare a instituțiilor medico-sanitare publice </w:t>
      </w:r>
      <w:r w:rsidR="006F18F9" w:rsidRPr="002008EB">
        <w:rPr>
          <w:sz w:val="28"/>
          <w:szCs w:val="28"/>
          <w:lang w:val="ro-RO"/>
        </w:rPr>
        <w:t>în care</w:t>
      </w:r>
      <w:r w:rsidRPr="002008EB">
        <w:rPr>
          <w:sz w:val="28"/>
          <w:szCs w:val="28"/>
          <w:lang w:val="ro-RO"/>
        </w:rPr>
        <w:t xml:space="preserve"> activează, beneficiază de compensarea cheltuielilor pentru </w:t>
      </w:r>
      <w:r w:rsidR="00B9422C" w:rsidRPr="002008EB">
        <w:rPr>
          <w:sz w:val="28"/>
          <w:szCs w:val="28"/>
          <w:lang w:val="ro-RO"/>
        </w:rPr>
        <w:t>transport</w:t>
      </w:r>
      <w:r w:rsidRPr="002008EB">
        <w:rPr>
          <w:sz w:val="28"/>
          <w:szCs w:val="28"/>
          <w:lang w:val="ro-RO"/>
        </w:rPr>
        <w:t xml:space="preserve"> (deplasare tur</w:t>
      </w:r>
      <w:r w:rsidR="00F13DF3" w:rsidRPr="002008EB">
        <w:rPr>
          <w:sz w:val="28"/>
          <w:szCs w:val="28"/>
          <w:lang w:val="ro-RO"/>
        </w:rPr>
        <w:t>-</w:t>
      </w:r>
      <w:r w:rsidRPr="002008EB">
        <w:rPr>
          <w:sz w:val="28"/>
          <w:szCs w:val="28"/>
          <w:lang w:val="ro-RO"/>
        </w:rPr>
        <w:t xml:space="preserve">retur </w:t>
      </w:r>
      <w:r w:rsidR="009A1D7D" w:rsidRPr="002008EB">
        <w:rPr>
          <w:sz w:val="28"/>
          <w:szCs w:val="28"/>
          <w:lang w:val="ro-RO"/>
        </w:rPr>
        <w:t>între</w:t>
      </w:r>
      <w:r w:rsidRPr="002008EB">
        <w:rPr>
          <w:sz w:val="28"/>
          <w:szCs w:val="28"/>
          <w:lang w:val="ro-RO"/>
        </w:rPr>
        <w:t xml:space="preserve"> domiciliu </w:t>
      </w:r>
      <w:r w:rsidR="009A1D7D" w:rsidRPr="002008EB">
        <w:rPr>
          <w:sz w:val="28"/>
          <w:szCs w:val="28"/>
          <w:lang w:val="ro-RO"/>
        </w:rPr>
        <w:t>și</w:t>
      </w:r>
      <w:r w:rsidRPr="002008EB">
        <w:rPr>
          <w:sz w:val="28"/>
          <w:szCs w:val="28"/>
          <w:lang w:val="ro-RO"/>
        </w:rPr>
        <w:t xml:space="preserve"> locul de muncă) </w:t>
      </w:r>
      <w:r w:rsidRPr="002008EB">
        <w:rPr>
          <w:sz w:val="28"/>
          <w:szCs w:val="28"/>
          <w:lang w:val="ro-RO" w:eastAsia="ru-RU"/>
        </w:rPr>
        <w:t xml:space="preserve">din contul </w:t>
      </w:r>
      <w:r w:rsidRPr="002008EB">
        <w:rPr>
          <w:sz w:val="28"/>
          <w:szCs w:val="28"/>
          <w:lang w:val="ro-RO"/>
        </w:rPr>
        <w:t xml:space="preserve">mijloacelor </w:t>
      </w:r>
      <w:r w:rsidRPr="002008EB">
        <w:rPr>
          <w:sz w:val="28"/>
          <w:szCs w:val="28"/>
          <w:lang w:val="ro-RO" w:eastAsia="ru-RU"/>
        </w:rPr>
        <w:t>bugetului de stat,</w:t>
      </w:r>
      <w:r w:rsidRPr="002008EB">
        <w:rPr>
          <w:sz w:val="28"/>
          <w:szCs w:val="28"/>
          <w:lang w:val="ro-RO"/>
        </w:rPr>
        <w:t xml:space="preserve"> </w:t>
      </w:r>
      <w:r w:rsidR="00D673EE" w:rsidRPr="002008EB">
        <w:rPr>
          <w:sz w:val="28"/>
          <w:szCs w:val="28"/>
          <w:lang w:val="ro-RO"/>
        </w:rPr>
        <w:t>prin intermediul angajatorului,</w:t>
      </w:r>
      <w:r w:rsidR="00D673EE" w:rsidRPr="002008EB">
        <w:rPr>
          <w:sz w:val="28"/>
          <w:szCs w:val="28"/>
          <w:lang w:val="ro-RO" w:eastAsia="ru-RU"/>
        </w:rPr>
        <w:t xml:space="preserve"> </w:t>
      </w:r>
      <w:r w:rsidRPr="002008EB">
        <w:rPr>
          <w:sz w:val="28"/>
          <w:szCs w:val="28"/>
          <w:lang w:val="ro-RO" w:eastAsia="ru-RU"/>
        </w:rPr>
        <w:t>în mărimea și modul stabilit</w:t>
      </w:r>
      <w:r w:rsidR="00BB0AFE" w:rsidRPr="002008EB">
        <w:rPr>
          <w:sz w:val="28"/>
          <w:szCs w:val="28"/>
          <w:lang w:val="ro-RO" w:eastAsia="ru-RU"/>
        </w:rPr>
        <w:t>e</w:t>
      </w:r>
      <w:r w:rsidRPr="002008EB">
        <w:rPr>
          <w:sz w:val="28"/>
          <w:szCs w:val="28"/>
          <w:lang w:val="ro-RO" w:eastAsia="ru-RU"/>
        </w:rPr>
        <w:t xml:space="preserve"> de Guvern.”</w:t>
      </w:r>
      <w:r w:rsidRPr="002008EB">
        <w:rPr>
          <w:sz w:val="28"/>
          <w:szCs w:val="28"/>
          <w:lang w:val="ro-RO"/>
        </w:rPr>
        <w:t xml:space="preserve"> </w:t>
      </w:r>
    </w:p>
    <w:p w14:paraId="363C47B1" w14:textId="77777777" w:rsidR="009230DF" w:rsidRPr="002008EB" w:rsidRDefault="009230DF" w:rsidP="001E713A">
      <w:pPr>
        <w:pStyle w:val="Listparagraf"/>
        <w:ind w:left="0"/>
        <w:contextualSpacing w:val="0"/>
        <w:rPr>
          <w:sz w:val="28"/>
          <w:szCs w:val="28"/>
          <w:lang w:val="ro-RO"/>
        </w:rPr>
      </w:pPr>
    </w:p>
    <w:p w14:paraId="605BCA5E" w14:textId="6571A0FC" w:rsidR="009230DF" w:rsidRPr="002008EB" w:rsidRDefault="009230DF" w:rsidP="001E713A">
      <w:pPr>
        <w:pStyle w:val="Listparagraf"/>
        <w:numPr>
          <w:ilvl w:val="0"/>
          <w:numId w:val="1"/>
        </w:numPr>
        <w:tabs>
          <w:tab w:val="left" w:pos="1080"/>
          <w:tab w:val="left" w:pos="1260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2008EB">
        <w:rPr>
          <w:sz w:val="28"/>
          <w:szCs w:val="28"/>
          <w:shd w:val="clear" w:color="auto" w:fill="FFFFFF"/>
          <w:lang w:val="ro-RO"/>
        </w:rPr>
        <w:t>La articolul 14</w:t>
      </w:r>
      <w:r w:rsidR="00093844" w:rsidRPr="002008EB">
        <w:rPr>
          <w:sz w:val="28"/>
          <w:szCs w:val="28"/>
          <w:shd w:val="clear" w:color="auto" w:fill="FFFFFF"/>
          <w:lang w:val="ro-RO"/>
        </w:rPr>
        <w:t xml:space="preserve">, </w:t>
      </w:r>
      <w:r w:rsidRPr="002008EB">
        <w:rPr>
          <w:sz w:val="28"/>
          <w:szCs w:val="28"/>
          <w:shd w:val="clear" w:color="auto" w:fill="FFFFFF"/>
          <w:lang w:val="ro-RO"/>
        </w:rPr>
        <w:t xml:space="preserve">alineatul (5) va avea următorul cuprins: </w:t>
      </w:r>
    </w:p>
    <w:p w14:paraId="6A29325E" w14:textId="77777777" w:rsidR="0006315C" w:rsidRPr="002008EB" w:rsidRDefault="0006315C" w:rsidP="001E713A">
      <w:pPr>
        <w:shd w:val="clear" w:color="auto" w:fill="FFFFFF"/>
        <w:rPr>
          <w:sz w:val="28"/>
          <w:szCs w:val="28"/>
          <w:shd w:val="clear" w:color="auto" w:fill="FFFFFF"/>
          <w:lang w:val="ro-RO"/>
        </w:rPr>
      </w:pPr>
    </w:p>
    <w:p w14:paraId="3C6F6685" w14:textId="54A0456D" w:rsidR="009230DF" w:rsidRPr="002008EB" w:rsidRDefault="009230DF" w:rsidP="001E713A">
      <w:pPr>
        <w:shd w:val="clear" w:color="auto" w:fill="FFFFFF"/>
        <w:rPr>
          <w:sz w:val="28"/>
          <w:szCs w:val="28"/>
          <w:lang w:val="ro-RO" w:eastAsia="ru-MD"/>
        </w:rPr>
      </w:pPr>
      <w:r w:rsidRPr="002008EB">
        <w:rPr>
          <w:sz w:val="28"/>
          <w:szCs w:val="28"/>
          <w:shd w:val="clear" w:color="auto" w:fill="FFFFFF"/>
          <w:lang w:val="ro-RO"/>
        </w:rPr>
        <w:t xml:space="preserve">,,(5) </w:t>
      </w:r>
      <w:r w:rsidRPr="002008EB">
        <w:rPr>
          <w:sz w:val="28"/>
          <w:szCs w:val="28"/>
          <w:lang w:val="ro-RO" w:eastAsia="ru-MD"/>
        </w:rPr>
        <w:t>După absolvirea studiilor, medicii</w:t>
      </w:r>
      <w:r w:rsidR="00B9422C" w:rsidRPr="002008EB">
        <w:rPr>
          <w:sz w:val="28"/>
          <w:szCs w:val="28"/>
          <w:lang w:val="ro-RO" w:eastAsia="ru-MD"/>
        </w:rPr>
        <w:t xml:space="preserve"> și</w:t>
      </w:r>
      <w:r w:rsidRPr="002008EB">
        <w:rPr>
          <w:sz w:val="28"/>
          <w:szCs w:val="28"/>
          <w:lang w:val="ro-RO" w:eastAsia="ru-MD"/>
        </w:rPr>
        <w:t xml:space="preserve"> farmaciștii</w:t>
      </w:r>
      <w:r w:rsidR="00B9422C" w:rsidRPr="002008EB">
        <w:rPr>
          <w:sz w:val="28"/>
          <w:szCs w:val="28"/>
          <w:lang w:val="ro-RO" w:eastAsia="ru-MD"/>
        </w:rPr>
        <w:t>, precum</w:t>
      </w:r>
      <w:r w:rsidRPr="002008EB">
        <w:rPr>
          <w:sz w:val="28"/>
          <w:szCs w:val="28"/>
          <w:lang w:val="ro-RO" w:eastAsia="ru-MD"/>
        </w:rPr>
        <w:t xml:space="preserve"> și specialiștii cu studii </w:t>
      </w:r>
      <w:r w:rsidRPr="002008EB">
        <w:rPr>
          <w:sz w:val="28"/>
          <w:szCs w:val="28"/>
          <w:lang w:val="ro-RO"/>
        </w:rPr>
        <w:t>superioare de licență în medicină</w:t>
      </w:r>
      <w:r w:rsidRPr="002008EB">
        <w:rPr>
          <w:sz w:val="28"/>
          <w:szCs w:val="28"/>
          <w:lang w:val="ro-RO" w:eastAsia="ru-MD"/>
        </w:rPr>
        <w:t xml:space="preserve"> sunt obligați să activeze cel puțin 5 ani conform repartizării </w:t>
      </w:r>
      <w:r w:rsidR="00E82A42" w:rsidRPr="002008EB">
        <w:rPr>
          <w:sz w:val="28"/>
          <w:szCs w:val="28"/>
          <w:lang w:val="ro-RO" w:eastAsia="ru-MD"/>
        </w:rPr>
        <w:t xml:space="preserve">de </w:t>
      </w:r>
      <w:r w:rsidR="00A2151B" w:rsidRPr="002008EB">
        <w:rPr>
          <w:sz w:val="28"/>
          <w:szCs w:val="28"/>
          <w:lang w:val="ro-RO" w:eastAsia="ru-MD"/>
        </w:rPr>
        <w:t xml:space="preserve">către </w:t>
      </w:r>
      <w:r w:rsidRPr="002008EB">
        <w:rPr>
          <w:sz w:val="28"/>
          <w:szCs w:val="28"/>
          <w:lang w:val="ro-RO" w:eastAsia="ru-MD"/>
        </w:rPr>
        <w:t xml:space="preserve">Ministerul Sănătății, iar absolvenții studiilor </w:t>
      </w:r>
      <w:r w:rsidRPr="002008EB">
        <w:rPr>
          <w:sz w:val="28"/>
          <w:szCs w:val="28"/>
          <w:shd w:val="clear" w:color="auto" w:fill="FFFFFF"/>
          <w:lang w:val="ro-RO"/>
        </w:rPr>
        <w:t xml:space="preserve">profesionale tehnice </w:t>
      </w:r>
      <w:proofErr w:type="spellStart"/>
      <w:r w:rsidRPr="002008EB">
        <w:rPr>
          <w:sz w:val="28"/>
          <w:szCs w:val="28"/>
          <w:shd w:val="clear" w:color="auto" w:fill="FFFFFF"/>
          <w:lang w:val="ro-RO"/>
        </w:rPr>
        <w:t>postsecundare</w:t>
      </w:r>
      <w:proofErr w:type="spellEnd"/>
      <w:r w:rsidRPr="002008EB">
        <w:rPr>
          <w:sz w:val="28"/>
          <w:szCs w:val="28"/>
          <w:shd w:val="clear" w:color="auto" w:fill="FFFFFF"/>
          <w:lang w:val="ro-RO"/>
        </w:rPr>
        <w:t xml:space="preserve"> și </w:t>
      </w:r>
      <w:proofErr w:type="spellStart"/>
      <w:r w:rsidRPr="002008EB">
        <w:rPr>
          <w:sz w:val="28"/>
          <w:szCs w:val="28"/>
          <w:shd w:val="clear" w:color="auto" w:fill="FFFFFF"/>
          <w:lang w:val="ro-RO"/>
        </w:rPr>
        <w:t>postsecundare</w:t>
      </w:r>
      <w:proofErr w:type="spellEnd"/>
      <w:r w:rsidRPr="002008EB"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2008EB">
        <w:rPr>
          <w:sz w:val="28"/>
          <w:szCs w:val="28"/>
          <w:shd w:val="clear" w:color="auto" w:fill="FFFFFF"/>
          <w:lang w:val="ro-RO"/>
        </w:rPr>
        <w:t>nonterțiare</w:t>
      </w:r>
      <w:proofErr w:type="spellEnd"/>
      <w:r w:rsidRPr="002008EB">
        <w:rPr>
          <w:sz w:val="28"/>
          <w:szCs w:val="28"/>
          <w:shd w:val="clear" w:color="auto" w:fill="FFFFFF"/>
          <w:lang w:val="ro-RO"/>
        </w:rPr>
        <w:t xml:space="preserve"> medicale și farmaceutice </w:t>
      </w:r>
      <w:r w:rsidRPr="002008EB">
        <w:rPr>
          <w:sz w:val="28"/>
          <w:szCs w:val="28"/>
          <w:lang w:val="ro-RO" w:eastAsia="ru-MD"/>
        </w:rPr>
        <w:t xml:space="preserve">sunt obligați să activeze cel puțin 3 ani conform repartizării </w:t>
      </w:r>
      <w:r w:rsidR="00024D23" w:rsidRPr="002008EB">
        <w:rPr>
          <w:sz w:val="28"/>
          <w:szCs w:val="28"/>
          <w:lang w:val="ro-RO" w:eastAsia="ru-MD"/>
        </w:rPr>
        <w:t xml:space="preserve">de </w:t>
      </w:r>
      <w:r w:rsidR="00A2151B" w:rsidRPr="002008EB">
        <w:rPr>
          <w:sz w:val="28"/>
          <w:szCs w:val="28"/>
          <w:lang w:val="ro-RO" w:eastAsia="ru-MD"/>
        </w:rPr>
        <w:t xml:space="preserve">către </w:t>
      </w:r>
      <w:r w:rsidRPr="002008EB">
        <w:rPr>
          <w:sz w:val="28"/>
          <w:szCs w:val="28"/>
          <w:lang w:val="ro-RO" w:eastAsia="ru-MD"/>
        </w:rPr>
        <w:t>Ministerul Sănătății.”</w:t>
      </w:r>
    </w:p>
    <w:p w14:paraId="18BCC526" w14:textId="77777777" w:rsidR="009230DF" w:rsidRPr="002008EB" w:rsidRDefault="009230DF" w:rsidP="001E713A">
      <w:pPr>
        <w:shd w:val="clear" w:color="auto" w:fill="FFFFFF"/>
        <w:rPr>
          <w:sz w:val="28"/>
          <w:szCs w:val="28"/>
          <w:lang w:val="ro-RO" w:eastAsia="ru-MD"/>
        </w:rPr>
      </w:pPr>
    </w:p>
    <w:p w14:paraId="739C5519" w14:textId="23944DED" w:rsidR="009230DF" w:rsidRPr="002008EB" w:rsidRDefault="009230DF" w:rsidP="001E713A">
      <w:pPr>
        <w:rPr>
          <w:sz w:val="28"/>
          <w:szCs w:val="28"/>
          <w:shd w:val="clear" w:color="auto" w:fill="FFFFFF"/>
          <w:lang w:val="ro-RO"/>
        </w:rPr>
      </w:pPr>
      <w:bookmarkStart w:id="1" w:name="_Hlk151723362"/>
      <w:r w:rsidRPr="002008EB">
        <w:rPr>
          <w:b/>
          <w:sz w:val="28"/>
          <w:szCs w:val="28"/>
          <w:shd w:val="clear" w:color="auto" w:fill="FFFFFF"/>
          <w:lang w:val="ro-RO"/>
        </w:rPr>
        <w:t>Art. II</w:t>
      </w:r>
      <w:r w:rsidRPr="002008EB">
        <w:rPr>
          <w:b/>
          <w:bCs/>
          <w:sz w:val="28"/>
          <w:szCs w:val="28"/>
          <w:shd w:val="clear" w:color="auto" w:fill="FFFFFF"/>
          <w:lang w:val="ro-RO"/>
        </w:rPr>
        <w:t>.</w:t>
      </w:r>
      <w:r w:rsidRPr="002008EB">
        <w:rPr>
          <w:sz w:val="28"/>
          <w:szCs w:val="28"/>
          <w:shd w:val="clear" w:color="auto" w:fill="FFFFFF"/>
          <w:lang w:val="ro-RO"/>
        </w:rPr>
        <w:t xml:space="preserve"> – (1) Prezenta lege intră în vigoare la data publicării în Monitorul Oficial al Republicii Moldova.</w:t>
      </w:r>
    </w:p>
    <w:p w14:paraId="506843D6" w14:textId="77777777" w:rsidR="00114BD2" w:rsidRPr="002008EB" w:rsidRDefault="00114BD2" w:rsidP="001E713A">
      <w:pPr>
        <w:rPr>
          <w:sz w:val="28"/>
          <w:szCs w:val="28"/>
          <w:shd w:val="clear" w:color="auto" w:fill="FFFFFF"/>
          <w:lang w:val="ro-RO"/>
        </w:rPr>
      </w:pPr>
    </w:p>
    <w:p w14:paraId="4F798C5A" w14:textId="63793C68" w:rsidR="009230DF" w:rsidRPr="002008EB" w:rsidRDefault="009230DF" w:rsidP="001E713A">
      <w:pPr>
        <w:rPr>
          <w:sz w:val="28"/>
          <w:szCs w:val="28"/>
          <w:shd w:val="clear" w:color="auto" w:fill="FFFFFF"/>
          <w:lang w:val="ro-RO"/>
        </w:rPr>
      </w:pPr>
      <w:r w:rsidRPr="002008EB">
        <w:rPr>
          <w:sz w:val="28"/>
          <w:szCs w:val="28"/>
          <w:shd w:val="clear" w:color="auto" w:fill="FFFFFF"/>
          <w:lang w:val="ro-RO"/>
        </w:rPr>
        <w:t>(2)</w:t>
      </w:r>
      <w:r w:rsidR="002008EB">
        <w:rPr>
          <w:sz w:val="28"/>
          <w:szCs w:val="28"/>
          <w:shd w:val="clear" w:color="auto" w:fill="FFFFFF"/>
          <w:lang w:val="ro-RO"/>
        </w:rPr>
        <w:t xml:space="preserve"> </w:t>
      </w:r>
      <w:r w:rsidR="002008EB" w:rsidRPr="002008EB">
        <w:rPr>
          <w:sz w:val="28"/>
          <w:szCs w:val="28"/>
          <w:shd w:val="clear" w:color="auto" w:fill="FFFFFF"/>
          <w:lang w:val="ro-RO"/>
        </w:rPr>
        <w:t>Absolvenților studiilor postuniversitare de rezidențiat și absolvenți</w:t>
      </w:r>
      <w:r w:rsidR="00D65EAF">
        <w:rPr>
          <w:sz w:val="28"/>
          <w:szCs w:val="28"/>
          <w:shd w:val="clear" w:color="auto" w:fill="FFFFFF"/>
          <w:lang w:val="ro-RO"/>
        </w:rPr>
        <w:t>lor</w:t>
      </w:r>
      <w:r w:rsidR="002008EB" w:rsidRPr="002008EB">
        <w:rPr>
          <w:sz w:val="28"/>
          <w:szCs w:val="28"/>
          <w:shd w:val="clear" w:color="auto" w:fill="FFFFFF"/>
          <w:lang w:val="ro-RO"/>
        </w:rPr>
        <w:t xml:space="preserve"> învățământului profesional tehnic </w:t>
      </w:r>
      <w:proofErr w:type="spellStart"/>
      <w:r w:rsidR="002008EB" w:rsidRPr="002008EB">
        <w:rPr>
          <w:sz w:val="28"/>
          <w:szCs w:val="28"/>
          <w:shd w:val="clear" w:color="auto" w:fill="FFFFFF"/>
          <w:lang w:val="ro-RO"/>
        </w:rPr>
        <w:t>postsecundar</w:t>
      </w:r>
      <w:proofErr w:type="spellEnd"/>
      <w:r w:rsidR="002008EB" w:rsidRPr="002008EB">
        <w:rPr>
          <w:sz w:val="28"/>
          <w:szCs w:val="28"/>
          <w:shd w:val="clear" w:color="auto" w:fill="FFFFFF"/>
          <w:lang w:val="ro-RO"/>
        </w:rPr>
        <w:t xml:space="preserve"> și </w:t>
      </w:r>
      <w:proofErr w:type="spellStart"/>
      <w:r w:rsidR="002008EB" w:rsidRPr="002008EB">
        <w:rPr>
          <w:sz w:val="28"/>
          <w:szCs w:val="28"/>
          <w:shd w:val="clear" w:color="auto" w:fill="FFFFFF"/>
          <w:lang w:val="ro-RO"/>
        </w:rPr>
        <w:t>postsecundar</w:t>
      </w:r>
      <w:proofErr w:type="spellEnd"/>
      <w:r w:rsidR="002008EB" w:rsidRPr="002008EB"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="002008EB" w:rsidRPr="002008EB">
        <w:rPr>
          <w:sz w:val="28"/>
          <w:szCs w:val="28"/>
          <w:shd w:val="clear" w:color="auto" w:fill="FFFFFF"/>
          <w:lang w:val="ro-RO"/>
        </w:rPr>
        <w:t>nonterțiar</w:t>
      </w:r>
      <w:proofErr w:type="spellEnd"/>
      <w:r w:rsidR="002008EB" w:rsidRPr="002008EB">
        <w:rPr>
          <w:sz w:val="28"/>
          <w:szCs w:val="28"/>
          <w:shd w:val="clear" w:color="auto" w:fill="FFFFFF"/>
          <w:lang w:val="ro-RO"/>
        </w:rPr>
        <w:t xml:space="preserve"> medical și farmaceutic care au avut obligația să activeze după absolvirea studiilor 3 ani în baza repartizării de către Ministerul Sănătății și au beneficiat, până la intrarea în vigoare a </w:t>
      </w:r>
      <w:r w:rsidR="002008EB" w:rsidRPr="002008EB">
        <w:rPr>
          <w:sz w:val="28"/>
          <w:szCs w:val="28"/>
          <w:shd w:val="clear" w:color="auto" w:fill="FFFFFF"/>
          <w:lang w:val="ro-RO"/>
        </w:rPr>
        <w:lastRenderedPageBreak/>
        <w:t>prezentei legi, de indemnizații și compensații conform prevederilor art. 11 alin. (2) din Legea ocrotirii sănătății nr. 411/1995 li se vor achita plățile restante conform prevederilor anterioare</w:t>
      </w:r>
      <w:r w:rsidRPr="002008EB">
        <w:rPr>
          <w:sz w:val="28"/>
          <w:szCs w:val="28"/>
          <w:shd w:val="clear" w:color="auto" w:fill="FFFFFF"/>
          <w:lang w:val="ro-RO"/>
        </w:rPr>
        <w:t>.</w:t>
      </w:r>
    </w:p>
    <w:p w14:paraId="5DD3F57E" w14:textId="77777777" w:rsidR="00114BD2" w:rsidRPr="002008EB" w:rsidRDefault="00114BD2" w:rsidP="001E713A">
      <w:pPr>
        <w:rPr>
          <w:sz w:val="28"/>
          <w:szCs w:val="28"/>
          <w:shd w:val="clear" w:color="auto" w:fill="FFFFFF"/>
          <w:lang w:val="ro-RO"/>
        </w:rPr>
      </w:pPr>
    </w:p>
    <w:p w14:paraId="050A44AC" w14:textId="6B408CA9" w:rsidR="009230DF" w:rsidRPr="002008EB" w:rsidRDefault="009230DF" w:rsidP="001E713A">
      <w:pPr>
        <w:rPr>
          <w:sz w:val="28"/>
          <w:szCs w:val="28"/>
          <w:shd w:val="clear" w:color="auto" w:fill="FFFFFF"/>
          <w:lang w:val="ro-RO"/>
        </w:rPr>
      </w:pPr>
      <w:r w:rsidRPr="002008EB">
        <w:rPr>
          <w:sz w:val="28"/>
          <w:szCs w:val="28"/>
          <w:shd w:val="clear" w:color="auto" w:fill="FFFFFF"/>
          <w:lang w:val="ro-RO"/>
        </w:rPr>
        <w:t>(3) Guvernul, în termen de 6 luni de la data intrării în vigoare a prezentei legi, va aduce actele sale normative în concordanță cu aceasta.</w:t>
      </w:r>
      <w:bookmarkEnd w:id="1"/>
    </w:p>
    <w:p w14:paraId="75F92424" w14:textId="77777777" w:rsidR="009230DF" w:rsidRPr="002008EB" w:rsidRDefault="009230DF" w:rsidP="001E713A">
      <w:pPr>
        <w:rPr>
          <w:sz w:val="28"/>
          <w:szCs w:val="28"/>
          <w:shd w:val="clear" w:color="auto" w:fill="FFFFFF"/>
          <w:lang w:val="ro-RO"/>
        </w:rPr>
      </w:pPr>
    </w:p>
    <w:p w14:paraId="71EC78FA" w14:textId="77777777" w:rsidR="009230DF" w:rsidRPr="002008EB" w:rsidRDefault="009230DF" w:rsidP="00114BD2">
      <w:pPr>
        <w:ind w:left="567" w:right="1985" w:firstLine="0"/>
        <w:jc w:val="center"/>
        <w:rPr>
          <w:sz w:val="28"/>
          <w:szCs w:val="28"/>
          <w:shd w:val="clear" w:color="auto" w:fill="FFFFFF"/>
          <w:lang w:val="ro-RO"/>
        </w:rPr>
      </w:pPr>
    </w:p>
    <w:p w14:paraId="28819E82" w14:textId="77777777" w:rsidR="00114BD2" w:rsidRPr="002008EB" w:rsidRDefault="00114BD2" w:rsidP="00F45EE4">
      <w:pPr>
        <w:ind w:left="567" w:right="1985" w:firstLine="0"/>
        <w:jc w:val="center"/>
        <w:rPr>
          <w:sz w:val="28"/>
          <w:szCs w:val="28"/>
          <w:shd w:val="clear" w:color="auto" w:fill="FFFFFF"/>
          <w:lang w:val="ro-RO"/>
        </w:rPr>
      </w:pPr>
    </w:p>
    <w:p w14:paraId="17EA116C" w14:textId="4360F4E6" w:rsidR="009230DF" w:rsidRDefault="00114BD2" w:rsidP="009F377D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  <w:r w:rsidRPr="002008EB">
        <w:rPr>
          <w:b/>
          <w:bCs/>
          <w:sz w:val="28"/>
          <w:szCs w:val="28"/>
          <w:lang w:val="ro-RO"/>
        </w:rPr>
        <w:t>PREȘEDINTELE  PARLAMENTULUI</w:t>
      </w:r>
    </w:p>
    <w:p w14:paraId="6F056707" w14:textId="77777777" w:rsidR="00BC452A" w:rsidRDefault="00BC452A" w:rsidP="009F377D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0415C601" w14:textId="77777777" w:rsidR="00BC452A" w:rsidRDefault="00BC452A" w:rsidP="009F377D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57578BAB" w14:textId="77777777" w:rsidR="00BC452A" w:rsidRDefault="00BC452A" w:rsidP="009F377D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4E2D4021" w14:textId="5BCC4232" w:rsidR="00BC452A" w:rsidRPr="00495D76" w:rsidRDefault="00BC452A" w:rsidP="009F377D">
      <w:pPr>
        <w:pStyle w:val="Frspaiere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187FA6EA" w14:textId="77777777" w:rsidR="00BC452A" w:rsidRDefault="00BC452A" w:rsidP="009F377D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6A793F86" w14:textId="77777777" w:rsidR="00977A1F" w:rsidRDefault="00977A1F" w:rsidP="009F377D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7D3986C3" w14:textId="77777777" w:rsidR="00977A1F" w:rsidRDefault="00977A1F" w:rsidP="00C351B3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FFC594C" w14:textId="77777777" w:rsidR="00977A1F" w:rsidRDefault="00977A1F" w:rsidP="00C351B3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C9ED928" w14:textId="77777777" w:rsidR="00977A1F" w:rsidRPr="00495D76" w:rsidRDefault="00977A1F" w:rsidP="00977A1F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4FDCA5F" w14:textId="77777777" w:rsidR="00977A1F" w:rsidRPr="00495D76" w:rsidRDefault="00977A1F" w:rsidP="00977A1F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27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37495549" w14:textId="50B73B7D" w:rsidR="00977A1F" w:rsidRPr="00454847" w:rsidRDefault="00977A1F" w:rsidP="00977A1F">
      <w:pPr>
        <w:pStyle w:val="Frspaiere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156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4257837B" w14:textId="77777777" w:rsidR="00977A1F" w:rsidRPr="00C6242D" w:rsidRDefault="00977A1F" w:rsidP="00C351B3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50C1A8C0" w14:textId="77777777" w:rsidR="00F63570" w:rsidRPr="00C6242D" w:rsidRDefault="00F63570" w:rsidP="00F45EE4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101B1B11" w14:textId="77777777" w:rsidR="00F63570" w:rsidRPr="00C6242D" w:rsidRDefault="00F63570" w:rsidP="00F45EE4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200866C9" w14:textId="77777777" w:rsidR="00F63570" w:rsidRPr="00C6242D" w:rsidRDefault="00F63570" w:rsidP="00F45EE4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156D7EF5" w14:textId="77777777" w:rsidR="00F63570" w:rsidRPr="00C6242D" w:rsidRDefault="00F63570" w:rsidP="00F45EE4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25A63CC7" w14:textId="77777777" w:rsidR="00F63570" w:rsidRPr="00C6242D" w:rsidRDefault="00F63570" w:rsidP="00C6242D">
      <w:pPr>
        <w:ind w:left="567" w:right="1985" w:firstLine="0"/>
        <w:rPr>
          <w:b/>
          <w:bCs/>
          <w:sz w:val="28"/>
          <w:szCs w:val="28"/>
          <w:lang w:val="ro-RO"/>
        </w:rPr>
      </w:pPr>
    </w:p>
    <w:p w14:paraId="25AC0EF7" w14:textId="77777777" w:rsidR="0073056F" w:rsidRPr="00C6242D" w:rsidRDefault="0073056F" w:rsidP="00F45EE4">
      <w:pPr>
        <w:rPr>
          <w:lang w:val="ro-RO"/>
        </w:rPr>
      </w:pPr>
    </w:p>
    <w:sectPr w:rsidR="0073056F" w:rsidRPr="00C6242D" w:rsidSect="00F45EE4">
      <w:headerReference w:type="default" r:id="rId8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D3E1E8" w14:textId="77777777" w:rsidR="00470837" w:rsidRDefault="00470837" w:rsidP="008142A0">
      <w:r>
        <w:separator/>
      </w:r>
    </w:p>
  </w:endnote>
  <w:endnote w:type="continuationSeparator" w:id="0">
    <w:p w14:paraId="2D21F0BA" w14:textId="77777777" w:rsidR="00470837" w:rsidRDefault="00470837" w:rsidP="0081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E3354" w14:textId="77777777" w:rsidR="00470837" w:rsidRDefault="00470837" w:rsidP="008142A0">
      <w:r>
        <w:separator/>
      </w:r>
    </w:p>
  </w:footnote>
  <w:footnote w:type="continuationSeparator" w:id="0">
    <w:p w14:paraId="478C49A7" w14:textId="77777777" w:rsidR="00470837" w:rsidRDefault="00470837" w:rsidP="00814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08598900"/>
      <w:docPartObj>
        <w:docPartGallery w:val="Page Numbers (Top of Page)"/>
        <w:docPartUnique/>
      </w:docPartObj>
    </w:sdtPr>
    <w:sdtEndPr/>
    <w:sdtContent>
      <w:p w14:paraId="25E2E034" w14:textId="43CED543" w:rsidR="008142A0" w:rsidRDefault="008142A0" w:rsidP="008142A0">
        <w:pPr>
          <w:pStyle w:val="Antet"/>
          <w:ind w:hanging="993"/>
          <w:jc w:val="center"/>
        </w:pPr>
        <w:r w:rsidRPr="008142A0">
          <w:rPr>
            <w:sz w:val="28"/>
            <w:szCs w:val="28"/>
          </w:rPr>
          <w:fldChar w:fldCharType="begin"/>
        </w:r>
        <w:r w:rsidRPr="008142A0">
          <w:rPr>
            <w:sz w:val="28"/>
            <w:szCs w:val="28"/>
          </w:rPr>
          <w:instrText>PAGE   \* MERGEFORMAT</w:instrText>
        </w:r>
        <w:r w:rsidRPr="008142A0">
          <w:rPr>
            <w:sz w:val="28"/>
            <w:szCs w:val="28"/>
          </w:rPr>
          <w:fldChar w:fldCharType="separate"/>
        </w:r>
        <w:r w:rsidRPr="008142A0">
          <w:rPr>
            <w:sz w:val="28"/>
            <w:szCs w:val="28"/>
            <w:lang w:val="ro-RO"/>
          </w:rPr>
          <w:t>2</w:t>
        </w:r>
        <w:r w:rsidRPr="008142A0">
          <w:rPr>
            <w:sz w:val="28"/>
            <w:szCs w:val="28"/>
          </w:rPr>
          <w:fldChar w:fldCharType="end"/>
        </w:r>
      </w:p>
    </w:sdtContent>
  </w:sdt>
  <w:p w14:paraId="5A483F77" w14:textId="77777777" w:rsidR="008142A0" w:rsidRDefault="008142A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A4702"/>
    <w:multiLevelType w:val="hybridMultilevel"/>
    <w:tmpl w:val="CB808C98"/>
    <w:lvl w:ilvl="0" w:tplc="41E41980">
      <w:start w:val="1"/>
      <w:numFmt w:val="decimal"/>
      <w:lvlText w:val="%1."/>
      <w:lvlJc w:val="left"/>
      <w:pPr>
        <w:ind w:left="720" w:hanging="360"/>
      </w:pPr>
    </w:lvl>
    <w:lvl w:ilvl="1" w:tplc="C032E65C">
      <w:start w:val="1"/>
      <w:numFmt w:val="decimal"/>
      <w:lvlText w:val="%2."/>
      <w:lvlJc w:val="left"/>
      <w:pPr>
        <w:ind w:left="720" w:hanging="360"/>
      </w:pPr>
    </w:lvl>
    <w:lvl w:ilvl="2" w:tplc="E02EF314">
      <w:start w:val="1"/>
      <w:numFmt w:val="decimal"/>
      <w:lvlText w:val="%3."/>
      <w:lvlJc w:val="left"/>
      <w:pPr>
        <w:ind w:left="720" w:hanging="360"/>
      </w:pPr>
    </w:lvl>
    <w:lvl w:ilvl="3" w:tplc="02C47EB4">
      <w:start w:val="1"/>
      <w:numFmt w:val="decimal"/>
      <w:lvlText w:val="%4."/>
      <w:lvlJc w:val="left"/>
      <w:pPr>
        <w:ind w:left="720" w:hanging="360"/>
      </w:pPr>
    </w:lvl>
    <w:lvl w:ilvl="4" w:tplc="2EFCE5CC">
      <w:start w:val="1"/>
      <w:numFmt w:val="decimal"/>
      <w:lvlText w:val="%5."/>
      <w:lvlJc w:val="left"/>
      <w:pPr>
        <w:ind w:left="720" w:hanging="360"/>
      </w:pPr>
    </w:lvl>
    <w:lvl w:ilvl="5" w:tplc="69986278">
      <w:start w:val="1"/>
      <w:numFmt w:val="decimal"/>
      <w:lvlText w:val="%6."/>
      <w:lvlJc w:val="left"/>
      <w:pPr>
        <w:ind w:left="720" w:hanging="360"/>
      </w:pPr>
    </w:lvl>
    <w:lvl w:ilvl="6" w:tplc="F050F444">
      <w:start w:val="1"/>
      <w:numFmt w:val="decimal"/>
      <w:lvlText w:val="%7."/>
      <w:lvlJc w:val="left"/>
      <w:pPr>
        <w:ind w:left="720" w:hanging="360"/>
      </w:pPr>
    </w:lvl>
    <w:lvl w:ilvl="7" w:tplc="7C9E4718">
      <w:start w:val="1"/>
      <w:numFmt w:val="decimal"/>
      <w:lvlText w:val="%8."/>
      <w:lvlJc w:val="left"/>
      <w:pPr>
        <w:ind w:left="720" w:hanging="360"/>
      </w:pPr>
    </w:lvl>
    <w:lvl w:ilvl="8" w:tplc="DA7A1410">
      <w:start w:val="1"/>
      <w:numFmt w:val="decimal"/>
      <w:lvlText w:val="%9."/>
      <w:lvlJc w:val="left"/>
      <w:pPr>
        <w:ind w:left="720" w:hanging="360"/>
      </w:pPr>
    </w:lvl>
  </w:abstractNum>
  <w:abstractNum w:abstractNumId="1" w15:restartNumberingAfterBreak="0">
    <w:nsid w:val="08AA1EBC"/>
    <w:multiLevelType w:val="hybridMultilevel"/>
    <w:tmpl w:val="7A0ED222"/>
    <w:lvl w:ilvl="0" w:tplc="E484351A">
      <w:start w:val="1"/>
      <w:numFmt w:val="decimal"/>
      <w:lvlText w:val="%1."/>
      <w:lvlJc w:val="left"/>
      <w:pPr>
        <w:ind w:left="1020" w:hanging="360"/>
      </w:pPr>
    </w:lvl>
    <w:lvl w:ilvl="1" w:tplc="808C0802">
      <w:start w:val="1"/>
      <w:numFmt w:val="decimal"/>
      <w:lvlText w:val="%2."/>
      <w:lvlJc w:val="left"/>
      <w:pPr>
        <w:ind w:left="1020" w:hanging="360"/>
      </w:pPr>
    </w:lvl>
    <w:lvl w:ilvl="2" w:tplc="7F682746">
      <w:start w:val="1"/>
      <w:numFmt w:val="decimal"/>
      <w:lvlText w:val="%3."/>
      <w:lvlJc w:val="left"/>
      <w:pPr>
        <w:ind w:left="1020" w:hanging="360"/>
      </w:pPr>
    </w:lvl>
    <w:lvl w:ilvl="3" w:tplc="1DA46C4C">
      <w:start w:val="1"/>
      <w:numFmt w:val="decimal"/>
      <w:lvlText w:val="%4."/>
      <w:lvlJc w:val="left"/>
      <w:pPr>
        <w:ind w:left="1020" w:hanging="360"/>
      </w:pPr>
    </w:lvl>
    <w:lvl w:ilvl="4" w:tplc="1E504494">
      <w:start w:val="1"/>
      <w:numFmt w:val="decimal"/>
      <w:lvlText w:val="%5."/>
      <w:lvlJc w:val="left"/>
      <w:pPr>
        <w:ind w:left="1020" w:hanging="360"/>
      </w:pPr>
    </w:lvl>
    <w:lvl w:ilvl="5" w:tplc="74D2223C">
      <w:start w:val="1"/>
      <w:numFmt w:val="decimal"/>
      <w:lvlText w:val="%6."/>
      <w:lvlJc w:val="left"/>
      <w:pPr>
        <w:ind w:left="1020" w:hanging="360"/>
      </w:pPr>
    </w:lvl>
    <w:lvl w:ilvl="6" w:tplc="D4D0B01C">
      <w:start w:val="1"/>
      <w:numFmt w:val="decimal"/>
      <w:lvlText w:val="%7."/>
      <w:lvlJc w:val="left"/>
      <w:pPr>
        <w:ind w:left="1020" w:hanging="360"/>
      </w:pPr>
    </w:lvl>
    <w:lvl w:ilvl="7" w:tplc="97D699A4">
      <w:start w:val="1"/>
      <w:numFmt w:val="decimal"/>
      <w:lvlText w:val="%8."/>
      <w:lvlJc w:val="left"/>
      <w:pPr>
        <w:ind w:left="1020" w:hanging="360"/>
      </w:pPr>
    </w:lvl>
    <w:lvl w:ilvl="8" w:tplc="97A4EF38">
      <w:start w:val="1"/>
      <w:numFmt w:val="decimal"/>
      <w:lvlText w:val="%9."/>
      <w:lvlJc w:val="left"/>
      <w:pPr>
        <w:ind w:left="1020" w:hanging="360"/>
      </w:pPr>
    </w:lvl>
  </w:abstractNum>
  <w:abstractNum w:abstractNumId="2" w15:restartNumberingAfterBreak="0">
    <w:nsid w:val="0EC71FF4"/>
    <w:multiLevelType w:val="hybridMultilevel"/>
    <w:tmpl w:val="1BEA4752"/>
    <w:lvl w:ilvl="0" w:tplc="68C02568">
      <w:start w:val="1"/>
      <w:numFmt w:val="decimal"/>
      <w:lvlText w:val="%1."/>
      <w:lvlJc w:val="left"/>
      <w:pPr>
        <w:ind w:left="720" w:hanging="360"/>
      </w:pPr>
    </w:lvl>
    <w:lvl w:ilvl="1" w:tplc="497A4C60">
      <w:start w:val="1"/>
      <w:numFmt w:val="decimal"/>
      <w:lvlText w:val="%2."/>
      <w:lvlJc w:val="left"/>
      <w:pPr>
        <w:ind w:left="720" w:hanging="360"/>
      </w:pPr>
    </w:lvl>
    <w:lvl w:ilvl="2" w:tplc="7B584014">
      <w:start w:val="1"/>
      <w:numFmt w:val="decimal"/>
      <w:lvlText w:val="%3."/>
      <w:lvlJc w:val="left"/>
      <w:pPr>
        <w:ind w:left="720" w:hanging="360"/>
      </w:pPr>
    </w:lvl>
    <w:lvl w:ilvl="3" w:tplc="A3D0128C">
      <w:start w:val="1"/>
      <w:numFmt w:val="decimal"/>
      <w:lvlText w:val="%4."/>
      <w:lvlJc w:val="left"/>
      <w:pPr>
        <w:ind w:left="720" w:hanging="360"/>
      </w:pPr>
    </w:lvl>
    <w:lvl w:ilvl="4" w:tplc="E75C6FB4">
      <w:start w:val="1"/>
      <w:numFmt w:val="decimal"/>
      <w:lvlText w:val="%5."/>
      <w:lvlJc w:val="left"/>
      <w:pPr>
        <w:ind w:left="720" w:hanging="360"/>
      </w:pPr>
    </w:lvl>
    <w:lvl w:ilvl="5" w:tplc="E51ABDEC">
      <w:start w:val="1"/>
      <w:numFmt w:val="decimal"/>
      <w:lvlText w:val="%6."/>
      <w:lvlJc w:val="left"/>
      <w:pPr>
        <w:ind w:left="720" w:hanging="360"/>
      </w:pPr>
    </w:lvl>
    <w:lvl w:ilvl="6" w:tplc="B3B47D1A">
      <w:start w:val="1"/>
      <w:numFmt w:val="decimal"/>
      <w:lvlText w:val="%7."/>
      <w:lvlJc w:val="left"/>
      <w:pPr>
        <w:ind w:left="720" w:hanging="360"/>
      </w:pPr>
    </w:lvl>
    <w:lvl w:ilvl="7" w:tplc="AB569D92">
      <w:start w:val="1"/>
      <w:numFmt w:val="decimal"/>
      <w:lvlText w:val="%8."/>
      <w:lvlJc w:val="left"/>
      <w:pPr>
        <w:ind w:left="720" w:hanging="360"/>
      </w:pPr>
    </w:lvl>
    <w:lvl w:ilvl="8" w:tplc="6E4E29C8">
      <w:start w:val="1"/>
      <w:numFmt w:val="decimal"/>
      <w:lvlText w:val="%9."/>
      <w:lvlJc w:val="left"/>
      <w:pPr>
        <w:ind w:left="720" w:hanging="360"/>
      </w:pPr>
    </w:lvl>
  </w:abstractNum>
  <w:abstractNum w:abstractNumId="3" w15:restartNumberingAfterBreak="0">
    <w:nsid w:val="132639AC"/>
    <w:multiLevelType w:val="hybridMultilevel"/>
    <w:tmpl w:val="62AA7BBC"/>
    <w:lvl w:ilvl="0" w:tplc="6106AB2C">
      <w:start w:val="1"/>
      <w:numFmt w:val="decimal"/>
      <w:lvlText w:val="%1."/>
      <w:lvlJc w:val="left"/>
      <w:pPr>
        <w:ind w:left="720" w:hanging="360"/>
      </w:pPr>
    </w:lvl>
    <w:lvl w:ilvl="1" w:tplc="3DBE0B2E">
      <w:start w:val="1"/>
      <w:numFmt w:val="decimal"/>
      <w:lvlText w:val="%2."/>
      <w:lvlJc w:val="left"/>
      <w:pPr>
        <w:ind w:left="720" w:hanging="360"/>
      </w:pPr>
    </w:lvl>
    <w:lvl w:ilvl="2" w:tplc="4CBADEC8">
      <w:start w:val="1"/>
      <w:numFmt w:val="decimal"/>
      <w:lvlText w:val="%3."/>
      <w:lvlJc w:val="left"/>
      <w:pPr>
        <w:ind w:left="720" w:hanging="360"/>
      </w:pPr>
    </w:lvl>
    <w:lvl w:ilvl="3" w:tplc="410CC81A">
      <w:start w:val="1"/>
      <w:numFmt w:val="decimal"/>
      <w:lvlText w:val="%4."/>
      <w:lvlJc w:val="left"/>
      <w:pPr>
        <w:ind w:left="720" w:hanging="360"/>
      </w:pPr>
    </w:lvl>
    <w:lvl w:ilvl="4" w:tplc="3AA63FE0">
      <w:start w:val="1"/>
      <w:numFmt w:val="decimal"/>
      <w:lvlText w:val="%5."/>
      <w:lvlJc w:val="left"/>
      <w:pPr>
        <w:ind w:left="720" w:hanging="360"/>
      </w:pPr>
    </w:lvl>
    <w:lvl w:ilvl="5" w:tplc="F0605AC4">
      <w:start w:val="1"/>
      <w:numFmt w:val="decimal"/>
      <w:lvlText w:val="%6."/>
      <w:lvlJc w:val="left"/>
      <w:pPr>
        <w:ind w:left="720" w:hanging="360"/>
      </w:pPr>
    </w:lvl>
    <w:lvl w:ilvl="6" w:tplc="A5844ABE">
      <w:start w:val="1"/>
      <w:numFmt w:val="decimal"/>
      <w:lvlText w:val="%7."/>
      <w:lvlJc w:val="left"/>
      <w:pPr>
        <w:ind w:left="720" w:hanging="360"/>
      </w:pPr>
    </w:lvl>
    <w:lvl w:ilvl="7" w:tplc="CC6617B2">
      <w:start w:val="1"/>
      <w:numFmt w:val="decimal"/>
      <w:lvlText w:val="%8."/>
      <w:lvlJc w:val="left"/>
      <w:pPr>
        <w:ind w:left="720" w:hanging="360"/>
      </w:pPr>
    </w:lvl>
    <w:lvl w:ilvl="8" w:tplc="5F1E8FEE">
      <w:start w:val="1"/>
      <w:numFmt w:val="decimal"/>
      <w:lvlText w:val="%9."/>
      <w:lvlJc w:val="left"/>
      <w:pPr>
        <w:ind w:left="720" w:hanging="360"/>
      </w:pPr>
    </w:lvl>
  </w:abstractNum>
  <w:abstractNum w:abstractNumId="4" w15:restartNumberingAfterBreak="0">
    <w:nsid w:val="2E40130D"/>
    <w:multiLevelType w:val="hybridMultilevel"/>
    <w:tmpl w:val="43E4E512"/>
    <w:lvl w:ilvl="0" w:tplc="3EB2BDE2">
      <w:start w:val="1"/>
      <w:numFmt w:val="decimal"/>
      <w:suff w:val="space"/>
      <w:lvlText w:val="%1."/>
      <w:lvlJc w:val="left"/>
      <w:pPr>
        <w:ind w:left="1350" w:hanging="360"/>
      </w:pPr>
      <w:rPr>
        <w:rFonts w:hint="default"/>
        <w:b w:val="0"/>
        <w:bCs w:val="0"/>
      </w:rPr>
    </w:lvl>
    <w:lvl w:ilvl="1" w:tplc="08190019" w:tentative="1">
      <w:start w:val="1"/>
      <w:numFmt w:val="lowerLetter"/>
      <w:lvlText w:val="%2."/>
      <w:lvlJc w:val="left"/>
      <w:pPr>
        <w:ind w:left="2070" w:hanging="360"/>
      </w:pPr>
    </w:lvl>
    <w:lvl w:ilvl="2" w:tplc="0819001B" w:tentative="1">
      <w:start w:val="1"/>
      <w:numFmt w:val="lowerRoman"/>
      <w:lvlText w:val="%3."/>
      <w:lvlJc w:val="right"/>
      <w:pPr>
        <w:ind w:left="2790" w:hanging="180"/>
      </w:pPr>
    </w:lvl>
    <w:lvl w:ilvl="3" w:tplc="0819000F" w:tentative="1">
      <w:start w:val="1"/>
      <w:numFmt w:val="decimal"/>
      <w:lvlText w:val="%4."/>
      <w:lvlJc w:val="left"/>
      <w:pPr>
        <w:ind w:left="3510" w:hanging="360"/>
      </w:pPr>
    </w:lvl>
    <w:lvl w:ilvl="4" w:tplc="08190019" w:tentative="1">
      <w:start w:val="1"/>
      <w:numFmt w:val="lowerLetter"/>
      <w:lvlText w:val="%5."/>
      <w:lvlJc w:val="left"/>
      <w:pPr>
        <w:ind w:left="4230" w:hanging="360"/>
      </w:pPr>
    </w:lvl>
    <w:lvl w:ilvl="5" w:tplc="0819001B" w:tentative="1">
      <w:start w:val="1"/>
      <w:numFmt w:val="lowerRoman"/>
      <w:lvlText w:val="%6."/>
      <w:lvlJc w:val="right"/>
      <w:pPr>
        <w:ind w:left="4950" w:hanging="180"/>
      </w:pPr>
    </w:lvl>
    <w:lvl w:ilvl="6" w:tplc="0819000F" w:tentative="1">
      <w:start w:val="1"/>
      <w:numFmt w:val="decimal"/>
      <w:lvlText w:val="%7."/>
      <w:lvlJc w:val="left"/>
      <w:pPr>
        <w:ind w:left="5670" w:hanging="360"/>
      </w:pPr>
    </w:lvl>
    <w:lvl w:ilvl="7" w:tplc="08190019" w:tentative="1">
      <w:start w:val="1"/>
      <w:numFmt w:val="lowerLetter"/>
      <w:lvlText w:val="%8."/>
      <w:lvlJc w:val="left"/>
      <w:pPr>
        <w:ind w:left="6390" w:hanging="360"/>
      </w:pPr>
    </w:lvl>
    <w:lvl w:ilvl="8" w:tplc="08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32437595"/>
    <w:multiLevelType w:val="hybridMultilevel"/>
    <w:tmpl w:val="6D90B086"/>
    <w:lvl w:ilvl="0" w:tplc="86AA8A82">
      <w:start w:val="1"/>
      <w:numFmt w:val="decimal"/>
      <w:lvlText w:val="%1."/>
      <w:lvlJc w:val="left"/>
      <w:pPr>
        <w:ind w:left="720" w:hanging="360"/>
      </w:pPr>
    </w:lvl>
    <w:lvl w:ilvl="1" w:tplc="17ACA53A">
      <w:start w:val="1"/>
      <w:numFmt w:val="decimal"/>
      <w:lvlText w:val="%2."/>
      <w:lvlJc w:val="left"/>
      <w:pPr>
        <w:ind w:left="720" w:hanging="360"/>
      </w:pPr>
    </w:lvl>
    <w:lvl w:ilvl="2" w:tplc="4A088CFC">
      <w:start w:val="1"/>
      <w:numFmt w:val="decimal"/>
      <w:lvlText w:val="%3."/>
      <w:lvlJc w:val="left"/>
      <w:pPr>
        <w:ind w:left="720" w:hanging="360"/>
      </w:pPr>
    </w:lvl>
    <w:lvl w:ilvl="3" w:tplc="16B21042">
      <w:start w:val="1"/>
      <w:numFmt w:val="decimal"/>
      <w:lvlText w:val="%4."/>
      <w:lvlJc w:val="left"/>
      <w:pPr>
        <w:ind w:left="720" w:hanging="360"/>
      </w:pPr>
    </w:lvl>
    <w:lvl w:ilvl="4" w:tplc="3948EF38">
      <w:start w:val="1"/>
      <w:numFmt w:val="decimal"/>
      <w:lvlText w:val="%5."/>
      <w:lvlJc w:val="left"/>
      <w:pPr>
        <w:ind w:left="720" w:hanging="360"/>
      </w:pPr>
    </w:lvl>
    <w:lvl w:ilvl="5" w:tplc="BD7CF2F4">
      <w:start w:val="1"/>
      <w:numFmt w:val="decimal"/>
      <w:lvlText w:val="%6."/>
      <w:lvlJc w:val="left"/>
      <w:pPr>
        <w:ind w:left="720" w:hanging="360"/>
      </w:pPr>
    </w:lvl>
    <w:lvl w:ilvl="6" w:tplc="28B6405E">
      <w:start w:val="1"/>
      <w:numFmt w:val="decimal"/>
      <w:lvlText w:val="%7."/>
      <w:lvlJc w:val="left"/>
      <w:pPr>
        <w:ind w:left="720" w:hanging="360"/>
      </w:pPr>
    </w:lvl>
    <w:lvl w:ilvl="7" w:tplc="D90E9332">
      <w:start w:val="1"/>
      <w:numFmt w:val="decimal"/>
      <w:lvlText w:val="%8."/>
      <w:lvlJc w:val="left"/>
      <w:pPr>
        <w:ind w:left="720" w:hanging="360"/>
      </w:pPr>
    </w:lvl>
    <w:lvl w:ilvl="8" w:tplc="8CDA14CA">
      <w:start w:val="1"/>
      <w:numFmt w:val="decimal"/>
      <w:lvlText w:val="%9."/>
      <w:lvlJc w:val="left"/>
      <w:pPr>
        <w:ind w:left="720" w:hanging="360"/>
      </w:pPr>
    </w:lvl>
  </w:abstractNum>
  <w:abstractNum w:abstractNumId="6" w15:restartNumberingAfterBreak="0">
    <w:nsid w:val="353A20C9"/>
    <w:multiLevelType w:val="hybridMultilevel"/>
    <w:tmpl w:val="135E4B0C"/>
    <w:lvl w:ilvl="0" w:tplc="91ACDD7E">
      <w:start w:val="1"/>
      <w:numFmt w:val="decimal"/>
      <w:lvlText w:val="%1."/>
      <w:lvlJc w:val="left"/>
      <w:pPr>
        <w:ind w:left="720" w:hanging="360"/>
      </w:pPr>
    </w:lvl>
    <w:lvl w:ilvl="1" w:tplc="D5F49838">
      <w:start w:val="1"/>
      <w:numFmt w:val="decimal"/>
      <w:lvlText w:val="%2."/>
      <w:lvlJc w:val="left"/>
      <w:pPr>
        <w:ind w:left="720" w:hanging="360"/>
      </w:pPr>
    </w:lvl>
    <w:lvl w:ilvl="2" w:tplc="1ABE3A9C">
      <w:start w:val="1"/>
      <w:numFmt w:val="decimal"/>
      <w:lvlText w:val="%3."/>
      <w:lvlJc w:val="left"/>
      <w:pPr>
        <w:ind w:left="720" w:hanging="360"/>
      </w:pPr>
    </w:lvl>
    <w:lvl w:ilvl="3" w:tplc="DCDA1002">
      <w:start w:val="1"/>
      <w:numFmt w:val="decimal"/>
      <w:lvlText w:val="%4."/>
      <w:lvlJc w:val="left"/>
      <w:pPr>
        <w:ind w:left="720" w:hanging="360"/>
      </w:pPr>
    </w:lvl>
    <w:lvl w:ilvl="4" w:tplc="6FC6868C">
      <w:start w:val="1"/>
      <w:numFmt w:val="decimal"/>
      <w:lvlText w:val="%5."/>
      <w:lvlJc w:val="left"/>
      <w:pPr>
        <w:ind w:left="720" w:hanging="360"/>
      </w:pPr>
    </w:lvl>
    <w:lvl w:ilvl="5" w:tplc="4F74A528">
      <w:start w:val="1"/>
      <w:numFmt w:val="decimal"/>
      <w:lvlText w:val="%6."/>
      <w:lvlJc w:val="left"/>
      <w:pPr>
        <w:ind w:left="720" w:hanging="360"/>
      </w:pPr>
    </w:lvl>
    <w:lvl w:ilvl="6" w:tplc="84449E3A">
      <w:start w:val="1"/>
      <w:numFmt w:val="decimal"/>
      <w:lvlText w:val="%7."/>
      <w:lvlJc w:val="left"/>
      <w:pPr>
        <w:ind w:left="720" w:hanging="360"/>
      </w:pPr>
    </w:lvl>
    <w:lvl w:ilvl="7" w:tplc="A2B20784">
      <w:start w:val="1"/>
      <w:numFmt w:val="decimal"/>
      <w:lvlText w:val="%8."/>
      <w:lvlJc w:val="left"/>
      <w:pPr>
        <w:ind w:left="720" w:hanging="360"/>
      </w:pPr>
    </w:lvl>
    <w:lvl w:ilvl="8" w:tplc="9934F9D2">
      <w:start w:val="1"/>
      <w:numFmt w:val="decimal"/>
      <w:lvlText w:val="%9."/>
      <w:lvlJc w:val="left"/>
      <w:pPr>
        <w:ind w:left="720" w:hanging="360"/>
      </w:pPr>
    </w:lvl>
  </w:abstractNum>
  <w:abstractNum w:abstractNumId="7" w15:restartNumberingAfterBreak="0">
    <w:nsid w:val="45396239"/>
    <w:multiLevelType w:val="hybridMultilevel"/>
    <w:tmpl w:val="F79835E2"/>
    <w:lvl w:ilvl="0" w:tplc="67A21810">
      <w:start w:val="1"/>
      <w:numFmt w:val="decimal"/>
      <w:lvlText w:val="%1."/>
      <w:lvlJc w:val="left"/>
      <w:pPr>
        <w:ind w:left="1020" w:hanging="360"/>
      </w:pPr>
    </w:lvl>
    <w:lvl w:ilvl="1" w:tplc="732E49C8">
      <w:start w:val="1"/>
      <w:numFmt w:val="decimal"/>
      <w:lvlText w:val="%2."/>
      <w:lvlJc w:val="left"/>
      <w:pPr>
        <w:ind w:left="1020" w:hanging="360"/>
      </w:pPr>
    </w:lvl>
    <w:lvl w:ilvl="2" w:tplc="07708E5E">
      <w:start w:val="1"/>
      <w:numFmt w:val="decimal"/>
      <w:lvlText w:val="%3."/>
      <w:lvlJc w:val="left"/>
      <w:pPr>
        <w:ind w:left="1020" w:hanging="360"/>
      </w:pPr>
    </w:lvl>
    <w:lvl w:ilvl="3" w:tplc="4BA8C360">
      <w:start w:val="1"/>
      <w:numFmt w:val="decimal"/>
      <w:lvlText w:val="%4."/>
      <w:lvlJc w:val="left"/>
      <w:pPr>
        <w:ind w:left="1020" w:hanging="360"/>
      </w:pPr>
    </w:lvl>
    <w:lvl w:ilvl="4" w:tplc="E1FC1B62">
      <w:start w:val="1"/>
      <w:numFmt w:val="decimal"/>
      <w:lvlText w:val="%5."/>
      <w:lvlJc w:val="left"/>
      <w:pPr>
        <w:ind w:left="1020" w:hanging="360"/>
      </w:pPr>
    </w:lvl>
    <w:lvl w:ilvl="5" w:tplc="D32A7A68">
      <w:start w:val="1"/>
      <w:numFmt w:val="decimal"/>
      <w:lvlText w:val="%6."/>
      <w:lvlJc w:val="left"/>
      <w:pPr>
        <w:ind w:left="1020" w:hanging="360"/>
      </w:pPr>
    </w:lvl>
    <w:lvl w:ilvl="6" w:tplc="7324A888">
      <w:start w:val="1"/>
      <w:numFmt w:val="decimal"/>
      <w:lvlText w:val="%7."/>
      <w:lvlJc w:val="left"/>
      <w:pPr>
        <w:ind w:left="1020" w:hanging="360"/>
      </w:pPr>
    </w:lvl>
    <w:lvl w:ilvl="7" w:tplc="EBB40FD4">
      <w:start w:val="1"/>
      <w:numFmt w:val="decimal"/>
      <w:lvlText w:val="%8."/>
      <w:lvlJc w:val="left"/>
      <w:pPr>
        <w:ind w:left="1020" w:hanging="360"/>
      </w:pPr>
    </w:lvl>
    <w:lvl w:ilvl="8" w:tplc="99EC6DEA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47B93FD5"/>
    <w:multiLevelType w:val="hybridMultilevel"/>
    <w:tmpl w:val="3F2CE8CE"/>
    <w:lvl w:ilvl="0" w:tplc="A2C4EB74">
      <w:start w:val="1"/>
      <w:numFmt w:val="decimal"/>
      <w:lvlText w:val="%1."/>
      <w:lvlJc w:val="left"/>
      <w:pPr>
        <w:ind w:left="720" w:hanging="360"/>
      </w:pPr>
    </w:lvl>
    <w:lvl w:ilvl="1" w:tplc="60AAB25C">
      <w:start w:val="1"/>
      <w:numFmt w:val="decimal"/>
      <w:lvlText w:val="%2."/>
      <w:lvlJc w:val="left"/>
      <w:pPr>
        <w:ind w:left="720" w:hanging="360"/>
      </w:pPr>
    </w:lvl>
    <w:lvl w:ilvl="2" w:tplc="ED242EA6">
      <w:start w:val="1"/>
      <w:numFmt w:val="decimal"/>
      <w:lvlText w:val="%3."/>
      <w:lvlJc w:val="left"/>
      <w:pPr>
        <w:ind w:left="720" w:hanging="360"/>
      </w:pPr>
    </w:lvl>
    <w:lvl w:ilvl="3" w:tplc="F2401BCA">
      <w:start w:val="1"/>
      <w:numFmt w:val="decimal"/>
      <w:lvlText w:val="%4."/>
      <w:lvlJc w:val="left"/>
      <w:pPr>
        <w:ind w:left="720" w:hanging="360"/>
      </w:pPr>
    </w:lvl>
    <w:lvl w:ilvl="4" w:tplc="67CC7AC2">
      <w:start w:val="1"/>
      <w:numFmt w:val="decimal"/>
      <w:lvlText w:val="%5."/>
      <w:lvlJc w:val="left"/>
      <w:pPr>
        <w:ind w:left="720" w:hanging="360"/>
      </w:pPr>
    </w:lvl>
    <w:lvl w:ilvl="5" w:tplc="C638DC22">
      <w:start w:val="1"/>
      <w:numFmt w:val="decimal"/>
      <w:lvlText w:val="%6."/>
      <w:lvlJc w:val="left"/>
      <w:pPr>
        <w:ind w:left="720" w:hanging="360"/>
      </w:pPr>
    </w:lvl>
    <w:lvl w:ilvl="6" w:tplc="B2EC841A">
      <w:start w:val="1"/>
      <w:numFmt w:val="decimal"/>
      <w:lvlText w:val="%7."/>
      <w:lvlJc w:val="left"/>
      <w:pPr>
        <w:ind w:left="720" w:hanging="360"/>
      </w:pPr>
    </w:lvl>
    <w:lvl w:ilvl="7" w:tplc="6A6E57DA">
      <w:start w:val="1"/>
      <w:numFmt w:val="decimal"/>
      <w:lvlText w:val="%8."/>
      <w:lvlJc w:val="left"/>
      <w:pPr>
        <w:ind w:left="720" w:hanging="360"/>
      </w:pPr>
    </w:lvl>
    <w:lvl w:ilvl="8" w:tplc="9D380A10">
      <w:start w:val="1"/>
      <w:numFmt w:val="decimal"/>
      <w:lvlText w:val="%9."/>
      <w:lvlJc w:val="left"/>
      <w:pPr>
        <w:ind w:left="720" w:hanging="360"/>
      </w:pPr>
    </w:lvl>
  </w:abstractNum>
  <w:abstractNum w:abstractNumId="9" w15:restartNumberingAfterBreak="0">
    <w:nsid w:val="4B3619E7"/>
    <w:multiLevelType w:val="hybridMultilevel"/>
    <w:tmpl w:val="E7B25674"/>
    <w:lvl w:ilvl="0" w:tplc="3AD8DD16">
      <w:start w:val="1"/>
      <w:numFmt w:val="decimal"/>
      <w:lvlText w:val="%1."/>
      <w:lvlJc w:val="left"/>
      <w:pPr>
        <w:ind w:left="720" w:hanging="360"/>
      </w:pPr>
    </w:lvl>
    <w:lvl w:ilvl="1" w:tplc="2A962030">
      <w:start w:val="1"/>
      <w:numFmt w:val="decimal"/>
      <w:lvlText w:val="%2."/>
      <w:lvlJc w:val="left"/>
      <w:pPr>
        <w:ind w:left="720" w:hanging="360"/>
      </w:pPr>
    </w:lvl>
    <w:lvl w:ilvl="2" w:tplc="5400F26A">
      <w:start w:val="1"/>
      <w:numFmt w:val="decimal"/>
      <w:lvlText w:val="%3."/>
      <w:lvlJc w:val="left"/>
      <w:pPr>
        <w:ind w:left="720" w:hanging="360"/>
      </w:pPr>
    </w:lvl>
    <w:lvl w:ilvl="3" w:tplc="6E62127E">
      <w:start w:val="1"/>
      <w:numFmt w:val="decimal"/>
      <w:lvlText w:val="%4."/>
      <w:lvlJc w:val="left"/>
      <w:pPr>
        <w:ind w:left="720" w:hanging="360"/>
      </w:pPr>
    </w:lvl>
    <w:lvl w:ilvl="4" w:tplc="C09831AA">
      <w:start w:val="1"/>
      <w:numFmt w:val="decimal"/>
      <w:lvlText w:val="%5."/>
      <w:lvlJc w:val="left"/>
      <w:pPr>
        <w:ind w:left="720" w:hanging="360"/>
      </w:pPr>
    </w:lvl>
    <w:lvl w:ilvl="5" w:tplc="CA1C1EE0">
      <w:start w:val="1"/>
      <w:numFmt w:val="decimal"/>
      <w:lvlText w:val="%6."/>
      <w:lvlJc w:val="left"/>
      <w:pPr>
        <w:ind w:left="720" w:hanging="360"/>
      </w:pPr>
    </w:lvl>
    <w:lvl w:ilvl="6" w:tplc="CF7441C8">
      <w:start w:val="1"/>
      <w:numFmt w:val="decimal"/>
      <w:lvlText w:val="%7."/>
      <w:lvlJc w:val="left"/>
      <w:pPr>
        <w:ind w:left="720" w:hanging="360"/>
      </w:pPr>
    </w:lvl>
    <w:lvl w:ilvl="7" w:tplc="02D02324">
      <w:start w:val="1"/>
      <w:numFmt w:val="decimal"/>
      <w:lvlText w:val="%8."/>
      <w:lvlJc w:val="left"/>
      <w:pPr>
        <w:ind w:left="720" w:hanging="360"/>
      </w:pPr>
    </w:lvl>
    <w:lvl w:ilvl="8" w:tplc="63E0E004">
      <w:start w:val="1"/>
      <w:numFmt w:val="decimal"/>
      <w:lvlText w:val="%9."/>
      <w:lvlJc w:val="left"/>
      <w:pPr>
        <w:ind w:left="720" w:hanging="360"/>
      </w:pPr>
    </w:lvl>
  </w:abstractNum>
  <w:abstractNum w:abstractNumId="10" w15:restartNumberingAfterBreak="0">
    <w:nsid w:val="5E844089"/>
    <w:multiLevelType w:val="hybridMultilevel"/>
    <w:tmpl w:val="1B6C7BF6"/>
    <w:lvl w:ilvl="0" w:tplc="1E609B62">
      <w:start w:val="1"/>
      <w:numFmt w:val="decimal"/>
      <w:lvlText w:val="%1."/>
      <w:lvlJc w:val="left"/>
      <w:pPr>
        <w:ind w:left="720" w:hanging="360"/>
      </w:pPr>
    </w:lvl>
    <w:lvl w:ilvl="1" w:tplc="6D76D3A8">
      <w:start w:val="1"/>
      <w:numFmt w:val="decimal"/>
      <w:lvlText w:val="%2."/>
      <w:lvlJc w:val="left"/>
      <w:pPr>
        <w:ind w:left="720" w:hanging="360"/>
      </w:pPr>
    </w:lvl>
    <w:lvl w:ilvl="2" w:tplc="79B2089A">
      <w:start w:val="1"/>
      <w:numFmt w:val="decimal"/>
      <w:lvlText w:val="%3."/>
      <w:lvlJc w:val="left"/>
      <w:pPr>
        <w:ind w:left="720" w:hanging="360"/>
      </w:pPr>
    </w:lvl>
    <w:lvl w:ilvl="3" w:tplc="3F8EB602">
      <w:start w:val="1"/>
      <w:numFmt w:val="decimal"/>
      <w:lvlText w:val="%4."/>
      <w:lvlJc w:val="left"/>
      <w:pPr>
        <w:ind w:left="720" w:hanging="360"/>
      </w:pPr>
    </w:lvl>
    <w:lvl w:ilvl="4" w:tplc="F31AF59E">
      <w:start w:val="1"/>
      <w:numFmt w:val="decimal"/>
      <w:lvlText w:val="%5."/>
      <w:lvlJc w:val="left"/>
      <w:pPr>
        <w:ind w:left="720" w:hanging="360"/>
      </w:pPr>
    </w:lvl>
    <w:lvl w:ilvl="5" w:tplc="424CEB42">
      <w:start w:val="1"/>
      <w:numFmt w:val="decimal"/>
      <w:lvlText w:val="%6."/>
      <w:lvlJc w:val="left"/>
      <w:pPr>
        <w:ind w:left="720" w:hanging="360"/>
      </w:pPr>
    </w:lvl>
    <w:lvl w:ilvl="6" w:tplc="E02C910E">
      <w:start w:val="1"/>
      <w:numFmt w:val="decimal"/>
      <w:lvlText w:val="%7."/>
      <w:lvlJc w:val="left"/>
      <w:pPr>
        <w:ind w:left="720" w:hanging="360"/>
      </w:pPr>
    </w:lvl>
    <w:lvl w:ilvl="7" w:tplc="5E38E6BC">
      <w:start w:val="1"/>
      <w:numFmt w:val="decimal"/>
      <w:lvlText w:val="%8."/>
      <w:lvlJc w:val="left"/>
      <w:pPr>
        <w:ind w:left="720" w:hanging="360"/>
      </w:pPr>
    </w:lvl>
    <w:lvl w:ilvl="8" w:tplc="60924C66">
      <w:start w:val="1"/>
      <w:numFmt w:val="decimal"/>
      <w:lvlText w:val="%9."/>
      <w:lvlJc w:val="left"/>
      <w:pPr>
        <w:ind w:left="720" w:hanging="360"/>
      </w:pPr>
    </w:lvl>
  </w:abstractNum>
  <w:abstractNum w:abstractNumId="11" w15:restartNumberingAfterBreak="0">
    <w:nsid w:val="5FD94B43"/>
    <w:multiLevelType w:val="hybridMultilevel"/>
    <w:tmpl w:val="0AE8E9FE"/>
    <w:lvl w:ilvl="0" w:tplc="44F26C30">
      <w:start w:val="1"/>
      <w:numFmt w:val="decimal"/>
      <w:lvlText w:val="%1."/>
      <w:lvlJc w:val="left"/>
      <w:pPr>
        <w:ind w:left="1020" w:hanging="360"/>
      </w:pPr>
    </w:lvl>
    <w:lvl w:ilvl="1" w:tplc="CDF49AE0">
      <w:start w:val="1"/>
      <w:numFmt w:val="decimal"/>
      <w:lvlText w:val="%2."/>
      <w:lvlJc w:val="left"/>
      <w:pPr>
        <w:ind w:left="1020" w:hanging="360"/>
      </w:pPr>
    </w:lvl>
    <w:lvl w:ilvl="2" w:tplc="F3B62848">
      <w:start w:val="1"/>
      <w:numFmt w:val="decimal"/>
      <w:lvlText w:val="%3."/>
      <w:lvlJc w:val="left"/>
      <w:pPr>
        <w:ind w:left="1020" w:hanging="360"/>
      </w:pPr>
    </w:lvl>
    <w:lvl w:ilvl="3" w:tplc="E01C47BA">
      <w:start w:val="1"/>
      <w:numFmt w:val="decimal"/>
      <w:lvlText w:val="%4."/>
      <w:lvlJc w:val="left"/>
      <w:pPr>
        <w:ind w:left="1020" w:hanging="360"/>
      </w:pPr>
    </w:lvl>
    <w:lvl w:ilvl="4" w:tplc="27E4C55C">
      <w:start w:val="1"/>
      <w:numFmt w:val="decimal"/>
      <w:lvlText w:val="%5."/>
      <w:lvlJc w:val="left"/>
      <w:pPr>
        <w:ind w:left="1020" w:hanging="360"/>
      </w:pPr>
    </w:lvl>
    <w:lvl w:ilvl="5" w:tplc="0EECB1BA">
      <w:start w:val="1"/>
      <w:numFmt w:val="decimal"/>
      <w:lvlText w:val="%6."/>
      <w:lvlJc w:val="left"/>
      <w:pPr>
        <w:ind w:left="1020" w:hanging="360"/>
      </w:pPr>
    </w:lvl>
    <w:lvl w:ilvl="6" w:tplc="A0961104">
      <w:start w:val="1"/>
      <w:numFmt w:val="decimal"/>
      <w:lvlText w:val="%7."/>
      <w:lvlJc w:val="left"/>
      <w:pPr>
        <w:ind w:left="1020" w:hanging="360"/>
      </w:pPr>
    </w:lvl>
    <w:lvl w:ilvl="7" w:tplc="2E7A5F2E">
      <w:start w:val="1"/>
      <w:numFmt w:val="decimal"/>
      <w:lvlText w:val="%8."/>
      <w:lvlJc w:val="left"/>
      <w:pPr>
        <w:ind w:left="1020" w:hanging="360"/>
      </w:pPr>
    </w:lvl>
    <w:lvl w:ilvl="8" w:tplc="00D8B250">
      <w:start w:val="1"/>
      <w:numFmt w:val="decimal"/>
      <w:lvlText w:val="%9."/>
      <w:lvlJc w:val="left"/>
      <w:pPr>
        <w:ind w:left="1020" w:hanging="360"/>
      </w:pPr>
    </w:lvl>
  </w:abstractNum>
  <w:abstractNum w:abstractNumId="12" w15:restartNumberingAfterBreak="0">
    <w:nsid w:val="63D06F83"/>
    <w:multiLevelType w:val="hybridMultilevel"/>
    <w:tmpl w:val="76ECA3DC"/>
    <w:lvl w:ilvl="0" w:tplc="C6A08742">
      <w:start w:val="1"/>
      <w:numFmt w:val="decimal"/>
      <w:lvlText w:val="%1."/>
      <w:lvlJc w:val="left"/>
      <w:pPr>
        <w:ind w:left="720" w:hanging="360"/>
      </w:pPr>
    </w:lvl>
    <w:lvl w:ilvl="1" w:tplc="99584534">
      <w:start w:val="1"/>
      <w:numFmt w:val="decimal"/>
      <w:lvlText w:val="%2."/>
      <w:lvlJc w:val="left"/>
      <w:pPr>
        <w:ind w:left="720" w:hanging="360"/>
      </w:pPr>
    </w:lvl>
    <w:lvl w:ilvl="2" w:tplc="3CCA7BB0">
      <w:start w:val="1"/>
      <w:numFmt w:val="decimal"/>
      <w:lvlText w:val="%3."/>
      <w:lvlJc w:val="left"/>
      <w:pPr>
        <w:ind w:left="720" w:hanging="360"/>
      </w:pPr>
    </w:lvl>
    <w:lvl w:ilvl="3" w:tplc="9670EA90">
      <w:start w:val="1"/>
      <w:numFmt w:val="decimal"/>
      <w:lvlText w:val="%4."/>
      <w:lvlJc w:val="left"/>
      <w:pPr>
        <w:ind w:left="720" w:hanging="360"/>
      </w:pPr>
    </w:lvl>
    <w:lvl w:ilvl="4" w:tplc="35C2C5A2">
      <w:start w:val="1"/>
      <w:numFmt w:val="decimal"/>
      <w:lvlText w:val="%5."/>
      <w:lvlJc w:val="left"/>
      <w:pPr>
        <w:ind w:left="720" w:hanging="360"/>
      </w:pPr>
    </w:lvl>
    <w:lvl w:ilvl="5" w:tplc="5FC6B54A">
      <w:start w:val="1"/>
      <w:numFmt w:val="decimal"/>
      <w:lvlText w:val="%6."/>
      <w:lvlJc w:val="left"/>
      <w:pPr>
        <w:ind w:left="720" w:hanging="360"/>
      </w:pPr>
    </w:lvl>
    <w:lvl w:ilvl="6" w:tplc="611872E0">
      <w:start w:val="1"/>
      <w:numFmt w:val="decimal"/>
      <w:lvlText w:val="%7."/>
      <w:lvlJc w:val="left"/>
      <w:pPr>
        <w:ind w:left="720" w:hanging="360"/>
      </w:pPr>
    </w:lvl>
    <w:lvl w:ilvl="7" w:tplc="5A3E6002">
      <w:start w:val="1"/>
      <w:numFmt w:val="decimal"/>
      <w:lvlText w:val="%8."/>
      <w:lvlJc w:val="left"/>
      <w:pPr>
        <w:ind w:left="720" w:hanging="360"/>
      </w:pPr>
    </w:lvl>
    <w:lvl w:ilvl="8" w:tplc="8724DEE0">
      <w:start w:val="1"/>
      <w:numFmt w:val="decimal"/>
      <w:lvlText w:val="%9."/>
      <w:lvlJc w:val="left"/>
      <w:pPr>
        <w:ind w:left="720" w:hanging="360"/>
      </w:pPr>
    </w:lvl>
  </w:abstractNum>
  <w:abstractNum w:abstractNumId="13" w15:restartNumberingAfterBreak="0">
    <w:nsid w:val="6E8005F4"/>
    <w:multiLevelType w:val="hybridMultilevel"/>
    <w:tmpl w:val="2E249922"/>
    <w:lvl w:ilvl="0" w:tplc="4ADAE944">
      <w:start w:val="1"/>
      <w:numFmt w:val="decimal"/>
      <w:lvlText w:val="%1."/>
      <w:lvlJc w:val="left"/>
      <w:pPr>
        <w:ind w:left="720" w:hanging="360"/>
      </w:pPr>
    </w:lvl>
    <w:lvl w:ilvl="1" w:tplc="558091C2">
      <w:start w:val="1"/>
      <w:numFmt w:val="decimal"/>
      <w:lvlText w:val="%2."/>
      <w:lvlJc w:val="left"/>
      <w:pPr>
        <w:ind w:left="720" w:hanging="360"/>
      </w:pPr>
    </w:lvl>
    <w:lvl w:ilvl="2" w:tplc="48E60E22">
      <w:start w:val="1"/>
      <w:numFmt w:val="decimal"/>
      <w:lvlText w:val="%3."/>
      <w:lvlJc w:val="left"/>
      <w:pPr>
        <w:ind w:left="720" w:hanging="360"/>
      </w:pPr>
    </w:lvl>
    <w:lvl w:ilvl="3" w:tplc="75E41B80">
      <w:start w:val="1"/>
      <w:numFmt w:val="decimal"/>
      <w:lvlText w:val="%4."/>
      <w:lvlJc w:val="left"/>
      <w:pPr>
        <w:ind w:left="720" w:hanging="360"/>
      </w:pPr>
    </w:lvl>
    <w:lvl w:ilvl="4" w:tplc="48683020">
      <w:start w:val="1"/>
      <w:numFmt w:val="decimal"/>
      <w:lvlText w:val="%5."/>
      <w:lvlJc w:val="left"/>
      <w:pPr>
        <w:ind w:left="720" w:hanging="360"/>
      </w:pPr>
    </w:lvl>
    <w:lvl w:ilvl="5" w:tplc="C2D26C90">
      <w:start w:val="1"/>
      <w:numFmt w:val="decimal"/>
      <w:lvlText w:val="%6."/>
      <w:lvlJc w:val="left"/>
      <w:pPr>
        <w:ind w:left="720" w:hanging="360"/>
      </w:pPr>
    </w:lvl>
    <w:lvl w:ilvl="6" w:tplc="5C8E1AC8">
      <w:start w:val="1"/>
      <w:numFmt w:val="decimal"/>
      <w:lvlText w:val="%7."/>
      <w:lvlJc w:val="left"/>
      <w:pPr>
        <w:ind w:left="720" w:hanging="360"/>
      </w:pPr>
    </w:lvl>
    <w:lvl w:ilvl="7" w:tplc="B8763D78">
      <w:start w:val="1"/>
      <w:numFmt w:val="decimal"/>
      <w:lvlText w:val="%8."/>
      <w:lvlJc w:val="left"/>
      <w:pPr>
        <w:ind w:left="720" w:hanging="360"/>
      </w:pPr>
    </w:lvl>
    <w:lvl w:ilvl="8" w:tplc="7B7A89D0">
      <w:start w:val="1"/>
      <w:numFmt w:val="decimal"/>
      <w:lvlText w:val="%9."/>
      <w:lvlJc w:val="left"/>
      <w:pPr>
        <w:ind w:left="720" w:hanging="360"/>
      </w:pPr>
    </w:lvl>
  </w:abstractNum>
  <w:num w:numId="1" w16cid:durableId="202334256">
    <w:abstractNumId w:val="4"/>
  </w:num>
  <w:num w:numId="2" w16cid:durableId="635450145">
    <w:abstractNumId w:val="7"/>
  </w:num>
  <w:num w:numId="3" w16cid:durableId="1138259629">
    <w:abstractNumId w:val="9"/>
  </w:num>
  <w:num w:numId="4" w16cid:durableId="352265323">
    <w:abstractNumId w:val="2"/>
  </w:num>
  <w:num w:numId="5" w16cid:durableId="155002373">
    <w:abstractNumId w:val="0"/>
  </w:num>
  <w:num w:numId="6" w16cid:durableId="1214387063">
    <w:abstractNumId w:val="13"/>
  </w:num>
  <w:num w:numId="7" w16cid:durableId="938560844">
    <w:abstractNumId w:val="10"/>
  </w:num>
  <w:num w:numId="8" w16cid:durableId="2023772541">
    <w:abstractNumId w:val="5"/>
  </w:num>
  <w:num w:numId="9" w16cid:durableId="1056782817">
    <w:abstractNumId w:val="8"/>
  </w:num>
  <w:num w:numId="10" w16cid:durableId="2067793660">
    <w:abstractNumId w:val="12"/>
  </w:num>
  <w:num w:numId="11" w16cid:durableId="181238843">
    <w:abstractNumId w:val="3"/>
  </w:num>
  <w:num w:numId="12" w16cid:durableId="1091508140">
    <w:abstractNumId w:val="6"/>
  </w:num>
  <w:num w:numId="13" w16cid:durableId="175732414">
    <w:abstractNumId w:val="11"/>
  </w:num>
  <w:num w:numId="14" w16cid:durableId="1532108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0DF"/>
    <w:rsid w:val="000145CA"/>
    <w:rsid w:val="00024D23"/>
    <w:rsid w:val="00031F4E"/>
    <w:rsid w:val="000344BC"/>
    <w:rsid w:val="00035564"/>
    <w:rsid w:val="00051FA4"/>
    <w:rsid w:val="000525D0"/>
    <w:rsid w:val="00061D03"/>
    <w:rsid w:val="0006315C"/>
    <w:rsid w:val="00064424"/>
    <w:rsid w:val="00075692"/>
    <w:rsid w:val="00087803"/>
    <w:rsid w:val="00091173"/>
    <w:rsid w:val="00093844"/>
    <w:rsid w:val="00096FF2"/>
    <w:rsid w:val="000A78CC"/>
    <w:rsid w:val="000B51BB"/>
    <w:rsid w:val="000B7F0F"/>
    <w:rsid w:val="000C308E"/>
    <w:rsid w:val="000C3946"/>
    <w:rsid w:val="000D2F54"/>
    <w:rsid w:val="000D3F28"/>
    <w:rsid w:val="000E27FB"/>
    <w:rsid w:val="000E4EA3"/>
    <w:rsid w:val="000E52A5"/>
    <w:rsid w:val="000F7BD0"/>
    <w:rsid w:val="00102110"/>
    <w:rsid w:val="001031CF"/>
    <w:rsid w:val="00114BD2"/>
    <w:rsid w:val="00116A1E"/>
    <w:rsid w:val="00124BBA"/>
    <w:rsid w:val="00131C39"/>
    <w:rsid w:val="0014122E"/>
    <w:rsid w:val="00144645"/>
    <w:rsid w:val="00146AF1"/>
    <w:rsid w:val="0015422E"/>
    <w:rsid w:val="00164A10"/>
    <w:rsid w:val="00165576"/>
    <w:rsid w:val="001814F7"/>
    <w:rsid w:val="001855C8"/>
    <w:rsid w:val="0019163E"/>
    <w:rsid w:val="001B1A2E"/>
    <w:rsid w:val="001B33B4"/>
    <w:rsid w:val="001B4D35"/>
    <w:rsid w:val="001B5BB2"/>
    <w:rsid w:val="001C3A41"/>
    <w:rsid w:val="001E713A"/>
    <w:rsid w:val="001F32F9"/>
    <w:rsid w:val="001F3B2A"/>
    <w:rsid w:val="001F66D7"/>
    <w:rsid w:val="001F72B8"/>
    <w:rsid w:val="002008EB"/>
    <w:rsid w:val="00211958"/>
    <w:rsid w:val="00222C13"/>
    <w:rsid w:val="00235477"/>
    <w:rsid w:val="00236C10"/>
    <w:rsid w:val="002453D8"/>
    <w:rsid w:val="00251FE8"/>
    <w:rsid w:val="00252A76"/>
    <w:rsid w:val="0025485C"/>
    <w:rsid w:val="00267B4C"/>
    <w:rsid w:val="00274516"/>
    <w:rsid w:val="00276647"/>
    <w:rsid w:val="002818C5"/>
    <w:rsid w:val="00282842"/>
    <w:rsid w:val="00284F6F"/>
    <w:rsid w:val="00291C20"/>
    <w:rsid w:val="002A6F95"/>
    <w:rsid w:val="002B1952"/>
    <w:rsid w:val="002C69DE"/>
    <w:rsid w:val="002C6BD4"/>
    <w:rsid w:val="002C6DCA"/>
    <w:rsid w:val="002D19D8"/>
    <w:rsid w:val="002D3E25"/>
    <w:rsid w:val="002D3EBD"/>
    <w:rsid w:val="002E256F"/>
    <w:rsid w:val="002E7F08"/>
    <w:rsid w:val="002F4CD1"/>
    <w:rsid w:val="002F68AD"/>
    <w:rsid w:val="00304935"/>
    <w:rsid w:val="00307764"/>
    <w:rsid w:val="00315B5F"/>
    <w:rsid w:val="00316622"/>
    <w:rsid w:val="00322D93"/>
    <w:rsid w:val="0033531D"/>
    <w:rsid w:val="00345C93"/>
    <w:rsid w:val="00346C9F"/>
    <w:rsid w:val="00352C21"/>
    <w:rsid w:val="003606E5"/>
    <w:rsid w:val="0036325B"/>
    <w:rsid w:val="003700DC"/>
    <w:rsid w:val="003800D2"/>
    <w:rsid w:val="003878CF"/>
    <w:rsid w:val="00387EEC"/>
    <w:rsid w:val="00393B16"/>
    <w:rsid w:val="0039679A"/>
    <w:rsid w:val="003A0FFD"/>
    <w:rsid w:val="003A2B1C"/>
    <w:rsid w:val="003B3754"/>
    <w:rsid w:val="003B4B6B"/>
    <w:rsid w:val="003B661C"/>
    <w:rsid w:val="003C7840"/>
    <w:rsid w:val="003D010F"/>
    <w:rsid w:val="003D2EA1"/>
    <w:rsid w:val="003D7D7E"/>
    <w:rsid w:val="003E0A48"/>
    <w:rsid w:val="003E1D2F"/>
    <w:rsid w:val="003E1D3F"/>
    <w:rsid w:val="003F459E"/>
    <w:rsid w:val="003F58C1"/>
    <w:rsid w:val="00401E63"/>
    <w:rsid w:val="00404F94"/>
    <w:rsid w:val="00410C62"/>
    <w:rsid w:val="00416035"/>
    <w:rsid w:val="0042196F"/>
    <w:rsid w:val="00422553"/>
    <w:rsid w:val="00425E3B"/>
    <w:rsid w:val="00427932"/>
    <w:rsid w:val="00433D22"/>
    <w:rsid w:val="00441536"/>
    <w:rsid w:val="00443055"/>
    <w:rsid w:val="00446CCA"/>
    <w:rsid w:val="00454AF6"/>
    <w:rsid w:val="004635F4"/>
    <w:rsid w:val="00470837"/>
    <w:rsid w:val="004767E9"/>
    <w:rsid w:val="00484C49"/>
    <w:rsid w:val="0048733A"/>
    <w:rsid w:val="00492748"/>
    <w:rsid w:val="00495E86"/>
    <w:rsid w:val="004961AE"/>
    <w:rsid w:val="004A42E1"/>
    <w:rsid w:val="004C0959"/>
    <w:rsid w:val="004C5F47"/>
    <w:rsid w:val="004C6B76"/>
    <w:rsid w:val="004E29D6"/>
    <w:rsid w:val="004F1019"/>
    <w:rsid w:val="005104AA"/>
    <w:rsid w:val="00510C24"/>
    <w:rsid w:val="00513E33"/>
    <w:rsid w:val="0051652B"/>
    <w:rsid w:val="00520A60"/>
    <w:rsid w:val="00522005"/>
    <w:rsid w:val="00534A93"/>
    <w:rsid w:val="00557EDE"/>
    <w:rsid w:val="00565BE0"/>
    <w:rsid w:val="00574D4C"/>
    <w:rsid w:val="00581C9F"/>
    <w:rsid w:val="005A16F5"/>
    <w:rsid w:val="005A1AE2"/>
    <w:rsid w:val="005A40DF"/>
    <w:rsid w:val="005B72B3"/>
    <w:rsid w:val="005C3107"/>
    <w:rsid w:val="005C3678"/>
    <w:rsid w:val="005C5F65"/>
    <w:rsid w:val="005D2E8F"/>
    <w:rsid w:val="005E360F"/>
    <w:rsid w:val="005E419C"/>
    <w:rsid w:val="005E62C1"/>
    <w:rsid w:val="005F30B8"/>
    <w:rsid w:val="006033D2"/>
    <w:rsid w:val="00603E0D"/>
    <w:rsid w:val="00610A74"/>
    <w:rsid w:val="00610FB9"/>
    <w:rsid w:val="00617AD3"/>
    <w:rsid w:val="00623955"/>
    <w:rsid w:val="00623A7C"/>
    <w:rsid w:val="00627518"/>
    <w:rsid w:val="0063739B"/>
    <w:rsid w:val="00650E33"/>
    <w:rsid w:val="006544BA"/>
    <w:rsid w:val="00660B20"/>
    <w:rsid w:val="00662A90"/>
    <w:rsid w:val="00677891"/>
    <w:rsid w:val="006872C5"/>
    <w:rsid w:val="00695894"/>
    <w:rsid w:val="00697162"/>
    <w:rsid w:val="0069782F"/>
    <w:rsid w:val="006A1E5A"/>
    <w:rsid w:val="006A3BEF"/>
    <w:rsid w:val="006A42A1"/>
    <w:rsid w:val="006A6D89"/>
    <w:rsid w:val="006B2457"/>
    <w:rsid w:val="006B3C0C"/>
    <w:rsid w:val="006C01B0"/>
    <w:rsid w:val="006C6A78"/>
    <w:rsid w:val="006D241C"/>
    <w:rsid w:val="006E1B3F"/>
    <w:rsid w:val="006E2736"/>
    <w:rsid w:val="006F01EB"/>
    <w:rsid w:val="006F18F9"/>
    <w:rsid w:val="006F1CFD"/>
    <w:rsid w:val="006F5A14"/>
    <w:rsid w:val="0070115C"/>
    <w:rsid w:val="00702A08"/>
    <w:rsid w:val="0070447E"/>
    <w:rsid w:val="007052F8"/>
    <w:rsid w:val="00705674"/>
    <w:rsid w:val="00720270"/>
    <w:rsid w:val="007230F1"/>
    <w:rsid w:val="00727D18"/>
    <w:rsid w:val="0073056F"/>
    <w:rsid w:val="007325B3"/>
    <w:rsid w:val="00740957"/>
    <w:rsid w:val="00741F7A"/>
    <w:rsid w:val="00747308"/>
    <w:rsid w:val="007542A3"/>
    <w:rsid w:val="00763184"/>
    <w:rsid w:val="0077008B"/>
    <w:rsid w:val="007828F9"/>
    <w:rsid w:val="007839E1"/>
    <w:rsid w:val="00786AB2"/>
    <w:rsid w:val="007925EB"/>
    <w:rsid w:val="0079793B"/>
    <w:rsid w:val="007A2577"/>
    <w:rsid w:val="007A6074"/>
    <w:rsid w:val="007B2233"/>
    <w:rsid w:val="007B2799"/>
    <w:rsid w:val="007D1E9F"/>
    <w:rsid w:val="007D20B6"/>
    <w:rsid w:val="00800426"/>
    <w:rsid w:val="008110BD"/>
    <w:rsid w:val="008142A0"/>
    <w:rsid w:val="00815AE3"/>
    <w:rsid w:val="00840809"/>
    <w:rsid w:val="00841D8A"/>
    <w:rsid w:val="00842785"/>
    <w:rsid w:val="008440D6"/>
    <w:rsid w:val="008655FF"/>
    <w:rsid w:val="008A435E"/>
    <w:rsid w:val="008C093A"/>
    <w:rsid w:val="008D0716"/>
    <w:rsid w:val="008D1B20"/>
    <w:rsid w:val="008F180E"/>
    <w:rsid w:val="008F7AAE"/>
    <w:rsid w:val="009006C3"/>
    <w:rsid w:val="00901D6F"/>
    <w:rsid w:val="009057C4"/>
    <w:rsid w:val="00912C2B"/>
    <w:rsid w:val="009174EC"/>
    <w:rsid w:val="009230DF"/>
    <w:rsid w:val="00924DE9"/>
    <w:rsid w:val="00942C66"/>
    <w:rsid w:val="0094614F"/>
    <w:rsid w:val="009470B9"/>
    <w:rsid w:val="0095054F"/>
    <w:rsid w:val="009564DB"/>
    <w:rsid w:val="009645D7"/>
    <w:rsid w:val="00970F1F"/>
    <w:rsid w:val="0097756F"/>
    <w:rsid w:val="00977A1F"/>
    <w:rsid w:val="00977AE4"/>
    <w:rsid w:val="009840EB"/>
    <w:rsid w:val="009874D3"/>
    <w:rsid w:val="009901D5"/>
    <w:rsid w:val="00992ECB"/>
    <w:rsid w:val="00993544"/>
    <w:rsid w:val="00994B63"/>
    <w:rsid w:val="009A1D7D"/>
    <w:rsid w:val="009A443E"/>
    <w:rsid w:val="009A6873"/>
    <w:rsid w:val="009A6900"/>
    <w:rsid w:val="009B2C1B"/>
    <w:rsid w:val="009B7DBA"/>
    <w:rsid w:val="009C3F65"/>
    <w:rsid w:val="009D4DA7"/>
    <w:rsid w:val="009E376B"/>
    <w:rsid w:val="009F1916"/>
    <w:rsid w:val="009F2E7D"/>
    <w:rsid w:val="009F377D"/>
    <w:rsid w:val="009F5FD7"/>
    <w:rsid w:val="009F6677"/>
    <w:rsid w:val="00A12BDC"/>
    <w:rsid w:val="00A15755"/>
    <w:rsid w:val="00A15D81"/>
    <w:rsid w:val="00A2151B"/>
    <w:rsid w:val="00A22A85"/>
    <w:rsid w:val="00A274D3"/>
    <w:rsid w:val="00A76772"/>
    <w:rsid w:val="00A82CBB"/>
    <w:rsid w:val="00A82DAE"/>
    <w:rsid w:val="00AA261A"/>
    <w:rsid w:val="00AC099D"/>
    <w:rsid w:val="00AC0EB2"/>
    <w:rsid w:val="00AC3865"/>
    <w:rsid w:val="00AC641D"/>
    <w:rsid w:val="00AC7F7C"/>
    <w:rsid w:val="00AE2273"/>
    <w:rsid w:val="00AE2D83"/>
    <w:rsid w:val="00AE2E3E"/>
    <w:rsid w:val="00AF3C7A"/>
    <w:rsid w:val="00B047A0"/>
    <w:rsid w:val="00B1180A"/>
    <w:rsid w:val="00B16128"/>
    <w:rsid w:val="00B16A47"/>
    <w:rsid w:val="00B21857"/>
    <w:rsid w:val="00B25729"/>
    <w:rsid w:val="00B31ECF"/>
    <w:rsid w:val="00B3315C"/>
    <w:rsid w:val="00B40A3A"/>
    <w:rsid w:val="00B51685"/>
    <w:rsid w:val="00B55544"/>
    <w:rsid w:val="00B60C6A"/>
    <w:rsid w:val="00B62690"/>
    <w:rsid w:val="00B701DB"/>
    <w:rsid w:val="00B73C14"/>
    <w:rsid w:val="00B924E0"/>
    <w:rsid w:val="00B9422C"/>
    <w:rsid w:val="00BB0AFE"/>
    <w:rsid w:val="00BB2FE5"/>
    <w:rsid w:val="00BB6284"/>
    <w:rsid w:val="00BC0D2C"/>
    <w:rsid w:val="00BC2F1B"/>
    <w:rsid w:val="00BC452A"/>
    <w:rsid w:val="00BE19C0"/>
    <w:rsid w:val="00BE19D7"/>
    <w:rsid w:val="00BE5AA9"/>
    <w:rsid w:val="00BE64FE"/>
    <w:rsid w:val="00BF0A05"/>
    <w:rsid w:val="00BF643C"/>
    <w:rsid w:val="00C15E92"/>
    <w:rsid w:val="00C351B3"/>
    <w:rsid w:val="00C3552C"/>
    <w:rsid w:val="00C360DB"/>
    <w:rsid w:val="00C37265"/>
    <w:rsid w:val="00C56DDC"/>
    <w:rsid w:val="00C607EB"/>
    <w:rsid w:val="00C6242D"/>
    <w:rsid w:val="00C77B89"/>
    <w:rsid w:val="00C80152"/>
    <w:rsid w:val="00C81439"/>
    <w:rsid w:val="00CA56A6"/>
    <w:rsid w:val="00CB0512"/>
    <w:rsid w:val="00CB3F70"/>
    <w:rsid w:val="00CC050D"/>
    <w:rsid w:val="00CC1112"/>
    <w:rsid w:val="00CC4C59"/>
    <w:rsid w:val="00CC70AF"/>
    <w:rsid w:val="00CD451C"/>
    <w:rsid w:val="00CE46BD"/>
    <w:rsid w:val="00CF7B1D"/>
    <w:rsid w:val="00D10E29"/>
    <w:rsid w:val="00D16429"/>
    <w:rsid w:val="00D26ECE"/>
    <w:rsid w:val="00D30DD5"/>
    <w:rsid w:val="00D31687"/>
    <w:rsid w:val="00D42411"/>
    <w:rsid w:val="00D46697"/>
    <w:rsid w:val="00D52501"/>
    <w:rsid w:val="00D545B2"/>
    <w:rsid w:val="00D557DB"/>
    <w:rsid w:val="00D55D1A"/>
    <w:rsid w:val="00D65B11"/>
    <w:rsid w:val="00D65EAF"/>
    <w:rsid w:val="00D673EE"/>
    <w:rsid w:val="00D67839"/>
    <w:rsid w:val="00D71C96"/>
    <w:rsid w:val="00D81B2F"/>
    <w:rsid w:val="00D83801"/>
    <w:rsid w:val="00D85C72"/>
    <w:rsid w:val="00D9406B"/>
    <w:rsid w:val="00DA0BAF"/>
    <w:rsid w:val="00DA1E84"/>
    <w:rsid w:val="00DA2DA8"/>
    <w:rsid w:val="00DA4FF6"/>
    <w:rsid w:val="00DB1092"/>
    <w:rsid w:val="00DC7ACA"/>
    <w:rsid w:val="00DE05E2"/>
    <w:rsid w:val="00DE1EFB"/>
    <w:rsid w:val="00DF1C58"/>
    <w:rsid w:val="00DF6C00"/>
    <w:rsid w:val="00E03E92"/>
    <w:rsid w:val="00E0542A"/>
    <w:rsid w:val="00E1082A"/>
    <w:rsid w:val="00E177C2"/>
    <w:rsid w:val="00E210E3"/>
    <w:rsid w:val="00E23604"/>
    <w:rsid w:val="00E37D8B"/>
    <w:rsid w:val="00E4214F"/>
    <w:rsid w:val="00E5024A"/>
    <w:rsid w:val="00E56A81"/>
    <w:rsid w:val="00E6581D"/>
    <w:rsid w:val="00E71C82"/>
    <w:rsid w:val="00E82A35"/>
    <w:rsid w:val="00E82A42"/>
    <w:rsid w:val="00E86D56"/>
    <w:rsid w:val="00E94AC8"/>
    <w:rsid w:val="00E97549"/>
    <w:rsid w:val="00EA713B"/>
    <w:rsid w:val="00EC4FE8"/>
    <w:rsid w:val="00EE27C2"/>
    <w:rsid w:val="00EE3E45"/>
    <w:rsid w:val="00EE77EB"/>
    <w:rsid w:val="00EF1CF6"/>
    <w:rsid w:val="00F00581"/>
    <w:rsid w:val="00F02E1F"/>
    <w:rsid w:val="00F136CF"/>
    <w:rsid w:val="00F13DF3"/>
    <w:rsid w:val="00F16E8F"/>
    <w:rsid w:val="00F2104E"/>
    <w:rsid w:val="00F21551"/>
    <w:rsid w:val="00F3175B"/>
    <w:rsid w:val="00F353D7"/>
    <w:rsid w:val="00F37BBA"/>
    <w:rsid w:val="00F4386A"/>
    <w:rsid w:val="00F44392"/>
    <w:rsid w:val="00F45CCF"/>
    <w:rsid w:val="00F45EE4"/>
    <w:rsid w:val="00F53B1F"/>
    <w:rsid w:val="00F55DC7"/>
    <w:rsid w:val="00F63570"/>
    <w:rsid w:val="00F715FB"/>
    <w:rsid w:val="00F735DA"/>
    <w:rsid w:val="00F754BF"/>
    <w:rsid w:val="00F764BC"/>
    <w:rsid w:val="00F8691D"/>
    <w:rsid w:val="00F9368D"/>
    <w:rsid w:val="00F977ED"/>
    <w:rsid w:val="00F978E2"/>
    <w:rsid w:val="00FA0395"/>
    <w:rsid w:val="00FA1EFA"/>
    <w:rsid w:val="00FB2C4A"/>
    <w:rsid w:val="00FB5660"/>
    <w:rsid w:val="00FB7A9A"/>
    <w:rsid w:val="00FC06E3"/>
    <w:rsid w:val="00FC289A"/>
    <w:rsid w:val="00FC630C"/>
    <w:rsid w:val="00FD4D41"/>
    <w:rsid w:val="00FE2ECF"/>
    <w:rsid w:val="00FF0ADA"/>
    <w:rsid w:val="00FF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E9372"/>
  <w15:chartTrackingRefBased/>
  <w15:docId w15:val="{35877EDE-E1E9-48D2-A598-DB24E0D9E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0D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9230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23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230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230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230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230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230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230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230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230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230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230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230DF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230DF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230D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230D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230D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230D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230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23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230DF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230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23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230D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230D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230DF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230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230DF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230D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230DF"/>
    <w:pPr>
      <w:ind w:firstLine="567"/>
    </w:pPr>
    <w:rPr>
      <w:sz w:val="24"/>
      <w:szCs w:val="24"/>
      <w:lang w:val="ru-RU" w:eastAsia="ru-RU"/>
    </w:rPr>
  </w:style>
  <w:style w:type="paragraph" w:styleId="Revizuire">
    <w:name w:val="Revision"/>
    <w:hidden/>
    <w:uiPriority w:val="99"/>
    <w:semiHidden/>
    <w:rsid w:val="004A42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8142A0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142A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8142A0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142A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387EEC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387EEC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387EE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87EEC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387EEC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Frspaiere">
    <w:name w:val="No Spacing"/>
    <w:uiPriority w:val="1"/>
    <w:qFormat/>
    <w:rsid w:val="00977A1F"/>
    <w:pPr>
      <w:spacing w:after="0" w:line="240" w:lineRule="auto"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13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440BC3E-78A6-4FF6-86F8-826DF496DF39}"/>
</file>

<file path=customXml/itemProps2.xml><?xml version="1.0" encoding="utf-8"?>
<ds:datastoreItem xmlns:ds="http://schemas.openxmlformats.org/officeDocument/2006/customXml" ds:itemID="{BE32D8D7-A1D8-4334-9494-C8080C440079}"/>
</file>

<file path=customXml/itemProps3.xml><?xml version="1.0" encoding="utf-8"?>
<ds:datastoreItem xmlns:ds="http://schemas.openxmlformats.org/officeDocument/2006/customXml" ds:itemID="{95BDB951-2FE4-4FBD-A991-C657BAECD8D9}"/>
</file>

<file path=customXml/itemProps4.xml><?xml version="1.0" encoding="utf-8"?>
<ds:datastoreItem xmlns:ds="http://schemas.openxmlformats.org/officeDocument/2006/customXml" ds:itemID="{168AF4A0-256B-4386-B22F-5CDFA6D40E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3795</Characters>
  <Application>Microsoft Office Word</Application>
  <DocSecurity>4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L_156.2024.ro</dc:title>
  <dc:subject/>
  <dc:creator>Amelia Ţurcanu</dc:creator>
  <cp:keywords/>
  <dc:description/>
  <cp:lastModifiedBy>Aliona Galaico</cp:lastModifiedBy>
  <cp:revision>2</cp:revision>
  <dcterms:created xsi:type="dcterms:W3CDTF">2024-06-27T10:25:00Z</dcterms:created>
  <dcterms:modified xsi:type="dcterms:W3CDTF">2024-06-27T10:25:00Z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