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B9738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0F74FDD6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163AC0F4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bookmarkEnd w:id="0"/>
    <w:p w14:paraId="67090BAF" w14:textId="77777777" w:rsidR="00470A0D" w:rsidRDefault="00470A0D" w:rsidP="00470A0D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Постоянному бюро </w:t>
      </w:r>
    </w:p>
    <w:p w14:paraId="61121782" w14:textId="77777777" w:rsidR="00470A0D" w:rsidRDefault="00470A0D" w:rsidP="00470A0D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Парламента Республики Молдова</w:t>
      </w:r>
    </w:p>
    <w:p w14:paraId="0E1CB564" w14:textId="77777777" w:rsidR="00470A0D" w:rsidRDefault="00470A0D" w:rsidP="00470A0D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E6764A9" w14:textId="77777777" w:rsidR="00470A0D" w:rsidRDefault="00470A0D" w:rsidP="00470A0D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F8DB575" w14:textId="181F5EAC" w:rsidR="00470A0D" w:rsidRDefault="00470A0D" w:rsidP="00470A0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о прекращении полномочий члена </w:t>
      </w:r>
      <w:r w:rsidR="00BF3DC9">
        <w:rPr>
          <w:rFonts w:ascii="Times New Roman" w:hAnsi="Times New Roman" w:cs="Times New Roman"/>
          <w:sz w:val="28"/>
          <w:szCs w:val="28"/>
          <w:lang w:val="ru-RU"/>
        </w:rPr>
        <w:t xml:space="preserve">Независимой комиссии по оценке неподкупности кандидатов на должность члена органов самоуправления судей и прокуроров господина 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A773254" w14:textId="77777777" w:rsidR="00470A0D" w:rsidRDefault="00470A0D" w:rsidP="00470A0D">
      <w:pPr>
        <w:pStyle w:val="tt"/>
        <w:ind w:firstLine="567"/>
        <w:jc w:val="left"/>
        <w:rPr>
          <w:b w:val="0"/>
          <w:bCs w:val="0"/>
          <w:sz w:val="28"/>
          <w:szCs w:val="28"/>
          <w:lang w:val="ru-RU"/>
        </w:rPr>
      </w:pPr>
    </w:p>
    <w:p w14:paraId="29D29EC7" w14:textId="77777777" w:rsidR="00470A0D" w:rsidRDefault="00470A0D" w:rsidP="00470A0D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021FF1A" w14:textId="77777777" w:rsidR="00470A0D" w:rsidRDefault="00470A0D" w:rsidP="00470A0D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472FDC30" w14:textId="486FBD75" w:rsidR="00DB6552" w:rsidRDefault="00DB6552" w:rsidP="00470A0D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записка;</w:t>
      </w:r>
    </w:p>
    <w:p w14:paraId="034454E0" w14:textId="77777777" w:rsidR="00470A0D" w:rsidRDefault="00470A0D" w:rsidP="00470A0D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заявление об отставке.</w:t>
      </w:r>
    </w:p>
    <w:p w14:paraId="6F78D357" w14:textId="77777777" w:rsidR="00470A0D" w:rsidRDefault="00470A0D" w:rsidP="00470A0D">
      <w:pPr>
        <w:pStyle w:val="Listparagraf"/>
        <w:spacing w:after="0" w:line="240" w:lineRule="auto"/>
        <w:ind w:left="1287"/>
        <w:rPr>
          <w:rFonts w:ascii="Times New Roman" w:hAnsi="Times New Roman" w:cs="Times New Roman"/>
          <w:sz w:val="28"/>
          <w:szCs w:val="28"/>
          <w:lang w:val="ru-RU"/>
        </w:rPr>
      </w:pPr>
    </w:p>
    <w:p w14:paraId="095092C4" w14:textId="77777777" w:rsidR="00470A0D" w:rsidRDefault="00470A0D" w:rsidP="00470A0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31B31CE" w14:textId="2E31BAA3" w:rsidR="00470A0D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Депутат Парламента:  </w:t>
      </w:r>
      <w:r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    </w:t>
      </w:r>
      <w:r w:rsidR="00DB6552">
        <w:rPr>
          <w:rFonts w:ascii="Times New Roman" w:hAnsi="Times New Roman"/>
          <w:sz w:val="28"/>
          <w:szCs w:val="28"/>
        </w:rPr>
        <w:t>В. Рошка</w:t>
      </w:r>
    </w:p>
    <w:p w14:paraId="7552AC69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FAD2CA8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1971441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BF0D8C2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1B84778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59A9AE4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734DD92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224DB1E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AF6E6C4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CFFB104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836A8B0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3F257A9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3199B33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863E532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B5C77B2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568BAE9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DD74EEB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7FB51C9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F7D3947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20B278B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529B041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B5B6AC2" w14:textId="49E1CC63" w:rsidR="00470A0D" w:rsidRPr="00B15E36" w:rsidRDefault="00470A0D" w:rsidP="00470A0D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  <w:r w:rsidRPr="00A33628">
        <w:rPr>
          <w:rFonts w:ascii="Times New Roman" w:hAnsi="Times New Roman"/>
          <w:i/>
          <w:sz w:val="28"/>
          <w:szCs w:val="28"/>
        </w:rPr>
        <w:lastRenderedPageBreak/>
        <w:t>П</w:t>
      </w:r>
      <w:r w:rsidRPr="00B15E36">
        <w:rPr>
          <w:rFonts w:ascii="Times New Roman" w:hAnsi="Times New Roman"/>
          <w:i/>
          <w:sz w:val="28"/>
          <w:szCs w:val="28"/>
        </w:rPr>
        <w:t xml:space="preserve">роект (№ </w:t>
      </w:r>
      <w:r>
        <w:rPr>
          <w:rFonts w:ascii="Times New Roman" w:hAnsi="Times New Roman"/>
          <w:i/>
          <w:sz w:val="28"/>
          <w:szCs w:val="28"/>
          <w:lang w:val="ro-RO"/>
        </w:rPr>
        <w:t>1</w:t>
      </w:r>
      <w:r w:rsidR="00BF3DC9">
        <w:rPr>
          <w:rFonts w:ascii="Times New Roman" w:hAnsi="Times New Roman"/>
          <w:i/>
          <w:sz w:val="28"/>
          <w:szCs w:val="28"/>
          <w:lang w:val="ro-RO"/>
        </w:rPr>
        <w:t>4</w:t>
      </w:r>
      <w:r>
        <w:rPr>
          <w:rFonts w:ascii="Times New Roman" w:hAnsi="Times New Roman"/>
          <w:i/>
          <w:sz w:val="28"/>
          <w:szCs w:val="28"/>
          <w:lang w:val="ro-RO"/>
        </w:rPr>
        <w:t>6</w:t>
      </w:r>
      <w:r w:rsidRPr="00B15E36">
        <w:rPr>
          <w:rFonts w:ascii="Times New Roman" w:hAnsi="Times New Roman"/>
          <w:i/>
          <w:sz w:val="28"/>
          <w:szCs w:val="28"/>
        </w:rPr>
        <w:t>/2023)</w:t>
      </w:r>
    </w:p>
    <w:p w14:paraId="6D1B5058" w14:textId="77777777" w:rsidR="00470A0D" w:rsidRPr="00B15E36" w:rsidRDefault="00470A0D" w:rsidP="00470A0D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B15E36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4BE61ED4" w14:textId="77777777" w:rsidR="00470A0D" w:rsidRPr="00B15E36" w:rsidRDefault="00470A0D" w:rsidP="00470A0D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B15E36">
        <w:rPr>
          <w:rFonts w:ascii="Times New Roman" w:hAnsi="Times New Roman"/>
          <w:sz w:val="28"/>
          <w:szCs w:val="28"/>
        </w:rPr>
        <w:t xml:space="preserve"> </w:t>
      </w:r>
    </w:p>
    <w:p w14:paraId="5639835B" w14:textId="77777777" w:rsidR="00470A0D" w:rsidRPr="00B15E36" w:rsidRDefault="00470A0D" w:rsidP="00470A0D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77119D0" w14:textId="77777777" w:rsidR="00470A0D" w:rsidRPr="00B15E36" w:rsidRDefault="00470A0D" w:rsidP="00470A0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ПОСТАНОВЛЕНИЕ</w:t>
      </w:r>
    </w:p>
    <w:p w14:paraId="59EEF2E4" w14:textId="77777777" w:rsidR="00BF3DC9" w:rsidRDefault="00DB6552" w:rsidP="00BF3DC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DB655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прекращении полномочий члена </w:t>
      </w:r>
      <w:r w:rsidR="00BF3DC9" w:rsidRPr="00BF3DC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Независимой комиссии </w:t>
      </w:r>
    </w:p>
    <w:p w14:paraId="0BB98989" w14:textId="77777777" w:rsidR="00BF3DC9" w:rsidRDefault="00BF3DC9" w:rsidP="00BF3DC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F3DC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 оценке неподкупности кандидатов на должность члена </w:t>
      </w:r>
    </w:p>
    <w:p w14:paraId="5D9E9A89" w14:textId="766AD1A5" w:rsidR="00DB6552" w:rsidRPr="00BF3DC9" w:rsidRDefault="00BF3DC9" w:rsidP="00BF3DC9">
      <w:pPr>
        <w:spacing w:after="0" w:line="240" w:lineRule="auto"/>
        <w:ind w:firstLine="567"/>
        <w:jc w:val="center"/>
        <w:rPr>
          <w:b/>
          <w:bCs/>
          <w:noProof/>
          <w:lang w:val="ru-RU"/>
        </w:rPr>
      </w:pPr>
      <w:r w:rsidRPr="00BF3DC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органов самоуправления судей и прокуроров </w:t>
      </w:r>
    </w:p>
    <w:p w14:paraId="77A2A7E5" w14:textId="4398F292" w:rsidR="00470A0D" w:rsidRDefault="00470A0D" w:rsidP="00470A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D3F729" wp14:editId="7AA3FF4A">
                <wp:simplePos x="0" y="0"/>
                <wp:positionH relativeFrom="column">
                  <wp:posOffset>577850</wp:posOffset>
                </wp:positionH>
                <wp:positionV relativeFrom="paragraph">
                  <wp:posOffset>54610</wp:posOffset>
                </wp:positionV>
                <wp:extent cx="5276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68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D01BF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5pt,4.3pt" to="461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4CE40EEF" w14:textId="6C40124C" w:rsidR="00BF3DC9" w:rsidRPr="00BF3DC9" w:rsidRDefault="00470A0D" w:rsidP="00BF3DC9">
      <w:pPr>
        <w:pStyle w:val="tt"/>
        <w:ind w:firstLine="709"/>
        <w:jc w:val="both"/>
        <w:rPr>
          <w:b w:val="0"/>
          <w:bCs w:val="0"/>
          <w:sz w:val="28"/>
          <w:szCs w:val="28"/>
          <w:lang w:val="ru-RU"/>
        </w:rPr>
      </w:pPr>
      <w:r w:rsidRPr="00BF3DC9">
        <w:rPr>
          <w:b w:val="0"/>
          <w:bCs w:val="0"/>
          <w:sz w:val="28"/>
          <w:szCs w:val="28"/>
          <w:lang w:val="ru-RU" w:eastAsia="ro-MD"/>
        </w:rPr>
        <w:t>На основании пункта </w:t>
      </w:r>
      <w:r w:rsidR="00BF3DC9" w:rsidRPr="00BF3DC9">
        <w:rPr>
          <w:b w:val="0"/>
          <w:bCs w:val="0"/>
          <w:sz w:val="28"/>
          <w:szCs w:val="28"/>
          <w:lang w:val="ro-RO" w:eastAsia="ro-MD"/>
        </w:rPr>
        <w:t>2</w:t>
      </w:r>
      <w:r w:rsidRPr="00BF3DC9">
        <w:rPr>
          <w:b w:val="0"/>
          <w:bCs w:val="0"/>
          <w:sz w:val="28"/>
          <w:szCs w:val="28"/>
          <w:lang w:val="ru-RU" w:eastAsia="ro-MD"/>
        </w:rPr>
        <w:t>) части (</w:t>
      </w:r>
      <w:r w:rsidR="00BF3DC9" w:rsidRPr="00BF3DC9">
        <w:rPr>
          <w:b w:val="0"/>
          <w:bCs w:val="0"/>
          <w:sz w:val="28"/>
          <w:szCs w:val="28"/>
          <w:lang w:val="ro-RO" w:eastAsia="ro-MD"/>
        </w:rPr>
        <w:t>10</w:t>
      </w:r>
      <w:r w:rsidRPr="00BF3DC9">
        <w:rPr>
          <w:b w:val="0"/>
          <w:bCs w:val="0"/>
          <w:sz w:val="28"/>
          <w:szCs w:val="28"/>
          <w:lang w:val="ru-RU" w:eastAsia="ro-MD"/>
        </w:rPr>
        <w:t>) статьи </w:t>
      </w:r>
      <w:r w:rsidR="00BF3DC9" w:rsidRPr="00BF3DC9">
        <w:rPr>
          <w:b w:val="0"/>
          <w:bCs w:val="0"/>
          <w:sz w:val="28"/>
          <w:szCs w:val="28"/>
          <w:lang w:val="ro-RO" w:eastAsia="ro-MD"/>
        </w:rPr>
        <w:t>5</w:t>
      </w:r>
      <w:r w:rsidRPr="00BF3DC9">
        <w:rPr>
          <w:b w:val="0"/>
          <w:bCs w:val="0"/>
          <w:sz w:val="28"/>
          <w:szCs w:val="28"/>
          <w:lang w:val="ro-RO" w:eastAsia="ro-MD"/>
        </w:rPr>
        <w:t xml:space="preserve"> </w:t>
      </w:r>
      <w:r w:rsidRPr="00BF3DC9">
        <w:rPr>
          <w:b w:val="0"/>
          <w:bCs w:val="0"/>
          <w:sz w:val="28"/>
          <w:szCs w:val="28"/>
          <w:lang w:val="ru-RU" w:eastAsia="ro-MD"/>
        </w:rPr>
        <w:t xml:space="preserve">Закона </w:t>
      </w:r>
      <w:r w:rsidR="00BF3DC9" w:rsidRPr="00BF3DC9">
        <w:rPr>
          <w:b w:val="0"/>
          <w:bCs w:val="0"/>
          <w:sz w:val="28"/>
          <w:szCs w:val="28"/>
          <w:lang w:val="ru-RU"/>
        </w:rPr>
        <w:t>о некоторых мерах по отбору кандидатов на должность</w:t>
      </w:r>
      <w:r w:rsidR="00BF3DC9">
        <w:rPr>
          <w:b w:val="0"/>
          <w:bCs w:val="0"/>
          <w:sz w:val="28"/>
          <w:szCs w:val="28"/>
          <w:lang w:val="ro-RO"/>
        </w:rPr>
        <w:t xml:space="preserve"> </w:t>
      </w:r>
      <w:r w:rsidR="00BF3DC9" w:rsidRPr="00BF3DC9">
        <w:rPr>
          <w:b w:val="0"/>
          <w:bCs w:val="0"/>
          <w:sz w:val="28"/>
          <w:szCs w:val="28"/>
          <w:lang w:val="ru-RU"/>
        </w:rPr>
        <w:t>члена органов самоуправления судей и прокуроров</w:t>
      </w:r>
    </w:p>
    <w:p w14:paraId="1C4FF784" w14:textId="77777777" w:rsidR="00470A0D" w:rsidRPr="00532452" w:rsidRDefault="00470A0D" w:rsidP="00470A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2D73EBF" w14:textId="77777777" w:rsidR="00470A0D" w:rsidRPr="00532452" w:rsidRDefault="00470A0D" w:rsidP="00470A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настоящее постановление.</w:t>
      </w:r>
    </w:p>
    <w:p w14:paraId="568EFD47" w14:textId="77777777" w:rsidR="00470A0D" w:rsidRPr="00532452" w:rsidRDefault="00470A0D" w:rsidP="00470A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4697691B" w14:textId="25B8B51B" w:rsidR="00470A0D" w:rsidRPr="00493E5B" w:rsidRDefault="00470A0D" w:rsidP="00470A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E5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1.</w:t>
      </w:r>
      <w:r w:rsidRPr="00493E5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E847DF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Констатировать</w:t>
      </w:r>
      <w:r w:rsidRPr="00493E5B">
        <w:rPr>
          <w:rFonts w:ascii="Times New Roman" w:hAnsi="Times New Roman" w:cs="Times New Roman"/>
          <w:sz w:val="28"/>
          <w:szCs w:val="28"/>
          <w:lang w:val="ru-RU"/>
        </w:rPr>
        <w:t xml:space="preserve"> прекращение полномочий члена </w:t>
      </w:r>
      <w:r w:rsidR="00BF3DC9">
        <w:rPr>
          <w:rFonts w:ascii="Times New Roman" w:hAnsi="Times New Roman" w:cs="Times New Roman"/>
          <w:sz w:val="28"/>
          <w:szCs w:val="28"/>
          <w:lang w:val="ru-RU"/>
        </w:rPr>
        <w:t xml:space="preserve">Независимой комиссии по оценке неподкупности кандидатов на должность члена органов самоуправления судей и прокуроров господина </w:t>
      </w:r>
      <w:r w:rsidRPr="00493E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847DF">
        <w:rPr>
          <w:rFonts w:ascii="Times New Roman" w:hAnsi="Times New Roman" w:cs="Times New Roman"/>
          <w:sz w:val="28"/>
          <w:szCs w:val="28"/>
          <w:lang w:val="ru-RU"/>
        </w:rPr>
        <w:t xml:space="preserve">госпожи </w:t>
      </w:r>
      <w:r w:rsidR="005D5E0E">
        <w:rPr>
          <w:rFonts w:ascii="Times New Roman" w:hAnsi="Times New Roman" w:cs="Times New Roman"/>
          <w:sz w:val="28"/>
          <w:szCs w:val="28"/>
          <w:lang w:val="ru-RU"/>
        </w:rPr>
        <w:t>Татьяны РЭДУКАНУ</w:t>
      </w:r>
      <w:r w:rsidR="00E847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3E5B">
        <w:rPr>
          <w:rFonts w:ascii="Times New Roman" w:hAnsi="Times New Roman" w:cs="Times New Roman"/>
          <w:sz w:val="28"/>
          <w:szCs w:val="28"/>
          <w:lang w:val="ru-RU"/>
        </w:rPr>
        <w:t>на основании заявления об отставке.</w:t>
      </w:r>
    </w:p>
    <w:p w14:paraId="39A80242" w14:textId="77777777" w:rsidR="00470A0D" w:rsidRPr="00892C77" w:rsidRDefault="00470A0D" w:rsidP="00470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7D6B6275" w14:textId="77777777" w:rsidR="00470A0D" w:rsidRPr="00493E5B" w:rsidRDefault="00470A0D" w:rsidP="00470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493E5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2.</w:t>
      </w: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постановление вступает в силу со дня принятия.</w:t>
      </w:r>
    </w:p>
    <w:p w14:paraId="1BAD2375" w14:textId="77777777" w:rsidR="00470A0D" w:rsidRPr="00493E5B" w:rsidRDefault="00470A0D" w:rsidP="00470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C360A35" w14:textId="77777777" w:rsidR="00470A0D" w:rsidRPr="00892C77" w:rsidRDefault="00470A0D" w:rsidP="00470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493E5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3.</w:t>
      </w: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постановление может быть оспорено в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соответствии с положениями статьи 19, статей 164-166 и статьи 209 </w:t>
      </w: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Административного кодекса № 116/2018.</w:t>
      </w:r>
    </w:p>
    <w:p w14:paraId="203270C4" w14:textId="77777777" w:rsidR="00470A0D" w:rsidRPr="00892C77" w:rsidRDefault="00470A0D" w:rsidP="00470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4A1CDD0E" w14:textId="77777777" w:rsidR="00470A0D" w:rsidRPr="00B15E36" w:rsidRDefault="00470A0D" w:rsidP="00470A0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059315C" w14:textId="77777777" w:rsidR="00470A0D" w:rsidRPr="00B15E36" w:rsidRDefault="00470A0D" w:rsidP="00470A0D">
      <w:pPr>
        <w:pStyle w:val="NormalWeb"/>
        <w:ind w:left="567" w:right="1985" w:firstLine="0"/>
        <w:jc w:val="center"/>
        <w:rPr>
          <w:b/>
          <w:sz w:val="28"/>
          <w:szCs w:val="28"/>
          <w:lang w:val="ru-RU"/>
        </w:rPr>
      </w:pPr>
      <w:r w:rsidRPr="00B15E36">
        <w:rPr>
          <w:b/>
          <w:sz w:val="28"/>
          <w:szCs w:val="28"/>
          <w:lang w:val="ru-RU"/>
        </w:rPr>
        <w:t>ПРЕДСЕДАТЕЛЬ ПАРЛАМЕНТА</w:t>
      </w:r>
    </w:p>
    <w:p w14:paraId="08C77702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72D405F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E0B62A3" w14:textId="77777777" w:rsidR="00470A0D" w:rsidRDefault="00470A0D" w:rsidP="00470A0D"/>
    <w:p w14:paraId="33FF0F57" w14:textId="77777777" w:rsidR="009636F4" w:rsidRDefault="009636F4"/>
    <w:sectPr w:rsidR="009636F4" w:rsidSect="00470A0D">
      <w:pgSz w:w="11906" w:h="16838"/>
      <w:pgMar w:top="1276" w:right="424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898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A0D"/>
    <w:rsid w:val="00045FD1"/>
    <w:rsid w:val="00262A7D"/>
    <w:rsid w:val="00286231"/>
    <w:rsid w:val="00470A0D"/>
    <w:rsid w:val="005D5E0E"/>
    <w:rsid w:val="009625CA"/>
    <w:rsid w:val="009636F4"/>
    <w:rsid w:val="00B36E4F"/>
    <w:rsid w:val="00BF3DC9"/>
    <w:rsid w:val="00DB6552"/>
    <w:rsid w:val="00E8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ACBEA"/>
  <w15:chartTrackingRefBased/>
  <w15:docId w15:val="{E41727B8-AB5E-441A-A86A-2025F95F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A0D"/>
    <w:pPr>
      <w:spacing w:after="200" w:line="276" w:lineRule="auto"/>
    </w:pPr>
    <w:rPr>
      <w:kern w:val="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70A0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470A0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Fontdeparagrafimplicit"/>
    <w:uiPriority w:val="99"/>
    <w:semiHidden/>
    <w:unhideWhenUsed/>
    <w:rsid w:val="00BF3D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8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0D4CC4-3A56-470C-91C2-13AD7F604461}"/>
</file>

<file path=customXml/itemProps2.xml><?xml version="1.0" encoding="utf-8"?>
<ds:datastoreItem xmlns:ds="http://schemas.openxmlformats.org/officeDocument/2006/customXml" ds:itemID="{7450C17E-0DC1-485C-81AC-F22583D6343D}"/>
</file>

<file path=customXml/itemProps3.xml><?xml version="1.0" encoding="utf-8"?>
<ds:datastoreItem xmlns:ds="http://schemas.openxmlformats.org/officeDocument/2006/customXml" ds:itemID="{DA16C478-6EE2-4B22-8060-D2AFB4A8E7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146.2024.ru</dc:title>
  <dc:subject/>
  <dc:creator>Aliona Galaico</dc:creator>
  <cp:keywords/>
  <dc:description/>
  <cp:lastModifiedBy>Aliona Galaico</cp:lastModifiedBy>
  <cp:revision>7</cp:revision>
  <dcterms:created xsi:type="dcterms:W3CDTF">2024-04-08T11:32:00Z</dcterms:created>
  <dcterms:modified xsi:type="dcterms:W3CDTF">2024-05-15T14:13:00Z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