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C6219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2C74AEA" w14:textId="77777777" w:rsidR="00772767" w:rsidRDefault="001830B7" w:rsidP="00772767">
      <w:pPr>
        <w:ind w:firstLine="0"/>
        <w:jc w:val="center"/>
        <w:rPr>
          <w:b/>
          <w:sz w:val="28"/>
          <w:szCs w:val="28"/>
        </w:rPr>
      </w:pPr>
      <w:r w:rsidRPr="00BD69EA">
        <w:rPr>
          <w:b/>
          <w:sz w:val="28"/>
          <w:szCs w:val="28"/>
        </w:rPr>
        <w:t xml:space="preserve">О проекте закона о внесении изменений </w:t>
      </w:r>
    </w:p>
    <w:p w14:paraId="7468500A" w14:textId="77777777" w:rsidR="00772767" w:rsidRDefault="001830B7" w:rsidP="00772767">
      <w:pPr>
        <w:ind w:firstLine="0"/>
        <w:jc w:val="center"/>
        <w:rPr>
          <w:rFonts w:eastAsiaTheme="minorHAnsi"/>
          <w:b/>
          <w:sz w:val="28"/>
          <w:szCs w:val="28"/>
        </w:rPr>
      </w:pPr>
      <w:r w:rsidRPr="00BD69EA">
        <w:rPr>
          <w:b/>
          <w:sz w:val="28"/>
          <w:szCs w:val="28"/>
        </w:rPr>
        <w:t xml:space="preserve">в </w:t>
      </w:r>
      <w:r w:rsidR="00772767">
        <w:rPr>
          <w:b/>
          <w:sz w:val="28"/>
          <w:szCs w:val="28"/>
        </w:rPr>
        <w:t xml:space="preserve">Закон № 523/1999 </w:t>
      </w:r>
      <w:r w:rsidR="00772767" w:rsidRPr="00772767">
        <w:rPr>
          <w:b/>
          <w:sz w:val="28"/>
          <w:szCs w:val="28"/>
        </w:rPr>
        <w:t xml:space="preserve">о </w:t>
      </w:r>
      <w:r w:rsidR="00772767" w:rsidRPr="00772767">
        <w:rPr>
          <w:rFonts w:eastAsiaTheme="minorHAnsi"/>
          <w:b/>
          <w:sz w:val="28"/>
          <w:szCs w:val="28"/>
        </w:rPr>
        <w:t xml:space="preserve">публичной собственности </w:t>
      </w:r>
    </w:p>
    <w:p w14:paraId="02E1F4CF" w14:textId="71521123" w:rsidR="001830B7" w:rsidRPr="00772767" w:rsidRDefault="00772767" w:rsidP="00772767">
      <w:pPr>
        <w:ind w:firstLine="0"/>
        <w:jc w:val="center"/>
        <w:rPr>
          <w:b/>
          <w:sz w:val="28"/>
          <w:szCs w:val="28"/>
        </w:rPr>
      </w:pPr>
      <w:r w:rsidRPr="00772767">
        <w:rPr>
          <w:rFonts w:eastAsiaTheme="minorHAnsi"/>
          <w:b/>
          <w:sz w:val="28"/>
          <w:szCs w:val="28"/>
        </w:rPr>
        <w:t>административно-территориальных единиц</w:t>
      </w:r>
    </w:p>
    <w:p w14:paraId="3DB6FF92" w14:textId="77777777" w:rsidR="00BF1362" w:rsidRPr="00BD69EA" w:rsidRDefault="00BF1362" w:rsidP="00BD69E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D69EA">
        <w:rPr>
          <w:rFonts w:ascii="Times New Roman" w:hAnsi="Times New Roman" w:cs="Times New Roman"/>
          <w:bCs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BD69EA" w:rsidRDefault="00BF1362" w:rsidP="00BD69EA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B28F723" w14:textId="77777777" w:rsidR="00BF1362" w:rsidRPr="00BD69EA" w:rsidRDefault="00BF1362" w:rsidP="00BD69E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D69EA">
        <w:rPr>
          <w:rFonts w:ascii="Times New Roman" w:hAnsi="Times New Roman" w:cs="Times New Roman"/>
          <w:bCs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BD69EA" w:rsidRDefault="00BF1362" w:rsidP="00BD69E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60A4B9C" w14:textId="07AD0BD3" w:rsidR="001830B7" w:rsidRPr="00772767" w:rsidRDefault="001830B7" w:rsidP="00772767">
      <w:pPr>
        <w:ind w:firstLine="720"/>
        <w:rPr>
          <w:bCs/>
          <w:sz w:val="28"/>
          <w:szCs w:val="28"/>
        </w:rPr>
      </w:pPr>
      <w:r w:rsidRPr="00BD69EA">
        <w:rPr>
          <w:bCs/>
          <w:sz w:val="28"/>
          <w:szCs w:val="28"/>
        </w:rPr>
        <w:t xml:space="preserve">Одобрить и представить Парламенту на рассмотрение проект закона </w:t>
      </w:r>
      <w:r w:rsidR="00772767" w:rsidRPr="00BD69EA">
        <w:rPr>
          <w:b/>
          <w:sz w:val="28"/>
          <w:szCs w:val="28"/>
        </w:rPr>
        <w:t xml:space="preserve">о </w:t>
      </w:r>
      <w:r w:rsidR="00772767" w:rsidRPr="00772767">
        <w:rPr>
          <w:bCs/>
          <w:sz w:val="28"/>
          <w:szCs w:val="28"/>
        </w:rPr>
        <w:t xml:space="preserve">внесении изменений в Закон № 523/1999 о </w:t>
      </w:r>
      <w:r w:rsidR="00772767" w:rsidRPr="00772767">
        <w:rPr>
          <w:rFonts w:eastAsiaTheme="minorHAnsi"/>
          <w:bCs/>
          <w:sz w:val="28"/>
          <w:szCs w:val="28"/>
        </w:rPr>
        <w:t>публичной собственности административно-территориальных единиц</w:t>
      </w:r>
      <w:r w:rsidRPr="00772767">
        <w:rPr>
          <w:bCs/>
          <w:sz w:val="28"/>
          <w:szCs w:val="28"/>
        </w:rPr>
        <w:t>.</w:t>
      </w:r>
    </w:p>
    <w:p w14:paraId="22C16D78" w14:textId="77777777" w:rsidR="00593286" w:rsidRPr="00BD69EA" w:rsidRDefault="00593286" w:rsidP="00BD69E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71914AC4" w14:textId="77777777" w:rsidR="00BF1362" w:rsidRPr="00BD69EA" w:rsidRDefault="00BF1362" w:rsidP="00BD69E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DEE278D" w14:textId="0F921DFA" w:rsidR="00492257" w:rsidRPr="00BD69EA" w:rsidRDefault="00492257" w:rsidP="00E72301">
      <w:pPr>
        <w:pStyle w:val="news"/>
        <w:tabs>
          <w:tab w:val="left" w:pos="5387"/>
          <w:tab w:val="left" w:pos="5580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D69EA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BD69EA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B5AA5" w:rsidRPr="00BD69E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D6CB3" w:rsidRPr="00BD69EA">
        <w:rPr>
          <w:rFonts w:ascii="Times New Roman" w:hAnsi="Times New Roman" w:cs="Times New Roman"/>
          <w:b/>
          <w:color w:val="000000"/>
          <w:sz w:val="28"/>
          <w:szCs w:val="28"/>
        </w:rPr>
        <w:t>НАТАЛЬЯ</w:t>
      </w:r>
      <w:r w:rsidR="00A81E09" w:rsidRPr="00BD69E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BD69EA" w:rsidRDefault="00492257" w:rsidP="00BD69EA">
      <w:pPr>
        <w:tabs>
          <w:tab w:val="left" w:pos="5670"/>
        </w:tabs>
        <w:rPr>
          <w:bCs/>
          <w:sz w:val="28"/>
          <w:szCs w:val="28"/>
          <w:lang w:eastAsia="ru-RU"/>
        </w:rPr>
      </w:pPr>
    </w:p>
    <w:p w14:paraId="506452CD" w14:textId="77777777" w:rsidR="00DA516C" w:rsidRPr="00BD69EA" w:rsidRDefault="00DA516C" w:rsidP="00BD69EA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3E8BB11" w14:textId="2EA378F6" w:rsidR="00390C5E" w:rsidRPr="00BD69EA" w:rsidRDefault="00390C5E" w:rsidP="00BD69EA">
      <w:pPr>
        <w:pStyle w:val="news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69EA">
        <w:rPr>
          <w:rFonts w:ascii="Times New Roman" w:hAnsi="Times New Roman" w:cs="Times New Roman"/>
          <w:bCs/>
          <w:color w:val="000000"/>
          <w:sz w:val="28"/>
          <w:szCs w:val="28"/>
        </w:rPr>
        <w:t>Контрасигнуют</w:t>
      </w:r>
      <w:proofErr w:type="spellEnd"/>
      <w:r w:rsidRPr="00BD69EA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14:paraId="5822CA75" w14:textId="77777777" w:rsidR="007D093F" w:rsidRPr="00BD69EA" w:rsidRDefault="007D093F" w:rsidP="00BD69EA">
      <w:pPr>
        <w:tabs>
          <w:tab w:val="left" w:pos="6237"/>
          <w:tab w:val="left" w:pos="6379"/>
        </w:tabs>
        <w:rPr>
          <w:bCs/>
          <w:sz w:val="28"/>
          <w:szCs w:val="28"/>
          <w:lang w:eastAsia="ru-RU"/>
        </w:rPr>
      </w:pPr>
    </w:p>
    <w:p w14:paraId="49BDBE20" w14:textId="77777777" w:rsidR="007D093F" w:rsidRPr="00BD69EA" w:rsidRDefault="007D093F" w:rsidP="00BD69EA">
      <w:pPr>
        <w:tabs>
          <w:tab w:val="left" w:pos="6237"/>
          <w:tab w:val="left" w:pos="6379"/>
        </w:tabs>
        <w:rPr>
          <w:bCs/>
          <w:sz w:val="28"/>
          <w:szCs w:val="28"/>
          <w:lang w:eastAsia="ru-RU"/>
        </w:rPr>
      </w:pPr>
    </w:p>
    <w:p w14:paraId="6D8BAB58" w14:textId="77777777" w:rsidR="001830B7" w:rsidRPr="00BD69EA" w:rsidRDefault="001830B7" w:rsidP="00BD69EA">
      <w:pPr>
        <w:tabs>
          <w:tab w:val="left" w:pos="5670"/>
        </w:tabs>
        <w:rPr>
          <w:bCs/>
          <w:sz w:val="28"/>
          <w:szCs w:val="28"/>
        </w:rPr>
      </w:pPr>
      <w:r w:rsidRPr="00BD69EA">
        <w:rPr>
          <w:bCs/>
          <w:sz w:val="28"/>
          <w:szCs w:val="28"/>
        </w:rPr>
        <w:t xml:space="preserve">Министр юстиции                                     </w:t>
      </w:r>
      <w:proofErr w:type="spellStart"/>
      <w:r w:rsidRPr="00BD69EA">
        <w:rPr>
          <w:bCs/>
          <w:sz w:val="28"/>
          <w:szCs w:val="28"/>
        </w:rPr>
        <w:t>Серджиу</w:t>
      </w:r>
      <w:proofErr w:type="spellEnd"/>
      <w:r w:rsidRPr="00BD69EA">
        <w:rPr>
          <w:bCs/>
          <w:sz w:val="28"/>
          <w:szCs w:val="28"/>
        </w:rPr>
        <w:t xml:space="preserve"> Литвиненко </w:t>
      </w:r>
    </w:p>
    <w:p w14:paraId="0718B0C7" w14:textId="77777777" w:rsidR="001830B7" w:rsidRPr="00BD69EA" w:rsidRDefault="001830B7" w:rsidP="00BD69EA">
      <w:pPr>
        <w:rPr>
          <w:bCs/>
          <w:sz w:val="28"/>
          <w:szCs w:val="28"/>
        </w:rPr>
      </w:pPr>
    </w:p>
    <w:p w14:paraId="6747E5BE" w14:textId="77777777" w:rsidR="001830B7" w:rsidRPr="00BD69EA" w:rsidRDefault="001830B7" w:rsidP="00BD69EA">
      <w:pPr>
        <w:rPr>
          <w:bCs/>
          <w:sz w:val="28"/>
          <w:szCs w:val="28"/>
        </w:rPr>
      </w:pPr>
    </w:p>
    <w:p w14:paraId="6987BCC4" w14:textId="0D405879" w:rsidR="0064535B" w:rsidRPr="00BD69EA" w:rsidRDefault="001168C9" w:rsidP="00756680">
      <w:pPr>
        <w:tabs>
          <w:tab w:val="left" w:pos="5580"/>
        </w:tabs>
        <w:rPr>
          <w:bCs/>
          <w:sz w:val="28"/>
          <w:szCs w:val="28"/>
        </w:rPr>
      </w:pPr>
      <w:r w:rsidRPr="00BD69EA">
        <w:rPr>
          <w:bCs/>
          <w:sz w:val="28"/>
          <w:szCs w:val="28"/>
        </w:rPr>
        <w:t xml:space="preserve">Министр экономики                                </w:t>
      </w:r>
      <w:r w:rsidR="00756680">
        <w:rPr>
          <w:bCs/>
          <w:sz w:val="28"/>
          <w:szCs w:val="28"/>
        </w:rPr>
        <w:t> </w:t>
      </w:r>
      <w:r w:rsidRPr="00BD69EA">
        <w:rPr>
          <w:bCs/>
          <w:sz w:val="28"/>
          <w:szCs w:val="28"/>
        </w:rPr>
        <w:t xml:space="preserve"> </w:t>
      </w:r>
      <w:proofErr w:type="spellStart"/>
      <w:r w:rsidRPr="00BD69EA">
        <w:rPr>
          <w:bCs/>
          <w:sz w:val="28"/>
          <w:szCs w:val="28"/>
        </w:rPr>
        <w:t>Серджиу</w:t>
      </w:r>
      <w:proofErr w:type="spellEnd"/>
      <w:r w:rsidRPr="00BD69EA">
        <w:rPr>
          <w:bCs/>
          <w:sz w:val="28"/>
          <w:szCs w:val="28"/>
        </w:rPr>
        <w:t xml:space="preserve"> </w:t>
      </w:r>
      <w:proofErr w:type="spellStart"/>
      <w:r w:rsidR="0064535B" w:rsidRPr="00BD69EA">
        <w:rPr>
          <w:bCs/>
          <w:sz w:val="28"/>
          <w:szCs w:val="28"/>
        </w:rPr>
        <w:t>Г</w:t>
      </w:r>
      <w:r w:rsidR="00DA516C" w:rsidRPr="00BD69EA">
        <w:rPr>
          <w:bCs/>
          <w:sz w:val="28"/>
          <w:szCs w:val="28"/>
        </w:rPr>
        <w:t>айбу</w:t>
      </w:r>
      <w:proofErr w:type="spellEnd"/>
      <w:r w:rsidR="0064535B" w:rsidRPr="00BD69EA">
        <w:rPr>
          <w:bCs/>
          <w:sz w:val="28"/>
          <w:szCs w:val="28"/>
        </w:rPr>
        <w:t xml:space="preserve"> </w:t>
      </w:r>
    </w:p>
    <w:p w14:paraId="0ED05B4D" w14:textId="77777777" w:rsidR="001168C9" w:rsidRPr="00BD69EA" w:rsidRDefault="001168C9" w:rsidP="00BD69EA">
      <w:pPr>
        <w:rPr>
          <w:bCs/>
          <w:sz w:val="28"/>
          <w:szCs w:val="28"/>
        </w:rPr>
      </w:pPr>
    </w:p>
    <w:p w14:paraId="7BF7F885" w14:textId="77777777" w:rsidR="00182743" w:rsidRPr="00BD69EA" w:rsidRDefault="00182743" w:rsidP="00BD69EA">
      <w:pPr>
        <w:rPr>
          <w:bCs/>
          <w:sz w:val="28"/>
          <w:szCs w:val="28"/>
        </w:rPr>
      </w:pPr>
    </w:p>
    <w:p w14:paraId="1D13633B" w14:textId="77777777" w:rsidR="00632912" w:rsidRPr="00BD69EA" w:rsidRDefault="00632912" w:rsidP="00BD69EA">
      <w:pPr>
        <w:rPr>
          <w:bCs/>
          <w:sz w:val="28"/>
          <w:szCs w:val="28"/>
        </w:rPr>
      </w:pPr>
    </w:p>
    <w:p w14:paraId="463E1035" w14:textId="77777777" w:rsidR="00182743" w:rsidRPr="00BD69EA" w:rsidRDefault="00182743" w:rsidP="00BD69EA">
      <w:pPr>
        <w:rPr>
          <w:bCs/>
          <w:sz w:val="28"/>
          <w:szCs w:val="28"/>
        </w:rPr>
      </w:pPr>
    </w:p>
    <w:p w14:paraId="6C5FF7AF" w14:textId="107B551D" w:rsidR="00390C5E" w:rsidRPr="00BD69EA" w:rsidRDefault="00390C5E" w:rsidP="00BD69EA">
      <w:pPr>
        <w:rPr>
          <w:bCs/>
          <w:sz w:val="28"/>
          <w:szCs w:val="28"/>
        </w:rPr>
      </w:pPr>
      <w:r w:rsidRPr="00BD69EA">
        <w:rPr>
          <w:bCs/>
          <w:sz w:val="28"/>
          <w:szCs w:val="28"/>
        </w:rPr>
        <w:t xml:space="preserve"> </w:t>
      </w:r>
    </w:p>
    <w:p w14:paraId="38ADECD6" w14:textId="77777777" w:rsidR="00390C5E" w:rsidRPr="00BD69EA" w:rsidRDefault="00390C5E" w:rsidP="00BD69EA">
      <w:pPr>
        <w:rPr>
          <w:bCs/>
          <w:sz w:val="28"/>
          <w:szCs w:val="28"/>
        </w:rPr>
      </w:pPr>
    </w:p>
    <w:p w14:paraId="036395C1" w14:textId="77777777" w:rsidR="00390C5E" w:rsidRPr="00BD69EA" w:rsidRDefault="00390C5E" w:rsidP="00BD69EA">
      <w:pPr>
        <w:rPr>
          <w:bCs/>
          <w:sz w:val="28"/>
          <w:szCs w:val="28"/>
        </w:rPr>
      </w:pPr>
    </w:p>
    <w:p w14:paraId="1E74AF95" w14:textId="689337E6" w:rsidR="00390C5E" w:rsidRPr="00BD69EA" w:rsidRDefault="00390C5E" w:rsidP="00BD69EA">
      <w:pPr>
        <w:tabs>
          <w:tab w:val="left" w:pos="5670"/>
        </w:tabs>
        <w:rPr>
          <w:bCs/>
          <w:sz w:val="28"/>
          <w:szCs w:val="28"/>
        </w:rPr>
      </w:pPr>
    </w:p>
    <w:p w14:paraId="72D45A07" w14:textId="578EB8D3" w:rsidR="00182743" w:rsidRPr="00BD69EA" w:rsidRDefault="00182743" w:rsidP="00BD69EA">
      <w:pPr>
        <w:tabs>
          <w:tab w:val="left" w:pos="5670"/>
        </w:tabs>
        <w:rPr>
          <w:bCs/>
          <w:sz w:val="28"/>
          <w:szCs w:val="28"/>
        </w:rPr>
      </w:pPr>
    </w:p>
    <w:p w14:paraId="19556147" w14:textId="7B81A679" w:rsidR="00182743" w:rsidRPr="00BD69EA" w:rsidRDefault="00182743" w:rsidP="00BD69EA">
      <w:pPr>
        <w:tabs>
          <w:tab w:val="left" w:pos="5670"/>
        </w:tabs>
        <w:rPr>
          <w:bCs/>
          <w:sz w:val="28"/>
          <w:szCs w:val="28"/>
        </w:rPr>
      </w:pPr>
    </w:p>
    <w:p w14:paraId="37DC6D50" w14:textId="1E5A6B8F" w:rsidR="00182743" w:rsidRPr="00BD69EA" w:rsidRDefault="00182743" w:rsidP="00BD69EA">
      <w:pPr>
        <w:tabs>
          <w:tab w:val="left" w:pos="5670"/>
        </w:tabs>
        <w:rPr>
          <w:bCs/>
          <w:sz w:val="28"/>
          <w:szCs w:val="28"/>
        </w:rPr>
      </w:pPr>
    </w:p>
    <w:p w14:paraId="0DDD0A18" w14:textId="73D8F695" w:rsidR="00182743" w:rsidRPr="00BD69EA" w:rsidRDefault="00182743" w:rsidP="00BD69EA">
      <w:pPr>
        <w:tabs>
          <w:tab w:val="left" w:pos="5670"/>
        </w:tabs>
        <w:rPr>
          <w:bCs/>
          <w:sz w:val="28"/>
          <w:szCs w:val="28"/>
        </w:rPr>
      </w:pPr>
    </w:p>
    <w:p w14:paraId="6578B759" w14:textId="631ED009" w:rsidR="00182743" w:rsidRPr="00BD69EA" w:rsidRDefault="00182743" w:rsidP="00BD69EA">
      <w:pPr>
        <w:tabs>
          <w:tab w:val="left" w:pos="5670"/>
        </w:tabs>
        <w:rPr>
          <w:bCs/>
          <w:sz w:val="28"/>
          <w:szCs w:val="28"/>
        </w:rPr>
      </w:pPr>
    </w:p>
    <w:p w14:paraId="301FC907" w14:textId="4E6FF0A0" w:rsidR="00182743" w:rsidRPr="00BD69EA" w:rsidRDefault="00182743" w:rsidP="00BD69EA">
      <w:pPr>
        <w:tabs>
          <w:tab w:val="left" w:pos="5670"/>
        </w:tabs>
        <w:rPr>
          <w:bCs/>
          <w:sz w:val="28"/>
          <w:szCs w:val="28"/>
        </w:rPr>
      </w:pPr>
    </w:p>
    <w:p w14:paraId="376F1739" w14:textId="77777777" w:rsidR="00182743" w:rsidRPr="00BD69EA" w:rsidRDefault="00182743" w:rsidP="00BD69EA">
      <w:pPr>
        <w:tabs>
          <w:tab w:val="left" w:pos="5670"/>
        </w:tabs>
        <w:rPr>
          <w:bCs/>
          <w:sz w:val="28"/>
          <w:szCs w:val="28"/>
        </w:rPr>
      </w:pPr>
    </w:p>
    <w:p w14:paraId="7D80AFE1" w14:textId="77777777" w:rsidR="00390C5E" w:rsidRPr="00BD69EA" w:rsidRDefault="00390C5E" w:rsidP="00BD69EA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CE85940" w14:textId="77777777" w:rsidR="00390C5E" w:rsidRPr="00BD69EA" w:rsidRDefault="00390C5E" w:rsidP="00BD69EA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1C149B46" w14:textId="77777777" w:rsidR="00BD71B3" w:rsidRPr="00BD69EA" w:rsidRDefault="00BD71B3" w:rsidP="00BD69EA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5D957C75" w14:textId="77777777" w:rsidR="00BD71B3" w:rsidRPr="00BD69EA" w:rsidRDefault="00BD71B3" w:rsidP="00BD69EA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AD48A67" w14:textId="77777777" w:rsidR="00BD71B3" w:rsidRPr="00BD69EA" w:rsidRDefault="00BD71B3" w:rsidP="00BD69EA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8B4D8AD" w14:textId="77777777" w:rsidR="00583825" w:rsidRPr="00BD69EA" w:rsidRDefault="00583825" w:rsidP="00BD69EA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D69EA">
        <w:rPr>
          <w:rFonts w:ascii="Times New Roman" w:hAnsi="Times New Roman" w:cs="Times New Roman"/>
          <w:bCs/>
          <w:color w:val="000000"/>
          <w:sz w:val="28"/>
          <w:szCs w:val="28"/>
        </w:rPr>
        <w:t>Визирует:</w:t>
      </w:r>
    </w:p>
    <w:p w14:paraId="1CE911F5" w14:textId="77777777" w:rsidR="00583825" w:rsidRPr="00BD69EA" w:rsidRDefault="00583825" w:rsidP="00BD69EA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759C456" w14:textId="2CAB578B" w:rsidR="00E06FA3" w:rsidRPr="00BD69EA" w:rsidRDefault="00BD71B3" w:rsidP="00BD69EA">
      <w:pPr>
        <w:pStyle w:val="news"/>
        <w:rPr>
          <w:rFonts w:ascii="Times New Roman" w:hAnsi="Times New Roman" w:cs="Times New Roman"/>
          <w:bCs/>
          <w:sz w:val="28"/>
          <w:szCs w:val="28"/>
        </w:rPr>
      </w:pPr>
      <w:r w:rsidRPr="00BD69EA">
        <w:rPr>
          <w:rFonts w:ascii="Times New Roman" w:hAnsi="Times New Roman" w:cs="Times New Roman"/>
          <w:bCs/>
          <w:sz w:val="28"/>
          <w:szCs w:val="28"/>
        </w:rPr>
        <w:t>Генеральный</w:t>
      </w:r>
      <w:r w:rsidR="00E06FA3" w:rsidRPr="00BD69EA">
        <w:rPr>
          <w:rFonts w:ascii="Times New Roman" w:hAnsi="Times New Roman" w:cs="Times New Roman"/>
          <w:bCs/>
          <w:sz w:val="28"/>
          <w:szCs w:val="28"/>
        </w:rPr>
        <w:t xml:space="preserve"> секретар</w:t>
      </w:r>
      <w:r w:rsidRPr="00BD69EA">
        <w:rPr>
          <w:rFonts w:ascii="Times New Roman" w:hAnsi="Times New Roman" w:cs="Times New Roman"/>
          <w:bCs/>
          <w:sz w:val="28"/>
          <w:szCs w:val="28"/>
        </w:rPr>
        <w:t>ь</w:t>
      </w:r>
      <w:r w:rsidR="00AE0E41" w:rsidRPr="00BD69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06FA3" w:rsidRPr="00BD69EA">
        <w:rPr>
          <w:rFonts w:ascii="Times New Roman" w:hAnsi="Times New Roman" w:cs="Times New Roman"/>
          <w:bCs/>
          <w:sz w:val="28"/>
          <w:szCs w:val="28"/>
        </w:rPr>
        <w:t xml:space="preserve">Правительства       </w:t>
      </w:r>
      <w:r w:rsidR="00AE0E41" w:rsidRPr="00BD69EA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proofErr w:type="spellStart"/>
      <w:r w:rsidR="00AE0E41" w:rsidRPr="00BD69EA">
        <w:rPr>
          <w:rFonts w:ascii="Times New Roman" w:hAnsi="Times New Roman" w:cs="Times New Roman"/>
          <w:bCs/>
          <w:sz w:val="28"/>
          <w:szCs w:val="28"/>
        </w:rPr>
        <w:t>Думитру</w:t>
      </w:r>
      <w:proofErr w:type="spellEnd"/>
      <w:r w:rsidR="00AE0E41" w:rsidRPr="00BD69EA">
        <w:rPr>
          <w:rFonts w:ascii="Times New Roman" w:hAnsi="Times New Roman" w:cs="Times New Roman"/>
          <w:bCs/>
          <w:sz w:val="28"/>
          <w:szCs w:val="28"/>
        </w:rPr>
        <w:t xml:space="preserve"> УДРЯ</w:t>
      </w:r>
    </w:p>
    <w:p w14:paraId="4BE30D18" w14:textId="77777777" w:rsidR="00583825" w:rsidRPr="00BD69EA" w:rsidRDefault="00583825" w:rsidP="00BD69EA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07A36CC" w14:textId="77777777" w:rsidR="00280DFC" w:rsidRPr="00BD69EA" w:rsidRDefault="00280DFC" w:rsidP="00BD69EA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B950B39" w14:textId="77777777" w:rsidR="00583825" w:rsidRPr="00BD69EA" w:rsidRDefault="00583825" w:rsidP="00BD69EA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D69EA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BD69EA" w:rsidRDefault="00583825" w:rsidP="00BD69EA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D69EA">
        <w:rPr>
          <w:rFonts w:ascii="Times New Roman" w:hAnsi="Times New Roman" w:cs="Times New Roman"/>
          <w:bCs/>
          <w:color w:val="000000"/>
          <w:sz w:val="28"/>
          <w:szCs w:val="28"/>
        </w:rPr>
        <w:t>Правительства от</w:t>
      </w:r>
    </w:p>
    <w:p w14:paraId="342BCBCF" w14:textId="77777777" w:rsidR="00583825" w:rsidRPr="00BD69EA" w:rsidRDefault="00583825" w:rsidP="00BD69EA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F3698CC" w14:textId="77777777" w:rsidR="00583825" w:rsidRPr="00BD69EA" w:rsidRDefault="00583825" w:rsidP="00BD69EA">
      <w:pPr>
        <w:rPr>
          <w:bCs/>
          <w:sz w:val="28"/>
          <w:szCs w:val="28"/>
        </w:rPr>
      </w:pPr>
      <w:r w:rsidRPr="00BD69EA">
        <w:rPr>
          <w:bCs/>
          <w:sz w:val="28"/>
          <w:szCs w:val="28"/>
        </w:rPr>
        <w:t xml:space="preserve"> </w:t>
      </w:r>
    </w:p>
    <w:p w14:paraId="3C90805C" w14:textId="77777777" w:rsidR="00A001EE" w:rsidRPr="00BD69EA" w:rsidRDefault="00A001EE" w:rsidP="00BD69EA">
      <w:pPr>
        <w:rPr>
          <w:bCs/>
          <w:sz w:val="28"/>
          <w:szCs w:val="28"/>
        </w:rPr>
      </w:pPr>
    </w:p>
    <w:p w14:paraId="0E991062" w14:textId="77777777" w:rsidR="00A001EE" w:rsidRPr="00BD69EA" w:rsidRDefault="00A001EE" w:rsidP="00BD69EA">
      <w:pPr>
        <w:rPr>
          <w:bCs/>
          <w:sz w:val="28"/>
          <w:szCs w:val="28"/>
        </w:rPr>
      </w:pPr>
    </w:p>
    <w:p w14:paraId="2116339B" w14:textId="77777777" w:rsidR="00812763" w:rsidRPr="00BD69EA" w:rsidRDefault="00812763" w:rsidP="00BD69EA">
      <w:pPr>
        <w:rPr>
          <w:bCs/>
          <w:sz w:val="28"/>
          <w:szCs w:val="28"/>
        </w:rPr>
      </w:pPr>
    </w:p>
    <w:p w14:paraId="6BC67708" w14:textId="4C459BEA" w:rsidR="00A001EE" w:rsidRPr="00BD69EA" w:rsidRDefault="00A001EE" w:rsidP="00BD69EA">
      <w:pPr>
        <w:rPr>
          <w:bCs/>
          <w:sz w:val="28"/>
          <w:szCs w:val="28"/>
        </w:rPr>
      </w:pPr>
    </w:p>
    <w:p w14:paraId="257B3D72" w14:textId="03F1054D" w:rsidR="001830B7" w:rsidRPr="00BD69EA" w:rsidRDefault="001830B7" w:rsidP="00BD69EA">
      <w:pPr>
        <w:rPr>
          <w:bCs/>
          <w:sz w:val="28"/>
          <w:szCs w:val="28"/>
        </w:rPr>
      </w:pPr>
    </w:p>
    <w:p w14:paraId="50650801" w14:textId="4EF0EE92" w:rsidR="001830B7" w:rsidRPr="00BD69EA" w:rsidRDefault="001830B7" w:rsidP="00BD69EA">
      <w:pPr>
        <w:rPr>
          <w:bCs/>
          <w:sz w:val="28"/>
          <w:szCs w:val="28"/>
        </w:rPr>
      </w:pPr>
    </w:p>
    <w:p w14:paraId="0BFD3993" w14:textId="0C966A69" w:rsidR="001830B7" w:rsidRPr="00BD69EA" w:rsidRDefault="001830B7" w:rsidP="00BD69EA">
      <w:pPr>
        <w:rPr>
          <w:bCs/>
          <w:sz w:val="28"/>
          <w:szCs w:val="28"/>
        </w:rPr>
      </w:pPr>
    </w:p>
    <w:p w14:paraId="017D05DB" w14:textId="34564F84" w:rsidR="001830B7" w:rsidRPr="00BD69EA" w:rsidRDefault="001830B7" w:rsidP="00BD69EA">
      <w:pPr>
        <w:rPr>
          <w:bCs/>
          <w:sz w:val="28"/>
          <w:szCs w:val="28"/>
        </w:rPr>
      </w:pPr>
    </w:p>
    <w:p w14:paraId="6E355431" w14:textId="0EEBCDF5" w:rsidR="001830B7" w:rsidRPr="00BD69EA" w:rsidRDefault="001830B7" w:rsidP="00BD69EA">
      <w:pPr>
        <w:rPr>
          <w:bCs/>
          <w:sz w:val="28"/>
          <w:szCs w:val="28"/>
        </w:rPr>
      </w:pPr>
    </w:p>
    <w:p w14:paraId="0748EC53" w14:textId="139EE819" w:rsidR="001830B7" w:rsidRPr="00BD69EA" w:rsidRDefault="001830B7" w:rsidP="00BD69EA">
      <w:pPr>
        <w:rPr>
          <w:bCs/>
          <w:sz w:val="28"/>
          <w:szCs w:val="28"/>
        </w:rPr>
      </w:pPr>
    </w:p>
    <w:p w14:paraId="523AC68C" w14:textId="33DFBCEE" w:rsidR="001830B7" w:rsidRPr="00BD69EA" w:rsidRDefault="001830B7" w:rsidP="00BD69EA">
      <w:pPr>
        <w:rPr>
          <w:bCs/>
          <w:sz w:val="28"/>
          <w:szCs w:val="28"/>
        </w:rPr>
      </w:pPr>
    </w:p>
    <w:p w14:paraId="295FC8A9" w14:textId="5AA1B8D6" w:rsidR="001830B7" w:rsidRPr="00BD69EA" w:rsidRDefault="001830B7" w:rsidP="00BD69EA">
      <w:pPr>
        <w:rPr>
          <w:bCs/>
          <w:sz w:val="28"/>
          <w:szCs w:val="28"/>
        </w:rPr>
      </w:pPr>
    </w:p>
    <w:p w14:paraId="093CC17D" w14:textId="7AD7806B" w:rsidR="001830B7" w:rsidRPr="00BD69EA" w:rsidRDefault="001830B7" w:rsidP="00BD69EA">
      <w:pPr>
        <w:rPr>
          <w:bCs/>
          <w:sz w:val="28"/>
          <w:szCs w:val="28"/>
        </w:rPr>
      </w:pPr>
    </w:p>
    <w:p w14:paraId="386688ED" w14:textId="509FAFE8" w:rsidR="001830B7" w:rsidRPr="00BD69EA" w:rsidRDefault="001830B7" w:rsidP="00BD69EA">
      <w:pPr>
        <w:rPr>
          <w:bCs/>
          <w:sz w:val="28"/>
          <w:szCs w:val="28"/>
        </w:rPr>
      </w:pPr>
    </w:p>
    <w:p w14:paraId="192C3FE2" w14:textId="519B8A75" w:rsidR="001830B7" w:rsidRPr="00BD69EA" w:rsidRDefault="001830B7" w:rsidP="00BD69EA">
      <w:pPr>
        <w:rPr>
          <w:bCs/>
          <w:sz w:val="28"/>
          <w:szCs w:val="28"/>
        </w:rPr>
      </w:pPr>
    </w:p>
    <w:p w14:paraId="571B7DAC" w14:textId="54B12126" w:rsidR="001830B7" w:rsidRPr="00BD69EA" w:rsidRDefault="001830B7" w:rsidP="00BD69EA">
      <w:pPr>
        <w:rPr>
          <w:bCs/>
          <w:sz w:val="28"/>
          <w:szCs w:val="28"/>
        </w:rPr>
      </w:pPr>
    </w:p>
    <w:p w14:paraId="2A519DB3" w14:textId="181BAF47" w:rsidR="001830B7" w:rsidRPr="00BD69EA" w:rsidRDefault="001830B7" w:rsidP="00BD69EA">
      <w:pPr>
        <w:rPr>
          <w:bCs/>
          <w:sz w:val="28"/>
          <w:szCs w:val="28"/>
        </w:rPr>
      </w:pPr>
    </w:p>
    <w:p w14:paraId="791FE2B3" w14:textId="5748D7CD" w:rsidR="001830B7" w:rsidRPr="00BD69EA" w:rsidRDefault="001830B7" w:rsidP="00BD69EA">
      <w:pPr>
        <w:rPr>
          <w:bCs/>
          <w:sz w:val="28"/>
          <w:szCs w:val="28"/>
        </w:rPr>
      </w:pPr>
    </w:p>
    <w:p w14:paraId="208BA72B" w14:textId="2898F257" w:rsidR="001830B7" w:rsidRPr="00BD69EA" w:rsidRDefault="001830B7" w:rsidP="00BD69EA">
      <w:pPr>
        <w:rPr>
          <w:bCs/>
          <w:sz w:val="28"/>
          <w:szCs w:val="28"/>
        </w:rPr>
      </w:pPr>
    </w:p>
    <w:p w14:paraId="0E95C5A8" w14:textId="22CC6D8A" w:rsidR="001830B7" w:rsidRPr="00BD69EA" w:rsidRDefault="001830B7" w:rsidP="00BD69EA">
      <w:pPr>
        <w:rPr>
          <w:bCs/>
          <w:sz w:val="28"/>
          <w:szCs w:val="28"/>
        </w:rPr>
      </w:pPr>
    </w:p>
    <w:p w14:paraId="179300C1" w14:textId="7D90B9BC" w:rsidR="001830B7" w:rsidRPr="00BD69EA" w:rsidRDefault="001830B7" w:rsidP="00BD69EA">
      <w:pPr>
        <w:rPr>
          <w:bCs/>
          <w:sz w:val="28"/>
          <w:szCs w:val="28"/>
        </w:rPr>
      </w:pPr>
    </w:p>
    <w:p w14:paraId="34326865" w14:textId="0CDBB15A" w:rsidR="001830B7" w:rsidRPr="00BD69EA" w:rsidRDefault="001830B7" w:rsidP="00BD69EA">
      <w:pPr>
        <w:rPr>
          <w:bCs/>
          <w:sz w:val="28"/>
          <w:szCs w:val="28"/>
        </w:rPr>
      </w:pPr>
    </w:p>
    <w:p w14:paraId="632F882F" w14:textId="788EE242" w:rsidR="001830B7" w:rsidRDefault="001830B7" w:rsidP="00BD69EA">
      <w:pPr>
        <w:rPr>
          <w:bCs/>
          <w:sz w:val="28"/>
          <w:szCs w:val="28"/>
        </w:rPr>
      </w:pPr>
    </w:p>
    <w:p w14:paraId="1C8B090C" w14:textId="77777777" w:rsidR="00756680" w:rsidRPr="00BD69EA" w:rsidRDefault="00756680" w:rsidP="00BD69EA">
      <w:pPr>
        <w:rPr>
          <w:bCs/>
          <w:sz w:val="28"/>
          <w:szCs w:val="28"/>
        </w:rPr>
      </w:pPr>
    </w:p>
    <w:p w14:paraId="57CA1E59" w14:textId="7FFB1B43" w:rsidR="001830B7" w:rsidRPr="00BD69EA" w:rsidRDefault="001830B7" w:rsidP="00BD69EA">
      <w:pPr>
        <w:rPr>
          <w:bCs/>
          <w:sz w:val="28"/>
          <w:szCs w:val="28"/>
        </w:rPr>
      </w:pPr>
    </w:p>
    <w:p w14:paraId="5F51DEDC" w14:textId="62DF9222" w:rsidR="001830B7" w:rsidRPr="00BD69EA" w:rsidRDefault="001830B7" w:rsidP="00BD69EA">
      <w:pPr>
        <w:rPr>
          <w:bCs/>
          <w:sz w:val="28"/>
          <w:szCs w:val="28"/>
        </w:rPr>
      </w:pPr>
    </w:p>
    <w:p w14:paraId="0793733C" w14:textId="7DC789A4" w:rsidR="001830B7" w:rsidRDefault="001830B7" w:rsidP="00BD69EA">
      <w:pPr>
        <w:ind w:firstLine="456"/>
        <w:jc w:val="right"/>
        <w:rPr>
          <w:rFonts w:eastAsiaTheme="minorHAnsi"/>
          <w:bCs/>
          <w:i/>
          <w:iCs/>
          <w:sz w:val="28"/>
          <w:szCs w:val="28"/>
        </w:rPr>
      </w:pPr>
      <w:r w:rsidRPr="00BD69EA">
        <w:rPr>
          <w:rFonts w:eastAsiaTheme="minorHAnsi"/>
          <w:bCs/>
          <w:i/>
          <w:iCs/>
          <w:sz w:val="28"/>
          <w:szCs w:val="28"/>
        </w:rPr>
        <w:t>Проект</w:t>
      </w:r>
    </w:p>
    <w:p w14:paraId="6AF85615" w14:textId="53424988" w:rsidR="008C181A" w:rsidRPr="00BD69EA" w:rsidRDefault="008C181A" w:rsidP="00BD69EA">
      <w:pPr>
        <w:ind w:firstLine="456"/>
        <w:jc w:val="right"/>
        <w:rPr>
          <w:rFonts w:eastAsiaTheme="minorHAnsi"/>
          <w:bCs/>
          <w:i/>
          <w:iCs/>
          <w:sz w:val="28"/>
          <w:szCs w:val="28"/>
        </w:rPr>
      </w:pPr>
      <w:r>
        <w:rPr>
          <w:rFonts w:eastAsiaTheme="minorHAnsi"/>
          <w:bCs/>
          <w:i/>
          <w:iCs/>
          <w:sz w:val="28"/>
          <w:szCs w:val="28"/>
        </w:rPr>
        <w:t>Перевод</w:t>
      </w:r>
    </w:p>
    <w:p w14:paraId="45C2A8E9" w14:textId="77777777" w:rsidR="001830B7" w:rsidRPr="00BD69EA" w:rsidRDefault="001830B7" w:rsidP="00BD69EA">
      <w:pPr>
        <w:ind w:firstLine="456"/>
        <w:rPr>
          <w:rFonts w:eastAsiaTheme="minorHAnsi"/>
          <w:bCs/>
          <w:sz w:val="28"/>
          <w:szCs w:val="28"/>
        </w:rPr>
      </w:pPr>
    </w:p>
    <w:p w14:paraId="4A672A22" w14:textId="3EB87739" w:rsidR="001830B7" w:rsidRPr="00BD69EA" w:rsidRDefault="001830B7" w:rsidP="00BD69EA">
      <w:pPr>
        <w:ind w:firstLine="0"/>
        <w:jc w:val="center"/>
        <w:rPr>
          <w:rFonts w:eastAsiaTheme="minorHAnsi"/>
          <w:b/>
          <w:sz w:val="28"/>
          <w:szCs w:val="28"/>
        </w:rPr>
      </w:pPr>
      <w:r w:rsidRPr="00BD69EA">
        <w:rPr>
          <w:rFonts w:eastAsiaTheme="minorHAnsi"/>
          <w:b/>
          <w:sz w:val="28"/>
          <w:szCs w:val="28"/>
        </w:rPr>
        <w:t>ПАРЛАМЕНТ РЕСПУБЛИКИ МОЛДОВА</w:t>
      </w:r>
    </w:p>
    <w:p w14:paraId="72C842F3" w14:textId="77777777" w:rsidR="001830B7" w:rsidRPr="00BD69EA" w:rsidRDefault="001830B7" w:rsidP="00BD69EA">
      <w:pPr>
        <w:ind w:firstLine="456"/>
        <w:rPr>
          <w:rFonts w:eastAsiaTheme="minorHAnsi"/>
          <w:bCs/>
          <w:sz w:val="28"/>
          <w:szCs w:val="28"/>
        </w:rPr>
      </w:pPr>
    </w:p>
    <w:p w14:paraId="07BD5400" w14:textId="77777777" w:rsidR="001830B7" w:rsidRPr="00BD69EA" w:rsidRDefault="001830B7" w:rsidP="00BD69EA">
      <w:pPr>
        <w:ind w:firstLine="0"/>
        <w:jc w:val="center"/>
        <w:rPr>
          <w:rFonts w:eastAsiaTheme="minorHAnsi"/>
          <w:b/>
          <w:sz w:val="28"/>
          <w:szCs w:val="28"/>
        </w:rPr>
      </w:pPr>
      <w:r w:rsidRPr="00BD69EA">
        <w:rPr>
          <w:rFonts w:eastAsiaTheme="minorHAnsi"/>
          <w:b/>
          <w:sz w:val="28"/>
          <w:szCs w:val="28"/>
        </w:rPr>
        <w:t>ЗАКОН</w:t>
      </w:r>
    </w:p>
    <w:p w14:paraId="7EDE0F59" w14:textId="177F4593" w:rsidR="00772767" w:rsidRPr="00772767" w:rsidRDefault="00772767" w:rsidP="00772767">
      <w:pPr>
        <w:ind w:firstLine="0"/>
        <w:jc w:val="center"/>
        <w:rPr>
          <w:b/>
          <w:sz w:val="28"/>
          <w:szCs w:val="28"/>
        </w:rPr>
      </w:pPr>
      <w:r w:rsidRPr="00BD69E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Закон № 523/1999 </w:t>
      </w:r>
      <w:r w:rsidRPr="00772767">
        <w:rPr>
          <w:b/>
          <w:sz w:val="28"/>
          <w:szCs w:val="28"/>
        </w:rPr>
        <w:t xml:space="preserve">о </w:t>
      </w:r>
      <w:r w:rsidRPr="00772767">
        <w:rPr>
          <w:rFonts w:eastAsiaTheme="minorHAnsi"/>
          <w:b/>
          <w:sz w:val="28"/>
          <w:szCs w:val="28"/>
        </w:rPr>
        <w:t xml:space="preserve">публичной собственности </w:t>
      </w:r>
    </w:p>
    <w:p w14:paraId="27FFB2E8" w14:textId="77777777" w:rsidR="00772767" w:rsidRPr="00772767" w:rsidRDefault="00772767" w:rsidP="00772767">
      <w:pPr>
        <w:ind w:firstLine="0"/>
        <w:jc w:val="center"/>
        <w:rPr>
          <w:b/>
          <w:sz w:val="28"/>
          <w:szCs w:val="28"/>
        </w:rPr>
      </w:pPr>
      <w:r w:rsidRPr="00772767">
        <w:rPr>
          <w:rFonts w:eastAsiaTheme="minorHAnsi"/>
          <w:b/>
          <w:sz w:val="28"/>
          <w:szCs w:val="28"/>
        </w:rPr>
        <w:t>административно-территориальных единиц</w:t>
      </w:r>
    </w:p>
    <w:p w14:paraId="56FC205F" w14:textId="77777777" w:rsidR="001830B7" w:rsidRPr="00BD69EA" w:rsidRDefault="001830B7" w:rsidP="00BD69EA">
      <w:pPr>
        <w:ind w:firstLine="456"/>
        <w:rPr>
          <w:rFonts w:eastAsiaTheme="minorHAnsi"/>
          <w:bCs/>
          <w:sz w:val="28"/>
          <w:szCs w:val="28"/>
        </w:rPr>
      </w:pPr>
    </w:p>
    <w:p w14:paraId="2172C749" w14:textId="77777777" w:rsidR="001830B7" w:rsidRPr="00BD69EA" w:rsidRDefault="001830B7" w:rsidP="00BD69EA">
      <w:pPr>
        <w:ind w:firstLine="720"/>
        <w:rPr>
          <w:rFonts w:eastAsiaTheme="minorHAnsi"/>
          <w:bCs/>
          <w:sz w:val="28"/>
          <w:szCs w:val="28"/>
        </w:rPr>
      </w:pPr>
      <w:r w:rsidRPr="00BD69EA">
        <w:rPr>
          <w:rFonts w:eastAsiaTheme="minorHAnsi"/>
          <w:bCs/>
          <w:sz w:val="28"/>
          <w:szCs w:val="28"/>
        </w:rPr>
        <w:t>Парламент принимает настоящий органический закон.</w:t>
      </w:r>
    </w:p>
    <w:p w14:paraId="4B540F24" w14:textId="77777777" w:rsidR="001830B7" w:rsidRPr="00BD69EA" w:rsidRDefault="001830B7" w:rsidP="00BD69EA">
      <w:pPr>
        <w:ind w:firstLine="720"/>
        <w:rPr>
          <w:rFonts w:eastAsiaTheme="minorHAnsi"/>
          <w:bCs/>
          <w:sz w:val="28"/>
          <w:szCs w:val="28"/>
        </w:rPr>
      </w:pPr>
    </w:p>
    <w:p w14:paraId="72D5A6D3" w14:textId="08E2EAEF" w:rsidR="001830B7" w:rsidRPr="00BD69EA" w:rsidRDefault="001830B7" w:rsidP="00BD69EA">
      <w:pPr>
        <w:ind w:firstLine="720"/>
        <w:rPr>
          <w:rFonts w:eastAsiaTheme="minorHAnsi"/>
          <w:bCs/>
          <w:sz w:val="28"/>
          <w:szCs w:val="28"/>
        </w:rPr>
      </w:pPr>
      <w:r w:rsidRPr="00BD69EA">
        <w:rPr>
          <w:rFonts w:eastAsiaTheme="minorHAnsi"/>
          <w:b/>
          <w:sz w:val="28"/>
          <w:szCs w:val="28"/>
        </w:rPr>
        <w:t>Ст</w:t>
      </w:r>
      <w:r w:rsidR="00BD69EA" w:rsidRPr="00BD69EA">
        <w:rPr>
          <w:rFonts w:eastAsiaTheme="minorHAnsi"/>
          <w:b/>
          <w:sz w:val="28"/>
          <w:szCs w:val="28"/>
        </w:rPr>
        <w:t>.</w:t>
      </w:r>
      <w:r w:rsidR="00A43533">
        <w:rPr>
          <w:rFonts w:eastAsiaTheme="minorHAnsi"/>
          <w:b/>
          <w:sz w:val="28"/>
          <w:szCs w:val="28"/>
          <w:lang w:val="ro-RO"/>
        </w:rPr>
        <w:t> </w:t>
      </w:r>
      <w:r w:rsidRPr="00BD69EA">
        <w:rPr>
          <w:rFonts w:eastAsiaTheme="minorHAnsi"/>
          <w:b/>
          <w:sz w:val="28"/>
          <w:szCs w:val="28"/>
        </w:rPr>
        <w:t>I.</w:t>
      </w:r>
      <w:r w:rsidR="007B7B8D">
        <w:rPr>
          <w:rFonts w:eastAsiaTheme="minorHAnsi"/>
          <w:bCs/>
          <w:sz w:val="28"/>
          <w:szCs w:val="28"/>
          <w:lang w:val="ro-RO"/>
        </w:rPr>
        <w:t> </w:t>
      </w:r>
      <w:r w:rsidR="00BD69EA">
        <w:rPr>
          <w:rFonts w:eastAsiaTheme="minorHAnsi"/>
          <w:bCs/>
          <w:sz w:val="28"/>
          <w:szCs w:val="28"/>
        </w:rPr>
        <w:t>–</w:t>
      </w:r>
      <w:r w:rsidR="007B7B8D">
        <w:rPr>
          <w:rFonts w:eastAsiaTheme="minorHAnsi"/>
          <w:bCs/>
          <w:sz w:val="28"/>
          <w:szCs w:val="28"/>
          <w:lang w:val="ro-RO"/>
        </w:rPr>
        <w:t> </w:t>
      </w:r>
      <w:r w:rsidRPr="00BD69EA">
        <w:rPr>
          <w:rFonts w:eastAsiaTheme="minorHAnsi"/>
          <w:bCs/>
          <w:sz w:val="28"/>
          <w:szCs w:val="28"/>
        </w:rPr>
        <w:t>Закон № 523/1999 о публичной собственности административно-территориальных единиц (Официальный монитор Республики Молдова, 1999 г., № 124–125, ст. 611)</w:t>
      </w:r>
      <w:r w:rsidR="00BD69EA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с последующими изменениями</w:t>
      </w:r>
      <w:r w:rsidR="00BD69EA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дополн</w:t>
      </w:r>
      <w:r w:rsidR="00BD69EA">
        <w:rPr>
          <w:rFonts w:eastAsiaTheme="minorHAnsi"/>
          <w:bCs/>
          <w:sz w:val="28"/>
          <w:szCs w:val="28"/>
        </w:rPr>
        <w:t>ить</w:t>
      </w:r>
      <w:r w:rsidRPr="00BD69EA">
        <w:rPr>
          <w:rFonts w:eastAsiaTheme="minorHAnsi"/>
          <w:bCs/>
          <w:sz w:val="28"/>
          <w:szCs w:val="28"/>
        </w:rPr>
        <w:t xml:space="preserve"> ст</w:t>
      </w:r>
      <w:r w:rsidR="00BD69EA">
        <w:rPr>
          <w:rFonts w:eastAsiaTheme="minorHAnsi"/>
          <w:bCs/>
          <w:sz w:val="28"/>
          <w:szCs w:val="28"/>
        </w:rPr>
        <w:t>атьей</w:t>
      </w:r>
      <w:r w:rsidRPr="00BD69EA">
        <w:rPr>
          <w:rFonts w:eastAsiaTheme="minorHAnsi"/>
          <w:bCs/>
          <w:sz w:val="28"/>
          <w:szCs w:val="28"/>
        </w:rPr>
        <w:t xml:space="preserve"> 8</w:t>
      </w:r>
      <w:r w:rsidRPr="00BD69EA">
        <w:rPr>
          <w:rFonts w:eastAsiaTheme="minorHAnsi"/>
          <w:bCs/>
          <w:sz w:val="28"/>
          <w:szCs w:val="28"/>
          <w:vertAlign w:val="superscript"/>
        </w:rPr>
        <w:t>1</w:t>
      </w:r>
      <w:r w:rsidRPr="00BD69EA">
        <w:rPr>
          <w:rFonts w:eastAsiaTheme="minorHAnsi"/>
          <w:bCs/>
          <w:sz w:val="28"/>
          <w:szCs w:val="28"/>
        </w:rPr>
        <w:t xml:space="preserve"> следующего содержания:</w:t>
      </w:r>
    </w:p>
    <w:p w14:paraId="589785B7" w14:textId="7BDBE12D" w:rsidR="001830B7" w:rsidRPr="00A43533" w:rsidRDefault="00BD69EA" w:rsidP="00A43533">
      <w:pPr>
        <w:ind w:firstLine="720"/>
        <w:rPr>
          <w:rFonts w:eastAsiaTheme="minorHAnsi"/>
          <w:bCs/>
          <w:sz w:val="28"/>
          <w:szCs w:val="28"/>
        </w:rPr>
      </w:pPr>
      <w:r w:rsidRPr="00BD69EA">
        <w:rPr>
          <w:rFonts w:eastAsiaTheme="minorHAnsi"/>
          <w:b/>
          <w:sz w:val="28"/>
          <w:szCs w:val="28"/>
        </w:rPr>
        <w:t>«</w:t>
      </w:r>
      <w:r w:rsidR="001830B7" w:rsidRPr="00BD69EA">
        <w:rPr>
          <w:rFonts w:eastAsiaTheme="minorHAnsi"/>
          <w:b/>
          <w:sz w:val="28"/>
          <w:szCs w:val="28"/>
        </w:rPr>
        <w:t>8</w:t>
      </w:r>
      <w:r w:rsidR="001830B7" w:rsidRPr="00BD69EA">
        <w:rPr>
          <w:rFonts w:eastAsiaTheme="minorHAnsi"/>
          <w:b/>
          <w:sz w:val="28"/>
          <w:szCs w:val="28"/>
          <w:vertAlign w:val="superscript"/>
        </w:rPr>
        <w:t>1</w:t>
      </w:r>
      <w:r w:rsidR="001830B7" w:rsidRPr="00BD69EA">
        <w:rPr>
          <w:rFonts w:eastAsiaTheme="minorHAnsi"/>
          <w:b/>
          <w:sz w:val="28"/>
          <w:szCs w:val="28"/>
        </w:rPr>
        <w:t>.</w:t>
      </w:r>
      <w:r w:rsidR="00A43533">
        <w:rPr>
          <w:rFonts w:eastAsiaTheme="minorHAnsi"/>
          <w:bCs/>
          <w:sz w:val="28"/>
          <w:szCs w:val="28"/>
          <w:lang w:val="ro-RO"/>
        </w:rPr>
        <w:t> </w:t>
      </w:r>
      <w:r w:rsidR="001830B7" w:rsidRPr="00BD69EA">
        <w:rPr>
          <w:rFonts w:eastAsiaTheme="minorHAnsi"/>
          <w:bCs/>
          <w:sz w:val="28"/>
          <w:szCs w:val="28"/>
        </w:rPr>
        <w:t xml:space="preserve">Приобретение права публичной собственности административно-территориальных единиц на </w:t>
      </w:r>
      <w:r w:rsidR="006F4FB6" w:rsidRPr="00BD69EA">
        <w:rPr>
          <w:rFonts w:eastAsiaTheme="minorHAnsi"/>
          <w:bCs/>
          <w:sz w:val="28"/>
          <w:szCs w:val="28"/>
        </w:rPr>
        <w:t>имущество</w:t>
      </w:r>
      <w:r w:rsidR="006F4FB6">
        <w:rPr>
          <w:rFonts w:eastAsiaTheme="minorHAnsi"/>
          <w:bCs/>
          <w:sz w:val="28"/>
          <w:szCs w:val="28"/>
        </w:rPr>
        <w:t>,</w:t>
      </w:r>
      <w:r w:rsidR="006F4FB6" w:rsidRPr="00BD69EA">
        <w:rPr>
          <w:rFonts w:eastAsiaTheme="minorHAnsi"/>
          <w:bCs/>
          <w:sz w:val="28"/>
          <w:szCs w:val="28"/>
        </w:rPr>
        <w:t xml:space="preserve"> </w:t>
      </w:r>
      <w:r w:rsidR="001830B7" w:rsidRPr="00BD69EA">
        <w:rPr>
          <w:rFonts w:eastAsiaTheme="minorHAnsi"/>
          <w:bCs/>
          <w:sz w:val="28"/>
          <w:szCs w:val="28"/>
        </w:rPr>
        <w:t xml:space="preserve">переданное </w:t>
      </w:r>
      <w:r w:rsidR="00A43533">
        <w:rPr>
          <w:rFonts w:eastAsiaTheme="minorHAnsi"/>
          <w:bCs/>
          <w:sz w:val="28"/>
          <w:szCs w:val="28"/>
          <w:lang w:val="ro-RO"/>
        </w:rPr>
        <w:t xml:space="preserve">   </w:t>
      </w:r>
      <w:r w:rsidR="001830B7" w:rsidRPr="00BD69EA">
        <w:rPr>
          <w:rFonts w:eastAsiaTheme="minorHAnsi"/>
          <w:bCs/>
          <w:sz w:val="28"/>
          <w:szCs w:val="28"/>
        </w:rPr>
        <w:t>или подлежа</w:t>
      </w:r>
      <w:r w:rsidR="00657339">
        <w:rPr>
          <w:rFonts w:eastAsiaTheme="minorHAnsi"/>
          <w:bCs/>
          <w:sz w:val="28"/>
          <w:szCs w:val="28"/>
        </w:rPr>
        <w:t>щ</w:t>
      </w:r>
      <w:r w:rsidR="001830B7" w:rsidRPr="00BD69EA">
        <w:rPr>
          <w:rFonts w:eastAsiaTheme="minorHAnsi"/>
          <w:bCs/>
          <w:sz w:val="28"/>
          <w:szCs w:val="28"/>
        </w:rPr>
        <w:t xml:space="preserve">ее передаче </w:t>
      </w:r>
      <w:r w:rsidR="001830B7" w:rsidRPr="00BD69EA">
        <w:rPr>
          <w:bCs/>
          <w:sz w:val="28"/>
          <w:szCs w:val="28"/>
          <w:shd w:val="clear" w:color="auto" w:fill="FFFFFF"/>
        </w:rPr>
        <w:t xml:space="preserve">в счет стоимостных долей </w:t>
      </w:r>
      <w:r>
        <w:rPr>
          <w:bCs/>
          <w:sz w:val="28"/>
          <w:szCs w:val="28"/>
          <w:shd w:val="clear" w:color="auto" w:fill="FFFFFF"/>
        </w:rPr>
        <w:t xml:space="preserve">в </w:t>
      </w:r>
      <w:r w:rsidR="001830B7" w:rsidRPr="00BD69EA">
        <w:rPr>
          <w:bCs/>
          <w:sz w:val="28"/>
          <w:szCs w:val="28"/>
          <w:shd w:val="clear" w:color="auto" w:fill="FFFFFF"/>
        </w:rPr>
        <w:t>имуществ</w:t>
      </w:r>
      <w:r>
        <w:rPr>
          <w:bCs/>
          <w:sz w:val="28"/>
          <w:szCs w:val="28"/>
          <w:shd w:val="clear" w:color="auto" w:fill="FFFFFF"/>
        </w:rPr>
        <w:t>е</w:t>
      </w:r>
      <w:r w:rsidR="001830B7" w:rsidRPr="00BD69EA">
        <w:rPr>
          <w:bCs/>
          <w:sz w:val="28"/>
          <w:szCs w:val="28"/>
          <w:shd w:val="clear" w:color="auto" w:fill="FFFFFF"/>
        </w:rPr>
        <w:t xml:space="preserve"> бывших</w:t>
      </w:r>
      <w:r w:rsidR="00A43533">
        <w:rPr>
          <w:bCs/>
          <w:sz w:val="28"/>
          <w:szCs w:val="28"/>
          <w:shd w:val="clear" w:color="auto" w:fill="FFFFFF"/>
          <w:lang w:val="ro-RO"/>
        </w:rPr>
        <w:t> </w:t>
      </w:r>
      <w:r w:rsidR="001830B7" w:rsidRPr="00BD69EA">
        <w:rPr>
          <w:bCs/>
          <w:sz w:val="28"/>
          <w:szCs w:val="28"/>
          <w:shd w:val="clear" w:color="auto" w:fill="FFFFFF"/>
        </w:rPr>
        <w:t xml:space="preserve"> сельскохозяйственных предприятий</w:t>
      </w:r>
    </w:p>
    <w:p w14:paraId="1DD06DBA" w14:textId="49AECE98" w:rsidR="001830B7" w:rsidRPr="00BD69EA" w:rsidRDefault="001830B7" w:rsidP="00BD69EA">
      <w:pPr>
        <w:ind w:firstLine="720"/>
        <w:rPr>
          <w:rFonts w:eastAsiaTheme="minorHAnsi"/>
          <w:bCs/>
          <w:sz w:val="28"/>
          <w:szCs w:val="28"/>
        </w:rPr>
      </w:pPr>
      <w:r w:rsidRPr="00BD69EA">
        <w:rPr>
          <w:rFonts w:eastAsiaTheme="minorHAnsi"/>
          <w:bCs/>
          <w:sz w:val="28"/>
          <w:szCs w:val="28"/>
        </w:rPr>
        <w:t xml:space="preserve">(1) </w:t>
      </w:r>
      <w:r w:rsidRPr="00BD69EA">
        <w:rPr>
          <w:bCs/>
          <w:sz w:val="28"/>
          <w:szCs w:val="28"/>
          <w:shd w:val="clear" w:color="auto" w:fill="FFFFFF"/>
        </w:rPr>
        <w:t>В отступление от иных законодательных положений</w:t>
      </w:r>
      <w:r w:rsidRPr="00BD69EA">
        <w:rPr>
          <w:rFonts w:eastAsiaTheme="minorHAnsi"/>
          <w:bCs/>
          <w:sz w:val="28"/>
          <w:szCs w:val="28"/>
        </w:rPr>
        <w:t xml:space="preserve">, </w:t>
      </w:r>
      <w:r w:rsidR="006F4FB6" w:rsidRPr="00BD69EA">
        <w:rPr>
          <w:rFonts w:eastAsiaTheme="minorHAnsi"/>
          <w:bCs/>
          <w:sz w:val="28"/>
          <w:szCs w:val="28"/>
        </w:rPr>
        <w:t>имущество</w:t>
      </w:r>
      <w:r w:rsidR="006F4FB6">
        <w:rPr>
          <w:rFonts w:eastAsiaTheme="minorHAnsi"/>
          <w:bCs/>
          <w:sz w:val="28"/>
          <w:szCs w:val="28"/>
        </w:rPr>
        <w:t>,</w:t>
      </w:r>
      <w:r w:rsidR="006F4FB6" w:rsidRPr="00BD69EA">
        <w:rPr>
          <w:rFonts w:eastAsiaTheme="minorHAnsi"/>
          <w:bCs/>
          <w:sz w:val="28"/>
          <w:szCs w:val="28"/>
        </w:rPr>
        <w:t xml:space="preserve"> </w:t>
      </w:r>
      <w:r w:rsidRPr="00BD69EA">
        <w:rPr>
          <w:rFonts w:eastAsiaTheme="minorHAnsi"/>
          <w:bCs/>
          <w:sz w:val="28"/>
          <w:szCs w:val="28"/>
        </w:rPr>
        <w:t xml:space="preserve">переданное или </w:t>
      </w:r>
      <w:r w:rsidRPr="00657339">
        <w:rPr>
          <w:rFonts w:eastAsiaTheme="minorHAnsi"/>
          <w:bCs/>
          <w:sz w:val="28"/>
          <w:szCs w:val="28"/>
        </w:rPr>
        <w:t>подлежа</w:t>
      </w:r>
      <w:r w:rsidR="00657339" w:rsidRPr="00657339">
        <w:rPr>
          <w:rFonts w:eastAsiaTheme="minorHAnsi"/>
          <w:bCs/>
          <w:sz w:val="28"/>
          <w:szCs w:val="28"/>
        </w:rPr>
        <w:t>щ</w:t>
      </w:r>
      <w:r w:rsidR="006F4FB6">
        <w:rPr>
          <w:rFonts w:eastAsiaTheme="minorHAnsi"/>
          <w:bCs/>
          <w:sz w:val="28"/>
          <w:szCs w:val="28"/>
        </w:rPr>
        <w:t>е</w:t>
      </w:r>
      <w:r w:rsidRPr="00BD69EA">
        <w:rPr>
          <w:rFonts w:eastAsiaTheme="minorHAnsi"/>
          <w:bCs/>
          <w:sz w:val="28"/>
          <w:szCs w:val="28"/>
        </w:rPr>
        <w:t xml:space="preserve">е передаче </w:t>
      </w:r>
      <w:r w:rsidRPr="00BD69EA">
        <w:rPr>
          <w:bCs/>
          <w:sz w:val="28"/>
          <w:szCs w:val="28"/>
          <w:shd w:val="clear" w:color="auto" w:fill="FFFFFF"/>
        </w:rPr>
        <w:t xml:space="preserve">в счет стоимостных долей </w:t>
      </w:r>
      <w:r w:rsidR="006F4FB6">
        <w:rPr>
          <w:bCs/>
          <w:sz w:val="28"/>
          <w:szCs w:val="28"/>
          <w:shd w:val="clear" w:color="auto" w:fill="FFFFFF"/>
        </w:rPr>
        <w:t>в</w:t>
      </w:r>
      <w:r w:rsidRPr="00BD69EA">
        <w:rPr>
          <w:bCs/>
          <w:sz w:val="28"/>
          <w:szCs w:val="28"/>
          <w:shd w:val="clear" w:color="auto" w:fill="FFFFFF"/>
        </w:rPr>
        <w:t xml:space="preserve"> имуществ</w:t>
      </w:r>
      <w:r w:rsidR="006F4FB6">
        <w:rPr>
          <w:bCs/>
          <w:sz w:val="28"/>
          <w:szCs w:val="28"/>
          <w:shd w:val="clear" w:color="auto" w:fill="FFFFFF"/>
        </w:rPr>
        <w:t>е</w:t>
      </w:r>
      <w:r w:rsidRPr="00BD69EA">
        <w:rPr>
          <w:bCs/>
          <w:sz w:val="28"/>
          <w:szCs w:val="28"/>
          <w:shd w:val="clear" w:color="auto" w:fill="FFFFFF"/>
        </w:rPr>
        <w:t xml:space="preserve"> бывших сельскохозяйственных предприятий</w:t>
      </w:r>
      <w:r w:rsidRPr="00BD69EA">
        <w:rPr>
          <w:rFonts w:eastAsiaTheme="minorHAnsi"/>
          <w:bCs/>
          <w:sz w:val="28"/>
          <w:szCs w:val="28"/>
        </w:rPr>
        <w:t>, не</w:t>
      </w:r>
      <w:r w:rsidR="006F4FB6">
        <w:rPr>
          <w:rFonts w:eastAsiaTheme="minorHAnsi"/>
          <w:bCs/>
          <w:sz w:val="28"/>
          <w:szCs w:val="28"/>
        </w:rPr>
        <w:t xml:space="preserve"> </w:t>
      </w:r>
      <w:r w:rsidRPr="00BD69EA">
        <w:rPr>
          <w:rFonts w:eastAsiaTheme="minorHAnsi"/>
          <w:bCs/>
          <w:sz w:val="28"/>
          <w:szCs w:val="28"/>
        </w:rPr>
        <w:t xml:space="preserve">зарегистрированное в соответствующих </w:t>
      </w:r>
      <w:r w:rsidRPr="00BD69EA">
        <w:rPr>
          <w:bCs/>
          <w:sz w:val="28"/>
          <w:szCs w:val="28"/>
          <w:shd w:val="clear" w:color="auto" w:fill="FFFFFF"/>
        </w:rPr>
        <w:t>публичных реестрах</w:t>
      </w:r>
      <w:r w:rsidRPr="00BD69EA">
        <w:rPr>
          <w:rFonts w:eastAsiaTheme="minorHAnsi"/>
          <w:bCs/>
          <w:sz w:val="28"/>
          <w:szCs w:val="28"/>
        </w:rPr>
        <w:t>, становится собственностью административно-территориальной единицы</w:t>
      </w:r>
      <w:r w:rsidR="006F4FB6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на территории </w:t>
      </w:r>
      <w:r w:rsidR="006F4FB6">
        <w:rPr>
          <w:rFonts w:eastAsiaTheme="minorHAnsi"/>
          <w:bCs/>
          <w:sz w:val="28"/>
          <w:szCs w:val="28"/>
        </w:rPr>
        <w:t xml:space="preserve">которой </w:t>
      </w:r>
      <w:r w:rsidRPr="00BD69EA">
        <w:rPr>
          <w:rFonts w:eastAsiaTheme="minorHAnsi"/>
          <w:bCs/>
          <w:sz w:val="28"/>
          <w:szCs w:val="28"/>
        </w:rPr>
        <w:t>они находятся, согласно данной статье.</w:t>
      </w:r>
    </w:p>
    <w:p w14:paraId="600E31D0" w14:textId="7DEE7FBA" w:rsidR="001830B7" w:rsidRPr="00BD69EA" w:rsidRDefault="001830B7" w:rsidP="00BD69EA">
      <w:pPr>
        <w:tabs>
          <w:tab w:val="left" w:pos="851"/>
        </w:tabs>
        <w:ind w:firstLine="720"/>
        <w:rPr>
          <w:rFonts w:eastAsiaTheme="minorHAnsi"/>
          <w:bCs/>
          <w:sz w:val="28"/>
          <w:szCs w:val="28"/>
        </w:rPr>
      </w:pPr>
      <w:r w:rsidRPr="00BD69EA">
        <w:rPr>
          <w:rFonts w:eastAsiaTheme="minorHAnsi"/>
          <w:bCs/>
          <w:sz w:val="28"/>
          <w:szCs w:val="28"/>
        </w:rPr>
        <w:t>(2)</w:t>
      </w:r>
      <w:r w:rsidR="006F4FB6">
        <w:rPr>
          <w:rFonts w:eastAsiaTheme="minorHAnsi"/>
          <w:bCs/>
          <w:sz w:val="28"/>
          <w:szCs w:val="28"/>
        </w:rPr>
        <w:t> О</w:t>
      </w:r>
      <w:r w:rsidRPr="00BD69EA">
        <w:rPr>
          <w:rFonts w:eastAsiaTheme="minorHAnsi"/>
          <w:bCs/>
          <w:sz w:val="28"/>
          <w:szCs w:val="28"/>
        </w:rPr>
        <w:t xml:space="preserve">рганы </w:t>
      </w:r>
      <w:r w:rsidR="006F4FB6">
        <w:rPr>
          <w:rFonts w:eastAsiaTheme="minorHAnsi"/>
          <w:bCs/>
          <w:sz w:val="28"/>
          <w:szCs w:val="28"/>
        </w:rPr>
        <w:t>м</w:t>
      </w:r>
      <w:r w:rsidR="006F4FB6" w:rsidRPr="00BD69EA">
        <w:rPr>
          <w:rFonts w:eastAsiaTheme="minorHAnsi"/>
          <w:bCs/>
          <w:sz w:val="28"/>
          <w:szCs w:val="28"/>
        </w:rPr>
        <w:t>естн</w:t>
      </w:r>
      <w:r w:rsidR="006F4FB6">
        <w:rPr>
          <w:rFonts w:eastAsiaTheme="minorHAnsi"/>
          <w:bCs/>
          <w:sz w:val="28"/>
          <w:szCs w:val="28"/>
        </w:rPr>
        <w:t>ого</w:t>
      </w:r>
      <w:r w:rsidR="006F4FB6" w:rsidRPr="00BD69EA">
        <w:rPr>
          <w:rFonts w:eastAsiaTheme="minorHAnsi"/>
          <w:bCs/>
          <w:sz w:val="28"/>
          <w:szCs w:val="28"/>
        </w:rPr>
        <w:t xml:space="preserve"> </w:t>
      </w:r>
      <w:r w:rsidRPr="00BD69EA">
        <w:rPr>
          <w:rFonts w:eastAsiaTheme="minorHAnsi"/>
          <w:bCs/>
          <w:sz w:val="28"/>
          <w:szCs w:val="28"/>
        </w:rPr>
        <w:t xml:space="preserve">публичного управления обеспечивают инвентаризацию имущества, указанного в части (1), </w:t>
      </w:r>
      <w:r w:rsidRPr="00BF53FD">
        <w:rPr>
          <w:rFonts w:eastAsiaTheme="minorHAnsi"/>
          <w:bCs/>
          <w:sz w:val="28"/>
          <w:szCs w:val="28"/>
        </w:rPr>
        <w:t xml:space="preserve">а </w:t>
      </w:r>
      <w:r w:rsidRPr="008C181A">
        <w:rPr>
          <w:rFonts w:eastAsiaTheme="minorHAnsi"/>
          <w:bCs/>
          <w:sz w:val="28"/>
          <w:szCs w:val="28"/>
        </w:rPr>
        <w:t xml:space="preserve">список </w:t>
      </w:r>
      <w:r w:rsidR="006F4FB6" w:rsidRPr="008C181A">
        <w:rPr>
          <w:rFonts w:eastAsiaTheme="minorHAnsi"/>
          <w:bCs/>
          <w:sz w:val="28"/>
          <w:szCs w:val="28"/>
        </w:rPr>
        <w:t>объектов</w:t>
      </w:r>
      <w:r w:rsidR="006F4FB6">
        <w:rPr>
          <w:rFonts w:eastAsiaTheme="minorHAnsi"/>
          <w:bCs/>
          <w:sz w:val="28"/>
          <w:szCs w:val="28"/>
        </w:rPr>
        <w:t xml:space="preserve"> </w:t>
      </w:r>
      <w:r w:rsidR="008C181A">
        <w:rPr>
          <w:rFonts w:eastAsiaTheme="minorHAnsi"/>
          <w:bCs/>
          <w:sz w:val="28"/>
          <w:szCs w:val="28"/>
        </w:rPr>
        <w:t xml:space="preserve">имущества </w:t>
      </w:r>
      <w:r w:rsidRPr="00BD69EA">
        <w:rPr>
          <w:rFonts w:eastAsiaTheme="minorHAnsi"/>
          <w:bCs/>
          <w:sz w:val="28"/>
          <w:szCs w:val="28"/>
        </w:rPr>
        <w:t xml:space="preserve">и решение </w:t>
      </w:r>
      <w:r w:rsidR="00C313D0">
        <w:rPr>
          <w:rFonts w:eastAsiaTheme="minorHAnsi"/>
          <w:bCs/>
          <w:sz w:val="28"/>
          <w:szCs w:val="28"/>
        </w:rPr>
        <w:t>м</w:t>
      </w:r>
      <w:r w:rsidRPr="00BD69EA">
        <w:rPr>
          <w:rFonts w:eastAsiaTheme="minorHAnsi"/>
          <w:bCs/>
          <w:sz w:val="28"/>
          <w:szCs w:val="28"/>
        </w:rPr>
        <w:t xml:space="preserve">естного совета об утверждении списка вывешиваются на доске объявлений в </w:t>
      </w:r>
      <w:proofErr w:type="spellStart"/>
      <w:r w:rsidRPr="00BD69EA">
        <w:rPr>
          <w:rFonts w:eastAsiaTheme="minorHAnsi"/>
          <w:bCs/>
          <w:sz w:val="28"/>
          <w:szCs w:val="28"/>
        </w:rPr>
        <w:t>примэрии</w:t>
      </w:r>
      <w:proofErr w:type="spellEnd"/>
      <w:r w:rsidRPr="00BD69EA">
        <w:rPr>
          <w:rFonts w:eastAsiaTheme="minorHAnsi"/>
          <w:bCs/>
          <w:sz w:val="28"/>
          <w:szCs w:val="28"/>
        </w:rPr>
        <w:t xml:space="preserve"> и в других доступных для широкой публики местах для обеспечения процедуры публичных консультаций. Имущество из списка берется на забалансовый уч</w:t>
      </w:r>
      <w:r w:rsidR="006F4FB6">
        <w:rPr>
          <w:rFonts w:eastAsiaTheme="minorHAnsi"/>
          <w:bCs/>
          <w:sz w:val="28"/>
          <w:szCs w:val="28"/>
        </w:rPr>
        <w:t>е</w:t>
      </w:r>
      <w:r w:rsidRPr="00BD69EA">
        <w:rPr>
          <w:rFonts w:eastAsiaTheme="minorHAnsi"/>
          <w:bCs/>
          <w:sz w:val="28"/>
          <w:szCs w:val="28"/>
        </w:rPr>
        <w:t>т.</w:t>
      </w:r>
    </w:p>
    <w:p w14:paraId="1B99F013" w14:textId="3B025BA7" w:rsidR="001830B7" w:rsidRPr="00BD69EA" w:rsidRDefault="001830B7" w:rsidP="00BD69EA">
      <w:pPr>
        <w:ind w:firstLine="720"/>
        <w:rPr>
          <w:rFonts w:eastAsiaTheme="minorHAnsi"/>
          <w:bCs/>
          <w:sz w:val="28"/>
          <w:szCs w:val="28"/>
        </w:rPr>
      </w:pPr>
      <w:r w:rsidRPr="00BD69EA">
        <w:rPr>
          <w:rFonts w:eastAsiaTheme="minorHAnsi"/>
          <w:bCs/>
          <w:sz w:val="28"/>
          <w:szCs w:val="28"/>
        </w:rPr>
        <w:t xml:space="preserve">(3) Имущество, указанное в части (1), </w:t>
      </w:r>
      <w:r w:rsidR="0076624F">
        <w:rPr>
          <w:rFonts w:eastAsiaTheme="minorHAnsi"/>
          <w:bCs/>
          <w:sz w:val="28"/>
          <w:szCs w:val="28"/>
        </w:rPr>
        <w:t>оставленное без присмотра</w:t>
      </w:r>
      <w:r w:rsidRPr="00BD69EA">
        <w:rPr>
          <w:rFonts w:eastAsiaTheme="minorHAnsi"/>
          <w:bCs/>
          <w:sz w:val="28"/>
          <w:szCs w:val="28"/>
        </w:rPr>
        <w:t xml:space="preserve"> и находящееся во владении административно-территориальной единицы (</w:t>
      </w:r>
      <w:r w:rsidR="0098767B">
        <w:rPr>
          <w:rFonts w:eastAsiaTheme="minorHAnsi"/>
          <w:bCs/>
          <w:sz w:val="28"/>
          <w:szCs w:val="28"/>
        </w:rPr>
        <w:t xml:space="preserve">учреждений </w:t>
      </w:r>
      <w:r w:rsidRPr="00BD69EA">
        <w:rPr>
          <w:rFonts w:eastAsiaTheme="minorHAnsi"/>
          <w:bCs/>
          <w:sz w:val="28"/>
          <w:szCs w:val="28"/>
        </w:rPr>
        <w:t xml:space="preserve">образования, здравоохранения, культуры, спорта, защиты и социальной помощи, а также здания </w:t>
      </w:r>
      <w:r w:rsidR="0098767B">
        <w:rPr>
          <w:rFonts w:eastAsiaTheme="minorHAnsi"/>
          <w:bCs/>
          <w:sz w:val="28"/>
          <w:szCs w:val="28"/>
        </w:rPr>
        <w:t xml:space="preserve">органов </w:t>
      </w:r>
      <w:r w:rsidRPr="00BD69EA">
        <w:rPr>
          <w:rFonts w:eastAsiaTheme="minorHAnsi"/>
          <w:bCs/>
          <w:sz w:val="28"/>
          <w:szCs w:val="28"/>
        </w:rPr>
        <w:t xml:space="preserve">публичного управления), </w:t>
      </w:r>
      <w:r w:rsidR="0098767B">
        <w:rPr>
          <w:rFonts w:eastAsiaTheme="minorHAnsi"/>
          <w:bCs/>
          <w:sz w:val="28"/>
          <w:szCs w:val="28"/>
        </w:rPr>
        <w:t xml:space="preserve">которые </w:t>
      </w:r>
      <w:r w:rsidRPr="00BD69EA">
        <w:rPr>
          <w:rFonts w:eastAsiaTheme="minorHAnsi"/>
          <w:bCs/>
          <w:sz w:val="28"/>
          <w:szCs w:val="28"/>
        </w:rPr>
        <w:t>являю</w:t>
      </w:r>
      <w:r w:rsidR="0098767B">
        <w:rPr>
          <w:rFonts w:eastAsiaTheme="minorHAnsi"/>
          <w:bCs/>
          <w:sz w:val="28"/>
          <w:szCs w:val="28"/>
        </w:rPr>
        <w:t>т</w:t>
      </w:r>
      <w:r w:rsidRPr="00BD69EA">
        <w:rPr>
          <w:rFonts w:eastAsiaTheme="minorHAnsi"/>
          <w:bCs/>
          <w:sz w:val="28"/>
          <w:szCs w:val="28"/>
        </w:rPr>
        <w:t xml:space="preserve">ся объектами регистрации в </w:t>
      </w:r>
      <w:r w:rsidRPr="00BD69EA">
        <w:rPr>
          <w:bCs/>
          <w:sz w:val="28"/>
          <w:szCs w:val="28"/>
          <w:shd w:val="clear" w:color="auto" w:fill="FFFFFF"/>
        </w:rPr>
        <w:t>публичных реестрах</w:t>
      </w:r>
      <w:r w:rsidRPr="00BD69EA">
        <w:rPr>
          <w:rFonts w:eastAsiaTheme="minorHAnsi"/>
          <w:bCs/>
          <w:sz w:val="28"/>
          <w:szCs w:val="28"/>
        </w:rPr>
        <w:t xml:space="preserve">, </w:t>
      </w:r>
      <w:r w:rsidR="0098767B" w:rsidRPr="00BD69EA">
        <w:rPr>
          <w:rFonts w:eastAsiaTheme="minorHAnsi"/>
          <w:bCs/>
          <w:sz w:val="28"/>
          <w:szCs w:val="28"/>
        </w:rPr>
        <w:t xml:space="preserve">временно </w:t>
      </w:r>
      <w:r w:rsidRPr="00BD69EA">
        <w:rPr>
          <w:rFonts w:eastAsiaTheme="minorHAnsi"/>
          <w:bCs/>
          <w:sz w:val="28"/>
          <w:szCs w:val="28"/>
        </w:rPr>
        <w:t>регистрируются</w:t>
      </w:r>
      <w:r w:rsidR="0098767B" w:rsidRPr="0098767B">
        <w:rPr>
          <w:rFonts w:eastAsiaTheme="minorHAnsi"/>
          <w:bCs/>
          <w:sz w:val="28"/>
          <w:szCs w:val="28"/>
        </w:rPr>
        <w:t xml:space="preserve"> </w:t>
      </w:r>
      <w:r w:rsidR="0098767B" w:rsidRPr="00BD69EA">
        <w:rPr>
          <w:rFonts w:eastAsiaTheme="minorHAnsi"/>
          <w:bCs/>
          <w:sz w:val="28"/>
          <w:szCs w:val="28"/>
        </w:rPr>
        <w:t>в этих ре</w:t>
      </w:r>
      <w:r w:rsidR="00177271">
        <w:rPr>
          <w:rFonts w:eastAsiaTheme="minorHAnsi"/>
          <w:bCs/>
          <w:sz w:val="28"/>
          <w:szCs w:val="28"/>
        </w:rPr>
        <w:t>е</w:t>
      </w:r>
      <w:r w:rsidR="0098767B" w:rsidRPr="00BD69EA">
        <w:rPr>
          <w:rFonts w:eastAsiaTheme="minorHAnsi"/>
          <w:bCs/>
          <w:sz w:val="28"/>
          <w:szCs w:val="28"/>
        </w:rPr>
        <w:t>страх</w:t>
      </w:r>
      <w:r w:rsidR="0098767B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</w:t>
      </w:r>
      <w:r w:rsidR="0098767B" w:rsidRPr="00BD69EA">
        <w:rPr>
          <w:rFonts w:eastAsiaTheme="minorHAnsi"/>
          <w:bCs/>
          <w:sz w:val="28"/>
          <w:szCs w:val="28"/>
        </w:rPr>
        <w:t>в установленном порядке</w:t>
      </w:r>
      <w:r w:rsidR="0098767B">
        <w:rPr>
          <w:rFonts w:eastAsiaTheme="minorHAnsi"/>
          <w:bCs/>
          <w:sz w:val="28"/>
          <w:szCs w:val="28"/>
        </w:rPr>
        <w:t>,</w:t>
      </w:r>
      <w:r w:rsidR="0098767B" w:rsidRPr="00BD69EA">
        <w:rPr>
          <w:rFonts w:eastAsiaTheme="minorHAnsi"/>
          <w:bCs/>
          <w:sz w:val="28"/>
          <w:szCs w:val="28"/>
        </w:rPr>
        <w:t xml:space="preserve"> </w:t>
      </w:r>
      <w:r w:rsidRPr="00BD69EA">
        <w:rPr>
          <w:rFonts w:eastAsiaTheme="minorHAnsi"/>
          <w:bCs/>
          <w:sz w:val="28"/>
          <w:szCs w:val="28"/>
        </w:rPr>
        <w:t>за административно-территориальной единице</w:t>
      </w:r>
      <w:r w:rsidR="0098767B">
        <w:rPr>
          <w:rFonts w:eastAsiaTheme="minorHAnsi"/>
          <w:bCs/>
          <w:sz w:val="28"/>
          <w:szCs w:val="28"/>
        </w:rPr>
        <w:t>й</w:t>
      </w:r>
      <w:r w:rsidRPr="00BD69EA">
        <w:rPr>
          <w:rFonts w:eastAsiaTheme="minorHAnsi"/>
          <w:bCs/>
          <w:sz w:val="28"/>
          <w:szCs w:val="28"/>
        </w:rPr>
        <w:t xml:space="preserve"> на основании решения </w:t>
      </w:r>
      <w:r w:rsidR="00C313D0">
        <w:rPr>
          <w:rFonts w:eastAsiaTheme="minorHAnsi"/>
          <w:bCs/>
          <w:sz w:val="28"/>
          <w:szCs w:val="28"/>
        </w:rPr>
        <w:t>м</w:t>
      </w:r>
      <w:r w:rsidRPr="00BD69EA">
        <w:rPr>
          <w:rFonts w:eastAsiaTheme="minorHAnsi"/>
          <w:bCs/>
          <w:sz w:val="28"/>
          <w:szCs w:val="28"/>
        </w:rPr>
        <w:t xml:space="preserve">естного </w:t>
      </w:r>
      <w:r w:rsidR="0098767B">
        <w:rPr>
          <w:rFonts w:eastAsiaTheme="minorHAnsi"/>
          <w:bCs/>
          <w:sz w:val="28"/>
          <w:szCs w:val="28"/>
        </w:rPr>
        <w:t>с</w:t>
      </w:r>
      <w:r w:rsidRPr="00BD69EA">
        <w:rPr>
          <w:rFonts w:eastAsiaTheme="minorHAnsi"/>
          <w:bCs/>
          <w:sz w:val="28"/>
          <w:szCs w:val="28"/>
        </w:rPr>
        <w:t xml:space="preserve">овета, которым </w:t>
      </w:r>
      <w:r w:rsidRPr="00657339">
        <w:rPr>
          <w:rFonts w:eastAsiaTheme="minorHAnsi"/>
          <w:bCs/>
          <w:sz w:val="28"/>
          <w:szCs w:val="28"/>
        </w:rPr>
        <w:t>утвер</w:t>
      </w:r>
      <w:r w:rsidR="0098767B" w:rsidRPr="00657339">
        <w:rPr>
          <w:rFonts w:eastAsiaTheme="minorHAnsi"/>
          <w:bCs/>
          <w:sz w:val="28"/>
          <w:szCs w:val="28"/>
        </w:rPr>
        <w:t>ж</w:t>
      </w:r>
      <w:r w:rsidRPr="00657339">
        <w:rPr>
          <w:rFonts w:eastAsiaTheme="minorHAnsi"/>
          <w:bCs/>
          <w:sz w:val="28"/>
          <w:szCs w:val="28"/>
        </w:rPr>
        <w:t>д</w:t>
      </w:r>
      <w:r w:rsidR="00B72119" w:rsidRPr="00657339">
        <w:rPr>
          <w:rFonts w:eastAsiaTheme="minorHAnsi"/>
          <w:bCs/>
          <w:sz w:val="28"/>
          <w:szCs w:val="28"/>
        </w:rPr>
        <w:t>ены</w:t>
      </w:r>
      <w:r w:rsidRPr="00BD69EA">
        <w:rPr>
          <w:rFonts w:eastAsiaTheme="minorHAnsi"/>
          <w:bCs/>
          <w:sz w:val="28"/>
          <w:szCs w:val="28"/>
        </w:rPr>
        <w:t xml:space="preserve"> списки имущества. По истечении одного года </w:t>
      </w:r>
      <w:r w:rsidR="0098767B">
        <w:rPr>
          <w:rFonts w:eastAsiaTheme="minorHAnsi"/>
          <w:bCs/>
          <w:sz w:val="28"/>
          <w:szCs w:val="28"/>
        </w:rPr>
        <w:t>после</w:t>
      </w:r>
      <w:r w:rsidRPr="00BD69EA">
        <w:rPr>
          <w:rFonts w:eastAsiaTheme="minorHAnsi"/>
          <w:bCs/>
          <w:sz w:val="28"/>
          <w:szCs w:val="28"/>
        </w:rPr>
        <w:t xml:space="preserve"> вывешивания списка, в случае отсутствия обращений</w:t>
      </w:r>
      <w:r w:rsidR="00B72119">
        <w:rPr>
          <w:rFonts w:eastAsiaTheme="minorHAnsi"/>
          <w:bCs/>
          <w:sz w:val="28"/>
          <w:szCs w:val="28"/>
        </w:rPr>
        <w:t>, к которым</w:t>
      </w:r>
      <w:r w:rsidRPr="00BD69EA">
        <w:rPr>
          <w:rFonts w:eastAsiaTheme="minorHAnsi"/>
          <w:bCs/>
          <w:sz w:val="28"/>
          <w:szCs w:val="28"/>
        </w:rPr>
        <w:t xml:space="preserve"> приложен</w:t>
      </w:r>
      <w:r w:rsidR="00B05093">
        <w:rPr>
          <w:rFonts w:eastAsiaTheme="minorHAnsi"/>
          <w:bCs/>
          <w:sz w:val="28"/>
          <w:szCs w:val="28"/>
        </w:rPr>
        <w:t>ы</w:t>
      </w:r>
      <w:r w:rsidRPr="00BD69EA">
        <w:rPr>
          <w:rFonts w:eastAsiaTheme="minorHAnsi"/>
          <w:bCs/>
          <w:sz w:val="28"/>
          <w:szCs w:val="28"/>
        </w:rPr>
        <w:t xml:space="preserve"> документ</w:t>
      </w:r>
      <w:r w:rsidR="00B72119">
        <w:rPr>
          <w:rFonts w:eastAsiaTheme="minorHAnsi"/>
          <w:bCs/>
          <w:sz w:val="28"/>
          <w:szCs w:val="28"/>
        </w:rPr>
        <w:t>ы</w:t>
      </w:r>
      <w:r w:rsidR="00B05093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подтверждающи</w:t>
      </w:r>
      <w:r w:rsidR="00B72119">
        <w:rPr>
          <w:rFonts w:eastAsiaTheme="minorHAnsi"/>
          <w:bCs/>
          <w:sz w:val="28"/>
          <w:szCs w:val="28"/>
        </w:rPr>
        <w:t>е</w:t>
      </w:r>
      <w:r w:rsidRPr="00BD69EA">
        <w:rPr>
          <w:rFonts w:eastAsiaTheme="minorHAnsi"/>
          <w:bCs/>
          <w:sz w:val="28"/>
          <w:szCs w:val="28"/>
        </w:rPr>
        <w:t xml:space="preserve"> право собственности, </w:t>
      </w:r>
      <w:r w:rsidRPr="00BD69EA">
        <w:rPr>
          <w:rFonts w:eastAsiaTheme="minorHAnsi"/>
          <w:bCs/>
          <w:sz w:val="28"/>
          <w:szCs w:val="28"/>
        </w:rPr>
        <w:lastRenderedPageBreak/>
        <w:t>имущество становится собственностью административно-территориальной единицы</w:t>
      </w:r>
      <w:r w:rsidR="00B05093">
        <w:rPr>
          <w:rFonts w:eastAsiaTheme="minorHAnsi"/>
          <w:bCs/>
          <w:sz w:val="28"/>
          <w:szCs w:val="28"/>
        </w:rPr>
        <w:t xml:space="preserve"> и</w:t>
      </w:r>
      <w:r w:rsidRPr="00BD69EA">
        <w:rPr>
          <w:rFonts w:eastAsiaTheme="minorHAnsi"/>
          <w:bCs/>
          <w:sz w:val="28"/>
          <w:szCs w:val="28"/>
        </w:rPr>
        <w:t xml:space="preserve"> принимается на баланс публичного органа. </w:t>
      </w:r>
      <w:r w:rsidR="00B05093">
        <w:rPr>
          <w:rFonts w:eastAsiaTheme="minorHAnsi"/>
          <w:bCs/>
          <w:sz w:val="28"/>
          <w:szCs w:val="28"/>
        </w:rPr>
        <w:t>В</w:t>
      </w:r>
      <w:r w:rsidR="00B05093" w:rsidRPr="00BD69EA">
        <w:rPr>
          <w:rFonts w:eastAsiaTheme="minorHAnsi"/>
          <w:bCs/>
          <w:sz w:val="28"/>
          <w:szCs w:val="28"/>
        </w:rPr>
        <w:t xml:space="preserve">ременно зарегистрированное </w:t>
      </w:r>
      <w:r w:rsidR="00B05093">
        <w:rPr>
          <w:rFonts w:eastAsiaTheme="minorHAnsi"/>
          <w:bCs/>
          <w:sz w:val="28"/>
          <w:szCs w:val="28"/>
        </w:rPr>
        <w:t>п</w:t>
      </w:r>
      <w:r w:rsidRPr="00BD69EA">
        <w:rPr>
          <w:rFonts w:eastAsiaTheme="minorHAnsi"/>
          <w:bCs/>
          <w:sz w:val="28"/>
          <w:szCs w:val="28"/>
        </w:rPr>
        <w:t>раво собственности административно-территориальной единицы регистрируется</w:t>
      </w:r>
      <w:r w:rsidR="00B05093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по заявлению</w:t>
      </w:r>
      <w:r w:rsidR="00B05093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за административно-территориальной единиц</w:t>
      </w:r>
      <w:r w:rsidR="00B05093">
        <w:rPr>
          <w:rFonts w:eastAsiaTheme="minorHAnsi"/>
          <w:bCs/>
          <w:sz w:val="28"/>
          <w:szCs w:val="28"/>
        </w:rPr>
        <w:t>ей</w:t>
      </w:r>
      <w:r w:rsidRPr="00BD69EA">
        <w:rPr>
          <w:rFonts w:eastAsiaTheme="minorHAnsi"/>
          <w:bCs/>
          <w:sz w:val="28"/>
          <w:szCs w:val="28"/>
        </w:rPr>
        <w:t xml:space="preserve"> на основании решения </w:t>
      </w:r>
      <w:r w:rsidR="00C313D0">
        <w:rPr>
          <w:rFonts w:eastAsiaTheme="minorHAnsi"/>
          <w:bCs/>
          <w:sz w:val="28"/>
          <w:szCs w:val="28"/>
        </w:rPr>
        <w:t>м</w:t>
      </w:r>
      <w:r w:rsidRPr="00BD69EA">
        <w:rPr>
          <w:rFonts w:eastAsiaTheme="minorHAnsi"/>
          <w:bCs/>
          <w:sz w:val="28"/>
          <w:szCs w:val="28"/>
        </w:rPr>
        <w:t>естного совета</w:t>
      </w:r>
      <w:r w:rsidR="00177271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</w:t>
      </w:r>
      <w:r w:rsidRPr="00657339">
        <w:rPr>
          <w:rFonts w:eastAsiaTheme="minorHAnsi"/>
          <w:bCs/>
          <w:sz w:val="28"/>
          <w:szCs w:val="28"/>
        </w:rPr>
        <w:t xml:space="preserve">которым </w:t>
      </w:r>
      <w:r w:rsidR="00B72119" w:rsidRPr="00657339">
        <w:rPr>
          <w:rFonts w:eastAsiaTheme="minorHAnsi"/>
          <w:bCs/>
          <w:sz w:val="28"/>
          <w:szCs w:val="28"/>
        </w:rPr>
        <w:t>утверждены</w:t>
      </w:r>
      <w:r w:rsidRPr="00BD69EA">
        <w:rPr>
          <w:rFonts w:eastAsiaTheme="minorHAnsi"/>
          <w:bCs/>
          <w:sz w:val="28"/>
          <w:szCs w:val="28"/>
        </w:rPr>
        <w:t xml:space="preserve"> списки имущества</w:t>
      </w:r>
      <w:r w:rsidR="00B72119">
        <w:rPr>
          <w:rFonts w:eastAsiaTheme="minorHAnsi"/>
          <w:bCs/>
          <w:sz w:val="28"/>
          <w:szCs w:val="28"/>
        </w:rPr>
        <w:t xml:space="preserve"> и</w:t>
      </w:r>
      <w:r w:rsidRPr="00BD69EA">
        <w:rPr>
          <w:rFonts w:eastAsiaTheme="minorHAnsi"/>
          <w:bCs/>
          <w:sz w:val="28"/>
          <w:szCs w:val="28"/>
        </w:rPr>
        <w:t xml:space="preserve"> к которому приложен протокол о вывешивании списка согласно части (2)</w:t>
      </w:r>
      <w:r w:rsidR="00177271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при условии что на дату подачи заявления </w:t>
      </w:r>
      <w:r w:rsidRPr="00257ED4">
        <w:rPr>
          <w:rFonts w:eastAsiaTheme="minorHAnsi"/>
          <w:bCs/>
          <w:sz w:val="28"/>
          <w:szCs w:val="28"/>
        </w:rPr>
        <w:t>не</w:t>
      </w:r>
      <w:r w:rsidR="00177271" w:rsidRPr="00257ED4">
        <w:rPr>
          <w:rFonts w:eastAsiaTheme="minorHAnsi"/>
          <w:bCs/>
          <w:sz w:val="28"/>
          <w:szCs w:val="28"/>
        </w:rPr>
        <w:t xml:space="preserve"> внесена отметка о судебном</w:t>
      </w:r>
      <w:r w:rsidRPr="00257ED4">
        <w:rPr>
          <w:rFonts w:eastAsiaTheme="minorHAnsi"/>
          <w:bCs/>
          <w:sz w:val="28"/>
          <w:szCs w:val="28"/>
        </w:rPr>
        <w:t xml:space="preserve"> иск</w:t>
      </w:r>
      <w:r w:rsidR="00177271" w:rsidRPr="00257ED4">
        <w:rPr>
          <w:rFonts w:eastAsiaTheme="minorHAnsi"/>
          <w:bCs/>
          <w:sz w:val="28"/>
          <w:szCs w:val="28"/>
        </w:rPr>
        <w:t>е,</w:t>
      </w:r>
      <w:r w:rsidRPr="00BD69EA">
        <w:rPr>
          <w:rFonts w:eastAsiaTheme="minorHAnsi"/>
          <w:bCs/>
          <w:sz w:val="28"/>
          <w:szCs w:val="28"/>
        </w:rPr>
        <w:t xml:space="preserve"> оспаривающе</w:t>
      </w:r>
      <w:r w:rsidR="00177271">
        <w:rPr>
          <w:rFonts w:eastAsiaTheme="minorHAnsi"/>
          <w:bCs/>
          <w:sz w:val="28"/>
          <w:szCs w:val="28"/>
        </w:rPr>
        <w:t>м</w:t>
      </w:r>
      <w:r w:rsidRPr="00BD69EA">
        <w:rPr>
          <w:rFonts w:eastAsiaTheme="minorHAnsi"/>
          <w:bCs/>
          <w:sz w:val="28"/>
          <w:szCs w:val="28"/>
        </w:rPr>
        <w:t xml:space="preserve"> запись в </w:t>
      </w:r>
      <w:r w:rsidR="00177271">
        <w:rPr>
          <w:rFonts w:eastAsiaTheme="minorHAnsi"/>
          <w:bCs/>
          <w:sz w:val="28"/>
          <w:szCs w:val="28"/>
        </w:rPr>
        <w:t>Р</w:t>
      </w:r>
      <w:r w:rsidRPr="00BD69EA">
        <w:rPr>
          <w:rFonts w:eastAsiaTheme="minorHAnsi"/>
          <w:bCs/>
          <w:sz w:val="28"/>
          <w:szCs w:val="28"/>
        </w:rPr>
        <w:t>еестре недвижимого имущества.</w:t>
      </w:r>
    </w:p>
    <w:p w14:paraId="7B9BD7E0" w14:textId="17728834" w:rsidR="001830B7" w:rsidRPr="00257ED4" w:rsidRDefault="001830B7" w:rsidP="00BD69EA">
      <w:pPr>
        <w:ind w:firstLine="720"/>
        <w:rPr>
          <w:rFonts w:eastAsiaTheme="minorHAnsi"/>
          <w:bCs/>
          <w:sz w:val="28"/>
          <w:szCs w:val="28"/>
          <w:lang w:val="ro-RO"/>
        </w:rPr>
      </w:pPr>
      <w:r w:rsidRPr="00BD69EA">
        <w:rPr>
          <w:rFonts w:eastAsiaTheme="minorHAnsi"/>
          <w:bCs/>
          <w:sz w:val="28"/>
          <w:szCs w:val="28"/>
        </w:rPr>
        <w:t xml:space="preserve">(4) Имущество, указанное в части (1), находящееся во </w:t>
      </w:r>
      <w:r w:rsidRPr="001A7B27">
        <w:rPr>
          <w:rFonts w:eastAsiaTheme="minorHAnsi"/>
          <w:bCs/>
          <w:sz w:val="28"/>
          <w:szCs w:val="28"/>
        </w:rPr>
        <w:t>владении лиц,</w:t>
      </w:r>
      <w:r w:rsidRPr="00BD69EA">
        <w:rPr>
          <w:rFonts w:eastAsiaTheme="minorHAnsi"/>
          <w:bCs/>
          <w:sz w:val="28"/>
          <w:szCs w:val="28"/>
        </w:rPr>
        <w:t xml:space="preserve"> пере</w:t>
      </w:r>
      <w:r w:rsidR="00177271">
        <w:rPr>
          <w:rFonts w:eastAsiaTheme="minorHAnsi"/>
          <w:bCs/>
          <w:sz w:val="28"/>
          <w:szCs w:val="28"/>
        </w:rPr>
        <w:t>хо</w:t>
      </w:r>
      <w:r w:rsidRPr="00BD69EA">
        <w:rPr>
          <w:rFonts w:eastAsiaTheme="minorHAnsi"/>
          <w:bCs/>
          <w:sz w:val="28"/>
          <w:szCs w:val="28"/>
        </w:rPr>
        <w:t>д</w:t>
      </w:r>
      <w:r w:rsidR="00177271">
        <w:rPr>
          <w:rFonts w:eastAsiaTheme="minorHAnsi"/>
          <w:bCs/>
          <w:sz w:val="28"/>
          <w:szCs w:val="28"/>
        </w:rPr>
        <w:t>и</w:t>
      </w:r>
      <w:r w:rsidRPr="00BD69EA">
        <w:rPr>
          <w:rFonts w:eastAsiaTheme="minorHAnsi"/>
          <w:bCs/>
          <w:sz w:val="28"/>
          <w:szCs w:val="28"/>
        </w:rPr>
        <w:t xml:space="preserve">т в собственность административно-территориальной единицы по истечении </w:t>
      </w:r>
      <w:r w:rsidR="004A6880">
        <w:rPr>
          <w:rFonts w:eastAsiaTheme="minorHAnsi"/>
          <w:bCs/>
          <w:sz w:val="28"/>
          <w:szCs w:val="28"/>
        </w:rPr>
        <w:t xml:space="preserve">12 </w:t>
      </w:r>
      <w:r w:rsidRPr="00BD69EA">
        <w:rPr>
          <w:rFonts w:eastAsiaTheme="minorHAnsi"/>
          <w:bCs/>
          <w:sz w:val="28"/>
          <w:szCs w:val="28"/>
        </w:rPr>
        <w:t>меся</w:t>
      </w:r>
      <w:r w:rsidR="004A6880">
        <w:rPr>
          <w:rFonts w:eastAsiaTheme="minorHAnsi"/>
          <w:bCs/>
          <w:sz w:val="28"/>
          <w:szCs w:val="28"/>
        </w:rPr>
        <w:t>цев</w:t>
      </w:r>
      <w:r w:rsidRPr="00BD69EA">
        <w:rPr>
          <w:rFonts w:eastAsiaTheme="minorHAnsi"/>
          <w:bCs/>
          <w:sz w:val="28"/>
          <w:szCs w:val="28"/>
        </w:rPr>
        <w:t xml:space="preserve"> </w:t>
      </w:r>
      <w:r w:rsidR="004A6880">
        <w:rPr>
          <w:rFonts w:eastAsiaTheme="minorHAnsi"/>
          <w:bCs/>
          <w:sz w:val="28"/>
          <w:szCs w:val="28"/>
        </w:rPr>
        <w:t>после</w:t>
      </w:r>
      <w:r w:rsidRPr="00BD69EA">
        <w:rPr>
          <w:rFonts w:eastAsiaTheme="minorHAnsi"/>
          <w:bCs/>
          <w:sz w:val="28"/>
          <w:szCs w:val="28"/>
        </w:rPr>
        <w:t xml:space="preserve"> опубликования списка</w:t>
      </w:r>
      <w:r w:rsidR="004A6880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указанного в части (2)</w:t>
      </w:r>
      <w:r w:rsidR="004A6880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</w:t>
      </w:r>
      <w:r w:rsidR="009710AC">
        <w:rPr>
          <w:rFonts w:eastAsiaTheme="minorHAnsi"/>
          <w:bCs/>
          <w:sz w:val="28"/>
          <w:szCs w:val="28"/>
        </w:rPr>
        <w:t>в соответствии со</w:t>
      </w:r>
      <w:r w:rsidRPr="00257ED4">
        <w:rPr>
          <w:rFonts w:eastAsiaTheme="minorHAnsi"/>
          <w:bCs/>
          <w:sz w:val="28"/>
          <w:szCs w:val="28"/>
        </w:rPr>
        <w:t xml:space="preserve"> следующи</w:t>
      </w:r>
      <w:r w:rsidR="009710AC">
        <w:rPr>
          <w:rFonts w:eastAsiaTheme="minorHAnsi"/>
          <w:bCs/>
          <w:sz w:val="28"/>
          <w:szCs w:val="28"/>
        </w:rPr>
        <w:t>ми</w:t>
      </w:r>
      <w:r w:rsidRPr="00257ED4">
        <w:rPr>
          <w:rFonts w:eastAsiaTheme="minorHAnsi"/>
          <w:bCs/>
          <w:sz w:val="28"/>
          <w:szCs w:val="28"/>
        </w:rPr>
        <w:t xml:space="preserve"> услови</w:t>
      </w:r>
      <w:r w:rsidR="009710AC">
        <w:rPr>
          <w:rFonts w:eastAsiaTheme="minorHAnsi"/>
          <w:bCs/>
          <w:sz w:val="28"/>
          <w:szCs w:val="28"/>
        </w:rPr>
        <w:t>ями</w:t>
      </w:r>
      <w:r w:rsidRPr="00257ED4">
        <w:rPr>
          <w:rFonts w:eastAsiaTheme="minorHAnsi"/>
          <w:bCs/>
          <w:sz w:val="28"/>
          <w:szCs w:val="28"/>
        </w:rPr>
        <w:t>:</w:t>
      </w:r>
    </w:p>
    <w:p w14:paraId="24B59773" w14:textId="6F0049DC" w:rsidR="001830B7" w:rsidRPr="00BD69EA" w:rsidRDefault="001830B7" w:rsidP="00BD69EA">
      <w:pPr>
        <w:ind w:firstLine="720"/>
        <w:rPr>
          <w:rFonts w:eastAsiaTheme="minorHAnsi"/>
          <w:bCs/>
          <w:sz w:val="28"/>
          <w:szCs w:val="28"/>
        </w:rPr>
      </w:pPr>
      <w:r w:rsidRPr="00BD69EA">
        <w:rPr>
          <w:rFonts w:eastAsiaTheme="minorHAnsi"/>
          <w:bCs/>
          <w:sz w:val="28"/>
          <w:szCs w:val="28"/>
        </w:rPr>
        <w:t>а) в течение одного года с момента опубликования списка</w:t>
      </w:r>
      <w:r w:rsidR="004A6880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указанного в части (2), владельцы могут обратиться в суд</w:t>
      </w:r>
      <w:r w:rsidR="004A6880">
        <w:rPr>
          <w:rFonts w:eastAsiaTheme="minorHAnsi"/>
          <w:bCs/>
          <w:sz w:val="28"/>
          <w:szCs w:val="28"/>
        </w:rPr>
        <w:t xml:space="preserve">ебную инстанцию </w:t>
      </w:r>
      <w:r w:rsidRPr="00BD69EA">
        <w:rPr>
          <w:rFonts w:eastAsiaTheme="minorHAnsi"/>
          <w:bCs/>
          <w:sz w:val="28"/>
          <w:szCs w:val="28"/>
        </w:rPr>
        <w:t xml:space="preserve">с иском о </w:t>
      </w:r>
      <w:r w:rsidR="004A6880" w:rsidRPr="00257ED4">
        <w:rPr>
          <w:rFonts w:eastAsiaTheme="minorHAnsi"/>
          <w:bCs/>
          <w:sz w:val="28"/>
          <w:szCs w:val="28"/>
        </w:rPr>
        <w:t>констатац</w:t>
      </w:r>
      <w:r w:rsidRPr="00257ED4">
        <w:rPr>
          <w:rFonts w:eastAsiaTheme="minorHAnsi"/>
          <w:bCs/>
          <w:sz w:val="28"/>
          <w:szCs w:val="28"/>
        </w:rPr>
        <w:t xml:space="preserve">ии </w:t>
      </w:r>
      <w:r w:rsidR="0015064A" w:rsidRPr="00257ED4">
        <w:rPr>
          <w:rFonts w:eastAsiaTheme="minorHAnsi"/>
          <w:bCs/>
          <w:sz w:val="28"/>
          <w:szCs w:val="28"/>
        </w:rPr>
        <w:t xml:space="preserve">истекшей </w:t>
      </w:r>
      <w:r w:rsidR="0015064A" w:rsidRPr="00257ED4">
        <w:rPr>
          <w:bCs/>
          <w:sz w:val="28"/>
          <w:szCs w:val="28"/>
          <w:shd w:val="clear" w:color="auto" w:fill="FFFFFF"/>
        </w:rPr>
        <w:t xml:space="preserve">до 1 марта 2019 года </w:t>
      </w:r>
      <w:r w:rsidRPr="00257ED4">
        <w:rPr>
          <w:bCs/>
          <w:sz w:val="28"/>
          <w:szCs w:val="28"/>
          <w:shd w:val="clear" w:color="auto" w:fill="FFFFFF"/>
        </w:rPr>
        <w:t>приобретательной давности,</w:t>
      </w:r>
      <w:r w:rsidRPr="00BD69EA">
        <w:rPr>
          <w:rFonts w:eastAsiaTheme="minorHAnsi"/>
          <w:bCs/>
          <w:sz w:val="28"/>
          <w:szCs w:val="28"/>
        </w:rPr>
        <w:t xml:space="preserve">  представ</w:t>
      </w:r>
      <w:r w:rsidR="0015064A">
        <w:rPr>
          <w:rFonts w:eastAsiaTheme="minorHAnsi"/>
          <w:bCs/>
          <w:sz w:val="28"/>
          <w:szCs w:val="28"/>
        </w:rPr>
        <w:t>ив</w:t>
      </w:r>
      <w:r w:rsidRPr="00BD69EA">
        <w:rPr>
          <w:rFonts w:eastAsiaTheme="minorHAnsi"/>
          <w:bCs/>
          <w:sz w:val="28"/>
          <w:szCs w:val="28"/>
        </w:rPr>
        <w:t xml:space="preserve"> в указанный срок органу местного публичного управления и, в зависимости от обстоятельств, владельцу публичного ре</w:t>
      </w:r>
      <w:r w:rsidR="00353914">
        <w:rPr>
          <w:rFonts w:eastAsiaTheme="minorHAnsi"/>
          <w:bCs/>
          <w:sz w:val="28"/>
          <w:szCs w:val="28"/>
        </w:rPr>
        <w:t>е</w:t>
      </w:r>
      <w:r w:rsidRPr="00BD69EA">
        <w:rPr>
          <w:rFonts w:eastAsiaTheme="minorHAnsi"/>
          <w:bCs/>
          <w:sz w:val="28"/>
          <w:szCs w:val="28"/>
        </w:rPr>
        <w:t xml:space="preserve">стра </w:t>
      </w:r>
      <w:r w:rsidRPr="00BD69EA">
        <w:rPr>
          <w:bCs/>
          <w:sz w:val="28"/>
          <w:szCs w:val="28"/>
          <w:shd w:val="clear" w:color="auto" w:fill="FFFFFF"/>
        </w:rPr>
        <w:t>вступивше</w:t>
      </w:r>
      <w:r w:rsidR="0015064A">
        <w:rPr>
          <w:bCs/>
          <w:sz w:val="28"/>
          <w:szCs w:val="28"/>
          <w:shd w:val="clear" w:color="auto" w:fill="FFFFFF"/>
        </w:rPr>
        <w:t>е</w:t>
      </w:r>
      <w:r w:rsidRPr="00BD69EA">
        <w:rPr>
          <w:bCs/>
          <w:sz w:val="28"/>
          <w:szCs w:val="28"/>
          <w:shd w:val="clear" w:color="auto" w:fill="FFFFFF"/>
        </w:rPr>
        <w:t xml:space="preserve"> в законную силу судебно</w:t>
      </w:r>
      <w:r w:rsidR="0015064A">
        <w:rPr>
          <w:bCs/>
          <w:sz w:val="28"/>
          <w:szCs w:val="28"/>
          <w:shd w:val="clear" w:color="auto" w:fill="FFFFFF"/>
        </w:rPr>
        <w:t>е</w:t>
      </w:r>
      <w:r w:rsidRPr="00BD69EA">
        <w:rPr>
          <w:bCs/>
          <w:sz w:val="28"/>
          <w:szCs w:val="28"/>
          <w:shd w:val="clear" w:color="auto" w:fill="FFFFFF"/>
        </w:rPr>
        <w:t xml:space="preserve"> решени</w:t>
      </w:r>
      <w:r w:rsidR="0015064A">
        <w:rPr>
          <w:bCs/>
          <w:sz w:val="28"/>
          <w:szCs w:val="28"/>
          <w:shd w:val="clear" w:color="auto" w:fill="FFFFFF"/>
        </w:rPr>
        <w:t>е</w:t>
      </w:r>
      <w:r w:rsidRPr="00BD69EA">
        <w:rPr>
          <w:rFonts w:eastAsiaTheme="minorHAnsi"/>
          <w:bCs/>
          <w:sz w:val="28"/>
          <w:szCs w:val="28"/>
        </w:rPr>
        <w:t>, которым был</w:t>
      </w:r>
      <w:r w:rsidR="0015064A">
        <w:rPr>
          <w:rFonts w:eastAsiaTheme="minorHAnsi"/>
          <w:bCs/>
          <w:sz w:val="28"/>
          <w:szCs w:val="28"/>
        </w:rPr>
        <w:t>а</w:t>
      </w:r>
      <w:r w:rsidRPr="00BD69EA">
        <w:rPr>
          <w:rFonts w:eastAsiaTheme="minorHAnsi"/>
          <w:bCs/>
          <w:sz w:val="28"/>
          <w:szCs w:val="28"/>
        </w:rPr>
        <w:t xml:space="preserve"> </w:t>
      </w:r>
      <w:r w:rsidR="0015064A">
        <w:rPr>
          <w:rFonts w:eastAsiaTheme="minorHAnsi"/>
          <w:bCs/>
          <w:sz w:val="28"/>
          <w:szCs w:val="28"/>
        </w:rPr>
        <w:t>констатирова</w:t>
      </w:r>
      <w:r w:rsidRPr="00BD69EA">
        <w:rPr>
          <w:rFonts w:eastAsiaTheme="minorHAnsi"/>
          <w:bCs/>
          <w:sz w:val="28"/>
          <w:szCs w:val="28"/>
        </w:rPr>
        <w:t>н</w:t>
      </w:r>
      <w:r w:rsidR="0015064A">
        <w:rPr>
          <w:rFonts w:eastAsiaTheme="minorHAnsi"/>
          <w:bCs/>
          <w:sz w:val="28"/>
          <w:szCs w:val="28"/>
        </w:rPr>
        <w:t>а</w:t>
      </w:r>
      <w:r w:rsidRPr="00BD69EA">
        <w:rPr>
          <w:rFonts w:eastAsiaTheme="minorHAnsi"/>
          <w:bCs/>
          <w:sz w:val="28"/>
          <w:szCs w:val="28"/>
        </w:rPr>
        <w:t xml:space="preserve"> </w:t>
      </w:r>
      <w:r w:rsidRPr="00BD69EA">
        <w:rPr>
          <w:bCs/>
          <w:sz w:val="28"/>
          <w:szCs w:val="28"/>
          <w:shd w:val="clear" w:color="auto" w:fill="FFFFFF"/>
        </w:rPr>
        <w:t>приобретательная давность</w:t>
      </w:r>
      <w:r w:rsidRPr="00BD69EA">
        <w:rPr>
          <w:rFonts w:eastAsiaTheme="minorHAnsi"/>
          <w:bCs/>
          <w:sz w:val="28"/>
          <w:szCs w:val="28"/>
        </w:rPr>
        <w:t>. В этом случае местный орган публичного управления вносит изменения в список, указанный в части (2);</w:t>
      </w:r>
    </w:p>
    <w:p w14:paraId="657FDFFB" w14:textId="1EE02B04" w:rsidR="001830B7" w:rsidRPr="00B72119" w:rsidRDefault="001830B7" w:rsidP="00BD69EA">
      <w:pPr>
        <w:ind w:firstLine="720"/>
        <w:rPr>
          <w:rFonts w:eastAsiaTheme="minorHAnsi"/>
          <w:bCs/>
          <w:sz w:val="28"/>
          <w:szCs w:val="28"/>
        </w:rPr>
      </w:pPr>
      <w:r w:rsidRPr="00BD69EA">
        <w:rPr>
          <w:rFonts w:eastAsiaTheme="minorHAnsi"/>
          <w:bCs/>
          <w:sz w:val="28"/>
          <w:szCs w:val="28"/>
        </w:rPr>
        <w:t>б)</w:t>
      </w:r>
      <w:r w:rsidR="0015064A">
        <w:rPr>
          <w:rFonts w:eastAsiaTheme="minorHAnsi"/>
          <w:bCs/>
          <w:sz w:val="28"/>
          <w:szCs w:val="28"/>
        </w:rPr>
        <w:t> </w:t>
      </w:r>
      <w:r w:rsidRPr="00BD69EA">
        <w:rPr>
          <w:rFonts w:eastAsiaTheme="minorHAnsi"/>
          <w:bCs/>
          <w:sz w:val="28"/>
          <w:szCs w:val="28"/>
        </w:rPr>
        <w:t>если по истечении 12</w:t>
      </w:r>
      <w:r w:rsidR="0015064A">
        <w:rPr>
          <w:rFonts w:eastAsiaTheme="minorHAnsi"/>
          <w:bCs/>
          <w:sz w:val="28"/>
          <w:szCs w:val="28"/>
        </w:rPr>
        <w:t xml:space="preserve"> </w:t>
      </w:r>
      <w:r w:rsidRPr="00BD69EA">
        <w:rPr>
          <w:rFonts w:eastAsiaTheme="minorHAnsi"/>
          <w:bCs/>
          <w:sz w:val="28"/>
          <w:szCs w:val="28"/>
        </w:rPr>
        <w:t>меся</w:t>
      </w:r>
      <w:r w:rsidR="0015064A">
        <w:rPr>
          <w:rFonts w:eastAsiaTheme="minorHAnsi"/>
          <w:bCs/>
          <w:sz w:val="28"/>
          <w:szCs w:val="28"/>
        </w:rPr>
        <w:t>цев</w:t>
      </w:r>
      <w:r w:rsidRPr="00BD69EA">
        <w:rPr>
          <w:rFonts w:eastAsiaTheme="minorHAnsi"/>
          <w:bCs/>
          <w:sz w:val="28"/>
          <w:szCs w:val="28"/>
        </w:rPr>
        <w:t xml:space="preserve"> в орган </w:t>
      </w:r>
      <w:r w:rsidR="0015064A" w:rsidRPr="00BD69EA">
        <w:rPr>
          <w:rFonts w:eastAsiaTheme="minorHAnsi"/>
          <w:bCs/>
          <w:sz w:val="28"/>
          <w:szCs w:val="28"/>
        </w:rPr>
        <w:t>местн</w:t>
      </w:r>
      <w:r w:rsidR="0015064A">
        <w:rPr>
          <w:rFonts w:eastAsiaTheme="minorHAnsi"/>
          <w:bCs/>
          <w:sz w:val="28"/>
          <w:szCs w:val="28"/>
        </w:rPr>
        <w:t>ого</w:t>
      </w:r>
      <w:r w:rsidR="0015064A" w:rsidRPr="00BD69EA">
        <w:rPr>
          <w:rFonts w:eastAsiaTheme="minorHAnsi"/>
          <w:bCs/>
          <w:sz w:val="28"/>
          <w:szCs w:val="28"/>
        </w:rPr>
        <w:t xml:space="preserve"> </w:t>
      </w:r>
      <w:r w:rsidRPr="00BD69EA">
        <w:rPr>
          <w:rFonts w:eastAsiaTheme="minorHAnsi"/>
          <w:bCs/>
          <w:sz w:val="28"/>
          <w:szCs w:val="28"/>
        </w:rPr>
        <w:t xml:space="preserve">публичного управления не представлено </w:t>
      </w:r>
      <w:r w:rsidRPr="00BD69EA">
        <w:rPr>
          <w:bCs/>
          <w:sz w:val="28"/>
          <w:szCs w:val="28"/>
          <w:shd w:val="clear" w:color="auto" w:fill="FFFFFF"/>
        </w:rPr>
        <w:t>вступившее в законную силу судебное решение</w:t>
      </w:r>
      <w:r w:rsidRPr="00BD69EA">
        <w:rPr>
          <w:rFonts w:eastAsiaTheme="minorHAnsi"/>
          <w:bCs/>
          <w:sz w:val="28"/>
          <w:szCs w:val="28"/>
        </w:rPr>
        <w:t xml:space="preserve"> о </w:t>
      </w:r>
      <w:r w:rsidR="0015064A">
        <w:rPr>
          <w:rFonts w:eastAsiaTheme="minorHAnsi"/>
          <w:bCs/>
          <w:sz w:val="28"/>
          <w:szCs w:val="28"/>
        </w:rPr>
        <w:t>констатац</w:t>
      </w:r>
      <w:r w:rsidRPr="00BD69EA">
        <w:rPr>
          <w:rFonts w:eastAsiaTheme="minorHAnsi"/>
          <w:bCs/>
          <w:sz w:val="28"/>
          <w:szCs w:val="28"/>
        </w:rPr>
        <w:t xml:space="preserve">ии </w:t>
      </w:r>
      <w:r w:rsidRPr="00BD69EA">
        <w:rPr>
          <w:bCs/>
          <w:sz w:val="28"/>
          <w:szCs w:val="28"/>
          <w:shd w:val="clear" w:color="auto" w:fill="FFFFFF"/>
        </w:rPr>
        <w:t>приобретательной давности</w:t>
      </w:r>
      <w:r w:rsidRPr="00BD69EA">
        <w:rPr>
          <w:rFonts w:eastAsiaTheme="minorHAnsi"/>
          <w:bCs/>
          <w:sz w:val="28"/>
          <w:szCs w:val="28"/>
        </w:rPr>
        <w:t xml:space="preserve">, </w:t>
      </w:r>
      <w:r w:rsidR="0015064A">
        <w:rPr>
          <w:rFonts w:eastAsiaTheme="minorHAnsi"/>
          <w:bCs/>
          <w:sz w:val="28"/>
          <w:szCs w:val="28"/>
        </w:rPr>
        <w:t xml:space="preserve">то </w:t>
      </w:r>
      <w:r w:rsidRPr="00BD69EA">
        <w:rPr>
          <w:rFonts w:eastAsiaTheme="minorHAnsi"/>
          <w:bCs/>
          <w:sz w:val="28"/>
          <w:szCs w:val="28"/>
        </w:rPr>
        <w:t>имущество</w:t>
      </w:r>
      <w:r w:rsidR="0015064A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не подлежащее регистрации в публичном ре</w:t>
      </w:r>
      <w:r w:rsidR="00657339">
        <w:rPr>
          <w:rFonts w:eastAsiaTheme="minorHAnsi"/>
          <w:bCs/>
          <w:sz w:val="28"/>
          <w:szCs w:val="28"/>
        </w:rPr>
        <w:t>е</w:t>
      </w:r>
      <w:r w:rsidRPr="00BD69EA">
        <w:rPr>
          <w:rFonts w:eastAsiaTheme="minorHAnsi"/>
          <w:bCs/>
          <w:sz w:val="28"/>
          <w:szCs w:val="28"/>
        </w:rPr>
        <w:t>стре, переходит в собственность административно-территориальной единицы, а для имущества</w:t>
      </w:r>
      <w:r w:rsidR="0015064A">
        <w:rPr>
          <w:rFonts w:eastAsiaTheme="minorHAnsi"/>
          <w:bCs/>
          <w:sz w:val="28"/>
          <w:szCs w:val="28"/>
        </w:rPr>
        <w:t>,</w:t>
      </w:r>
      <w:r w:rsidRPr="00BD69EA">
        <w:rPr>
          <w:rFonts w:eastAsiaTheme="minorHAnsi"/>
          <w:bCs/>
          <w:sz w:val="28"/>
          <w:szCs w:val="28"/>
        </w:rPr>
        <w:t xml:space="preserve"> являюще</w:t>
      </w:r>
      <w:r w:rsidR="0015064A">
        <w:rPr>
          <w:rFonts w:eastAsiaTheme="minorHAnsi"/>
          <w:bCs/>
          <w:sz w:val="28"/>
          <w:szCs w:val="28"/>
        </w:rPr>
        <w:t>го</w:t>
      </w:r>
      <w:r w:rsidRPr="00BD69EA">
        <w:rPr>
          <w:rFonts w:eastAsiaTheme="minorHAnsi"/>
          <w:bCs/>
          <w:sz w:val="28"/>
          <w:szCs w:val="28"/>
        </w:rPr>
        <w:t>ся объектом регистрации в публичном ре</w:t>
      </w:r>
      <w:r w:rsidR="00353914">
        <w:rPr>
          <w:rFonts w:eastAsiaTheme="minorHAnsi"/>
          <w:bCs/>
          <w:sz w:val="28"/>
          <w:szCs w:val="28"/>
        </w:rPr>
        <w:t>е</w:t>
      </w:r>
      <w:r w:rsidRPr="00BD69EA">
        <w:rPr>
          <w:rFonts w:eastAsiaTheme="minorHAnsi"/>
          <w:bCs/>
          <w:sz w:val="28"/>
          <w:szCs w:val="28"/>
        </w:rPr>
        <w:t>стре, местный орган публичного управления может потребовать регистраци</w:t>
      </w:r>
      <w:r w:rsidR="0015064A">
        <w:rPr>
          <w:rFonts w:eastAsiaTheme="minorHAnsi"/>
          <w:bCs/>
          <w:sz w:val="28"/>
          <w:szCs w:val="28"/>
        </w:rPr>
        <w:t>и</w:t>
      </w:r>
      <w:r w:rsidRPr="00BD69EA">
        <w:rPr>
          <w:rFonts w:eastAsiaTheme="minorHAnsi"/>
          <w:bCs/>
          <w:sz w:val="28"/>
          <w:szCs w:val="28"/>
        </w:rPr>
        <w:t xml:space="preserve"> права собственности в соответствующем публичном ре</w:t>
      </w:r>
      <w:r w:rsidR="00353914">
        <w:rPr>
          <w:rFonts w:eastAsiaTheme="minorHAnsi"/>
          <w:bCs/>
          <w:sz w:val="28"/>
          <w:szCs w:val="28"/>
        </w:rPr>
        <w:t>е</w:t>
      </w:r>
      <w:r w:rsidRPr="00BD69EA">
        <w:rPr>
          <w:rFonts w:eastAsiaTheme="minorHAnsi"/>
          <w:bCs/>
          <w:sz w:val="28"/>
          <w:szCs w:val="28"/>
        </w:rPr>
        <w:t xml:space="preserve">стре на основании решения </w:t>
      </w:r>
      <w:r w:rsidR="00C313D0">
        <w:rPr>
          <w:rFonts w:eastAsiaTheme="minorHAnsi"/>
          <w:bCs/>
          <w:sz w:val="28"/>
          <w:szCs w:val="28"/>
        </w:rPr>
        <w:t>м</w:t>
      </w:r>
      <w:r w:rsidRPr="00BD69EA">
        <w:rPr>
          <w:rFonts w:eastAsiaTheme="minorHAnsi"/>
          <w:bCs/>
          <w:sz w:val="28"/>
          <w:szCs w:val="28"/>
        </w:rPr>
        <w:t xml:space="preserve">естного совета, </w:t>
      </w:r>
      <w:r w:rsidRPr="00657339">
        <w:rPr>
          <w:rFonts w:eastAsiaTheme="minorHAnsi"/>
          <w:bCs/>
          <w:sz w:val="28"/>
          <w:szCs w:val="28"/>
        </w:rPr>
        <w:t xml:space="preserve">которым </w:t>
      </w:r>
      <w:r w:rsidR="00B72119" w:rsidRPr="00657339">
        <w:rPr>
          <w:rFonts w:eastAsiaTheme="minorHAnsi"/>
          <w:bCs/>
          <w:sz w:val="28"/>
          <w:szCs w:val="28"/>
        </w:rPr>
        <w:t>утвержден</w:t>
      </w:r>
      <w:r w:rsidRPr="00BD69EA">
        <w:rPr>
          <w:rFonts w:eastAsiaTheme="minorHAnsi"/>
          <w:bCs/>
          <w:sz w:val="28"/>
          <w:szCs w:val="28"/>
        </w:rPr>
        <w:t xml:space="preserve"> список имущества, к которому прил</w:t>
      </w:r>
      <w:r w:rsidR="0015064A">
        <w:rPr>
          <w:rFonts w:eastAsiaTheme="minorHAnsi"/>
          <w:bCs/>
          <w:sz w:val="28"/>
          <w:szCs w:val="28"/>
        </w:rPr>
        <w:t>агается</w:t>
      </w:r>
      <w:r w:rsidRPr="00BD69EA">
        <w:rPr>
          <w:rFonts w:eastAsiaTheme="minorHAnsi"/>
          <w:bCs/>
          <w:sz w:val="28"/>
          <w:szCs w:val="28"/>
        </w:rPr>
        <w:t xml:space="preserve"> протокол о вывешивании списка согласно части (2).</w:t>
      </w:r>
      <w:r w:rsidR="00B72119">
        <w:rPr>
          <w:rFonts w:eastAsiaTheme="minorHAnsi"/>
          <w:bCs/>
          <w:sz w:val="28"/>
          <w:szCs w:val="28"/>
        </w:rPr>
        <w:t>».</w:t>
      </w:r>
    </w:p>
    <w:p w14:paraId="75C08BC7" w14:textId="77777777" w:rsidR="001830B7" w:rsidRPr="00BD69EA" w:rsidRDefault="001830B7" w:rsidP="00BD69EA">
      <w:pPr>
        <w:ind w:firstLine="720"/>
        <w:rPr>
          <w:bCs/>
          <w:sz w:val="28"/>
          <w:szCs w:val="28"/>
          <w:highlight w:val="yellow"/>
        </w:rPr>
      </w:pPr>
    </w:p>
    <w:p w14:paraId="380A9EC0" w14:textId="05C9FFEF" w:rsidR="001830B7" w:rsidRPr="00BD69EA" w:rsidRDefault="001830B7" w:rsidP="00BD69EA">
      <w:pPr>
        <w:pStyle w:val="NoSpacing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C313D0">
        <w:rPr>
          <w:rFonts w:cs="Times New Roman"/>
          <w:sz w:val="28"/>
          <w:szCs w:val="28"/>
          <w:lang w:val="ru-RU"/>
        </w:rPr>
        <w:t>Ст</w:t>
      </w:r>
      <w:r w:rsidR="00C313D0" w:rsidRPr="00C313D0">
        <w:rPr>
          <w:rFonts w:cs="Times New Roman"/>
          <w:sz w:val="28"/>
          <w:szCs w:val="28"/>
          <w:lang w:val="ru-RU"/>
        </w:rPr>
        <w:t>.</w:t>
      </w:r>
      <w:r w:rsidRPr="00C313D0">
        <w:rPr>
          <w:rFonts w:cs="Times New Roman"/>
          <w:sz w:val="28"/>
          <w:szCs w:val="28"/>
          <w:lang w:val="ru-RU"/>
        </w:rPr>
        <w:t xml:space="preserve"> I</w:t>
      </w:r>
      <w:r w:rsidR="00772767">
        <w:rPr>
          <w:rFonts w:cs="Times New Roman"/>
          <w:sz w:val="28"/>
          <w:szCs w:val="28"/>
          <w:lang w:val="ro-RO"/>
        </w:rPr>
        <w:t>I</w:t>
      </w:r>
      <w:r w:rsidRPr="00C313D0">
        <w:rPr>
          <w:rFonts w:cs="Times New Roman"/>
          <w:sz w:val="28"/>
          <w:szCs w:val="28"/>
          <w:lang w:val="ru-RU"/>
        </w:rPr>
        <w:t>.</w:t>
      </w:r>
      <w:r w:rsidRPr="00BD69EA">
        <w:rPr>
          <w:rFonts w:cs="Times New Roman"/>
          <w:b w:val="0"/>
          <w:bCs/>
          <w:sz w:val="28"/>
          <w:szCs w:val="28"/>
          <w:lang w:val="ru-RU"/>
        </w:rPr>
        <w:t xml:space="preserve"> </w:t>
      </w:r>
      <w:r w:rsidR="00C313D0">
        <w:rPr>
          <w:rFonts w:cs="Times New Roman"/>
          <w:b w:val="0"/>
          <w:bCs/>
          <w:sz w:val="28"/>
          <w:szCs w:val="28"/>
          <w:lang w:val="ru-RU"/>
        </w:rPr>
        <w:t>–</w:t>
      </w:r>
      <w:r w:rsidRPr="00BD69EA">
        <w:rPr>
          <w:rFonts w:cs="Times New Roman"/>
          <w:b w:val="0"/>
          <w:bCs/>
          <w:sz w:val="28"/>
          <w:szCs w:val="28"/>
          <w:lang w:val="ru-RU"/>
        </w:rPr>
        <w:t xml:space="preserve"> Правительств</w:t>
      </w:r>
      <w:r w:rsidR="00C313D0">
        <w:rPr>
          <w:rFonts w:cs="Times New Roman"/>
          <w:b w:val="0"/>
          <w:bCs/>
          <w:sz w:val="28"/>
          <w:szCs w:val="28"/>
          <w:lang w:val="ru-RU"/>
        </w:rPr>
        <w:t xml:space="preserve">у </w:t>
      </w:r>
      <w:r w:rsidRPr="00BD69EA">
        <w:rPr>
          <w:rFonts w:cs="Times New Roman"/>
          <w:b w:val="0"/>
          <w:bCs/>
          <w:sz w:val="28"/>
          <w:szCs w:val="28"/>
          <w:lang w:val="ru-RU"/>
        </w:rPr>
        <w:t>в течение 6 месяцев с д</w:t>
      </w:r>
      <w:r w:rsidR="00657339">
        <w:rPr>
          <w:rFonts w:cs="Times New Roman"/>
          <w:b w:val="0"/>
          <w:bCs/>
          <w:sz w:val="28"/>
          <w:szCs w:val="28"/>
          <w:lang w:val="ru-RU"/>
        </w:rPr>
        <w:t>аты</w:t>
      </w:r>
      <w:r w:rsidRPr="00BD69EA">
        <w:rPr>
          <w:rFonts w:cs="Times New Roman"/>
          <w:b w:val="0"/>
          <w:bCs/>
          <w:sz w:val="28"/>
          <w:szCs w:val="28"/>
          <w:lang w:val="ru-RU"/>
        </w:rPr>
        <w:t xml:space="preserve"> вступления в силу настоящего </w:t>
      </w:r>
      <w:r w:rsidR="00C313D0">
        <w:rPr>
          <w:rFonts w:cs="Times New Roman"/>
          <w:b w:val="0"/>
          <w:bCs/>
          <w:sz w:val="28"/>
          <w:szCs w:val="28"/>
          <w:lang w:val="ru-RU"/>
        </w:rPr>
        <w:t>з</w:t>
      </w:r>
      <w:r w:rsidRPr="00BD69EA">
        <w:rPr>
          <w:rFonts w:cs="Times New Roman"/>
          <w:b w:val="0"/>
          <w:bCs/>
          <w:sz w:val="28"/>
          <w:szCs w:val="28"/>
          <w:lang w:val="ru-RU"/>
        </w:rPr>
        <w:t>акона:</w:t>
      </w:r>
    </w:p>
    <w:p w14:paraId="0A790EBC" w14:textId="58EDB5BA" w:rsidR="001830B7" w:rsidRPr="00257ED4" w:rsidRDefault="001830B7" w:rsidP="00BD69EA">
      <w:pPr>
        <w:pStyle w:val="NoSpacing"/>
        <w:ind w:firstLine="720"/>
        <w:rPr>
          <w:rFonts w:cs="Times New Roman"/>
          <w:b w:val="0"/>
          <w:bCs/>
          <w:sz w:val="28"/>
          <w:szCs w:val="28"/>
          <w:lang w:val="ro-RO"/>
        </w:rPr>
      </w:pPr>
      <w:r w:rsidRPr="00BD69EA">
        <w:rPr>
          <w:rFonts w:cs="Times New Roman"/>
          <w:b w:val="0"/>
          <w:bCs/>
          <w:sz w:val="28"/>
          <w:szCs w:val="28"/>
          <w:lang w:val="ru-RU"/>
        </w:rPr>
        <w:t>а) приве</w:t>
      </w:r>
      <w:r w:rsidR="00C313D0">
        <w:rPr>
          <w:rFonts w:cs="Times New Roman"/>
          <w:b w:val="0"/>
          <w:bCs/>
          <w:sz w:val="28"/>
          <w:szCs w:val="28"/>
          <w:lang w:val="ru-RU"/>
        </w:rPr>
        <w:t>сти</w:t>
      </w:r>
      <w:r w:rsidRPr="00BD69EA">
        <w:rPr>
          <w:rFonts w:cs="Times New Roman"/>
          <w:b w:val="0"/>
          <w:bCs/>
          <w:sz w:val="28"/>
          <w:szCs w:val="28"/>
          <w:lang w:val="ru-RU"/>
        </w:rPr>
        <w:t xml:space="preserve"> свои нормативные акты в соответствие с настоящим законом;</w:t>
      </w:r>
    </w:p>
    <w:p w14:paraId="6136F3BF" w14:textId="27CBEDEE" w:rsidR="001830B7" w:rsidRPr="00BD69EA" w:rsidRDefault="00C313D0" w:rsidP="00BD69EA">
      <w:pPr>
        <w:pStyle w:val="NoSpacing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>
        <w:rPr>
          <w:rFonts w:cs="Times New Roman"/>
          <w:b w:val="0"/>
          <w:bCs/>
          <w:sz w:val="28"/>
          <w:szCs w:val="28"/>
          <w:lang w:val="ro-RO"/>
        </w:rPr>
        <w:t>b</w:t>
      </w:r>
      <w:r w:rsidR="001830B7" w:rsidRPr="00BD69EA">
        <w:rPr>
          <w:rFonts w:cs="Times New Roman"/>
          <w:b w:val="0"/>
          <w:bCs/>
          <w:sz w:val="28"/>
          <w:szCs w:val="28"/>
          <w:lang w:val="ru-RU"/>
        </w:rPr>
        <w:t>)</w:t>
      </w:r>
      <w:r w:rsidR="00756680">
        <w:rPr>
          <w:rFonts w:cs="Times New Roman"/>
          <w:b w:val="0"/>
          <w:bCs/>
          <w:sz w:val="28"/>
          <w:szCs w:val="28"/>
          <w:lang w:val="ru-RU"/>
        </w:rPr>
        <w:t> </w:t>
      </w:r>
      <w:r w:rsidR="001830B7" w:rsidRPr="00BD69EA">
        <w:rPr>
          <w:rFonts w:cs="Times New Roman"/>
          <w:b w:val="0"/>
          <w:bCs/>
          <w:sz w:val="28"/>
          <w:szCs w:val="28"/>
          <w:lang w:val="ru-RU"/>
        </w:rPr>
        <w:t>обеспечит</w:t>
      </w:r>
      <w:r>
        <w:rPr>
          <w:rFonts w:cs="Times New Roman"/>
          <w:b w:val="0"/>
          <w:bCs/>
          <w:sz w:val="28"/>
          <w:szCs w:val="28"/>
          <w:lang w:val="ru-RU"/>
        </w:rPr>
        <w:t>ь</w:t>
      </w:r>
      <w:r w:rsidR="001830B7" w:rsidRPr="00BD69EA">
        <w:rPr>
          <w:rFonts w:cs="Times New Roman"/>
          <w:b w:val="0"/>
          <w:bCs/>
          <w:sz w:val="28"/>
          <w:szCs w:val="28"/>
          <w:lang w:val="ru-RU"/>
        </w:rPr>
        <w:t xml:space="preserve"> разработку и утверждение нормативных актов, необходимых для применения настоящего </w:t>
      </w:r>
      <w:r>
        <w:rPr>
          <w:rFonts w:cs="Times New Roman"/>
          <w:b w:val="0"/>
          <w:bCs/>
          <w:sz w:val="28"/>
          <w:szCs w:val="28"/>
          <w:lang w:val="ru-RU"/>
        </w:rPr>
        <w:t>з</w:t>
      </w:r>
      <w:r w:rsidR="001830B7" w:rsidRPr="00BD69EA">
        <w:rPr>
          <w:rFonts w:cs="Times New Roman"/>
          <w:b w:val="0"/>
          <w:bCs/>
          <w:sz w:val="28"/>
          <w:szCs w:val="28"/>
          <w:lang w:val="ru-RU"/>
        </w:rPr>
        <w:t>акона.</w:t>
      </w:r>
    </w:p>
    <w:p w14:paraId="1431E219" w14:textId="77777777" w:rsidR="001830B7" w:rsidRPr="00BD69EA" w:rsidRDefault="001830B7" w:rsidP="00BD69EA">
      <w:pPr>
        <w:pStyle w:val="NormalWeb"/>
        <w:shd w:val="clear" w:color="auto" w:fill="FFFFFF"/>
        <w:spacing w:before="120"/>
        <w:ind w:firstLine="720"/>
        <w:rPr>
          <w:bCs/>
          <w:sz w:val="28"/>
          <w:szCs w:val="28"/>
        </w:rPr>
      </w:pPr>
    </w:p>
    <w:p w14:paraId="2D6842FE" w14:textId="77777777" w:rsidR="001830B7" w:rsidRPr="00C313D0" w:rsidRDefault="001830B7" w:rsidP="00BD69EA">
      <w:pPr>
        <w:pStyle w:val="NormalWeb"/>
        <w:shd w:val="clear" w:color="auto" w:fill="FFFFFF"/>
        <w:spacing w:before="120"/>
        <w:ind w:firstLine="720"/>
        <w:rPr>
          <w:b/>
          <w:sz w:val="28"/>
          <w:szCs w:val="28"/>
        </w:rPr>
      </w:pPr>
      <w:r w:rsidRPr="00C313D0">
        <w:rPr>
          <w:b/>
          <w:sz w:val="28"/>
          <w:szCs w:val="28"/>
        </w:rPr>
        <w:t>Председатель Парламента</w:t>
      </w:r>
    </w:p>
    <w:p w14:paraId="35F617FD" w14:textId="77777777" w:rsidR="001830B7" w:rsidRPr="00BD69EA" w:rsidRDefault="001830B7" w:rsidP="00BD69EA">
      <w:pPr>
        <w:rPr>
          <w:bCs/>
          <w:sz w:val="28"/>
          <w:szCs w:val="28"/>
        </w:rPr>
      </w:pPr>
    </w:p>
    <w:sectPr w:rsidR="001830B7" w:rsidRPr="00BD69EA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5DD2DEA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B7B8D">
      <w:rPr>
        <w:noProof/>
        <w:lang w:val="en-US"/>
      </w:rPr>
      <w:t>Y:\700\2022\</w:t>
    </w:r>
    <w:r w:rsidR="007B7B8D" w:rsidRPr="007B7B8D">
      <w:rPr>
        <w:noProof/>
        <w:sz w:val="16"/>
        <w:szCs w:val="16"/>
        <w:lang w:val="en-US"/>
      </w:rPr>
      <w:t>HOTARARI\14542\14542-redactat-ru.docx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D83AC6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B7B8D">
      <w:rPr>
        <w:noProof/>
        <w:lang w:val="en-US"/>
      </w:rPr>
      <w:t>Y:\700\2022\</w:t>
    </w:r>
    <w:r w:rsidR="007B7B8D" w:rsidRPr="007B7B8D">
      <w:rPr>
        <w:noProof/>
        <w:sz w:val="16"/>
        <w:szCs w:val="16"/>
        <w:lang w:val="en-US"/>
      </w:rPr>
      <w:t>HOTARARI\14542\14542-redactat-ru.docx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219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0563D6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6219A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15 июня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064A"/>
    <w:rsid w:val="0015418E"/>
    <w:rsid w:val="00156DBB"/>
    <w:rsid w:val="00156E99"/>
    <w:rsid w:val="001737CD"/>
    <w:rsid w:val="00177271"/>
    <w:rsid w:val="0018144E"/>
    <w:rsid w:val="00182743"/>
    <w:rsid w:val="001830B7"/>
    <w:rsid w:val="001918F6"/>
    <w:rsid w:val="001A1F1D"/>
    <w:rsid w:val="001A50E3"/>
    <w:rsid w:val="001A7B27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57ED4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3914"/>
    <w:rsid w:val="00382512"/>
    <w:rsid w:val="00390C5E"/>
    <w:rsid w:val="003923DC"/>
    <w:rsid w:val="00396BD5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6880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57339"/>
    <w:rsid w:val="00681120"/>
    <w:rsid w:val="006A1B76"/>
    <w:rsid w:val="006A2736"/>
    <w:rsid w:val="006A744F"/>
    <w:rsid w:val="006B0B3C"/>
    <w:rsid w:val="006B36F0"/>
    <w:rsid w:val="006F4FB6"/>
    <w:rsid w:val="00700C2E"/>
    <w:rsid w:val="0070297E"/>
    <w:rsid w:val="00712010"/>
    <w:rsid w:val="00715D87"/>
    <w:rsid w:val="007236E1"/>
    <w:rsid w:val="00745C73"/>
    <w:rsid w:val="007503CC"/>
    <w:rsid w:val="007542A1"/>
    <w:rsid w:val="00756680"/>
    <w:rsid w:val="00762DE0"/>
    <w:rsid w:val="00765DBF"/>
    <w:rsid w:val="0076624F"/>
    <w:rsid w:val="0077066B"/>
    <w:rsid w:val="00772767"/>
    <w:rsid w:val="00787825"/>
    <w:rsid w:val="00793D68"/>
    <w:rsid w:val="007A5957"/>
    <w:rsid w:val="007B7B8D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181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10AC"/>
    <w:rsid w:val="00986425"/>
    <w:rsid w:val="00986B7F"/>
    <w:rsid w:val="0098767B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3533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5093"/>
    <w:rsid w:val="00B25E8D"/>
    <w:rsid w:val="00B32B83"/>
    <w:rsid w:val="00B346C5"/>
    <w:rsid w:val="00B475E3"/>
    <w:rsid w:val="00B47B82"/>
    <w:rsid w:val="00B53EEB"/>
    <w:rsid w:val="00B617FC"/>
    <w:rsid w:val="00B63A8B"/>
    <w:rsid w:val="00B72119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69EA"/>
    <w:rsid w:val="00BD71B3"/>
    <w:rsid w:val="00BE3531"/>
    <w:rsid w:val="00BF1362"/>
    <w:rsid w:val="00BF53FD"/>
    <w:rsid w:val="00BF6AC2"/>
    <w:rsid w:val="00C24AAB"/>
    <w:rsid w:val="00C313D0"/>
    <w:rsid w:val="00C31F65"/>
    <w:rsid w:val="00C36403"/>
    <w:rsid w:val="00C4610E"/>
    <w:rsid w:val="00C603E2"/>
    <w:rsid w:val="00C6219A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72301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  <w15:docId w15:val="{865E7BB5-015F-467F-B39A-C84FCBCEC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68ECDC9-C9CF-42AC-879F-3CED4FD0270E}"/>
</file>

<file path=customXml/itemProps2.xml><?xml version="1.0" encoding="utf-8"?>
<ds:datastoreItem xmlns:ds="http://schemas.openxmlformats.org/officeDocument/2006/customXml" ds:itemID="{F9FCEF8B-FD1D-4B1A-B1A6-FAEA84983F17}"/>
</file>

<file path=customXml/itemProps3.xml><?xml version="1.0" encoding="utf-8"?>
<ds:datastoreItem xmlns:ds="http://schemas.openxmlformats.org/officeDocument/2006/customXml" ds:itemID="{0B5FE7E4-5F4D-4CBE-B7BD-12903FD191A7}"/>
</file>

<file path=customXml/itemProps4.xml><?xml version="1.0" encoding="utf-8"?>
<ds:datastoreItem xmlns:ds="http://schemas.openxmlformats.org/officeDocument/2006/customXml" ds:itemID="{2F71A750-A944-4E80-B9CC-F3AF7F4393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759</Words>
  <Characters>4329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240.2022.ru</dc:title>
  <dc:creator>user</dc:creator>
  <cp:lastModifiedBy>Maria Sichirliiscaia</cp:lastModifiedBy>
  <cp:revision>11</cp:revision>
  <cp:lastPrinted>2022-06-15T07:28:00Z</cp:lastPrinted>
  <dcterms:created xsi:type="dcterms:W3CDTF">2022-06-09T09:59:00Z</dcterms:created>
  <dcterms:modified xsi:type="dcterms:W3CDTF">2022-06-15T07:31:00Z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