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5587E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0C2F09" w:rsidRDefault="00212790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9DFF5D2" w14:textId="7045B79D" w:rsidR="00AD1D4F" w:rsidRDefault="006E6D5C" w:rsidP="00AD1D4F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</w:t>
      </w:r>
      <w:r w:rsidR="00777D00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проект постановления Парламента</w:t>
      </w:r>
      <w:r w:rsidR="00520DC7" w:rsidRPr="000C2F09">
        <w:rPr>
          <w:rFonts w:ascii="Times New Roman" w:hAnsi="Times New Roman"/>
          <w:sz w:val="28"/>
          <w:szCs w:val="28"/>
        </w:rPr>
        <w:t xml:space="preserve"> </w:t>
      </w:r>
      <w:r w:rsidR="0075587E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</w:t>
      </w:r>
      <w:r w:rsidR="00CE0923" w:rsidRPr="00CE092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FE58CE" w:rsidRPr="00FE58C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назначении члена Пленума Совета по конкуренции</w:t>
      </w:r>
      <w:r w:rsid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23493C91" w14:textId="77777777" w:rsidR="00AD1D4F" w:rsidRDefault="00AD1D4F" w:rsidP="00CE0923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6BDA6D5F" w:rsidR="006E6D5C" w:rsidRPr="000C2F09" w:rsidRDefault="006E6D5C" w:rsidP="008C7953">
      <w:pPr>
        <w:spacing w:before="12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38925FBE" w:rsidR="006E6D5C" w:rsidRPr="000C2F09" w:rsidRDefault="006E6D5C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0C2F09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80245B" w:rsidRPr="000C2F09">
        <w:rPr>
          <w:rFonts w:ascii="Times New Roman" w:eastAsiaTheme="minorHAnsi" w:hAnsi="Times New Roman"/>
          <w:sz w:val="28"/>
          <w:szCs w:val="28"/>
          <w:lang w:val="ru-RU"/>
        </w:rPr>
        <w:t>Постановления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AD1D4F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Парламента</w:t>
      </w:r>
      <w:r w:rsidRPr="000C2F09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4223D42A" w14:textId="48495E6C" w:rsidR="00DE11D7" w:rsidRDefault="00AD1D4F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  <w:lang w:val="ru-RU"/>
        </w:rPr>
        <w:t>Резюме кандидата</w:t>
      </w:r>
      <w:r w:rsidR="00D54A1A">
        <w:rPr>
          <w:rFonts w:ascii="Times New Roman" w:eastAsiaTheme="minorHAnsi" w:hAnsi="Times New Roman"/>
          <w:sz w:val="28"/>
          <w:szCs w:val="28"/>
          <w:lang w:val="ru-RU"/>
        </w:rPr>
        <w:t>.</w:t>
      </w:r>
    </w:p>
    <w:p w14:paraId="119FE58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6F9883AA" w:rsidR="00212790" w:rsidRPr="000C2F09" w:rsidRDefault="00FE58CE" w:rsidP="00520DC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="00C6565E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  <w:r w:rsidR="007D0ACF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73648114" w14:textId="7BDB2DD6" w:rsidR="00CE0923" w:rsidRDefault="00FE58CE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Р. МАРИАН</w:t>
      </w:r>
    </w:p>
    <w:p w14:paraId="039EA1BD" w14:textId="71B8E05D" w:rsidR="00F751CD" w:rsidRPr="000C2F09" w:rsidRDefault="00F751CD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2C024C1E" w14:textId="6F2EE560" w:rsidR="00AA05EC" w:rsidRPr="000C2F09" w:rsidRDefault="00BE5F7D" w:rsidP="008C7953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3F10C2F2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CC05B1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FE58CE" w:rsidRPr="00FE58C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57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FE58CE" w:rsidRDefault="00520DC7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E58CE">
        <w:rPr>
          <w:b/>
          <w:bCs/>
          <w:sz w:val="28"/>
          <w:szCs w:val="28"/>
          <w:lang w:val="ru-RU"/>
        </w:rPr>
        <w:t>ПОСТАНОВЛЕНИЕ</w:t>
      </w:r>
    </w:p>
    <w:p w14:paraId="2EAD696A" w14:textId="77777777" w:rsidR="00C15F52" w:rsidRPr="00FE58CE" w:rsidRDefault="00C15F52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5FC304B1" w14:textId="77777777" w:rsidR="00FE58CE" w:rsidRPr="00FE58CE" w:rsidRDefault="00FE58CE" w:rsidP="00FE58CE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E58CE">
        <w:rPr>
          <w:b/>
          <w:bCs/>
          <w:sz w:val="28"/>
          <w:szCs w:val="28"/>
          <w:lang w:val="ru-RU"/>
        </w:rPr>
        <w:t>о назначении члена Пленума Совета по конкуренции</w:t>
      </w:r>
    </w:p>
    <w:p w14:paraId="5797E346" w14:textId="77777777" w:rsidR="00FE58CE" w:rsidRPr="00FE58CE" w:rsidRDefault="00FE58CE" w:rsidP="00FE58CE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E58CE">
        <w:rPr>
          <w:b/>
          <w:bCs/>
          <w:sz w:val="28"/>
          <w:szCs w:val="28"/>
        </w:rPr>
        <w:t> </w:t>
      </w:r>
    </w:p>
    <w:p w14:paraId="7ADDDA10" w14:textId="77777777" w:rsidR="00FE58CE" w:rsidRPr="00FE58CE" w:rsidRDefault="00FE58CE" w:rsidP="0016193C">
      <w:pPr>
        <w:pStyle w:val="NormalWeb"/>
        <w:spacing w:before="0" w:beforeAutospacing="0" w:after="0" w:afterAutospacing="0" w:line="360" w:lineRule="auto"/>
        <w:ind w:firstLine="567"/>
        <w:rPr>
          <w:sz w:val="28"/>
          <w:szCs w:val="28"/>
          <w:lang w:val="ru-RU"/>
        </w:rPr>
      </w:pPr>
      <w:r w:rsidRPr="00FE58CE">
        <w:rPr>
          <w:sz w:val="28"/>
          <w:szCs w:val="28"/>
          <w:lang w:val="ru-RU"/>
        </w:rPr>
        <w:t>На основании статей 35 и 42 Закона о конкуренции № 183/2012</w:t>
      </w:r>
    </w:p>
    <w:p w14:paraId="2C038F06" w14:textId="77777777" w:rsidR="00FE58CE" w:rsidRPr="00FE58CE" w:rsidRDefault="00FE58CE" w:rsidP="0016193C">
      <w:pPr>
        <w:pStyle w:val="NormalWeb"/>
        <w:spacing w:before="0" w:beforeAutospacing="0" w:after="0" w:afterAutospacing="0" w:line="360" w:lineRule="auto"/>
        <w:ind w:firstLine="567"/>
        <w:rPr>
          <w:sz w:val="28"/>
          <w:szCs w:val="28"/>
          <w:lang w:val="ru-RU"/>
        </w:rPr>
      </w:pPr>
      <w:r w:rsidRPr="00FE58CE">
        <w:rPr>
          <w:sz w:val="28"/>
          <w:szCs w:val="28"/>
          <w:lang w:val="ru-RU"/>
        </w:rPr>
        <w:t>Парламент принимает настоящее постановление.</w:t>
      </w:r>
    </w:p>
    <w:p w14:paraId="1F92B2B9" w14:textId="77777777" w:rsidR="00FE58CE" w:rsidRPr="00FE58CE" w:rsidRDefault="00FE58CE" w:rsidP="00FE58CE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FE58CE">
        <w:rPr>
          <w:sz w:val="28"/>
          <w:szCs w:val="28"/>
        </w:rPr>
        <w:t> </w:t>
      </w:r>
    </w:p>
    <w:p w14:paraId="6745CCD3" w14:textId="6D47190D" w:rsidR="00DE11D7" w:rsidRPr="00DE11D7" w:rsidRDefault="00FE58CE" w:rsidP="00FE58CE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FE58CE">
        <w:rPr>
          <w:b/>
          <w:bCs/>
          <w:sz w:val="28"/>
          <w:szCs w:val="28"/>
          <w:lang w:val="ru-RU"/>
        </w:rPr>
        <w:t>Ст.1.</w:t>
      </w:r>
      <w:r w:rsidRPr="00FE58CE">
        <w:rPr>
          <w:sz w:val="28"/>
          <w:szCs w:val="28"/>
          <w:lang w:val="ru-RU"/>
        </w:rPr>
        <w:t xml:space="preserve"> – Назначить госпо</w:t>
      </w:r>
      <w:r>
        <w:rPr>
          <w:sz w:val="28"/>
          <w:szCs w:val="28"/>
          <w:lang w:val="ru-RU"/>
        </w:rPr>
        <w:t xml:space="preserve">жу Диану ЛАПТЕАКРУ </w:t>
      </w:r>
      <w:r w:rsidRPr="00FE58CE">
        <w:rPr>
          <w:sz w:val="28"/>
          <w:szCs w:val="28"/>
          <w:lang w:val="ru-RU"/>
        </w:rPr>
        <w:t>членом Пленума Совета по конкуренции на пятилетний срок</w:t>
      </w:r>
      <w:r w:rsidR="00DE11D7" w:rsidRPr="00DE11D7">
        <w:rPr>
          <w:sz w:val="28"/>
          <w:szCs w:val="28"/>
          <w:lang w:val="ru-RU"/>
        </w:rPr>
        <w:t xml:space="preserve"> полномочий.</w:t>
      </w:r>
    </w:p>
    <w:p w14:paraId="7BCFB9E1" w14:textId="77777777" w:rsidR="00DE11D7" w:rsidRPr="00DE11D7" w:rsidRDefault="00DE11D7" w:rsidP="00DE11D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DE11D7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14:paraId="6B1AD6E9" w14:textId="77777777" w:rsidR="00DE11D7" w:rsidRPr="00DE11D7" w:rsidRDefault="00DE11D7" w:rsidP="00DE11D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DE11D7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Ст.2.</w:t>
      </w:r>
      <w:r w:rsidRPr="00DE11D7">
        <w:rPr>
          <w:rFonts w:ascii="Times New Roman" w:eastAsia="Times New Roman" w:hAnsi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7FB39151" w14:textId="77777777" w:rsidR="00DE11D7" w:rsidRPr="00DE11D7" w:rsidRDefault="00DE11D7" w:rsidP="00DE11D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DE11D7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14:paraId="542A8F97" w14:textId="77777777" w:rsidR="00AD1D4F" w:rsidRDefault="00AD1D4F" w:rsidP="00DE11D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E0B3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Ст.3.</w:t>
      </w:r>
      <w:r w:rsidRPr="00AD1D4F">
        <w:rPr>
          <w:rFonts w:ascii="Times New Roman" w:eastAsia="Times New Roman" w:hAnsi="Times New Roman"/>
          <w:sz w:val="28"/>
          <w:szCs w:val="28"/>
          <w:lang w:val="ru-RU"/>
        </w:rPr>
        <w:t xml:space="preserve"> – Настоящее постановление может быть оспорено в судебной инстанции в срок, предусмотренный статьей 209 Административного кодекса № 116/2018.</w:t>
      </w:r>
    </w:p>
    <w:p w14:paraId="2B4294B3" w14:textId="77777777" w:rsidR="007E0B3C" w:rsidRDefault="007E0B3C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6706719D" w14:textId="77777777" w:rsidR="0000255E" w:rsidRDefault="0000255E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62F530FF" w14:textId="5B9E58AA" w:rsidR="007E0B3C" w:rsidRPr="007E0B3C" w:rsidRDefault="007E0B3C" w:rsidP="007E0B3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7E0B3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7E0B3C" w:rsidRPr="007E0B3C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9B429" w14:textId="77777777" w:rsidR="00EC1356" w:rsidRDefault="00EC1356" w:rsidP="00605E4A">
      <w:pPr>
        <w:spacing w:after="0" w:line="240" w:lineRule="auto"/>
      </w:pPr>
      <w:r>
        <w:separator/>
      </w:r>
    </w:p>
  </w:endnote>
  <w:endnote w:type="continuationSeparator" w:id="0">
    <w:p w14:paraId="707640CE" w14:textId="77777777" w:rsidR="00EC1356" w:rsidRDefault="00EC1356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B23B9" w14:textId="77777777" w:rsidR="00EC1356" w:rsidRDefault="00EC1356" w:rsidP="00605E4A">
      <w:pPr>
        <w:spacing w:after="0" w:line="240" w:lineRule="auto"/>
      </w:pPr>
      <w:r>
        <w:separator/>
      </w:r>
    </w:p>
  </w:footnote>
  <w:footnote w:type="continuationSeparator" w:id="0">
    <w:p w14:paraId="0A983050" w14:textId="77777777" w:rsidR="00EC1356" w:rsidRDefault="00EC1356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6"/>
  </w:num>
  <w:num w:numId="2" w16cid:durableId="1430081206">
    <w:abstractNumId w:val="19"/>
  </w:num>
  <w:num w:numId="3" w16cid:durableId="2139175522">
    <w:abstractNumId w:val="27"/>
  </w:num>
  <w:num w:numId="4" w16cid:durableId="1586182034">
    <w:abstractNumId w:val="10"/>
  </w:num>
  <w:num w:numId="5" w16cid:durableId="542793748">
    <w:abstractNumId w:val="26"/>
  </w:num>
  <w:num w:numId="6" w16cid:durableId="467017271">
    <w:abstractNumId w:val="13"/>
  </w:num>
  <w:num w:numId="7" w16cid:durableId="1706519285">
    <w:abstractNumId w:val="18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0"/>
  </w:num>
  <w:num w:numId="11" w16cid:durableId="1348020702">
    <w:abstractNumId w:val="22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4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3"/>
  </w:num>
  <w:num w:numId="24" w16cid:durableId="241064513">
    <w:abstractNumId w:val="17"/>
  </w:num>
  <w:num w:numId="25" w16cid:durableId="1134373988">
    <w:abstractNumId w:val="14"/>
  </w:num>
  <w:num w:numId="26" w16cid:durableId="1924146182">
    <w:abstractNumId w:val="25"/>
  </w:num>
  <w:num w:numId="27" w16cid:durableId="1644656051">
    <w:abstractNumId w:val="21"/>
  </w:num>
  <w:num w:numId="28" w16cid:durableId="1767777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EF"/>
    <w:rsid w:val="00136D3C"/>
    <w:rsid w:val="00150678"/>
    <w:rsid w:val="00155B48"/>
    <w:rsid w:val="0016193C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76D0"/>
    <w:rsid w:val="001A432F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70CBE"/>
    <w:rsid w:val="00271C10"/>
    <w:rsid w:val="00272008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02F4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37350"/>
    <w:rsid w:val="00340AE3"/>
    <w:rsid w:val="00341C46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695F"/>
    <w:rsid w:val="003B6A14"/>
    <w:rsid w:val="003C13DB"/>
    <w:rsid w:val="003C25F5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45B7"/>
    <w:rsid w:val="004B4847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2700"/>
    <w:rsid w:val="005A7283"/>
    <w:rsid w:val="005B2DD7"/>
    <w:rsid w:val="005B4505"/>
    <w:rsid w:val="005B57C9"/>
    <w:rsid w:val="005C26B9"/>
    <w:rsid w:val="005C7A90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C34"/>
    <w:rsid w:val="00741A43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91A06"/>
    <w:rsid w:val="00BA536F"/>
    <w:rsid w:val="00BA5DA2"/>
    <w:rsid w:val="00BA6E9C"/>
    <w:rsid w:val="00BB1357"/>
    <w:rsid w:val="00BB7AD2"/>
    <w:rsid w:val="00BC45A2"/>
    <w:rsid w:val="00BC5BB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0923"/>
    <w:rsid w:val="00CE120C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F56"/>
    <w:rsid w:val="00D56961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5E58"/>
    <w:rsid w:val="00DC60F6"/>
    <w:rsid w:val="00DD07F9"/>
    <w:rsid w:val="00DD3510"/>
    <w:rsid w:val="00DD4025"/>
    <w:rsid w:val="00DD65D3"/>
    <w:rsid w:val="00DE11D7"/>
    <w:rsid w:val="00DE455B"/>
    <w:rsid w:val="00DE5773"/>
    <w:rsid w:val="00DE739B"/>
    <w:rsid w:val="00DF07EE"/>
    <w:rsid w:val="00E01B19"/>
    <w:rsid w:val="00E0299B"/>
    <w:rsid w:val="00E044B2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6718"/>
    <w:rsid w:val="00E3704C"/>
    <w:rsid w:val="00E44C46"/>
    <w:rsid w:val="00E5502B"/>
    <w:rsid w:val="00E604FD"/>
    <w:rsid w:val="00E60A6C"/>
    <w:rsid w:val="00E61454"/>
    <w:rsid w:val="00E616B6"/>
    <w:rsid w:val="00E67DA6"/>
    <w:rsid w:val="00E712AF"/>
    <w:rsid w:val="00E72AED"/>
    <w:rsid w:val="00E856D4"/>
    <w:rsid w:val="00E90C8F"/>
    <w:rsid w:val="00E91D92"/>
    <w:rsid w:val="00E9303A"/>
    <w:rsid w:val="00EA0511"/>
    <w:rsid w:val="00EC06EA"/>
    <w:rsid w:val="00EC1318"/>
    <w:rsid w:val="00EC1356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DF176254-1027-49EE-990C-47757A058604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856</Characters>
  <Application>Microsoft Office Word</Application>
  <DocSecurity>4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457.2023.ru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2023-12-07T11:54:00Z</dcterms:created>
  <dcterms:modified xsi:type="dcterms:W3CDTF">2023-12-07T11:54:00Z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