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4DC" w:rsidRDefault="00BC14DC" w:rsidP="0028242E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BC14DC">
        <w:rPr>
          <w:b/>
          <w:bCs/>
          <w:sz w:val="28"/>
          <w:szCs w:val="28"/>
          <w:lang w:val="ro-RO" w:eastAsia="ro-RO"/>
        </w:rPr>
        <w:t xml:space="preserve">Cu privire la aprobarea proiectului de lege </w:t>
      </w:r>
    </w:p>
    <w:p w:rsidR="00BC14DC" w:rsidRDefault="00BC14DC" w:rsidP="0028242E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BC14DC">
        <w:rPr>
          <w:b/>
          <w:bCs/>
          <w:sz w:val="28"/>
          <w:szCs w:val="28"/>
          <w:lang w:val="ro-RO" w:eastAsia="ro-RO"/>
        </w:rPr>
        <w:t>pentru modificarea unor acte legislative</w:t>
      </w:r>
    </w:p>
    <w:p w:rsidR="00BC14DC" w:rsidRPr="00BC14DC" w:rsidRDefault="00BC14DC" w:rsidP="0028242E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>
        <w:rPr>
          <w:b/>
          <w:bCs/>
          <w:sz w:val="28"/>
          <w:szCs w:val="28"/>
          <w:lang w:val="ro-RO" w:eastAsia="ro-RO"/>
        </w:rPr>
        <w:t>---------------</w:t>
      </w:r>
      <w:r w:rsidR="0028242E">
        <w:rPr>
          <w:b/>
          <w:bCs/>
          <w:sz w:val="28"/>
          <w:szCs w:val="28"/>
          <w:lang w:val="ro-RO" w:eastAsia="ro-RO"/>
        </w:rPr>
        <w:t>-----------------------------</w:t>
      </w:r>
    </w:p>
    <w:p w:rsidR="00BC14DC" w:rsidRPr="00BC14DC" w:rsidRDefault="00BC14DC" w:rsidP="0028242E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BC14DC">
        <w:rPr>
          <w:b/>
          <w:bCs/>
          <w:sz w:val="28"/>
          <w:szCs w:val="28"/>
          <w:lang w:val="ro-RO" w:eastAsia="ro-RO"/>
        </w:rPr>
        <w:t> </w:t>
      </w:r>
    </w:p>
    <w:p w:rsidR="00BC14DC" w:rsidRPr="00BC14DC" w:rsidRDefault="00BC14DC" w:rsidP="0028242E">
      <w:pPr>
        <w:ind w:firstLine="709"/>
        <w:rPr>
          <w:bCs/>
          <w:sz w:val="28"/>
          <w:szCs w:val="28"/>
          <w:lang w:val="ro-RO" w:eastAsia="ru-RU"/>
        </w:rPr>
      </w:pPr>
      <w:r w:rsidRPr="00BC14DC">
        <w:rPr>
          <w:sz w:val="28"/>
          <w:szCs w:val="28"/>
          <w:lang w:val="ro-RO" w:eastAsia="ru-RU"/>
        </w:rPr>
        <w:t xml:space="preserve">Guvernul </w:t>
      </w:r>
      <w:r w:rsidRPr="00BC14DC">
        <w:rPr>
          <w:bCs/>
          <w:sz w:val="28"/>
          <w:szCs w:val="28"/>
          <w:lang w:val="ro-RO" w:eastAsia="ru-RU"/>
        </w:rPr>
        <w:t>HOTĂRĂŞTE:</w:t>
      </w:r>
    </w:p>
    <w:p w:rsidR="00BC14DC" w:rsidRPr="00BC14DC" w:rsidRDefault="00BC14DC" w:rsidP="0028242E">
      <w:pPr>
        <w:ind w:firstLine="709"/>
        <w:rPr>
          <w:sz w:val="28"/>
          <w:szCs w:val="28"/>
          <w:lang w:val="ro-RO" w:eastAsia="ru-RU"/>
        </w:rPr>
      </w:pPr>
    </w:p>
    <w:p w:rsidR="00BC14DC" w:rsidRPr="00BC14DC" w:rsidRDefault="00BC14DC" w:rsidP="0028242E">
      <w:pPr>
        <w:ind w:firstLine="709"/>
        <w:rPr>
          <w:sz w:val="28"/>
          <w:szCs w:val="28"/>
          <w:lang w:val="ro-RO" w:eastAsia="ru-RU"/>
        </w:rPr>
      </w:pPr>
      <w:r w:rsidRPr="00BC14DC">
        <w:rPr>
          <w:sz w:val="28"/>
          <w:szCs w:val="28"/>
          <w:lang w:val="ro-RO" w:eastAsia="ru-RU"/>
        </w:rPr>
        <w:t>Se aprobă şi se prezintă Parlamentului spre examinare proiectul de lege pentru modificarea unor acte legislative.</w:t>
      </w:r>
    </w:p>
    <w:p w:rsidR="003B04ED" w:rsidRPr="00E04C14" w:rsidRDefault="003B04ED" w:rsidP="0028242E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BC14DC" w:rsidRDefault="00BC14DC" w:rsidP="0028242E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28242E" w:rsidRDefault="0028242E" w:rsidP="0028242E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B04ED" w:rsidRPr="00E04C14" w:rsidRDefault="003B04ED" w:rsidP="0028242E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PAVEL FILIP</w:t>
      </w:r>
    </w:p>
    <w:p w:rsidR="003B04ED" w:rsidRPr="00E04C14" w:rsidRDefault="003B04ED" w:rsidP="0028242E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BC14DC" w:rsidRDefault="00BC14DC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E04C14" w:rsidRDefault="003B04ED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B04ED" w:rsidRPr="00E04C14" w:rsidRDefault="003B04ED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14378C" w:rsidRPr="00E04C14" w:rsidRDefault="00E04C14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14378C"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economiei </w:t>
      </w:r>
    </w:p>
    <w:p w:rsidR="0014378C" w:rsidRPr="00E04C14" w:rsidRDefault="0014378C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și infrastructurii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Chiril Gaburici </w:t>
      </w:r>
    </w:p>
    <w:p w:rsidR="0014378C" w:rsidRPr="00E04C14" w:rsidRDefault="0014378C" w:rsidP="0028242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C14DC" w:rsidRDefault="00BC14DC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E04C14" w:rsidRDefault="0014378C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educației, </w:t>
      </w:r>
    </w:p>
    <w:p w:rsidR="0014378C" w:rsidRPr="00E04C14" w:rsidRDefault="0014378C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culturii și cercetării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>Monica Babuc</w:t>
      </w:r>
    </w:p>
    <w:p w:rsidR="0014378C" w:rsidRPr="00E04C14" w:rsidRDefault="0014378C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Default="0084667B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C14DC" w:rsidRDefault="00BC14DC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C14DC" w:rsidRDefault="00BC14DC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C14DC" w:rsidRDefault="00BC14DC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C14DC" w:rsidRDefault="00BC14DC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C14DC" w:rsidRDefault="00BC14DC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C14DC" w:rsidRDefault="00BC14DC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C14DC" w:rsidRDefault="00BC14DC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C14DC" w:rsidRDefault="00BC14DC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C14DC" w:rsidRDefault="00BC14DC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C14DC" w:rsidRPr="00E04C14" w:rsidRDefault="00BC14DC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CF2559" w:rsidRPr="00E04C14" w:rsidRDefault="00CF2559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5DD9" w:rsidRPr="00E04C14">
        <w:rPr>
          <w:rFonts w:asciiTheme="majorBidi" w:hAnsiTheme="majorBidi" w:cstheme="majorBidi"/>
          <w:sz w:val="28"/>
          <w:szCs w:val="28"/>
          <w:lang w:val="ro-RO" w:eastAsia="ru-RU"/>
        </w:rPr>
        <w:t>Lilia PALII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:rsidR="00CF2559" w:rsidRPr="00E04C14" w:rsidRDefault="00CF2559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9E20E6" w:rsidRPr="00E04C14" w:rsidRDefault="00CF2559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:rsidR="009E20E6" w:rsidRPr="00E04C14" w:rsidRDefault="009E20E6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9E20E6" w:rsidRPr="00E04C14" w:rsidRDefault="009E20E6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28242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05D3" w:rsidRPr="00E04C14" w:rsidRDefault="00CB05D3" w:rsidP="0028242E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C14DC" w:rsidRDefault="00BC14DC" w:rsidP="0028242E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C14DC" w:rsidRPr="00BC14DC" w:rsidRDefault="00BC14DC" w:rsidP="0028242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C14DC" w:rsidRPr="00BC14DC" w:rsidRDefault="00BC14DC" w:rsidP="0028242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C14DC" w:rsidRPr="00BC14DC" w:rsidRDefault="00BC14DC" w:rsidP="0028242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C14DC" w:rsidRPr="00BC14DC" w:rsidRDefault="00BC14DC" w:rsidP="0028242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C14DC" w:rsidRPr="00BC14DC" w:rsidRDefault="00BC14DC" w:rsidP="0028242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C14DC" w:rsidRPr="00BC14DC" w:rsidRDefault="00BC14DC" w:rsidP="0028242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C14DC" w:rsidRPr="00BC14DC" w:rsidRDefault="00BC14DC" w:rsidP="0028242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C14DC" w:rsidRPr="00BC14DC" w:rsidRDefault="00BC14DC" w:rsidP="0028242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7735" w:rsidRDefault="00EA7735" w:rsidP="0028242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8242E" w:rsidRDefault="0028242E" w:rsidP="0028242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C14DC" w:rsidRPr="00BC14DC" w:rsidRDefault="00BC14DC" w:rsidP="0028242E">
      <w:pPr>
        <w:ind w:firstLine="709"/>
        <w:jc w:val="right"/>
        <w:rPr>
          <w:bCs/>
          <w:i/>
          <w:sz w:val="28"/>
          <w:szCs w:val="28"/>
          <w:lang w:val="ro-RO" w:eastAsia="ro-RO"/>
        </w:rPr>
      </w:pPr>
      <w:r w:rsidRPr="00BC14DC">
        <w:rPr>
          <w:bCs/>
          <w:i/>
          <w:sz w:val="28"/>
          <w:szCs w:val="28"/>
          <w:lang w:val="ro-RO" w:eastAsia="ro-RO"/>
        </w:rPr>
        <w:lastRenderedPageBreak/>
        <w:t>Proiect</w:t>
      </w:r>
    </w:p>
    <w:p w:rsidR="0028242E" w:rsidRDefault="0028242E" w:rsidP="0028242E">
      <w:pPr>
        <w:ind w:firstLine="709"/>
        <w:jc w:val="center"/>
        <w:rPr>
          <w:b/>
          <w:bCs/>
          <w:sz w:val="28"/>
          <w:szCs w:val="28"/>
          <w:lang w:val="ro-RO" w:eastAsia="ro-RO"/>
        </w:rPr>
      </w:pPr>
    </w:p>
    <w:p w:rsidR="00BC14DC" w:rsidRPr="00BC14DC" w:rsidRDefault="0028242E" w:rsidP="0028242E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>
        <w:rPr>
          <w:b/>
          <w:bCs/>
          <w:sz w:val="28"/>
          <w:szCs w:val="28"/>
          <w:lang w:val="ro-RO" w:eastAsia="ro-RO"/>
        </w:rPr>
        <w:t>PARLAMENTUL REPUBLICII MOLDOVA</w:t>
      </w:r>
    </w:p>
    <w:p w:rsidR="0028242E" w:rsidRDefault="0028242E" w:rsidP="0028242E">
      <w:pPr>
        <w:ind w:firstLine="709"/>
        <w:jc w:val="center"/>
        <w:rPr>
          <w:b/>
          <w:bCs/>
          <w:sz w:val="28"/>
          <w:szCs w:val="28"/>
          <w:lang w:val="ro-RO" w:eastAsia="ro-RO"/>
        </w:rPr>
      </w:pPr>
    </w:p>
    <w:p w:rsidR="0028242E" w:rsidRDefault="0028242E" w:rsidP="0028242E">
      <w:pPr>
        <w:ind w:firstLine="709"/>
        <w:jc w:val="center"/>
        <w:rPr>
          <w:b/>
          <w:bCs/>
          <w:sz w:val="28"/>
          <w:szCs w:val="28"/>
          <w:lang w:val="ro-RO" w:eastAsia="ro-RO"/>
        </w:rPr>
      </w:pPr>
    </w:p>
    <w:p w:rsidR="00BC14DC" w:rsidRPr="00BC14DC" w:rsidRDefault="0028242E" w:rsidP="0028242E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>
        <w:rPr>
          <w:b/>
          <w:bCs/>
          <w:sz w:val="28"/>
          <w:szCs w:val="28"/>
          <w:lang w:val="ro-RO" w:eastAsia="ro-RO"/>
        </w:rPr>
        <w:t>LEG</w:t>
      </w:r>
      <w:r w:rsidR="00BC14DC" w:rsidRPr="00BC14DC">
        <w:rPr>
          <w:b/>
          <w:bCs/>
          <w:sz w:val="28"/>
          <w:szCs w:val="28"/>
          <w:lang w:val="ro-RO" w:eastAsia="ro-RO"/>
        </w:rPr>
        <w:t>E</w:t>
      </w:r>
    </w:p>
    <w:p w:rsidR="00BC14DC" w:rsidRPr="00BC14DC" w:rsidRDefault="00BC14DC" w:rsidP="0028242E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BC14DC">
        <w:rPr>
          <w:b/>
          <w:bCs/>
          <w:sz w:val="28"/>
          <w:szCs w:val="28"/>
          <w:lang w:val="ro-RO" w:eastAsia="ro-RO"/>
        </w:rPr>
        <w:t>pentru modificarea unor acte legislative</w:t>
      </w:r>
    </w:p>
    <w:p w:rsidR="00BC14DC" w:rsidRPr="00BC14DC" w:rsidRDefault="00BC14DC" w:rsidP="0028242E">
      <w:pPr>
        <w:ind w:firstLine="709"/>
        <w:jc w:val="center"/>
        <w:rPr>
          <w:sz w:val="28"/>
          <w:szCs w:val="28"/>
          <w:lang w:val="ro-RO" w:eastAsia="ro-RO"/>
        </w:rPr>
      </w:pPr>
    </w:p>
    <w:p w:rsidR="0028242E" w:rsidRDefault="0028242E" w:rsidP="0028242E">
      <w:pPr>
        <w:ind w:firstLine="709"/>
        <w:rPr>
          <w:sz w:val="28"/>
          <w:szCs w:val="28"/>
          <w:lang w:val="ro-RO" w:eastAsia="ro-RO"/>
        </w:rPr>
      </w:pPr>
    </w:p>
    <w:p w:rsidR="00BC14DC" w:rsidRPr="00BC14DC" w:rsidRDefault="00BC14DC" w:rsidP="0028242E">
      <w:pPr>
        <w:ind w:firstLine="709"/>
        <w:rPr>
          <w:sz w:val="28"/>
          <w:szCs w:val="28"/>
          <w:lang w:val="ro-RO" w:eastAsia="ro-RO"/>
        </w:rPr>
      </w:pPr>
      <w:r w:rsidRPr="00BC14DC">
        <w:rPr>
          <w:sz w:val="28"/>
          <w:szCs w:val="28"/>
          <w:lang w:val="ro-RO" w:eastAsia="ro-RO"/>
        </w:rPr>
        <w:t>Parlamentul adoptă prezenta lege organică.</w:t>
      </w:r>
    </w:p>
    <w:p w:rsidR="00BC14DC" w:rsidRPr="00BC14DC" w:rsidRDefault="00BC14DC" w:rsidP="0028242E">
      <w:pPr>
        <w:ind w:firstLine="709"/>
        <w:rPr>
          <w:sz w:val="28"/>
          <w:szCs w:val="28"/>
          <w:lang w:val="ro-RO" w:eastAsia="ro-RO"/>
        </w:rPr>
      </w:pPr>
    </w:p>
    <w:p w:rsidR="0028242E" w:rsidRDefault="0028242E" w:rsidP="0028242E">
      <w:pPr>
        <w:ind w:firstLine="709"/>
        <w:rPr>
          <w:b/>
          <w:bCs/>
          <w:sz w:val="28"/>
          <w:szCs w:val="28"/>
          <w:lang w:val="ro-RO" w:eastAsia="ro-RO"/>
        </w:rPr>
      </w:pPr>
    </w:p>
    <w:p w:rsidR="00BC14DC" w:rsidRPr="00BC14DC" w:rsidRDefault="00BC14DC" w:rsidP="0028242E">
      <w:pPr>
        <w:ind w:firstLine="709"/>
        <w:rPr>
          <w:sz w:val="28"/>
          <w:szCs w:val="28"/>
          <w:lang w:val="ro-RO" w:eastAsia="ro-RO"/>
        </w:rPr>
      </w:pPr>
      <w:r w:rsidRPr="00BC14DC">
        <w:rPr>
          <w:b/>
          <w:bCs/>
          <w:sz w:val="28"/>
          <w:szCs w:val="28"/>
          <w:lang w:val="ro-RO" w:eastAsia="ro-RO"/>
        </w:rPr>
        <w:t>Art. I.</w:t>
      </w:r>
      <w:r w:rsidRPr="00BC14DC">
        <w:rPr>
          <w:sz w:val="28"/>
          <w:szCs w:val="28"/>
          <w:lang w:val="ro-RO" w:eastAsia="ro-RO"/>
        </w:rPr>
        <w:t xml:space="preserve"> – </w:t>
      </w:r>
      <w:hyperlink r:id="rId8" w:history="1">
        <w:r w:rsidR="00913B0A">
          <w:rPr>
            <w:sz w:val="28"/>
            <w:szCs w:val="28"/>
            <w:lang w:val="ro-RO" w:eastAsia="ro-RO"/>
          </w:rPr>
          <w:t>Legea nr. 3465</w:t>
        </w:r>
        <w:r w:rsidR="00152F7F">
          <w:rPr>
            <w:sz w:val="28"/>
            <w:szCs w:val="28"/>
            <w:lang w:val="ro-RO" w:eastAsia="ro-RO"/>
          </w:rPr>
          <w:t>/</w:t>
        </w:r>
        <w:r w:rsidRPr="00BC14DC">
          <w:rPr>
            <w:sz w:val="28"/>
            <w:szCs w:val="28"/>
            <w:lang w:val="ro-RO" w:eastAsia="ro-RO"/>
          </w:rPr>
          <w:t>1989</w:t>
        </w:r>
      </w:hyperlink>
      <w:r w:rsidRPr="00BC14DC">
        <w:rPr>
          <w:sz w:val="28"/>
          <w:szCs w:val="28"/>
          <w:lang w:val="ro-RO" w:eastAsia="ro-RO"/>
        </w:rPr>
        <w:t xml:space="preserve"> cu privire la funcţionarea limbilor vorbite pe teritoriul </w:t>
      </w:r>
      <w:r w:rsidR="00E7284B">
        <w:rPr>
          <w:sz w:val="28"/>
          <w:szCs w:val="28"/>
          <w:lang w:val="ro-RO" w:eastAsia="ro-RO"/>
        </w:rPr>
        <w:t>Republicii Moldova</w:t>
      </w:r>
      <w:r w:rsidRPr="00913B0A">
        <w:rPr>
          <w:sz w:val="28"/>
          <w:szCs w:val="28"/>
          <w:lang w:val="ro-RO" w:eastAsia="ro-RO"/>
        </w:rPr>
        <w:t xml:space="preserve"> (Veştile,</w:t>
      </w:r>
      <w:r w:rsidRPr="00BC14DC">
        <w:rPr>
          <w:sz w:val="28"/>
          <w:szCs w:val="28"/>
          <w:lang w:val="ro-RO" w:eastAsia="ro-RO"/>
        </w:rPr>
        <w:t xml:space="preserve"> 1989, nr. 9, art. 217), cu modificările și completările ulterioare, se modifică după cum urmează: </w:t>
      </w:r>
    </w:p>
    <w:p w:rsidR="00BC14DC" w:rsidRPr="00BC14DC" w:rsidRDefault="00BC14DC" w:rsidP="0028242E">
      <w:pPr>
        <w:ind w:firstLine="709"/>
        <w:rPr>
          <w:sz w:val="28"/>
          <w:szCs w:val="28"/>
          <w:lang w:val="ro-RO" w:eastAsia="ro-RO"/>
        </w:rPr>
      </w:pPr>
      <w:r w:rsidRPr="00BC14DC">
        <w:rPr>
          <w:sz w:val="28"/>
          <w:szCs w:val="28"/>
          <w:lang w:val="ro-RO" w:eastAsia="ro-RO"/>
        </w:rPr>
        <w:t>1. La articolul 29</w:t>
      </w:r>
      <w:r w:rsidRPr="00BC14DC">
        <w:rPr>
          <w:sz w:val="28"/>
          <w:szCs w:val="28"/>
          <w:vertAlign w:val="superscript"/>
          <w:lang w:val="ro-RO" w:eastAsia="ro-RO"/>
        </w:rPr>
        <w:t>1</w:t>
      </w:r>
      <w:r w:rsidR="0028242E">
        <w:rPr>
          <w:sz w:val="28"/>
          <w:szCs w:val="28"/>
          <w:lang w:val="ro-RO" w:eastAsia="ro-RO"/>
        </w:rPr>
        <w:t>, textul</w:t>
      </w:r>
      <w:r w:rsidRPr="00BC14DC">
        <w:rPr>
          <w:sz w:val="28"/>
          <w:szCs w:val="28"/>
          <w:lang w:val="ro-RO" w:eastAsia="ro-RO"/>
        </w:rPr>
        <w:t xml:space="preserve"> „autoritatea publică competentă în domeniul lingvistic (terminologic) – Centrul Naţional de Terminologie” se substituie cu </w:t>
      </w:r>
      <w:r w:rsidR="0028242E">
        <w:rPr>
          <w:sz w:val="28"/>
          <w:szCs w:val="28"/>
          <w:lang w:val="ro-RO" w:eastAsia="ro-RO"/>
        </w:rPr>
        <w:t>cuvintele</w:t>
      </w:r>
      <w:r w:rsidRPr="00BC14DC">
        <w:rPr>
          <w:sz w:val="28"/>
          <w:szCs w:val="28"/>
          <w:lang w:val="ro-RO" w:eastAsia="ro-RO"/>
        </w:rPr>
        <w:t xml:space="preserve"> „Agenția Servicii Publice”.</w:t>
      </w:r>
    </w:p>
    <w:p w:rsidR="00BC14DC" w:rsidRPr="00BC14DC" w:rsidRDefault="00BC14DC" w:rsidP="0028242E">
      <w:pPr>
        <w:ind w:firstLine="709"/>
        <w:rPr>
          <w:sz w:val="28"/>
          <w:szCs w:val="28"/>
          <w:lang w:val="ro-RO" w:eastAsia="ro-RO"/>
        </w:rPr>
      </w:pPr>
      <w:r w:rsidRPr="00BC14DC">
        <w:rPr>
          <w:sz w:val="28"/>
          <w:szCs w:val="28"/>
          <w:lang w:val="ro-RO" w:eastAsia="ro-RO"/>
        </w:rPr>
        <w:t>2. La articolul 32</w:t>
      </w:r>
      <w:r w:rsidR="0028242E">
        <w:rPr>
          <w:sz w:val="28"/>
          <w:szCs w:val="28"/>
          <w:lang w:val="ro-RO" w:eastAsia="ro-RO"/>
        </w:rPr>
        <w:t>,</w:t>
      </w:r>
      <w:r w:rsidRPr="00BC14DC">
        <w:rPr>
          <w:sz w:val="28"/>
          <w:szCs w:val="28"/>
          <w:lang w:val="ro-RO" w:eastAsia="ro-RO"/>
        </w:rPr>
        <w:t xml:space="preserve"> </w:t>
      </w:r>
      <w:r w:rsidR="0028242E">
        <w:rPr>
          <w:sz w:val="28"/>
          <w:szCs w:val="28"/>
          <w:lang w:val="ro-RO" w:eastAsia="ro-RO"/>
        </w:rPr>
        <w:t>textul</w:t>
      </w:r>
      <w:r w:rsidRPr="00BC14DC">
        <w:rPr>
          <w:sz w:val="28"/>
          <w:szCs w:val="28"/>
          <w:lang w:val="ro-RO" w:eastAsia="ro-RO"/>
        </w:rPr>
        <w:t xml:space="preserve"> „Centrul Naţional de Terminologie, precum şi de către” și </w:t>
      </w:r>
      <w:r w:rsidR="0028242E">
        <w:rPr>
          <w:sz w:val="28"/>
          <w:szCs w:val="28"/>
          <w:lang w:val="ro-RO" w:eastAsia="ro-RO"/>
        </w:rPr>
        <w:t>propoziția</w:t>
      </w:r>
      <w:r w:rsidRPr="00BC14DC">
        <w:rPr>
          <w:sz w:val="28"/>
          <w:szCs w:val="28"/>
          <w:lang w:val="ro-RO" w:eastAsia="ro-RO"/>
        </w:rPr>
        <w:t xml:space="preserve"> </w:t>
      </w:r>
      <w:r w:rsidR="0028242E" w:rsidRPr="00BC14DC">
        <w:rPr>
          <w:sz w:val="28"/>
          <w:szCs w:val="28"/>
          <w:lang w:val="ro-RO" w:eastAsia="ro-RO"/>
        </w:rPr>
        <w:t xml:space="preserve">a doua </w:t>
      </w:r>
      <w:r w:rsidRPr="00BC14DC">
        <w:rPr>
          <w:sz w:val="28"/>
          <w:szCs w:val="28"/>
          <w:lang w:val="ro-RO" w:eastAsia="ro-RO"/>
        </w:rPr>
        <w:t>se exclud.</w:t>
      </w:r>
    </w:p>
    <w:p w:rsidR="00BC14DC" w:rsidRPr="00BC14DC" w:rsidRDefault="00BC14DC" w:rsidP="0028242E">
      <w:pPr>
        <w:ind w:firstLine="709"/>
        <w:rPr>
          <w:sz w:val="28"/>
          <w:szCs w:val="28"/>
          <w:lang w:val="ro-RO" w:eastAsia="ro-RO"/>
        </w:rPr>
      </w:pPr>
    </w:p>
    <w:p w:rsidR="00BC14DC" w:rsidRPr="00BC14DC" w:rsidRDefault="00BC14DC" w:rsidP="0028242E">
      <w:pPr>
        <w:ind w:firstLine="709"/>
        <w:rPr>
          <w:sz w:val="28"/>
          <w:szCs w:val="28"/>
          <w:lang w:val="ro-RO" w:eastAsia="ro-RO"/>
        </w:rPr>
      </w:pPr>
      <w:r w:rsidRPr="00BC14DC">
        <w:rPr>
          <w:b/>
          <w:bCs/>
          <w:sz w:val="28"/>
          <w:szCs w:val="28"/>
          <w:lang w:val="ro-RO" w:eastAsia="ro-RO"/>
        </w:rPr>
        <w:t>Art. II.</w:t>
      </w:r>
      <w:r w:rsidRPr="00BC14DC">
        <w:rPr>
          <w:sz w:val="28"/>
          <w:szCs w:val="28"/>
          <w:lang w:val="ro-RO" w:eastAsia="ro-RO"/>
        </w:rPr>
        <w:t xml:space="preserve"> –  La articolul 16 alineatul (5</w:t>
      </w:r>
      <w:r w:rsidRPr="00BC14DC">
        <w:rPr>
          <w:sz w:val="28"/>
          <w:szCs w:val="28"/>
          <w:vertAlign w:val="superscript"/>
          <w:lang w:val="ro-RO" w:eastAsia="ro-RO"/>
        </w:rPr>
        <w:t>2</w:t>
      </w:r>
      <w:r w:rsidR="00152F7F">
        <w:rPr>
          <w:sz w:val="28"/>
          <w:szCs w:val="28"/>
          <w:lang w:val="ro-RO" w:eastAsia="ro-RO"/>
        </w:rPr>
        <w:t>) din Legea nr.1227</w:t>
      </w:r>
      <w:r w:rsidR="00CF0728">
        <w:rPr>
          <w:sz w:val="28"/>
          <w:szCs w:val="28"/>
          <w:lang w:val="ro-RO" w:eastAsia="ro-RO"/>
        </w:rPr>
        <w:t>/</w:t>
      </w:r>
      <w:r w:rsidRPr="00BC14DC">
        <w:rPr>
          <w:sz w:val="28"/>
          <w:szCs w:val="28"/>
          <w:lang w:val="ro-RO" w:eastAsia="ro-RO"/>
        </w:rPr>
        <w:t xml:space="preserve">1997 cu privire la publicitate (Monitorul Oficial al Republicii Moldova, 1997, nr. 67-68, art. 555), cu modificările și completările ulterioare, </w:t>
      </w:r>
      <w:r w:rsidR="0028242E">
        <w:rPr>
          <w:sz w:val="28"/>
          <w:szCs w:val="28"/>
          <w:lang w:val="ro-RO" w:eastAsia="ro-RO"/>
        </w:rPr>
        <w:t>cuvintele</w:t>
      </w:r>
      <w:r w:rsidRPr="00BC14DC">
        <w:rPr>
          <w:sz w:val="28"/>
          <w:szCs w:val="28"/>
          <w:lang w:val="ro-RO" w:eastAsia="ro-RO"/>
        </w:rPr>
        <w:t xml:space="preserve"> ,,Centrul Național de Terminologie” se substituie cu </w:t>
      </w:r>
      <w:r w:rsidR="0028242E">
        <w:rPr>
          <w:sz w:val="28"/>
          <w:szCs w:val="28"/>
          <w:lang w:val="ro-RO" w:eastAsia="ro-RO"/>
        </w:rPr>
        <w:t>cuvintele</w:t>
      </w:r>
      <w:r w:rsidRPr="00BC14DC">
        <w:rPr>
          <w:sz w:val="28"/>
          <w:szCs w:val="28"/>
          <w:lang w:val="ro-RO" w:eastAsia="ro-RO"/>
        </w:rPr>
        <w:t xml:space="preserve"> ,,Agenția Servicii Publice”. </w:t>
      </w:r>
    </w:p>
    <w:p w:rsidR="00BC14DC" w:rsidRPr="00BC14DC" w:rsidRDefault="00BC14DC" w:rsidP="0028242E">
      <w:pPr>
        <w:ind w:firstLine="709"/>
        <w:rPr>
          <w:sz w:val="28"/>
          <w:szCs w:val="28"/>
          <w:lang w:val="ro-RO" w:eastAsia="ro-RO"/>
        </w:rPr>
      </w:pPr>
      <w:r w:rsidRPr="00BC14DC">
        <w:rPr>
          <w:sz w:val="28"/>
          <w:szCs w:val="28"/>
          <w:lang w:val="ro-RO" w:eastAsia="ro-RO"/>
        </w:rPr>
        <w:br/>
      </w:r>
      <w:r w:rsidRPr="00BC14DC">
        <w:rPr>
          <w:b/>
          <w:bCs/>
          <w:sz w:val="28"/>
          <w:szCs w:val="28"/>
          <w:lang w:val="ro-RO" w:eastAsia="ro-RO"/>
        </w:rPr>
        <w:t xml:space="preserve">         Art. III.</w:t>
      </w:r>
      <w:r w:rsidRPr="00BC14DC">
        <w:rPr>
          <w:sz w:val="28"/>
          <w:szCs w:val="28"/>
          <w:lang w:val="ro-RO" w:eastAsia="ro-RO"/>
        </w:rPr>
        <w:t xml:space="preserve"> – </w:t>
      </w:r>
      <w:r w:rsidR="0028242E">
        <w:rPr>
          <w:sz w:val="28"/>
          <w:szCs w:val="28"/>
          <w:lang w:val="ro-RO" w:eastAsia="ro-RO"/>
        </w:rPr>
        <w:t>La a</w:t>
      </w:r>
      <w:r w:rsidRPr="00BC14DC">
        <w:rPr>
          <w:sz w:val="28"/>
          <w:szCs w:val="28"/>
          <w:lang w:val="ro-RO" w:eastAsia="ro-RO"/>
        </w:rPr>
        <w:t xml:space="preserve">rticolul 9 din </w:t>
      </w:r>
      <w:hyperlink r:id="rId9" w:history="1">
        <w:r w:rsidR="00152F7F">
          <w:rPr>
            <w:sz w:val="28"/>
            <w:szCs w:val="28"/>
            <w:lang w:val="ro-RO" w:eastAsia="ro-RO"/>
          </w:rPr>
          <w:t>Legea nr.220</w:t>
        </w:r>
        <w:r w:rsidR="00CF0728">
          <w:rPr>
            <w:sz w:val="28"/>
            <w:szCs w:val="28"/>
            <w:lang w:val="ro-RO" w:eastAsia="ro-RO"/>
          </w:rPr>
          <w:t>/</w:t>
        </w:r>
        <w:r w:rsidRPr="00BC14DC">
          <w:rPr>
            <w:sz w:val="28"/>
            <w:szCs w:val="28"/>
            <w:lang w:val="ro-RO" w:eastAsia="ro-RO"/>
          </w:rPr>
          <w:t>2007</w:t>
        </w:r>
      </w:hyperlink>
      <w:r w:rsidRPr="00BC14DC">
        <w:rPr>
          <w:sz w:val="28"/>
          <w:szCs w:val="28"/>
          <w:lang w:val="ro-RO" w:eastAsia="ro-RO"/>
        </w:rPr>
        <w:t xml:space="preserve"> privind înregistrarea de stat a persoanelor juridice şi a întreprinzătorilor individuali (Monitorul Oficial al Republicii Moldova, 2007, </w:t>
      </w:r>
      <w:r w:rsidR="0028242E">
        <w:rPr>
          <w:sz w:val="28"/>
          <w:szCs w:val="28"/>
          <w:lang w:val="ro-RO" w:eastAsia="ro-RO"/>
        </w:rPr>
        <w:t>nr. 184-</w:t>
      </w:r>
      <w:r w:rsidRPr="00BC14DC">
        <w:rPr>
          <w:sz w:val="28"/>
          <w:szCs w:val="28"/>
          <w:lang w:val="ro-RO" w:eastAsia="ro-RO"/>
        </w:rPr>
        <w:t xml:space="preserve">187, art. 711), cu modificările și completările ulterioare, </w:t>
      </w:r>
      <w:r w:rsidR="0028242E" w:rsidRPr="00BC14DC">
        <w:rPr>
          <w:sz w:val="28"/>
          <w:szCs w:val="28"/>
          <w:lang w:val="ro-RO" w:eastAsia="ro-RO"/>
        </w:rPr>
        <w:t xml:space="preserve">alineatul (7) </w:t>
      </w:r>
      <w:r w:rsidRPr="00BC14DC">
        <w:rPr>
          <w:sz w:val="28"/>
          <w:szCs w:val="28"/>
          <w:lang w:val="ro-RO" w:eastAsia="ro-RO"/>
        </w:rPr>
        <w:t>va avea următorul cuprins:</w:t>
      </w:r>
    </w:p>
    <w:p w:rsidR="00BC14DC" w:rsidRPr="00BC14DC" w:rsidRDefault="00BC14DC" w:rsidP="0028242E">
      <w:pPr>
        <w:ind w:firstLine="709"/>
        <w:rPr>
          <w:sz w:val="28"/>
          <w:szCs w:val="28"/>
          <w:lang w:val="ro-RO" w:eastAsia="ro-RO"/>
        </w:rPr>
      </w:pPr>
      <w:r w:rsidRPr="00BC14DC">
        <w:rPr>
          <w:sz w:val="28"/>
          <w:szCs w:val="28"/>
          <w:lang w:val="ro-RO" w:eastAsia="ro-RO"/>
        </w:rPr>
        <w:t xml:space="preserve">„(7) </w:t>
      </w:r>
      <w:r w:rsidRPr="00BC14DC">
        <w:rPr>
          <w:rFonts w:eastAsia="Calibri"/>
          <w:sz w:val="28"/>
          <w:szCs w:val="28"/>
          <w:lang w:val="ro-RO"/>
        </w:rPr>
        <w:t>P</w:t>
      </w:r>
      <w:r w:rsidR="0028242E">
        <w:rPr>
          <w:rFonts w:eastAsia="Calibri"/>
          <w:sz w:val="28"/>
          <w:szCs w:val="28"/>
          <w:lang w:val="ro-RO"/>
        </w:rPr>
        <w:t>î</w:t>
      </w:r>
      <w:r w:rsidRPr="00BC14DC">
        <w:rPr>
          <w:rFonts w:eastAsia="Calibri"/>
          <w:sz w:val="28"/>
          <w:szCs w:val="28"/>
          <w:lang w:val="ro-RO"/>
        </w:rPr>
        <w:t xml:space="preserve">nă la înregistrarea persoanei juridice, organul înregistrării de stat verifică denumirea sub aspectul disponibilității, distinctivităţii și </w:t>
      </w:r>
      <w:r w:rsidR="0028242E">
        <w:rPr>
          <w:rFonts w:eastAsia="Calibri"/>
          <w:sz w:val="28"/>
          <w:szCs w:val="28"/>
          <w:lang w:val="ro-RO"/>
        </w:rPr>
        <w:t>al</w:t>
      </w:r>
      <w:r w:rsidR="005325E3">
        <w:rPr>
          <w:rFonts w:eastAsia="Calibri"/>
          <w:sz w:val="28"/>
          <w:szCs w:val="28"/>
          <w:lang w:val="ro-RO"/>
        </w:rPr>
        <w:t xml:space="preserve"> </w:t>
      </w:r>
      <w:r w:rsidRPr="00BC14DC">
        <w:rPr>
          <w:rFonts w:eastAsia="Calibri"/>
          <w:sz w:val="28"/>
          <w:szCs w:val="28"/>
          <w:lang w:val="ro-RO"/>
        </w:rPr>
        <w:t>corectitudinii</w:t>
      </w:r>
      <w:r w:rsidR="0028242E">
        <w:rPr>
          <w:rFonts w:eastAsia="Calibri"/>
          <w:sz w:val="28"/>
          <w:szCs w:val="28"/>
          <w:lang w:val="ro-RO"/>
        </w:rPr>
        <w:t xml:space="preserve"> lingvistice</w:t>
      </w:r>
      <w:r w:rsidRPr="00BC14DC">
        <w:rPr>
          <w:rFonts w:eastAsia="Calibri"/>
          <w:sz w:val="28"/>
          <w:szCs w:val="28"/>
          <w:lang w:val="ro-RO"/>
        </w:rPr>
        <w:t>.</w:t>
      </w:r>
      <w:r w:rsidR="0028242E">
        <w:rPr>
          <w:rFonts w:eastAsia="Calibri"/>
          <w:sz w:val="28"/>
          <w:szCs w:val="28"/>
          <w:lang w:val="ro-RO"/>
        </w:rPr>
        <w:t>”</w:t>
      </w:r>
    </w:p>
    <w:p w:rsidR="005325E3" w:rsidRDefault="005325E3" w:rsidP="0028242E">
      <w:pPr>
        <w:ind w:firstLine="708"/>
        <w:rPr>
          <w:b/>
          <w:bCs/>
          <w:sz w:val="28"/>
          <w:szCs w:val="28"/>
          <w:lang w:val="ro-RO" w:eastAsia="ro-RO"/>
        </w:rPr>
      </w:pPr>
    </w:p>
    <w:p w:rsidR="00BC14DC" w:rsidRPr="00BC14DC" w:rsidRDefault="00BC14DC" w:rsidP="0028242E">
      <w:pPr>
        <w:ind w:firstLine="708"/>
        <w:rPr>
          <w:bCs/>
          <w:iCs/>
          <w:sz w:val="28"/>
          <w:szCs w:val="28"/>
          <w:lang w:val="ro-RO" w:eastAsia="ro-RO"/>
        </w:rPr>
      </w:pPr>
      <w:r w:rsidRPr="00BC14DC">
        <w:rPr>
          <w:b/>
          <w:bCs/>
          <w:sz w:val="28"/>
          <w:szCs w:val="28"/>
          <w:lang w:val="ro-RO" w:eastAsia="ro-RO"/>
        </w:rPr>
        <w:t>Art. IV.</w:t>
      </w:r>
      <w:r w:rsidRPr="00BC14DC">
        <w:rPr>
          <w:sz w:val="28"/>
          <w:szCs w:val="28"/>
          <w:lang w:val="ro-RO" w:eastAsia="ro-RO"/>
        </w:rPr>
        <w:t xml:space="preserve"> – </w:t>
      </w:r>
      <w:r w:rsidRPr="00CF0728">
        <w:rPr>
          <w:sz w:val="28"/>
          <w:szCs w:val="28"/>
          <w:lang w:val="ro-RO" w:eastAsia="ro-RO"/>
        </w:rPr>
        <w:t>La poziția 48</w:t>
      </w:r>
      <w:r w:rsidR="005325E3" w:rsidRPr="00CF0728">
        <w:rPr>
          <w:sz w:val="28"/>
          <w:szCs w:val="28"/>
          <w:lang w:val="ro-RO" w:eastAsia="ro-RO"/>
        </w:rPr>
        <w:t xml:space="preserve"> </w:t>
      </w:r>
      <w:r w:rsidRPr="00CF0728">
        <w:rPr>
          <w:sz w:val="28"/>
          <w:szCs w:val="28"/>
          <w:lang w:val="ro-RO" w:eastAsia="ro-RO"/>
        </w:rPr>
        <w:t xml:space="preserve">din compartimentul II </w:t>
      </w:r>
      <w:r w:rsidR="00CF0728" w:rsidRPr="00CF0728">
        <w:rPr>
          <w:sz w:val="28"/>
          <w:szCs w:val="28"/>
          <w:lang w:val="ro-RO" w:eastAsia="ro-RO"/>
        </w:rPr>
        <w:t xml:space="preserve">al </w:t>
      </w:r>
      <w:r w:rsidRPr="00CF0728">
        <w:rPr>
          <w:sz w:val="28"/>
          <w:szCs w:val="28"/>
          <w:lang w:val="ro-RO" w:eastAsia="ro-RO"/>
        </w:rPr>
        <w:t>anex</w:t>
      </w:r>
      <w:r w:rsidR="00CF0728" w:rsidRPr="00CF0728">
        <w:rPr>
          <w:sz w:val="28"/>
          <w:szCs w:val="28"/>
          <w:lang w:val="ro-RO" w:eastAsia="ro-RO"/>
        </w:rPr>
        <w:t>ei</w:t>
      </w:r>
      <w:r w:rsidRPr="00CF0728">
        <w:rPr>
          <w:sz w:val="28"/>
          <w:szCs w:val="28"/>
          <w:lang w:val="ro-RO" w:eastAsia="ro-RO"/>
        </w:rPr>
        <w:t xml:space="preserve"> nr. 1 </w:t>
      </w:r>
      <w:r w:rsidR="00CF0728" w:rsidRPr="00CF0728">
        <w:rPr>
          <w:sz w:val="28"/>
          <w:szCs w:val="28"/>
          <w:lang w:val="ro-RO" w:eastAsia="ro-RO"/>
        </w:rPr>
        <w:t>la</w:t>
      </w:r>
      <w:r w:rsidR="00CF0728">
        <w:rPr>
          <w:sz w:val="28"/>
          <w:szCs w:val="28"/>
          <w:lang w:val="ro-RO" w:eastAsia="ro-RO"/>
        </w:rPr>
        <w:t xml:space="preserve"> </w:t>
      </w:r>
      <w:hyperlink r:id="rId10" w:history="1">
        <w:r w:rsidR="00152F7F">
          <w:rPr>
            <w:sz w:val="28"/>
            <w:szCs w:val="28"/>
            <w:lang w:val="ro-RO" w:eastAsia="ro-RO"/>
          </w:rPr>
          <w:t>Legea nr.160</w:t>
        </w:r>
        <w:r w:rsidR="00CF0728">
          <w:rPr>
            <w:sz w:val="28"/>
            <w:szCs w:val="28"/>
            <w:lang w:val="ro-RO" w:eastAsia="ro-RO"/>
          </w:rPr>
          <w:t>/</w:t>
        </w:r>
        <w:r w:rsidRPr="00BC14DC">
          <w:rPr>
            <w:sz w:val="28"/>
            <w:szCs w:val="28"/>
            <w:lang w:val="ro-RO" w:eastAsia="ro-RO"/>
          </w:rPr>
          <w:t>2011</w:t>
        </w:r>
      </w:hyperlink>
      <w:r w:rsidRPr="00BC14DC">
        <w:rPr>
          <w:sz w:val="28"/>
          <w:szCs w:val="28"/>
          <w:lang w:val="ro-RO" w:eastAsia="ro-RO"/>
        </w:rPr>
        <w:t xml:space="preserve"> privind reglementarea prin autorizare a activităţii de întreprinzător (Monitorul Oficial al Re</w:t>
      </w:r>
      <w:r w:rsidR="005325E3">
        <w:rPr>
          <w:sz w:val="28"/>
          <w:szCs w:val="28"/>
          <w:lang w:val="ro-RO" w:eastAsia="ro-RO"/>
        </w:rPr>
        <w:t>publicii Moldova, 2011, nr. 170-</w:t>
      </w:r>
      <w:r w:rsidRPr="00BC14DC">
        <w:rPr>
          <w:sz w:val="28"/>
          <w:szCs w:val="28"/>
          <w:lang w:val="ro-RO" w:eastAsia="ro-RO"/>
        </w:rPr>
        <w:t>175, art. 494), cu modificăr</w:t>
      </w:r>
      <w:r w:rsidR="005325E3">
        <w:rPr>
          <w:sz w:val="28"/>
          <w:szCs w:val="28"/>
          <w:lang w:val="ro-RO" w:eastAsia="ro-RO"/>
        </w:rPr>
        <w:t>ile și completările ulterioare,</w:t>
      </w:r>
      <w:r w:rsidRPr="00BC14DC">
        <w:rPr>
          <w:sz w:val="28"/>
          <w:szCs w:val="28"/>
          <w:lang w:val="ro-RO" w:eastAsia="ro-RO"/>
        </w:rPr>
        <w:t xml:space="preserve"> </w:t>
      </w:r>
      <w:r w:rsidR="005325E3">
        <w:rPr>
          <w:bCs/>
          <w:iCs/>
          <w:sz w:val="28"/>
          <w:szCs w:val="28"/>
          <w:lang w:val="ro-RO" w:eastAsia="ro-RO"/>
        </w:rPr>
        <w:t>cuvintele</w:t>
      </w:r>
      <w:r w:rsidRPr="00BC14DC">
        <w:rPr>
          <w:bCs/>
          <w:iCs/>
          <w:sz w:val="28"/>
          <w:szCs w:val="28"/>
          <w:lang w:val="ro-RO" w:eastAsia="ro-RO"/>
        </w:rPr>
        <w:t xml:space="preserve"> „Centrul Naţional de Terminologie” se substituie cu </w:t>
      </w:r>
      <w:r w:rsidR="005325E3">
        <w:rPr>
          <w:bCs/>
          <w:iCs/>
          <w:sz w:val="28"/>
          <w:szCs w:val="28"/>
          <w:lang w:val="ro-RO" w:eastAsia="ro-RO"/>
        </w:rPr>
        <w:t xml:space="preserve">cuvintele </w:t>
      </w:r>
      <w:r w:rsidRPr="00BC14DC">
        <w:rPr>
          <w:sz w:val="28"/>
          <w:szCs w:val="28"/>
          <w:lang w:val="ro-RO" w:eastAsia="ro-RO"/>
        </w:rPr>
        <w:t>,,Agenția Servicii Publice”</w:t>
      </w:r>
      <w:r w:rsidRPr="00BC14DC">
        <w:rPr>
          <w:bCs/>
          <w:iCs/>
          <w:sz w:val="28"/>
          <w:szCs w:val="28"/>
          <w:lang w:val="ro-RO" w:eastAsia="ro-RO"/>
        </w:rPr>
        <w:t>.</w:t>
      </w:r>
    </w:p>
    <w:p w:rsidR="00BC14DC" w:rsidRPr="00BC14DC" w:rsidRDefault="00BC14DC" w:rsidP="0028242E">
      <w:pPr>
        <w:ind w:firstLine="708"/>
        <w:rPr>
          <w:bCs/>
          <w:iCs/>
          <w:sz w:val="28"/>
          <w:szCs w:val="28"/>
          <w:lang w:val="ro-RO" w:eastAsia="ro-RO"/>
        </w:rPr>
      </w:pPr>
    </w:p>
    <w:p w:rsidR="00BC14DC" w:rsidRPr="00BC14DC" w:rsidRDefault="00BC14DC" w:rsidP="0028242E">
      <w:pPr>
        <w:ind w:firstLine="708"/>
        <w:rPr>
          <w:bCs/>
          <w:iCs/>
          <w:sz w:val="28"/>
          <w:szCs w:val="28"/>
          <w:lang w:val="ro-RO" w:eastAsia="ro-RO"/>
        </w:rPr>
      </w:pPr>
      <w:r w:rsidRPr="00BC14DC">
        <w:rPr>
          <w:b/>
          <w:bCs/>
          <w:sz w:val="28"/>
          <w:szCs w:val="28"/>
          <w:lang w:val="ro-RO" w:eastAsia="ro-RO"/>
        </w:rPr>
        <w:t xml:space="preserve">Art. V. </w:t>
      </w:r>
      <w:r w:rsidR="005325E3">
        <w:rPr>
          <w:b/>
          <w:bCs/>
          <w:sz w:val="28"/>
          <w:szCs w:val="28"/>
          <w:lang w:val="ro-RO" w:eastAsia="ro-RO"/>
        </w:rPr>
        <w:t>–</w:t>
      </w:r>
      <w:r w:rsidRPr="00BC14DC">
        <w:rPr>
          <w:bCs/>
          <w:sz w:val="28"/>
          <w:szCs w:val="28"/>
          <w:lang w:val="ro-RO" w:eastAsia="ro-RO"/>
        </w:rPr>
        <w:t xml:space="preserve"> La articolul 8</w:t>
      </w:r>
      <w:r w:rsidRPr="00BC14DC">
        <w:rPr>
          <w:rFonts w:ascii="Calibri" w:eastAsia="Calibri" w:hAnsi="Calibri"/>
          <w:b/>
          <w:bCs/>
          <w:sz w:val="22"/>
          <w:szCs w:val="22"/>
          <w:lang w:val="ro-RO"/>
        </w:rPr>
        <w:t xml:space="preserve"> </w:t>
      </w:r>
      <w:r w:rsidRPr="00BC14DC">
        <w:rPr>
          <w:bCs/>
          <w:iCs/>
          <w:sz w:val="28"/>
          <w:szCs w:val="28"/>
          <w:lang w:val="ro-RO" w:eastAsia="ro-RO"/>
        </w:rPr>
        <w:t xml:space="preserve">alineatul (2) </w:t>
      </w:r>
      <w:r w:rsidRPr="00BC14DC">
        <w:rPr>
          <w:rFonts w:eastAsia="Calibri"/>
          <w:bCs/>
          <w:sz w:val="28"/>
          <w:szCs w:val="28"/>
          <w:lang w:val="ro-RO"/>
        </w:rPr>
        <w:t xml:space="preserve">din </w:t>
      </w:r>
      <w:r w:rsidRPr="00BC14DC">
        <w:rPr>
          <w:bCs/>
          <w:sz w:val="28"/>
          <w:szCs w:val="28"/>
          <w:lang w:val="ro-RO" w:eastAsia="ro-RO"/>
        </w:rPr>
        <w:t>Legea nr. 151</w:t>
      </w:r>
      <w:r w:rsidR="00152F7F">
        <w:rPr>
          <w:bCs/>
          <w:sz w:val="28"/>
          <w:szCs w:val="28"/>
          <w:lang w:val="ro-RO" w:eastAsia="ro-RO"/>
        </w:rPr>
        <w:t xml:space="preserve"> din 14 iulie </w:t>
      </w:r>
      <w:r w:rsidRPr="00BC14DC">
        <w:rPr>
          <w:bCs/>
          <w:sz w:val="28"/>
          <w:szCs w:val="28"/>
          <w:lang w:val="ro-RO" w:eastAsia="ro-RO"/>
        </w:rPr>
        <w:t>2017 cu privire la sistemul de adrese (</w:t>
      </w:r>
      <w:r w:rsidRPr="00BC14DC">
        <w:rPr>
          <w:bCs/>
          <w:iCs/>
          <w:sz w:val="28"/>
          <w:szCs w:val="28"/>
          <w:lang w:val="ro-RO" w:eastAsia="ro-RO"/>
        </w:rPr>
        <w:t xml:space="preserve">Monitorul Oficial al Republicii Moldova, 2017, nr. 301-315, art. 519), </w:t>
      </w:r>
      <w:r w:rsidR="005325E3">
        <w:rPr>
          <w:bCs/>
          <w:iCs/>
          <w:sz w:val="28"/>
          <w:szCs w:val="28"/>
          <w:lang w:val="ro-RO" w:eastAsia="ro-RO"/>
        </w:rPr>
        <w:t>cuvintele</w:t>
      </w:r>
      <w:r w:rsidRPr="00BC14DC">
        <w:rPr>
          <w:bCs/>
          <w:iCs/>
          <w:sz w:val="28"/>
          <w:szCs w:val="28"/>
          <w:lang w:val="ro-RO" w:eastAsia="ro-RO"/>
        </w:rPr>
        <w:t xml:space="preserve"> „Centrul Naţional de Terminologie” se substituie cu </w:t>
      </w:r>
      <w:r w:rsidR="005325E3">
        <w:rPr>
          <w:bCs/>
          <w:iCs/>
          <w:sz w:val="28"/>
          <w:szCs w:val="28"/>
          <w:lang w:val="ro-RO" w:eastAsia="ro-RO"/>
        </w:rPr>
        <w:t>cuvintele</w:t>
      </w:r>
      <w:r w:rsidRPr="00BC14DC">
        <w:rPr>
          <w:bCs/>
          <w:iCs/>
          <w:sz w:val="28"/>
          <w:szCs w:val="28"/>
          <w:lang w:val="ro-RO" w:eastAsia="ro-RO"/>
        </w:rPr>
        <w:t xml:space="preserve"> </w:t>
      </w:r>
      <w:r w:rsidRPr="00BC14DC">
        <w:rPr>
          <w:sz w:val="28"/>
          <w:szCs w:val="28"/>
          <w:lang w:val="ro-RO" w:eastAsia="ro-RO"/>
        </w:rPr>
        <w:t>,,Agenția Servicii Publice”</w:t>
      </w:r>
      <w:r w:rsidRPr="00BC14DC">
        <w:rPr>
          <w:bCs/>
          <w:iCs/>
          <w:sz w:val="28"/>
          <w:szCs w:val="28"/>
          <w:lang w:val="ro-RO" w:eastAsia="ro-RO"/>
        </w:rPr>
        <w:t>.</w:t>
      </w:r>
    </w:p>
    <w:p w:rsidR="00BC14DC" w:rsidRPr="00BC14DC" w:rsidRDefault="00BC14DC" w:rsidP="0028242E">
      <w:pPr>
        <w:ind w:firstLine="709"/>
        <w:rPr>
          <w:bCs/>
          <w:sz w:val="28"/>
          <w:szCs w:val="28"/>
          <w:lang w:val="ro-RO" w:eastAsia="ro-RO"/>
        </w:rPr>
      </w:pPr>
    </w:p>
    <w:p w:rsidR="00BC14DC" w:rsidRPr="00BC14DC" w:rsidRDefault="00BC14DC" w:rsidP="0028242E">
      <w:pPr>
        <w:ind w:firstLine="709"/>
        <w:rPr>
          <w:sz w:val="28"/>
          <w:szCs w:val="28"/>
          <w:lang w:val="ro-RO" w:eastAsia="ro-RO"/>
        </w:rPr>
      </w:pPr>
      <w:r w:rsidRPr="00BC14DC">
        <w:rPr>
          <w:b/>
          <w:bCs/>
          <w:sz w:val="28"/>
          <w:szCs w:val="28"/>
          <w:lang w:val="ro-RO" w:eastAsia="ro-RO"/>
        </w:rPr>
        <w:lastRenderedPageBreak/>
        <w:t xml:space="preserve">Art. VI. </w:t>
      </w:r>
      <w:r w:rsidRPr="00BC14DC">
        <w:rPr>
          <w:sz w:val="28"/>
          <w:szCs w:val="28"/>
          <w:lang w:val="ro-RO" w:eastAsia="ro-RO"/>
        </w:rPr>
        <w:t>– Guvernul, în termen de 3 luni</w:t>
      </w:r>
      <w:r w:rsidR="005325E3">
        <w:rPr>
          <w:sz w:val="28"/>
          <w:szCs w:val="28"/>
          <w:lang w:val="ro-RO" w:eastAsia="ro-RO"/>
        </w:rPr>
        <w:t>,</w:t>
      </w:r>
      <w:r w:rsidRPr="00BC14DC">
        <w:rPr>
          <w:sz w:val="28"/>
          <w:szCs w:val="28"/>
          <w:lang w:val="ro-RO" w:eastAsia="ro-RO"/>
        </w:rPr>
        <w:t xml:space="preserve"> va aduce actele sale normative în concordanţă cu prezenta lege.</w:t>
      </w:r>
    </w:p>
    <w:p w:rsidR="005325E3" w:rsidRDefault="005325E3" w:rsidP="0028242E">
      <w:pPr>
        <w:ind w:firstLine="709"/>
        <w:rPr>
          <w:b/>
          <w:sz w:val="28"/>
          <w:szCs w:val="28"/>
          <w:lang w:val="ro-RO" w:eastAsia="ro-RO"/>
        </w:rPr>
      </w:pPr>
    </w:p>
    <w:p w:rsidR="005325E3" w:rsidRDefault="005325E3" w:rsidP="0028242E">
      <w:pPr>
        <w:ind w:firstLine="709"/>
        <w:rPr>
          <w:b/>
          <w:sz w:val="28"/>
          <w:szCs w:val="28"/>
          <w:lang w:val="ro-RO" w:eastAsia="ro-RO"/>
        </w:rPr>
      </w:pPr>
    </w:p>
    <w:p w:rsidR="00BC14DC" w:rsidRPr="00BC14DC" w:rsidRDefault="005325E3" w:rsidP="0028242E">
      <w:pPr>
        <w:ind w:firstLine="709"/>
        <w:rPr>
          <w:rFonts w:ascii="Calibri" w:eastAsia="Calibri" w:hAnsi="Calibri"/>
          <w:sz w:val="22"/>
          <w:szCs w:val="22"/>
          <w:lang w:val="ro-RO"/>
        </w:rPr>
      </w:pPr>
      <w:r>
        <w:rPr>
          <w:b/>
          <w:sz w:val="28"/>
          <w:szCs w:val="28"/>
          <w:lang w:val="ro-RO" w:eastAsia="ro-RO"/>
        </w:rPr>
        <w:t xml:space="preserve">Preşedintele </w:t>
      </w:r>
      <w:r w:rsidR="00BC14DC" w:rsidRPr="00BC14DC">
        <w:rPr>
          <w:b/>
          <w:sz w:val="28"/>
          <w:szCs w:val="28"/>
          <w:lang w:val="ro-RO" w:eastAsia="ro-RO"/>
        </w:rPr>
        <w:t>Parlamentului</w:t>
      </w:r>
    </w:p>
    <w:p w:rsidR="00BC14DC" w:rsidRDefault="00BC14DC" w:rsidP="0028242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35DD0" w:rsidRDefault="00535DD0" w:rsidP="0028242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35DD0" w:rsidRDefault="00535DD0" w:rsidP="0028242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35DD0" w:rsidRDefault="00535DD0" w:rsidP="0028242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35DD0" w:rsidRDefault="00535DD0" w:rsidP="0028242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35DD0" w:rsidRDefault="00535DD0" w:rsidP="0028242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35DD0" w:rsidRDefault="00535DD0" w:rsidP="0028242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35DD0" w:rsidRDefault="00535DD0" w:rsidP="0028242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35DD0" w:rsidRDefault="00535DD0" w:rsidP="0028242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35DD0" w:rsidRDefault="00535DD0" w:rsidP="0028242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35DD0" w:rsidRDefault="00535DD0" w:rsidP="00535DD0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eastAsia="ru-RU"/>
        </w:rPr>
        <w:t xml:space="preserve">О проекте закона о внесении изменений в </w:t>
      </w:r>
    </w:p>
    <w:p w:rsidR="00535DD0" w:rsidRDefault="00535DD0" w:rsidP="00535DD0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некоторые законодательные акты</w:t>
      </w:r>
    </w:p>
    <w:p w:rsidR="00535DD0" w:rsidRDefault="00535DD0" w:rsidP="00535DD0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-------------------------------------------------------</w:t>
      </w:r>
    </w:p>
    <w:p w:rsidR="00535DD0" w:rsidRDefault="00535DD0" w:rsidP="00535DD0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:rsidR="00535DD0" w:rsidRDefault="00535DD0" w:rsidP="00535DD0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Правительство ПОСТАНОВЛЯЕТ:</w:t>
      </w:r>
    </w:p>
    <w:p w:rsidR="00535DD0" w:rsidRDefault="00535DD0" w:rsidP="00535DD0">
      <w:pPr>
        <w:ind w:firstLine="0"/>
        <w:rPr>
          <w:bCs/>
          <w:sz w:val="28"/>
          <w:szCs w:val="28"/>
          <w:lang w:eastAsia="ru-RU"/>
        </w:rPr>
      </w:pPr>
    </w:p>
    <w:p w:rsidR="00535DD0" w:rsidRDefault="00535DD0" w:rsidP="00535DD0">
      <w:pPr>
        <w:ind w:firstLine="0"/>
        <w:rPr>
          <w:bCs/>
          <w:sz w:val="28"/>
          <w:szCs w:val="28"/>
          <w:lang w:eastAsia="ru-RU"/>
        </w:rPr>
      </w:pPr>
    </w:p>
    <w:p w:rsidR="00535DD0" w:rsidRDefault="00535DD0" w:rsidP="00535DD0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Одобрить и представить Парламенту на рассмотрение проект закона о внесении изменений в некоторые законодательные акты.</w:t>
      </w:r>
    </w:p>
    <w:p w:rsidR="00535DD0" w:rsidRDefault="00535DD0" w:rsidP="00535DD0">
      <w:pPr>
        <w:ind w:firstLine="0"/>
        <w:rPr>
          <w:bCs/>
          <w:sz w:val="28"/>
          <w:szCs w:val="28"/>
          <w:lang w:eastAsia="ru-RU"/>
        </w:rPr>
      </w:pPr>
    </w:p>
    <w:p w:rsidR="00535DD0" w:rsidRDefault="00535DD0" w:rsidP="00535DD0">
      <w:pPr>
        <w:ind w:firstLine="0"/>
        <w:rPr>
          <w:bCs/>
          <w:sz w:val="28"/>
          <w:szCs w:val="28"/>
          <w:lang w:eastAsia="ru-RU"/>
        </w:rPr>
      </w:pPr>
    </w:p>
    <w:p w:rsidR="00535DD0" w:rsidRDefault="00535DD0" w:rsidP="00535DD0">
      <w:pPr>
        <w:jc w:val="center"/>
        <w:rPr>
          <w:b/>
          <w:sz w:val="28"/>
          <w:szCs w:val="28"/>
        </w:rPr>
      </w:pPr>
    </w:p>
    <w:p w:rsidR="00535DD0" w:rsidRDefault="00535DD0" w:rsidP="00535DD0">
      <w:pPr>
        <w:ind w:left="3545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535DD0" w:rsidRDefault="00535DD0" w:rsidP="00535DD0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 ПАВЕЛ ФИЛИП</w:t>
      </w:r>
    </w:p>
    <w:p w:rsidR="00535DD0" w:rsidRDefault="00535DD0" w:rsidP="00535DD0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5DD0" w:rsidRDefault="00535DD0" w:rsidP="00535DD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5DD0" w:rsidRDefault="00535DD0" w:rsidP="00535DD0">
      <w:pPr>
        <w:pStyle w:val="news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Контрасигнуют:</w:t>
      </w:r>
    </w:p>
    <w:p w:rsidR="00535DD0" w:rsidRDefault="00535DD0" w:rsidP="00535DD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5DD0" w:rsidRDefault="00535DD0" w:rsidP="00535DD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5DD0" w:rsidRDefault="00535DD0" w:rsidP="00535DD0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Министр экономики </w:t>
      </w:r>
    </w:p>
    <w:p w:rsidR="00535DD0" w:rsidRDefault="00535DD0" w:rsidP="00535DD0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инфраструктуры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Кирил Габурич</w:t>
      </w:r>
    </w:p>
    <w:p w:rsidR="00535DD0" w:rsidRDefault="00535DD0" w:rsidP="00535DD0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535DD0" w:rsidRDefault="00535DD0" w:rsidP="00535DD0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Министр образования, </w:t>
      </w:r>
    </w:p>
    <w:p w:rsidR="00535DD0" w:rsidRDefault="00535DD0" w:rsidP="00535DD0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культуры и исследований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Моника Бабук</w:t>
      </w:r>
    </w:p>
    <w:p w:rsidR="00535DD0" w:rsidRDefault="00535DD0" w:rsidP="00535DD0">
      <w:pPr>
        <w:pStyle w:val="news"/>
        <w:rPr>
          <w:color w:val="000000"/>
          <w:sz w:val="28"/>
          <w:szCs w:val="28"/>
        </w:rPr>
      </w:pPr>
    </w:p>
    <w:p w:rsidR="00535DD0" w:rsidRDefault="00535DD0" w:rsidP="00535DD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5DD0" w:rsidRDefault="00535DD0" w:rsidP="00535DD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5DD0" w:rsidRDefault="00535DD0" w:rsidP="00535DD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5DD0" w:rsidRDefault="00535DD0" w:rsidP="00535DD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5DD0" w:rsidRDefault="00535DD0" w:rsidP="00535DD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5DD0" w:rsidRDefault="00535DD0" w:rsidP="00535DD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5DD0" w:rsidRDefault="00535DD0" w:rsidP="00535DD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5DD0" w:rsidRDefault="00535DD0" w:rsidP="00535DD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5DD0" w:rsidRDefault="00535DD0" w:rsidP="00535DD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5DD0" w:rsidRDefault="00535DD0" w:rsidP="00535DD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5DD0" w:rsidRDefault="00535DD0" w:rsidP="00535DD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5DD0" w:rsidRDefault="00535DD0" w:rsidP="00535DD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5DD0" w:rsidRDefault="00535DD0" w:rsidP="00535DD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5DD0" w:rsidRDefault="00535DD0" w:rsidP="00535DD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5DD0" w:rsidRDefault="00535DD0" w:rsidP="00535DD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5DD0" w:rsidRDefault="00535DD0" w:rsidP="00535DD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5DD0" w:rsidRDefault="00535DD0" w:rsidP="00535DD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5DD0" w:rsidRDefault="00535DD0" w:rsidP="00535DD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5DD0" w:rsidRDefault="00535DD0" w:rsidP="00535DD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5DD0" w:rsidRDefault="00535DD0" w:rsidP="00535DD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5DD0" w:rsidRDefault="00535DD0" w:rsidP="00535DD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5DD0" w:rsidRDefault="00535DD0" w:rsidP="00535DD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535DD0" w:rsidRDefault="00535DD0" w:rsidP="00535DD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5DD0" w:rsidRDefault="00535DD0" w:rsidP="00535DD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535DD0" w:rsidRDefault="00535DD0" w:rsidP="00535DD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535DD0" w:rsidRDefault="00535DD0" w:rsidP="00535DD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5DD0" w:rsidRDefault="00535DD0" w:rsidP="00535DD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5DD0" w:rsidRDefault="00535DD0" w:rsidP="00535DD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Утверждено  на заседании</w:t>
      </w:r>
    </w:p>
    <w:p w:rsidR="00535DD0" w:rsidRDefault="00535DD0" w:rsidP="00535DD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535DD0" w:rsidRDefault="00535DD0" w:rsidP="00535DD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5DD0" w:rsidRDefault="00535DD0" w:rsidP="00535DD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35DD0" w:rsidRDefault="00535DD0" w:rsidP="00535DD0">
      <w:pPr>
        <w:rPr>
          <w:sz w:val="28"/>
          <w:szCs w:val="28"/>
        </w:rPr>
      </w:pPr>
    </w:p>
    <w:p w:rsidR="00535DD0" w:rsidRDefault="00535DD0" w:rsidP="00535DD0">
      <w:pPr>
        <w:tabs>
          <w:tab w:val="left" w:pos="1134"/>
        </w:tabs>
        <w:jc w:val="center"/>
        <w:rPr>
          <w:b/>
          <w:sz w:val="28"/>
          <w:szCs w:val="28"/>
        </w:rPr>
      </w:pPr>
    </w:p>
    <w:p w:rsidR="00535DD0" w:rsidRDefault="00535DD0" w:rsidP="00535DD0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</w:p>
    <w:p w:rsidR="00535DD0" w:rsidRDefault="00535DD0" w:rsidP="00535DD0">
      <w:pPr>
        <w:ind w:firstLine="0"/>
        <w:rPr>
          <w:b/>
          <w:bCs/>
          <w:sz w:val="28"/>
          <w:szCs w:val="28"/>
          <w:lang w:eastAsia="ru-RU"/>
        </w:rPr>
      </w:pPr>
    </w:p>
    <w:p w:rsidR="00535DD0" w:rsidRDefault="00535DD0" w:rsidP="00535DD0">
      <w:pPr>
        <w:ind w:firstLine="0"/>
        <w:rPr>
          <w:b/>
          <w:bCs/>
          <w:sz w:val="28"/>
          <w:szCs w:val="28"/>
          <w:lang w:eastAsia="ru-RU"/>
        </w:rPr>
      </w:pPr>
    </w:p>
    <w:p w:rsidR="00535DD0" w:rsidRDefault="00535DD0" w:rsidP="00535DD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535DD0" w:rsidRDefault="00535DD0" w:rsidP="00535DD0">
      <w:pPr>
        <w:ind w:firstLine="0"/>
        <w:jc w:val="left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ab/>
      </w:r>
    </w:p>
    <w:p w:rsidR="00535DD0" w:rsidRDefault="00535DD0" w:rsidP="00535DD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535DD0" w:rsidRDefault="00535DD0" w:rsidP="00535DD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535DD0" w:rsidRDefault="00535DD0" w:rsidP="00535DD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535DD0" w:rsidRDefault="00535DD0" w:rsidP="00535DD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535DD0" w:rsidRDefault="00535DD0" w:rsidP="00535DD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535DD0" w:rsidRDefault="00535DD0" w:rsidP="00535DD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535DD0" w:rsidRDefault="00535DD0" w:rsidP="00535DD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535DD0" w:rsidRDefault="00535DD0" w:rsidP="00535DD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535DD0" w:rsidRDefault="00535DD0" w:rsidP="00535DD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535DD0" w:rsidRDefault="00535DD0" w:rsidP="00535DD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535DD0" w:rsidRDefault="00535DD0" w:rsidP="00535DD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535DD0" w:rsidRDefault="00535DD0" w:rsidP="00535DD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535DD0" w:rsidRDefault="00535DD0" w:rsidP="00535DD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535DD0" w:rsidRDefault="00535DD0" w:rsidP="00535DD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535DD0" w:rsidRDefault="00535DD0" w:rsidP="00535DD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535DD0" w:rsidRDefault="00535DD0" w:rsidP="00535DD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535DD0" w:rsidRDefault="00535DD0" w:rsidP="00535DD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535DD0" w:rsidRDefault="00535DD0" w:rsidP="00535DD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535DD0" w:rsidRDefault="00535DD0" w:rsidP="00535DD0">
      <w:pPr>
        <w:ind w:firstLine="0"/>
        <w:jc w:val="right"/>
        <w:rPr>
          <w:bCs/>
          <w:i/>
          <w:sz w:val="28"/>
          <w:szCs w:val="28"/>
          <w:lang w:eastAsia="ru-RU"/>
        </w:rPr>
      </w:pPr>
      <w:r>
        <w:rPr>
          <w:bCs/>
          <w:i/>
          <w:sz w:val="28"/>
          <w:szCs w:val="28"/>
          <w:lang w:eastAsia="ru-RU"/>
        </w:rPr>
        <w:t>Проект</w:t>
      </w:r>
    </w:p>
    <w:p w:rsidR="00535DD0" w:rsidRDefault="00535DD0" w:rsidP="00535DD0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ПАРЛАМЕНТ РЕСПУБЛИ МОЛДОВА</w:t>
      </w:r>
    </w:p>
    <w:p w:rsidR="00535DD0" w:rsidRDefault="00535DD0" w:rsidP="00535DD0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:rsidR="00535DD0" w:rsidRDefault="00535DD0" w:rsidP="00535DD0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ЗАКОН</w:t>
      </w:r>
    </w:p>
    <w:p w:rsidR="00535DD0" w:rsidRDefault="00535DD0" w:rsidP="00535DD0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о внесении изменений в некоторые законодательные акты</w:t>
      </w:r>
    </w:p>
    <w:p w:rsidR="00535DD0" w:rsidRDefault="00535DD0" w:rsidP="00535DD0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:rsidR="00535DD0" w:rsidRDefault="00535DD0" w:rsidP="00535DD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535DD0" w:rsidRDefault="00535DD0" w:rsidP="00535DD0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Парламент принимает настоящий органический закон.</w:t>
      </w:r>
    </w:p>
    <w:p w:rsidR="00535DD0" w:rsidRDefault="00535DD0" w:rsidP="00535DD0">
      <w:pPr>
        <w:ind w:firstLine="0"/>
        <w:rPr>
          <w:bCs/>
          <w:sz w:val="28"/>
          <w:szCs w:val="28"/>
          <w:lang w:eastAsia="ru-RU"/>
        </w:rPr>
      </w:pPr>
    </w:p>
    <w:p w:rsidR="00535DD0" w:rsidRDefault="00535DD0" w:rsidP="00535DD0">
      <w:pPr>
        <w:ind w:firstLine="0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 </w:t>
      </w:r>
    </w:p>
    <w:p w:rsidR="00535DD0" w:rsidRDefault="00535DD0" w:rsidP="00535DD0">
      <w:pPr>
        <w:rPr>
          <w:color w:val="000000" w:themeColor="text1"/>
          <w:sz w:val="28"/>
          <w:szCs w:val="28"/>
          <w:lang w:val="ro-RO" w:eastAsia="ro-RO"/>
        </w:rPr>
      </w:pPr>
      <w:r>
        <w:rPr>
          <w:b/>
          <w:color w:val="000000" w:themeColor="text1"/>
          <w:sz w:val="28"/>
          <w:szCs w:val="28"/>
          <w:lang w:eastAsia="ru-RU"/>
        </w:rPr>
        <w:t>Ст. I.</w:t>
      </w:r>
      <w:r>
        <w:rPr>
          <w:color w:val="000000" w:themeColor="text1"/>
          <w:sz w:val="28"/>
          <w:szCs w:val="28"/>
          <w:lang w:eastAsia="ru-RU"/>
        </w:rPr>
        <w:t xml:space="preserve"> – В Закон № 3465/1989 о функционировании языков на территории </w:t>
      </w:r>
      <w:r>
        <w:rPr>
          <w:color w:val="000000" w:themeColor="text1"/>
          <w:sz w:val="28"/>
          <w:szCs w:val="28"/>
          <w:lang w:val="ro-RO" w:eastAsia="ro-RO"/>
        </w:rPr>
        <w:t xml:space="preserve">Республики Молдова </w:t>
      </w:r>
      <w:r>
        <w:rPr>
          <w:bCs/>
          <w:sz w:val="28"/>
          <w:szCs w:val="28"/>
          <w:lang w:eastAsia="ru-RU"/>
        </w:rPr>
        <w:t>(</w:t>
      </w:r>
      <w:r>
        <w:rPr>
          <w:bCs/>
          <w:iCs/>
          <w:sz w:val="28"/>
          <w:szCs w:val="28"/>
          <w:lang w:eastAsia="ru-RU"/>
        </w:rPr>
        <w:t xml:space="preserve">Вести, 1989 г., </w:t>
      </w:r>
      <w:r>
        <w:rPr>
          <w:bCs/>
          <w:sz w:val="28"/>
          <w:szCs w:val="28"/>
          <w:lang w:eastAsia="ru-RU"/>
        </w:rPr>
        <w:t>№ 9, ст. 217), с последующими изменениями и дополнениями, внести следующие изменения:</w:t>
      </w:r>
    </w:p>
    <w:p w:rsidR="00535DD0" w:rsidRDefault="00535DD0" w:rsidP="00535DD0">
      <w:pPr>
        <w:rPr>
          <w:bCs/>
          <w:i/>
          <w:iCs/>
          <w:sz w:val="28"/>
          <w:szCs w:val="28"/>
          <w:lang w:val="ru-RU" w:eastAsia="ru-RU"/>
        </w:rPr>
      </w:pPr>
      <w:r>
        <w:rPr>
          <w:bCs/>
          <w:sz w:val="28"/>
          <w:szCs w:val="28"/>
          <w:lang w:eastAsia="ru-RU"/>
        </w:rPr>
        <w:t>1. В статье 29</w:t>
      </w:r>
      <w:r>
        <w:rPr>
          <w:bCs/>
          <w:sz w:val="28"/>
          <w:szCs w:val="28"/>
          <w:vertAlign w:val="superscript"/>
          <w:lang w:eastAsia="ru-RU"/>
        </w:rPr>
        <w:t>1</w:t>
      </w:r>
      <w:r>
        <w:rPr>
          <w:bCs/>
          <w:sz w:val="28"/>
          <w:szCs w:val="28"/>
          <w:lang w:eastAsia="ru-RU"/>
        </w:rPr>
        <w:t xml:space="preserve"> слова «компетентным в области языков (терминологии) публичным органом – Национальным терминологическим центром» заменить словами «Агентством государственных услуг».</w:t>
      </w:r>
    </w:p>
    <w:p w:rsidR="00535DD0" w:rsidRDefault="00535DD0" w:rsidP="00535DD0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2. В статье 32 слова «Национальным терминологическим центром, а также» и второе предложение исключить. </w:t>
      </w:r>
    </w:p>
    <w:p w:rsidR="00535DD0" w:rsidRDefault="00535DD0" w:rsidP="00535DD0">
      <w:pPr>
        <w:ind w:firstLine="0"/>
        <w:rPr>
          <w:bCs/>
          <w:sz w:val="28"/>
          <w:szCs w:val="28"/>
          <w:lang w:eastAsia="ru-RU"/>
        </w:rPr>
      </w:pPr>
    </w:p>
    <w:p w:rsidR="00535DD0" w:rsidRDefault="00535DD0" w:rsidP="00535DD0">
      <w:pPr>
        <w:ind w:firstLine="0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         </w:t>
      </w:r>
      <w:r>
        <w:rPr>
          <w:b/>
          <w:bCs/>
          <w:sz w:val="28"/>
          <w:szCs w:val="28"/>
          <w:lang w:eastAsia="ru-RU"/>
        </w:rPr>
        <w:t xml:space="preserve">Ст. </w:t>
      </w:r>
      <w:r>
        <w:rPr>
          <w:b/>
          <w:bCs/>
          <w:sz w:val="28"/>
          <w:szCs w:val="28"/>
          <w:lang w:val="ro-RO" w:eastAsia="ru-RU"/>
        </w:rPr>
        <w:t>II</w:t>
      </w:r>
      <w:r>
        <w:rPr>
          <w:b/>
          <w:bCs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 xml:space="preserve"> - В части (5</w:t>
      </w:r>
      <w:r>
        <w:rPr>
          <w:bCs/>
          <w:sz w:val="28"/>
          <w:szCs w:val="28"/>
          <w:vertAlign w:val="superscript"/>
          <w:lang w:eastAsia="ru-RU"/>
        </w:rPr>
        <w:t>2</w:t>
      </w:r>
      <w:r>
        <w:rPr>
          <w:bCs/>
          <w:sz w:val="28"/>
          <w:szCs w:val="28"/>
          <w:lang w:eastAsia="ru-RU"/>
        </w:rPr>
        <w:t xml:space="preserve">) статьи 16 Закона № 1227/1997 о рекламе (Официальный монитор Республики Молдова, 1997 г, № 67-68, ст. 555), с последующими изменениями и дополнениями, слова «Национальным терминологическим центром» заменить словами «Агентством государственных услуг». </w:t>
      </w:r>
    </w:p>
    <w:p w:rsidR="00535DD0" w:rsidRDefault="00535DD0" w:rsidP="00535DD0">
      <w:pPr>
        <w:ind w:firstLine="0"/>
        <w:rPr>
          <w:bCs/>
          <w:sz w:val="28"/>
          <w:szCs w:val="28"/>
          <w:lang w:eastAsia="ru-RU"/>
        </w:rPr>
      </w:pPr>
    </w:p>
    <w:p w:rsidR="00535DD0" w:rsidRDefault="00535DD0" w:rsidP="00535DD0">
      <w:pPr>
        <w:rPr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Ст. </w:t>
      </w:r>
      <w:r>
        <w:rPr>
          <w:b/>
          <w:bCs/>
          <w:sz w:val="28"/>
          <w:szCs w:val="28"/>
          <w:lang w:val="ro-RO" w:eastAsia="ru-RU"/>
        </w:rPr>
        <w:t>III</w:t>
      </w:r>
      <w:r>
        <w:rPr>
          <w:b/>
          <w:bCs/>
          <w:sz w:val="28"/>
          <w:szCs w:val="28"/>
          <w:lang w:eastAsia="ru-RU"/>
        </w:rPr>
        <w:t xml:space="preserve">. </w:t>
      </w:r>
      <w:r>
        <w:rPr>
          <w:bCs/>
          <w:sz w:val="28"/>
          <w:szCs w:val="28"/>
          <w:lang w:eastAsia="ru-RU"/>
        </w:rPr>
        <w:t>– В статье 9 Закона № 220/2007 о государственной регистрации юридических лиц и индивидуальных предпринимателей (Официальный монитор Республики Молдова, 2007 г., № 184-187, ст. 711), с последующими изменениями и дополнениями, часть (7) изложить в  следующей редакции:</w:t>
      </w:r>
    </w:p>
    <w:p w:rsidR="00535DD0" w:rsidRDefault="00535DD0" w:rsidP="00535DD0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 «(7) До регистрации юридического лица государственный регистрационный орган проверяет наименование в аспекте лингвистической доступности, отличимости и правильности».</w:t>
      </w:r>
    </w:p>
    <w:p w:rsidR="00535DD0" w:rsidRDefault="00535DD0" w:rsidP="00535DD0">
      <w:pPr>
        <w:ind w:firstLine="0"/>
        <w:rPr>
          <w:bCs/>
          <w:sz w:val="28"/>
          <w:szCs w:val="28"/>
          <w:lang w:eastAsia="ru-RU"/>
        </w:rPr>
      </w:pPr>
    </w:p>
    <w:p w:rsidR="00535DD0" w:rsidRPr="00535DD0" w:rsidRDefault="00535DD0" w:rsidP="00535DD0">
      <w:pPr>
        <w:rPr>
          <w:bCs/>
          <w:sz w:val="28"/>
          <w:szCs w:val="28"/>
          <w:lang w:val="ru-RU" w:eastAsia="ru-RU"/>
        </w:rPr>
      </w:pPr>
      <w:r w:rsidRPr="00535DD0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val="ro-RO" w:eastAsia="ru-RU"/>
        </w:rPr>
        <w:t>IV</w:t>
      </w:r>
      <w:r w:rsidRPr="00535DD0">
        <w:rPr>
          <w:b/>
          <w:bCs/>
          <w:sz w:val="28"/>
          <w:szCs w:val="28"/>
          <w:lang w:val="ru-RU" w:eastAsia="ru-RU"/>
        </w:rPr>
        <w:t>.</w:t>
      </w:r>
      <w:r w:rsidRPr="00535DD0">
        <w:rPr>
          <w:bCs/>
          <w:sz w:val="28"/>
          <w:szCs w:val="28"/>
          <w:lang w:val="ru-RU" w:eastAsia="ru-RU"/>
        </w:rPr>
        <w:t xml:space="preserve">   – В позиции 48 раздела </w:t>
      </w:r>
      <w:r>
        <w:rPr>
          <w:bCs/>
          <w:sz w:val="28"/>
          <w:szCs w:val="28"/>
          <w:lang w:eastAsia="ru-RU"/>
        </w:rPr>
        <w:t>I</w:t>
      </w:r>
      <w:r>
        <w:rPr>
          <w:bCs/>
          <w:sz w:val="28"/>
          <w:szCs w:val="28"/>
          <w:lang w:val="ro-RO" w:eastAsia="ru-RU"/>
        </w:rPr>
        <w:t>I</w:t>
      </w:r>
      <w:r w:rsidRPr="00535DD0">
        <w:rPr>
          <w:bCs/>
          <w:sz w:val="28"/>
          <w:szCs w:val="28"/>
          <w:lang w:val="ru-RU" w:eastAsia="ru-RU"/>
        </w:rPr>
        <w:t xml:space="preserve"> приложения 1 к Закону 160/2011 о регулировании предпринимательской деятельности путем разрешения (Официальный монитор Республики Молдова, 2011 г., № 170-175, ст. 494), </w:t>
      </w:r>
      <w:r w:rsidRPr="00535DD0">
        <w:rPr>
          <w:bCs/>
          <w:sz w:val="28"/>
          <w:szCs w:val="28"/>
          <w:lang w:val="ru-RU" w:eastAsia="ru-RU"/>
        </w:rPr>
        <w:lastRenderedPageBreak/>
        <w:t xml:space="preserve">с последующими изменениями и дополнениями, слова «Национальный терминологический центр» заменить словами «Агентство государственных услуг». </w:t>
      </w:r>
    </w:p>
    <w:p w:rsidR="00535DD0" w:rsidRPr="00535DD0" w:rsidRDefault="00535DD0" w:rsidP="00535DD0">
      <w:pPr>
        <w:ind w:firstLine="0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eastAsia="ru-RU"/>
        </w:rPr>
        <w:t> </w:t>
      </w:r>
    </w:p>
    <w:p w:rsidR="00535DD0" w:rsidRPr="00535DD0" w:rsidRDefault="00535DD0" w:rsidP="00535DD0">
      <w:pPr>
        <w:rPr>
          <w:bCs/>
          <w:sz w:val="28"/>
          <w:szCs w:val="28"/>
          <w:lang w:val="ru-RU" w:eastAsia="ru-RU"/>
        </w:rPr>
      </w:pPr>
      <w:r w:rsidRPr="00535DD0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val="ro-RO" w:eastAsia="ru-RU"/>
        </w:rPr>
        <w:t>V</w:t>
      </w:r>
      <w:r w:rsidRPr="00535DD0">
        <w:rPr>
          <w:b/>
          <w:bCs/>
          <w:sz w:val="28"/>
          <w:szCs w:val="28"/>
          <w:lang w:val="ru-RU" w:eastAsia="ru-RU"/>
        </w:rPr>
        <w:t>.</w:t>
      </w:r>
      <w:r w:rsidRPr="00535DD0">
        <w:rPr>
          <w:bCs/>
          <w:sz w:val="28"/>
          <w:szCs w:val="28"/>
          <w:lang w:val="ru-RU" w:eastAsia="ru-RU"/>
        </w:rPr>
        <w:t xml:space="preserve"> – В части (2) статьи 8 Закона 151от 14 июля 2017 года о системе адресов (Официальный монитор Республики Молдова, 2017 г., № 301-315, ст. 519), слова «Национальным терминологическим центром» заменить словами «Агентством государственных услуг». </w:t>
      </w:r>
    </w:p>
    <w:p w:rsidR="00535DD0" w:rsidRPr="00535DD0" w:rsidRDefault="00535DD0" w:rsidP="00535DD0">
      <w:pPr>
        <w:ind w:firstLine="0"/>
        <w:rPr>
          <w:bCs/>
          <w:sz w:val="28"/>
          <w:szCs w:val="28"/>
          <w:lang w:val="ru-RU" w:eastAsia="ru-RU"/>
        </w:rPr>
      </w:pPr>
      <w:r w:rsidRPr="00535DD0">
        <w:rPr>
          <w:bCs/>
          <w:sz w:val="28"/>
          <w:szCs w:val="28"/>
          <w:lang w:val="ru-RU" w:eastAsia="ru-RU"/>
        </w:rPr>
        <w:t xml:space="preserve"> </w:t>
      </w:r>
    </w:p>
    <w:p w:rsidR="00535DD0" w:rsidRDefault="00535DD0" w:rsidP="00535DD0">
      <w:pPr>
        <w:ind w:firstLine="0"/>
        <w:rPr>
          <w:bCs/>
          <w:sz w:val="28"/>
          <w:szCs w:val="28"/>
          <w:lang w:eastAsia="ru-RU"/>
        </w:rPr>
      </w:pPr>
      <w:r w:rsidRPr="00535DD0">
        <w:rPr>
          <w:bCs/>
          <w:sz w:val="28"/>
          <w:szCs w:val="28"/>
          <w:lang w:val="ru-RU" w:eastAsia="ru-RU"/>
        </w:rPr>
        <w:t xml:space="preserve"> </w:t>
      </w:r>
      <w:r w:rsidRPr="00535DD0">
        <w:rPr>
          <w:bCs/>
          <w:sz w:val="28"/>
          <w:szCs w:val="28"/>
          <w:lang w:val="ru-RU" w:eastAsia="ru-RU"/>
        </w:rPr>
        <w:tab/>
      </w:r>
      <w:r>
        <w:rPr>
          <w:b/>
          <w:sz w:val="28"/>
          <w:szCs w:val="28"/>
          <w:lang w:eastAsia="ru-RU"/>
        </w:rPr>
        <w:t xml:space="preserve">Ст. </w:t>
      </w:r>
      <w:r>
        <w:rPr>
          <w:b/>
          <w:sz w:val="28"/>
          <w:szCs w:val="28"/>
          <w:lang w:val="ro-RO" w:eastAsia="ru-RU"/>
        </w:rPr>
        <w:t>VI</w:t>
      </w:r>
      <w:r>
        <w:rPr>
          <w:b/>
          <w:sz w:val="28"/>
          <w:szCs w:val="28"/>
          <w:lang w:eastAsia="ru-RU"/>
        </w:rPr>
        <w:t>.</w:t>
      </w:r>
      <w:r>
        <w:rPr>
          <w:bCs/>
          <w:sz w:val="28"/>
          <w:szCs w:val="28"/>
          <w:lang w:eastAsia="ru-RU"/>
        </w:rPr>
        <w:t xml:space="preserve"> – Правительству в трехмесячный срок привести свои нормативные акты в соответствие с настоящим законом.</w:t>
      </w:r>
    </w:p>
    <w:p w:rsidR="00535DD0" w:rsidRDefault="00535DD0" w:rsidP="00535DD0">
      <w:pPr>
        <w:ind w:firstLine="0"/>
        <w:rPr>
          <w:bCs/>
          <w:sz w:val="28"/>
          <w:szCs w:val="28"/>
          <w:lang w:eastAsia="ru-RU"/>
        </w:rPr>
      </w:pPr>
    </w:p>
    <w:p w:rsidR="00535DD0" w:rsidRDefault="00535DD0" w:rsidP="00535DD0">
      <w:pPr>
        <w:jc w:val="left"/>
        <w:rPr>
          <w:b/>
          <w:bCs/>
          <w:sz w:val="28"/>
          <w:szCs w:val="28"/>
          <w:lang w:eastAsia="ru-RU"/>
        </w:rPr>
      </w:pPr>
    </w:p>
    <w:p w:rsidR="00535DD0" w:rsidRDefault="00535DD0" w:rsidP="00535DD0">
      <w:pPr>
        <w:jc w:val="left"/>
        <w:rPr>
          <w:b/>
          <w:bCs/>
          <w:sz w:val="28"/>
          <w:szCs w:val="28"/>
          <w:lang w:eastAsia="ru-RU"/>
        </w:rPr>
      </w:pPr>
    </w:p>
    <w:p w:rsidR="00535DD0" w:rsidRDefault="00535DD0" w:rsidP="00535DD0">
      <w:pPr>
        <w:jc w:val="left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Председатель Парламента</w:t>
      </w:r>
    </w:p>
    <w:p w:rsidR="00535DD0" w:rsidRDefault="00535DD0" w:rsidP="00535DD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535DD0" w:rsidRDefault="00535DD0" w:rsidP="00535DD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535DD0" w:rsidRDefault="00535DD0" w:rsidP="00535DD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535DD0" w:rsidRDefault="00535DD0" w:rsidP="00535DD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535DD0" w:rsidRDefault="00535DD0" w:rsidP="00535DD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535DD0" w:rsidRPr="00BC14DC" w:rsidRDefault="00535DD0" w:rsidP="0028242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GoBack"/>
      <w:bookmarkEnd w:id="0"/>
    </w:p>
    <w:sectPr w:rsidR="00535DD0" w:rsidRPr="00BC14DC" w:rsidSect="00AE7568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7B0A" w:rsidRDefault="000A7B0A" w:rsidP="00026B87">
      <w:r>
        <w:separator/>
      </w:r>
    </w:p>
  </w:endnote>
  <w:endnote w:type="continuationSeparator" w:id="0">
    <w:p w:rsidR="000A7B0A" w:rsidRDefault="000A7B0A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57E4B">
      <w:rPr>
        <w:noProof/>
        <w:sz w:val="16"/>
        <w:szCs w:val="16"/>
      </w:rPr>
      <w:t>\\172.17.20.4\operatori\006\ANUL 2018\HOTARIRI\35-01-285\35-01-285-redactat-ro.docx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57E4B">
      <w:rPr>
        <w:noProof/>
        <w:sz w:val="16"/>
        <w:szCs w:val="16"/>
      </w:rPr>
      <w:t>\\172.17.20.4\operatori\006\ANUL 2018\HOTARIRI\35-01-285\35-01-285-redactat-ro.docx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7B0A" w:rsidRDefault="000A7B0A" w:rsidP="00026B87">
      <w:r>
        <w:separator/>
      </w:r>
    </w:p>
  </w:footnote>
  <w:footnote w:type="continuationSeparator" w:id="0">
    <w:p w:rsidR="000A7B0A" w:rsidRDefault="000A7B0A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557E4B" w:rsidRPr="00557E4B">
      <w:rPr>
        <w:noProof/>
        <w:lang w:val="ro-RO"/>
      </w:rPr>
      <w:t>4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83848297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E7284B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E7284B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557E4B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557E4B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557E4B" w:rsidRPr="00557E4B">
            <w:rPr>
              <w:rFonts w:ascii="Times New Roman" w:hAnsi="Times New Roman"/>
              <w:sz w:val="28"/>
              <w:szCs w:val="28"/>
              <w:lang w:val="ro-RO"/>
            </w:rPr>
            <w:t>193</w:t>
          </w:r>
          <w:r w:rsidRPr="00E7284B">
            <w:rPr>
              <w:rFonts w:ascii="Times New Roman" w:hAnsi="Times New Roman"/>
              <w:szCs w:val="24"/>
              <w:lang w:val="fr-FR"/>
            </w:rPr>
            <w:t xml:space="preserve"> </w:t>
          </w:r>
        </w:p>
        <w:p w:rsidR="00EA7735" w:rsidRPr="00E7284B" w:rsidRDefault="00EA7735" w:rsidP="00C02DFA">
          <w:pPr>
            <w:ind w:hanging="28"/>
            <w:rPr>
              <w:lang w:val="fr-FR"/>
            </w:rPr>
          </w:pPr>
        </w:p>
        <w:p w:rsidR="00EA7735" w:rsidRPr="00557E4B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557E4B">
            <w:rPr>
              <w:b/>
              <w:sz w:val="28"/>
              <w:szCs w:val="28"/>
              <w:u w:val="single"/>
            </w:rPr>
            <w:t xml:space="preserve">din </w:t>
          </w:r>
          <w:r w:rsidR="00557E4B" w:rsidRPr="00557E4B">
            <w:rPr>
              <w:b/>
              <w:sz w:val="28"/>
              <w:szCs w:val="28"/>
              <w:u w:val="single"/>
            </w:rPr>
            <w:t>28 februarie 2018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85DA8"/>
    <w:rsid w:val="000A7B0A"/>
    <w:rsid w:val="000B66A7"/>
    <w:rsid w:val="001100A2"/>
    <w:rsid w:val="0014378C"/>
    <w:rsid w:val="00144067"/>
    <w:rsid w:val="001469DB"/>
    <w:rsid w:val="00152F7F"/>
    <w:rsid w:val="001574DD"/>
    <w:rsid w:val="00191F49"/>
    <w:rsid w:val="001B2461"/>
    <w:rsid w:val="001B5608"/>
    <w:rsid w:val="001E6EB8"/>
    <w:rsid w:val="00251AE0"/>
    <w:rsid w:val="0028242E"/>
    <w:rsid w:val="00283736"/>
    <w:rsid w:val="0034194B"/>
    <w:rsid w:val="003852B4"/>
    <w:rsid w:val="003B04ED"/>
    <w:rsid w:val="003B596B"/>
    <w:rsid w:val="00427274"/>
    <w:rsid w:val="0044592D"/>
    <w:rsid w:val="00454CEE"/>
    <w:rsid w:val="00480561"/>
    <w:rsid w:val="00482BA3"/>
    <w:rsid w:val="004A4B59"/>
    <w:rsid w:val="004E1000"/>
    <w:rsid w:val="00500597"/>
    <w:rsid w:val="0050680A"/>
    <w:rsid w:val="00512A5C"/>
    <w:rsid w:val="005325E3"/>
    <w:rsid w:val="00535DD0"/>
    <w:rsid w:val="005541A1"/>
    <w:rsid w:val="00557E4B"/>
    <w:rsid w:val="005802DD"/>
    <w:rsid w:val="005850E0"/>
    <w:rsid w:val="005F1999"/>
    <w:rsid w:val="005F2B04"/>
    <w:rsid w:val="0063090F"/>
    <w:rsid w:val="007305B8"/>
    <w:rsid w:val="00746067"/>
    <w:rsid w:val="007926E4"/>
    <w:rsid w:val="007A4567"/>
    <w:rsid w:val="00814406"/>
    <w:rsid w:val="00832599"/>
    <w:rsid w:val="0084667B"/>
    <w:rsid w:val="00862AB4"/>
    <w:rsid w:val="0087581E"/>
    <w:rsid w:val="008C1EB3"/>
    <w:rsid w:val="00913B0A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67F5"/>
    <w:rsid w:val="00AE7568"/>
    <w:rsid w:val="00B4370D"/>
    <w:rsid w:val="00BC14DC"/>
    <w:rsid w:val="00BF32A6"/>
    <w:rsid w:val="00C02DFA"/>
    <w:rsid w:val="00C74719"/>
    <w:rsid w:val="00C97309"/>
    <w:rsid w:val="00CB05D3"/>
    <w:rsid w:val="00CB0FCF"/>
    <w:rsid w:val="00CC7AFF"/>
    <w:rsid w:val="00CD2117"/>
    <w:rsid w:val="00CE0DA1"/>
    <w:rsid w:val="00CF0728"/>
    <w:rsid w:val="00CF2559"/>
    <w:rsid w:val="00D41305"/>
    <w:rsid w:val="00D64123"/>
    <w:rsid w:val="00D642D3"/>
    <w:rsid w:val="00D6499A"/>
    <w:rsid w:val="00D91434"/>
    <w:rsid w:val="00DB1216"/>
    <w:rsid w:val="00DC4C6E"/>
    <w:rsid w:val="00DF0E57"/>
    <w:rsid w:val="00E04C14"/>
    <w:rsid w:val="00E216C5"/>
    <w:rsid w:val="00E7284B"/>
    <w:rsid w:val="00EA3268"/>
    <w:rsid w:val="00EA7735"/>
    <w:rsid w:val="00ED2FE3"/>
    <w:rsid w:val="00F019B4"/>
    <w:rsid w:val="00F4110C"/>
    <w:rsid w:val="00F67B04"/>
    <w:rsid w:val="00F817FC"/>
    <w:rsid w:val="00F864E2"/>
    <w:rsid w:val="00F9213B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53DED7"/>
  <w15:docId w15:val="{874C9811-3992-4CFB-9216-CBE7782DE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ex:LPLP198909013465" TargetMode="External"/><Relationship Id="rId13" Type="http://schemas.openxmlformats.org/officeDocument/2006/relationships/header" Target="header2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lex:LPLP20110722160" TargetMode="Externa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hyperlink" Target="lex:LPLP20071019220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6D3744-F2FE-4514-9392-AB7E4F11B3ED}"/>
</file>

<file path=customXml/itemProps2.xml><?xml version="1.0" encoding="utf-8"?>
<ds:datastoreItem xmlns:ds="http://schemas.openxmlformats.org/officeDocument/2006/customXml" ds:itemID="{C9F95CC9-7098-485A-B56A-E18FB2817762}"/>
</file>

<file path=customXml/itemProps3.xml><?xml version="1.0" encoding="utf-8"?>
<ds:datastoreItem xmlns:ds="http://schemas.openxmlformats.org/officeDocument/2006/customXml" ds:itemID="{2328540A-AB03-4984-A4B7-212F55EF0471}"/>
</file>

<file path=customXml/itemProps4.xml><?xml version="1.0" encoding="utf-8"?>
<ds:datastoreItem xmlns:ds="http://schemas.openxmlformats.org/officeDocument/2006/customXml" ds:itemID="{9DB8285C-592D-4EAA-8B00-F4C4F23169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852</Words>
  <Characters>4857</Characters>
  <Application>Microsoft Office Word</Application>
  <DocSecurity>0</DocSecurity>
  <Lines>40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5698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82.2018.ro-ru</dc:title>
  <dc:creator>lll</dc:creator>
  <cp:lastModifiedBy>Asd Asdf</cp:lastModifiedBy>
  <cp:revision>2</cp:revision>
  <cp:lastPrinted>2018-03-12T09:12:00Z</cp:lastPrinted>
  <dcterms:created xsi:type="dcterms:W3CDTF">2018-03-29T14:05:00Z</dcterms:created>
  <dcterms:modified xsi:type="dcterms:W3CDTF">2018-03-29T14:05:00Z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