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7E2" w:rsidRDefault="005837E2" w:rsidP="005837E2">
      <w:pPr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5837E2">
        <w:rPr>
          <w:rFonts w:ascii="Georgia" w:hAnsi="Georgia"/>
          <w:b/>
          <w:bCs/>
          <w:sz w:val="28"/>
          <w:szCs w:val="28"/>
          <w:lang w:val="ru-RU"/>
        </w:rPr>
        <w:t>Постоянному бюро Парламента</w:t>
      </w:r>
    </w:p>
    <w:p w:rsidR="006605DD" w:rsidRDefault="005837E2" w:rsidP="005837E2">
      <w:pPr>
        <w:jc w:val="right"/>
        <w:rPr>
          <w:rFonts w:ascii="Georgia" w:hAnsi="Georgia"/>
          <w:b/>
          <w:bCs/>
          <w:sz w:val="28"/>
          <w:szCs w:val="28"/>
          <w:lang w:val="ru-RU"/>
        </w:rPr>
      </w:pPr>
      <w:r>
        <w:rPr>
          <w:rFonts w:ascii="Georgia" w:hAnsi="Georgia"/>
          <w:b/>
          <w:bCs/>
          <w:sz w:val="28"/>
          <w:szCs w:val="28"/>
          <w:lang w:val="ru-RU"/>
        </w:rPr>
        <w:t>Республики Молдова</w:t>
      </w:r>
    </w:p>
    <w:p w:rsidR="005837E2" w:rsidRDefault="005837E2" w:rsidP="005837E2">
      <w:pPr>
        <w:jc w:val="both"/>
        <w:rPr>
          <w:rFonts w:ascii="Georgia" w:hAnsi="Georgia"/>
          <w:b/>
          <w:bCs/>
          <w:sz w:val="28"/>
          <w:szCs w:val="28"/>
          <w:lang w:val="ru-RU"/>
        </w:rPr>
      </w:pPr>
    </w:p>
    <w:p w:rsidR="005837E2" w:rsidRPr="005837E2" w:rsidRDefault="005837E2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5837E2" w:rsidRDefault="005837E2" w:rsidP="005837E2">
      <w:pPr>
        <w:jc w:val="both"/>
        <w:rPr>
          <w:rFonts w:ascii="Georgia" w:hAnsi="Georgia"/>
          <w:sz w:val="28"/>
          <w:szCs w:val="28"/>
          <w:lang w:val="ru-RU"/>
        </w:rPr>
      </w:pPr>
      <w:r w:rsidRPr="005837E2">
        <w:rPr>
          <w:rFonts w:ascii="Georgia" w:hAnsi="Georgia"/>
          <w:sz w:val="28"/>
          <w:szCs w:val="28"/>
          <w:lang w:val="ru-RU"/>
        </w:rPr>
        <w:tab/>
        <w:t>В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837E2">
        <w:rPr>
          <w:rFonts w:ascii="Georgia" w:hAnsi="Georgia"/>
          <w:sz w:val="28"/>
          <w:szCs w:val="28"/>
          <w:lang w:val="ru-RU"/>
        </w:rPr>
        <w:t>соответствии</w:t>
      </w:r>
      <w:r w:rsidR="00315A30">
        <w:rPr>
          <w:rFonts w:ascii="Georgia" w:hAnsi="Georgia"/>
          <w:sz w:val="28"/>
          <w:szCs w:val="28"/>
          <w:lang w:val="ru-RU"/>
        </w:rPr>
        <w:t xml:space="preserve"> </w:t>
      </w:r>
      <w:r w:rsidR="00854767">
        <w:rPr>
          <w:rFonts w:ascii="Georgia" w:hAnsi="Georgia"/>
          <w:sz w:val="28"/>
          <w:szCs w:val="28"/>
          <w:lang w:val="ru-RU"/>
        </w:rPr>
        <w:t xml:space="preserve">с положениями </w:t>
      </w:r>
      <w:r>
        <w:rPr>
          <w:rFonts w:ascii="Georgia" w:hAnsi="Georgia"/>
          <w:sz w:val="28"/>
          <w:szCs w:val="28"/>
          <w:lang w:val="ru-RU"/>
        </w:rPr>
        <w:t>стать</w:t>
      </w:r>
      <w:r w:rsidR="00854767">
        <w:rPr>
          <w:rFonts w:ascii="Georgia" w:hAnsi="Georgia"/>
          <w:sz w:val="28"/>
          <w:szCs w:val="28"/>
          <w:lang w:val="ru-RU"/>
        </w:rPr>
        <w:t xml:space="preserve">и </w:t>
      </w:r>
      <w:r>
        <w:rPr>
          <w:rFonts w:ascii="Georgia" w:hAnsi="Georgia"/>
          <w:sz w:val="28"/>
          <w:szCs w:val="28"/>
          <w:lang w:val="ru-RU"/>
        </w:rPr>
        <w:t>73 Конституции Республики Молдова и стать</w:t>
      </w:r>
      <w:r w:rsidR="00854767">
        <w:rPr>
          <w:rFonts w:ascii="Georgia" w:hAnsi="Georgia"/>
          <w:sz w:val="28"/>
          <w:szCs w:val="28"/>
          <w:lang w:val="ru-RU"/>
        </w:rPr>
        <w:t xml:space="preserve">и </w:t>
      </w:r>
      <w:r>
        <w:rPr>
          <w:rFonts w:ascii="Georgia" w:hAnsi="Georgia"/>
          <w:sz w:val="28"/>
          <w:szCs w:val="28"/>
          <w:lang w:val="ru-RU"/>
        </w:rPr>
        <w:t xml:space="preserve">47 Регламента Парламента, в порядке законодательной инициативы, вносится проект закона о внесении изменений в </w:t>
      </w:r>
      <w:r w:rsidR="00854767">
        <w:rPr>
          <w:rFonts w:ascii="Georgia" w:hAnsi="Georgia"/>
          <w:sz w:val="28"/>
          <w:szCs w:val="28"/>
          <w:lang w:val="ru-RU"/>
        </w:rPr>
        <w:t>Кодекс Республики Молдова о правонарушениях</w:t>
      </w:r>
      <w:r>
        <w:rPr>
          <w:rFonts w:ascii="Georgia" w:hAnsi="Georgia"/>
          <w:sz w:val="28"/>
          <w:szCs w:val="28"/>
          <w:lang w:val="ru-RU"/>
        </w:rPr>
        <w:t>.</w:t>
      </w:r>
      <w:r w:rsidR="001E4FBC">
        <w:rPr>
          <w:rFonts w:ascii="Georgia" w:hAnsi="Georgia"/>
          <w:sz w:val="28"/>
          <w:szCs w:val="28"/>
          <w:lang w:val="ru-RU"/>
        </w:rPr>
        <w:t xml:space="preserve"> </w:t>
      </w:r>
    </w:p>
    <w:p w:rsidR="001E4FBC" w:rsidRDefault="001E4FBC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A9189A" w:rsidRDefault="00A9189A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A9189A" w:rsidRDefault="00A9189A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5837E2" w:rsidRDefault="005837E2" w:rsidP="005837E2">
      <w:pPr>
        <w:jc w:val="both"/>
        <w:rPr>
          <w:rFonts w:ascii="Georgia" w:hAnsi="Georgia"/>
          <w:b/>
          <w:bCs/>
          <w:sz w:val="28"/>
          <w:szCs w:val="28"/>
          <w:lang w:val="ru-RU"/>
        </w:rPr>
      </w:pPr>
      <w:r w:rsidRPr="005837E2">
        <w:rPr>
          <w:rFonts w:ascii="Georgia" w:hAnsi="Georgia"/>
          <w:b/>
          <w:bCs/>
          <w:sz w:val="28"/>
          <w:szCs w:val="28"/>
          <w:lang w:val="ru-RU"/>
        </w:rPr>
        <w:t>Депутаты Парламента:</w:t>
      </w:r>
    </w:p>
    <w:p w:rsidR="005837E2" w:rsidRDefault="00854767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А. </w:t>
      </w:r>
      <w:proofErr w:type="spellStart"/>
      <w:r>
        <w:rPr>
          <w:rFonts w:ascii="Georgia" w:hAnsi="Georgia"/>
          <w:sz w:val="28"/>
          <w:szCs w:val="28"/>
          <w:lang w:val="ru-RU"/>
        </w:rPr>
        <w:t>Нестеровски</w:t>
      </w:r>
      <w:r w:rsidR="007732F4">
        <w:rPr>
          <w:rFonts w:ascii="Georgia" w:hAnsi="Georgia"/>
          <w:sz w:val="28"/>
          <w:szCs w:val="28"/>
          <w:lang w:val="ru-RU"/>
        </w:rPr>
        <w:t>й</w:t>
      </w:r>
      <w:proofErr w:type="spellEnd"/>
    </w:p>
    <w:p w:rsidR="005837E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Д. Караман</w:t>
      </w:r>
    </w:p>
    <w:p w:rsidR="005837E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И. </w:t>
      </w:r>
      <w:proofErr w:type="spellStart"/>
      <w:r>
        <w:rPr>
          <w:rFonts w:ascii="Georgia" w:hAnsi="Georgia"/>
          <w:sz w:val="28"/>
          <w:szCs w:val="28"/>
          <w:lang w:val="ru-RU"/>
        </w:rPr>
        <w:t>Сибова</w:t>
      </w:r>
      <w:proofErr w:type="spellEnd"/>
      <w:r w:rsidR="00AD7CD8">
        <w:rPr>
          <w:rFonts w:ascii="Georgia" w:hAnsi="Georgia"/>
          <w:sz w:val="28"/>
          <w:szCs w:val="28"/>
          <w:lang w:val="ru-RU"/>
        </w:rPr>
        <w:t xml:space="preserve"> </w:t>
      </w:r>
    </w:p>
    <w:p w:rsidR="0066596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И. </w:t>
      </w:r>
      <w:proofErr w:type="spellStart"/>
      <w:r>
        <w:rPr>
          <w:rFonts w:ascii="Georgia" w:hAnsi="Georgia"/>
          <w:sz w:val="28"/>
          <w:szCs w:val="28"/>
          <w:lang w:val="ru-RU"/>
        </w:rPr>
        <w:t>Лозован</w:t>
      </w:r>
      <w:proofErr w:type="spellEnd"/>
    </w:p>
    <w:p w:rsidR="0066596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Е. Белякова</w:t>
      </w:r>
    </w:p>
    <w:p w:rsidR="0066596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А. Дарованная</w:t>
      </w:r>
    </w:p>
    <w:p w:rsidR="0066596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А. </w:t>
      </w:r>
      <w:proofErr w:type="spellStart"/>
      <w:r>
        <w:rPr>
          <w:rFonts w:ascii="Georgia" w:hAnsi="Georgia"/>
          <w:sz w:val="28"/>
          <w:szCs w:val="28"/>
          <w:lang w:val="ru-RU"/>
        </w:rPr>
        <w:t>Пилипецкая</w:t>
      </w:r>
      <w:proofErr w:type="spellEnd"/>
    </w:p>
    <w:p w:rsidR="0066596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В. </w:t>
      </w:r>
      <w:proofErr w:type="spellStart"/>
      <w:r>
        <w:rPr>
          <w:rFonts w:ascii="Georgia" w:hAnsi="Georgia"/>
          <w:sz w:val="28"/>
          <w:szCs w:val="28"/>
          <w:lang w:val="ru-RU"/>
        </w:rPr>
        <w:t>Мудук</w:t>
      </w:r>
      <w:proofErr w:type="spellEnd"/>
    </w:p>
    <w:p w:rsidR="00665962" w:rsidRDefault="007732F4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Н. </w:t>
      </w:r>
      <w:proofErr w:type="spellStart"/>
      <w:r>
        <w:rPr>
          <w:rFonts w:ascii="Georgia" w:hAnsi="Georgia"/>
          <w:sz w:val="28"/>
          <w:szCs w:val="28"/>
          <w:lang w:val="ru-RU"/>
        </w:rPr>
        <w:t>Русол</w:t>
      </w:r>
      <w:proofErr w:type="spellEnd"/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27462A" w:rsidRDefault="0027462A" w:rsidP="0027462A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</w:p>
    <w:p w:rsidR="00AD7CD8" w:rsidRPr="00532F5F" w:rsidRDefault="00AD7CD8" w:rsidP="00AD7CD8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</w:p>
    <w:p w:rsidR="00AD7CD8" w:rsidRPr="00FF5B40" w:rsidRDefault="00AD7CD8" w:rsidP="00FF5B40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</w:p>
    <w:p w:rsidR="00AD7CD8" w:rsidRDefault="00AD7CD8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7732F4" w:rsidRPr="00532F5F" w:rsidRDefault="007732F4" w:rsidP="007732F4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  <w:r w:rsidRPr="00532F5F">
        <w:rPr>
          <w:rFonts w:ascii="Georgia" w:hAnsi="Georgia"/>
          <w:i/>
          <w:iCs/>
          <w:sz w:val="28"/>
          <w:szCs w:val="28"/>
          <w:lang w:val="ru-RU"/>
        </w:rPr>
        <w:t>Проект (№</w:t>
      </w:r>
      <w:r>
        <w:rPr>
          <w:rFonts w:ascii="Georgia" w:hAnsi="Georgia"/>
          <w:i/>
          <w:iCs/>
          <w:sz w:val="28"/>
          <w:szCs w:val="28"/>
          <w:lang w:val="ru-RU"/>
        </w:rPr>
        <w:t>4</w:t>
      </w:r>
      <w:r w:rsidR="002C64A1">
        <w:rPr>
          <w:rFonts w:ascii="Georgia" w:hAnsi="Georgia"/>
          <w:i/>
          <w:iCs/>
          <w:sz w:val="28"/>
          <w:szCs w:val="28"/>
          <w:lang w:val="ru-RU"/>
        </w:rPr>
        <w:t>12</w:t>
      </w:r>
      <w:r w:rsidRPr="00532F5F">
        <w:rPr>
          <w:rFonts w:ascii="Georgia" w:hAnsi="Georgia"/>
          <w:i/>
          <w:iCs/>
          <w:sz w:val="28"/>
          <w:szCs w:val="28"/>
          <w:lang w:val="ru-RU"/>
        </w:rPr>
        <w:t>/</w:t>
      </w:r>
      <w:r>
        <w:rPr>
          <w:rFonts w:ascii="Georgia" w:hAnsi="Georgia"/>
          <w:i/>
          <w:iCs/>
          <w:sz w:val="28"/>
          <w:szCs w:val="28"/>
          <w:lang w:val="ru-RU"/>
        </w:rPr>
        <w:t>2022</w:t>
      </w:r>
      <w:r w:rsidRPr="00532F5F">
        <w:rPr>
          <w:rFonts w:ascii="Georgia" w:hAnsi="Georgia"/>
          <w:i/>
          <w:iCs/>
          <w:sz w:val="28"/>
          <w:szCs w:val="28"/>
          <w:lang w:val="ru-RU"/>
        </w:rPr>
        <w:t>)</w:t>
      </w:r>
    </w:p>
    <w:p w:rsidR="007732F4" w:rsidRPr="00FF5B40" w:rsidRDefault="007732F4" w:rsidP="007732F4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  <w:r w:rsidRPr="00532F5F">
        <w:rPr>
          <w:rFonts w:ascii="Georgia" w:hAnsi="Georgia"/>
          <w:i/>
          <w:iCs/>
          <w:sz w:val="28"/>
          <w:szCs w:val="28"/>
          <w:lang w:val="ru-RU"/>
        </w:rPr>
        <w:t>Перевод</w:t>
      </w:r>
    </w:p>
    <w:p w:rsidR="007732F4" w:rsidRDefault="007732F4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7732F4" w:rsidRDefault="007732F4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7732F4" w:rsidRDefault="007732F4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7732F4" w:rsidRDefault="007732F4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532F5F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532F5F">
        <w:rPr>
          <w:rFonts w:ascii="Georgia" w:hAnsi="Georgia"/>
          <w:b/>
          <w:bCs/>
          <w:sz w:val="28"/>
          <w:szCs w:val="28"/>
          <w:lang w:val="ru-RU"/>
        </w:rPr>
        <w:t>З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А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К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О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Н</w:t>
      </w:r>
    </w:p>
    <w:p w:rsidR="00532F5F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665962" w:rsidRDefault="00FF5B40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E757BC">
        <w:rPr>
          <w:rFonts w:ascii="Georgia" w:hAnsi="Georgia"/>
          <w:b/>
          <w:bCs/>
          <w:sz w:val="28"/>
          <w:szCs w:val="28"/>
          <w:u w:val="single"/>
          <w:lang w:val="ru-RU"/>
        </w:rPr>
        <w:t xml:space="preserve">о внесении изменений </w:t>
      </w:r>
      <w:r w:rsidR="00315A30" w:rsidRPr="00E757BC">
        <w:rPr>
          <w:rFonts w:ascii="Georgia" w:hAnsi="Georgia"/>
          <w:b/>
          <w:bCs/>
          <w:sz w:val="28"/>
          <w:szCs w:val="28"/>
          <w:u w:val="single"/>
          <w:lang w:val="ru-RU"/>
        </w:rPr>
        <w:t>в Кодекс Республики Молдова о</w:t>
      </w:r>
      <w:r w:rsidR="00315A30">
        <w:rPr>
          <w:rFonts w:ascii="Georgia" w:hAnsi="Georgia"/>
          <w:b/>
          <w:bCs/>
          <w:sz w:val="28"/>
          <w:szCs w:val="28"/>
          <w:lang w:val="ru-RU"/>
        </w:rPr>
        <w:t xml:space="preserve"> правонарушениях</w:t>
      </w:r>
      <w:bookmarkStart w:id="0" w:name="_Hlk120626908"/>
    </w:p>
    <w:bookmarkEnd w:id="0"/>
    <w:p w:rsidR="00532F5F" w:rsidRPr="001004F9" w:rsidRDefault="00532F5F" w:rsidP="00532F5F">
      <w:pPr>
        <w:jc w:val="both"/>
        <w:rPr>
          <w:rFonts w:ascii="Georgia" w:hAnsi="Georgia"/>
          <w:b/>
          <w:sz w:val="28"/>
          <w:szCs w:val="28"/>
          <w:vertAlign w:val="superscript"/>
          <w:lang w:val="ru-RU"/>
        </w:rPr>
      </w:pPr>
    </w:p>
    <w:p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  <w:t>Парламент принимает настоящий органический закон.</w:t>
      </w:r>
    </w:p>
    <w:p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:rsidR="00650245" w:rsidRPr="001004F9" w:rsidRDefault="00532F5F" w:rsidP="00650245">
      <w:pPr>
        <w:jc w:val="both"/>
        <w:rPr>
          <w:rFonts w:ascii="Georgia" w:hAnsi="Georgia"/>
          <w:b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</w:r>
      <w:r w:rsidRPr="00650245">
        <w:rPr>
          <w:rFonts w:ascii="Georgia" w:hAnsi="Georgia"/>
          <w:b/>
          <w:bCs/>
          <w:sz w:val="28"/>
          <w:szCs w:val="28"/>
          <w:lang w:val="ru-RU"/>
        </w:rPr>
        <w:t>Ст.</w:t>
      </w:r>
      <w:r w:rsidRPr="00650245">
        <w:rPr>
          <w:rFonts w:ascii="Georgia" w:hAnsi="Georgia"/>
          <w:b/>
          <w:bCs/>
          <w:sz w:val="28"/>
          <w:szCs w:val="28"/>
        </w:rPr>
        <w:t>I</w:t>
      </w:r>
      <w:r w:rsidR="00650245" w:rsidRPr="00650245">
        <w:rPr>
          <w:rFonts w:ascii="Georgia" w:hAnsi="Georgia"/>
          <w:b/>
          <w:bCs/>
          <w:sz w:val="28"/>
          <w:szCs w:val="28"/>
          <w:lang w:val="ru-RU"/>
        </w:rPr>
        <w:t>.</w:t>
      </w:r>
      <w:r w:rsidR="00650245">
        <w:rPr>
          <w:rFonts w:ascii="Georgia" w:hAnsi="Georgia"/>
          <w:sz w:val="28"/>
          <w:szCs w:val="28"/>
          <w:lang w:val="ru-RU"/>
        </w:rPr>
        <w:t xml:space="preserve"> – В </w:t>
      </w:r>
      <w:r w:rsidR="00DE1025">
        <w:rPr>
          <w:rFonts w:ascii="Georgia" w:hAnsi="Georgia"/>
          <w:sz w:val="28"/>
          <w:szCs w:val="28"/>
          <w:lang w:val="ru-RU"/>
        </w:rPr>
        <w:t>Кодекс Республики Молдова о правонарушениях №218</w:t>
      </w:r>
      <w:r w:rsidR="006D0795">
        <w:rPr>
          <w:rFonts w:ascii="Georgia" w:hAnsi="Georgia"/>
          <w:sz w:val="28"/>
          <w:szCs w:val="28"/>
          <w:lang w:val="ru-RU"/>
        </w:rPr>
        <w:t>/</w:t>
      </w:r>
      <w:r w:rsidR="00DE1025">
        <w:rPr>
          <w:rFonts w:ascii="Georgia" w:hAnsi="Georgia"/>
          <w:sz w:val="28"/>
          <w:szCs w:val="28"/>
          <w:lang w:val="ru-RU"/>
        </w:rPr>
        <w:t>2008</w:t>
      </w:r>
      <w:r w:rsidR="00650245">
        <w:rPr>
          <w:rFonts w:ascii="Georgia" w:hAnsi="Georgia"/>
          <w:sz w:val="28"/>
          <w:szCs w:val="28"/>
          <w:lang w:val="ru-RU"/>
        </w:rPr>
        <w:t>(</w:t>
      </w:r>
      <w:r w:rsidR="00E757BC">
        <w:rPr>
          <w:rFonts w:ascii="Georgia" w:hAnsi="Georgia"/>
          <w:sz w:val="28"/>
          <w:szCs w:val="28"/>
          <w:lang w:val="ru-RU"/>
        </w:rPr>
        <w:t>Повторное опубликование</w:t>
      </w:r>
      <w:r w:rsidR="00DE1025">
        <w:rPr>
          <w:rFonts w:ascii="Georgia" w:hAnsi="Georgia"/>
          <w:sz w:val="28"/>
          <w:szCs w:val="28"/>
          <w:lang w:val="ru-RU"/>
        </w:rPr>
        <w:t>:</w:t>
      </w:r>
      <w:r w:rsidR="00E757BC">
        <w:rPr>
          <w:rFonts w:ascii="Georgia" w:hAnsi="Georgia"/>
          <w:sz w:val="28"/>
          <w:szCs w:val="28"/>
          <w:lang w:val="ru-RU"/>
        </w:rPr>
        <w:t xml:space="preserve"> </w:t>
      </w:r>
      <w:r w:rsidR="00650245">
        <w:rPr>
          <w:rFonts w:ascii="Georgia" w:hAnsi="Georgia"/>
          <w:sz w:val="28"/>
          <w:szCs w:val="28"/>
          <w:lang w:val="ru-RU"/>
        </w:rPr>
        <w:t xml:space="preserve">Официальный монитор Республики Молдова, </w:t>
      </w:r>
      <w:r w:rsidR="00E757BC">
        <w:rPr>
          <w:rFonts w:ascii="Georgia" w:hAnsi="Georgia"/>
          <w:sz w:val="28"/>
          <w:szCs w:val="28"/>
          <w:lang w:val="ru-RU"/>
        </w:rPr>
        <w:t xml:space="preserve">2017, </w:t>
      </w:r>
      <w:r w:rsidR="00650245">
        <w:rPr>
          <w:rFonts w:ascii="Georgia" w:hAnsi="Georgia"/>
          <w:sz w:val="28"/>
          <w:szCs w:val="28"/>
          <w:lang w:val="ru-RU"/>
        </w:rPr>
        <w:t>№</w:t>
      </w:r>
      <w:r w:rsidR="00E757BC">
        <w:rPr>
          <w:rFonts w:ascii="Georgia" w:hAnsi="Georgia"/>
          <w:sz w:val="28"/>
          <w:szCs w:val="28"/>
          <w:lang w:val="ru-RU"/>
        </w:rPr>
        <w:t>78</w:t>
      </w:r>
      <w:r w:rsidR="00E757BC">
        <w:rPr>
          <w:rFonts w:ascii="Georgia" w:hAnsi="Georgia"/>
          <w:sz w:val="28"/>
          <w:szCs w:val="28"/>
          <w:lang w:val="ru-RU"/>
        </w:rPr>
        <w:softHyphen/>
        <w:t>-84</w:t>
      </w:r>
      <w:r w:rsidR="00650245">
        <w:rPr>
          <w:rFonts w:ascii="Georgia" w:hAnsi="Georgia"/>
          <w:sz w:val="28"/>
          <w:szCs w:val="28"/>
          <w:lang w:val="ru-RU"/>
        </w:rPr>
        <w:t>, ст.</w:t>
      </w:r>
      <w:r w:rsidR="00E757BC">
        <w:rPr>
          <w:rFonts w:ascii="Georgia" w:hAnsi="Georgia"/>
          <w:sz w:val="28"/>
          <w:szCs w:val="28"/>
          <w:lang w:val="ru-RU"/>
        </w:rPr>
        <w:t>100</w:t>
      </w:r>
      <w:r w:rsidR="00650245">
        <w:rPr>
          <w:rFonts w:ascii="Georgia" w:hAnsi="Georgia"/>
          <w:sz w:val="28"/>
          <w:szCs w:val="28"/>
          <w:lang w:val="ru-RU"/>
        </w:rPr>
        <w:t xml:space="preserve">), с последующими </w:t>
      </w:r>
      <w:r w:rsidR="00650245" w:rsidRPr="001004F9">
        <w:rPr>
          <w:rFonts w:ascii="Georgia" w:hAnsi="Georgia"/>
          <w:sz w:val="28"/>
          <w:szCs w:val="28"/>
          <w:lang w:val="ru-RU"/>
        </w:rPr>
        <w:t>изменениями, внести следующие изменения:</w:t>
      </w:r>
    </w:p>
    <w:p w:rsidR="001004F9" w:rsidRDefault="001004F9" w:rsidP="001004F9">
      <w:pPr>
        <w:pStyle w:val="ListParagraph"/>
        <w:numPr>
          <w:ilvl w:val="0"/>
          <w:numId w:val="1"/>
        </w:numPr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Дополнить Кодекс статьей </w:t>
      </w:r>
      <w:r w:rsidRPr="001004F9">
        <w:rPr>
          <w:rFonts w:ascii="Georgia" w:hAnsi="Georgia"/>
          <w:sz w:val="28"/>
          <w:szCs w:val="28"/>
          <w:lang w:val="ru-RU"/>
        </w:rPr>
        <w:t>90</w:t>
      </w:r>
      <w:r>
        <w:rPr>
          <w:rFonts w:ascii="Georgia" w:hAnsi="Georgia"/>
          <w:sz w:val="28"/>
          <w:szCs w:val="28"/>
          <w:vertAlign w:val="superscript"/>
          <w:lang w:val="ru-RU"/>
        </w:rPr>
        <w:t>2</w:t>
      </w:r>
      <w:r>
        <w:rPr>
          <w:rFonts w:ascii="Georgia" w:hAnsi="Georgia"/>
          <w:sz w:val="28"/>
          <w:szCs w:val="28"/>
          <w:lang w:val="ru-RU"/>
        </w:rPr>
        <w:t>, изложенной в следующей редакции</w:t>
      </w:r>
      <w:r w:rsidRPr="001004F9">
        <w:rPr>
          <w:rFonts w:ascii="Georgia" w:hAnsi="Georgia"/>
          <w:sz w:val="28"/>
          <w:szCs w:val="28"/>
          <w:lang w:val="ru-RU"/>
        </w:rPr>
        <w:t>:</w:t>
      </w:r>
    </w:p>
    <w:p w:rsidR="001004F9" w:rsidRDefault="001004F9" w:rsidP="001004F9">
      <w:pPr>
        <w:pStyle w:val="ListParagraph"/>
        <w:ind w:left="1065"/>
        <w:rPr>
          <w:rFonts w:ascii="Georgia" w:hAnsi="Georgia"/>
          <w:sz w:val="28"/>
          <w:szCs w:val="28"/>
          <w:lang w:val="ru-RU"/>
        </w:rPr>
      </w:pPr>
    </w:p>
    <w:p w:rsidR="001004F9" w:rsidRPr="001004F9" w:rsidRDefault="001004F9" w:rsidP="001004F9">
      <w:pPr>
        <w:pStyle w:val="ListParagraph"/>
        <w:ind w:left="1065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en-US"/>
        </w:rPr>
        <w:t>“</w:t>
      </w:r>
      <w:r>
        <w:rPr>
          <w:rFonts w:ascii="Georgia" w:hAnsi="Georgia"/>
          <w:b/>
          <w:sz w:val="28"/>
          <w:szCs w:val="28"/>
          <w:lang w:val="ru-RU"/>
        </w:rPr>
        <w:t xml:space="preserve">Статья </w:t>
      </w:r>
      <w:proofErr w:type="gramStart"/>
      <w:r>
        <w:rPr>
          <w:rFonts w:ascii="Georgia" w:hAnsi="Georgia"/>
          <w:b/>
          <w:sz w:val="28"/>
          <w:szCs w:val="28"/>
          <w:lang w:val="ru-RU"/>
        </w:rPr>
        <w:t>90</w:t>
      </w:r>
      <w:r>
        <w:rPr>
          <w:rFonts w:ascii="Georgia" w:hAnsi="Georgia"/>
          <w:b/>
          <w:sz w:val="28"/>
          <w:szCs w:val="28"/>
          <w:vertAlign w:val="superscript"/>
          <w:lang w:val="ru-RU"/>
        </w:rPr>
        <w:t xml:space="preserve">2 </w:t>
      </w:r>
      <w:r>
        <w:rPr>
          <w:rFonts w:ascii="Georgia" w:hAnsi="Georgia"/>
          <w:b/>
          <w:sz w:val="28"/>
          <w:szCs w:val="28"/>
          <w:lang w:val="ru-RU"/>
        </w:rPr>
        <w:t>.</w:t>
      </w:r>
      <w:proofErr w:type="gramEnd"/>
      <w:r>
        <w:rPr>
          <w:rFonts w:ascii="Georgia" w:hAnsi="Georgia"/>
          <w:b/>
          <w:sz w:val="28"/>
          <w:szCs w:val="28"/>
          <w:lang w:val="ru-RU"/>
        </w:rPr>
        <w:t xml:space="preserve"> </w:t>
      </w:r>
      <w:r w:rsidR="00D95A89">
        <w:rPr>
          <w:rFonts w:ascii="Georgia" w:hAnsi="Georgia"/>
          <w:sz w:val="28"/>
          <w:szCs w:val="28"/>
          <w:lang w:val="ru-RU"/>
        </w:rPr>
        <w:t>Пропаганда гомосексуализма</w:t>
      </w:r>
    </w:p>
    <w:p w:rsidR="001004F9" w:rsidRDefault="001004F9" w:rsidP="001004F9">
      <w:pPr>
        <w:pStyle w:val="ListParagraph"/>
        <w:ind w:left="1065"/>
        <w:rPr>
          <w:rFonts w:ascii="Georgia" w:hAnsi="Georgia"/>
          <w:sz w:val="28"/>
          <w:szCs w:val="28"/>
          <w:lang w:val="ru-RU"/>
        </w:rPr>
      </w:pPr>
    </w:p>
    <w:p w:rsidR="001004F9" w:rsidRPr="005A283B" w:rsidRDefault="005A283B" w:rsidP="005A283B">
      <w:pPr>
        <w:pStyle w:val="ListParagraph"/>
        <w:numPr>
          <w:ilvl w:val="0"/>
          <w:numId w:val="4"/>
        </w:num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Продвижение и демонстрация в учебных заведениях нетрадиционных сексуальных отношений</w:t>
      </w:r>
    </w:p>
    <w:p w:rsidR="005A283B" w:rsidRDefault="005A283B" w:rsidP="005A283B">
      <w:pPr>
        <w:pStyle w:val="ListParagraph"/>
        <w:ind w:left="1875"/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влечет наложение штрафа в размере </w:t>
      </w:r>
      <w:r w:rsidR="007E037D">
        <w:rPr>
          <w:rFonts w:ascii="Georgia" w:hAnsi="Georgia"/>
          <w:sz w:val="28"/>
          <w:szCs w:val="28"/>
          <w:lang w:val="ru-RU"/>
        </w:rPr>
        <w:t>от 100 до 300 условных единиц с лишением права занимать определенные должности или осуществлять определенную деятельность на срок от 1 года до 4 лет.</w:t>
      </w:r>
    </w:p>
    <w:p w:rsidR="007E037D" w:rsidRPr="007E037D" w:rsidRDefault="007E037D" w:rsidP="007E037D">
      <w:pPr>
        <w:pStyle w:val="ListParagraph"/>
        <w:numPr>
          <w:ilvl w:val="0"/>
          <w:numId w:val="4"/>
        </w:num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Распространение среди несовершеннолетних информации, способной вызвать у них желание сменить пол</w:t>
      </w:r>
    </w:p>
    <w:p w:rsidR="00D01E59" w:rsidRDefault="007E037D" w:rsidP="007E037D">
      <w:pPr>
        <w:pStyle w:val="ListParagraph"/>
        <w:ind w:left="1875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влечет наложение штрафа </w:t>
      </w:r>
      <w:r w:rsidR="00D01E59">
        <w:rPr>
          <w:rFonts w:ascii="Georgia" w:hAnsi="Georgia"/>
          <w:sz w:val="28"/>
          <w:szCs w:val="28"/>
          <w:lang w:val="ru-RU"/>
        </w:rPr>
        <w:t>в размере от 100 до 400 условных единиц с лишением права занимать определенные должности на срок от 2 до 5 лет.</w:t>
      </w:r>
      <w:r w:rsidR="00D01E59" w:rsidRPr="00D01E59">
        <w:rPr>
          <w:rFonts w:ascii="Georgia" w:hAnsi="Georgia"/>
          <w:sz w:val="28"/>
          <w:szCs w:val="28"/>
          <w:lang w:val="ru-RU"/>
        </w:rPr>
        <w:t>”</w:t>
      </w:r>
    </w:p>
    <w:p w:rsidR="001004F9" w:rsidRPr="00D01E59" w:rsidRDefault="00D01E59" w:rsidP="00D01E59">
      <w:pPr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en-US"/>
        </w:rPr>
        <w:t xml:space="preserve">         </w:t>
      </w:r>
      <w:r w:rsidR="007E037D" w:rsidRPr="00D01E59">
        <w:rPr>
          <w:rFonts w:ascii="Georgia" w:hAnsi="Georgia"/>
          <w:sz w:val="28"/>
          <w:szCs w:val="28"/>
          <w:lang w:val="ru-RU"/>
        </w:rPr>
        <w:t xml:space="preserve"> </w:t>
      </w:r>
    </w:p>
    <w:p w:rsidR="00650245" w:rsidRDefault="00D01E59" w:rsidP="001004F9">
      <w:pPr>
        <w:pStyle w:val="ListParagraph"/>
        <w:numPr>
          <w:ilvl w:val="0"/>
          <w:numId w:val="1"/>
        </w:numPr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bCs/>
          <w:sz w:val="28"/>
          <w:szCs w:val="28"/>
          <w:lang w:val="ru-RU"/>
        </w:rPr>
        <w:t xml:space="preserve">Часть (1) статьи 400 после синтагмы </w:t>
      </w:r>
      <w:r w:rsidRPr="00D01E59">
        <w:rPr>
          <w:rFonts w:ascii="Georgia" w:hAnsi="Georgia"/>
          <w:bCs/>
          <w:sz w:val="28"/>
          <w:szCs w:val="28"/>
          <w:lang w:val="ru-RU"/>
        </w:rPr>
        <w:t>“</w:t>
      </w:r>
      <w:r>
        <w:rPr>
          <w:rFonts w:ascii="Georgia" w:hAnsi="Georgia"/>
          <w:bCs/>
          <w:sz w:val="28"/>
          <w:szCs w:val="28"/>
          <w:lang w:val="ru-RU"/>
        </w:rPr>
        <w:t>частями (</w:t>
      </w:r>
      <w:proofErr w:type="gramStart"/>
      <w:r>
        <w:rPr>
          <w:rFonts w:ascii="Georgia" w:hAnsi="Georgia"/>
          <w:bCs/>
          <w:sz w:val="28"/>
          <w:szCs w:val="28"/>
          <w:lang w:val="ru-RU"/>
        </w:rPr>
        <w:t>13)-(</w:t>
      </w:r>
      <w:proofErr w:type="gramEnd"/>
      <w:r>
        <w:rPr>
          <w:rFonts w:ascii="Georgia" w:hAnsi="Georgia"/>
          <w:bCs/>
          <w:sz w:val="28"/>
          <w:szCs w:val="28"/>
          <w:lang w:val="ru-RU"/>
        </w:rPr>
        <w:t xml:space="preserve">18) и (20) статьи </w:t>
      </w:r>
      <w:r w:rsidRPr="005438B3">
        <w:rPr>
          <w:rFonts w:ascii="Georgia" w:hAnsi="Georgia"/>
          <w:bCs/>
          <w:sz w:val="28"/>
          <w:szCs w:val="28"/>
          <w:lang w:val="ru-RU"/>
        </w:rPr>
        <w:t>91</w:t>
      </w:r>
      <w:r w:rsidR="005438B3">
        <w:rPr>
          <w:rFonts w:ascii="Georgia" w:hAnsi="Georgia"/>
          <w:bCs/>
          <w:sz w:val="28"/>
          <w:szCs w:val="28"/>
          <w:vertAlign w:val="superscript"/>
          <w:lang w:val="ru-RU"/>
        </w:rPr>
        <w:t>1</w:t>
      </w:r>
      <w:r w:rsidR="005438B3">
        <w:rPr>
          <w:rFonts w:ascii="Georgia" w:hAnsi="Georgia"/>
          <w:bCs/>
          <w:sz w:val="28"/>
          <w:szCs w:val="28"/>
          <w:lang w:val="ru-RU"/>
        </w:rPr>
        <w:t>)</w:t>
      </w:r>
      <w:r w:rsidR="005438B3" w:rsidRPr="005438B3">
        <w:rPr>
          <w:rFonts w:ascii="Georgia" w:hAnsi="Georgia"/>
          <w:bCs/>
          <w:sz w:val="28"/>
          <w:szCs w:val="28"/>
          <w:lang w:val="ru-RU"/>
        </w:rPr>
        <w:t xml:space="preserve">” </w:t>
      </w:r>
      <w:r w:rsidR="005438B3">
        <w:rPr>
          <w:rFonts w:ascii="Georgia" w:hAnsi="Georgia"/>
          <w:bCs/>
          <w:sz w:val="28"/>
          <w:szCs w:val="28"/>
          <w:lang w:val="ru-RU"/>
        </w:rPr>
        <w:t xml:space="preserve">дополнить словами </w:t>
      </w:r>
      <w:r w:rsidR="005438B3" w:rsidRPr="005438B3">
        <w:rPr>
          <w:rFonts w:ascii="Georgia" w:hAnsi="Georgia"/>
          <w:bCs/>
          <w:sz w:val="28"/>
          <w:szCs w:val="28"/>
          <w:lang w:val="ru-RU"/>
        </w:rPr>
        <w:t>“</w:t>
      </w:r>
      <w:r w:rsidR="005438B3">
        <w:rPr>
          <w:rFonts w:ascii="Georgia" w:hAnsi="Georgia"/>
          <w:bCs/>
          <w:sz w:val="28"/>
          <w:szCs w:val="28"/>
          <w:lang w:val="ru-RU"/>
        </w:rPr>
        <w:t>статьей 90</w:t>
      </w:r>
      <w:r w:rsidR="005438B3">
        <w:rPr>
          <w:rFonts w:ascii="Georgia" w:hAnsi="Georgia"/>
          <w:bCs/>
          <w:sz w:val="28"/>
          <w:szCs w:val="28"/>
          <w:vertAlign w:val="superscript"/>
          <w:lang w:val="ru-RU"/>
        </w:rPr>
        <w:t>2</w:t>
      </w:r>
      <w:r w:rsidR="005438B3" w:rsidRPr="005438B3">
        <w:rPr>
          <w:rFonts w:ascii="Georgia" w:hAnsi="Georgia"/>
          <w:bCs/>
          <w:sz w:val="28"/>
          <w:szCs w:val="28"/>
          <w:lang w:val="ru-RU"/>
        </w:rPr>
        <w:t>”</w:t>
      </w:r>
      <w:r w:rsidR="00C54ECE">
        <w:rPr>
          <w:rFonts w:ascii="Georgia" w:hAnsi="Georgia"/>
          <w:sz w:val="28"/>
          <w:szCs w:val="28"/>
          <w:lang w:val="ru-RU"/>
        </w:rPr>
        <w:t>.</w:t>
      </w:r>
    </w:p>
    <w:p w:rsidR="00C54ECE" w:rsidRDefault="00576676" w:rsidP="00650245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b/>
          <w:bCs/>
          <w:sz w:val="28"/>
          <w:szCs w:val="28"/>
        </w:rPr>
        <w:t xml:space="preserve">          </w:t>
      </w:r>
      <w:r w:rsidR="00C54ECE" w:rsidRPr="00C54ECE">
        <w:rPr>
          <w:rFonts w:ascii="Georgia" w:hAnsi="Georgia"/>
          <w:b/>
          <w:bCs/>
          <w:sz w:val="28"/>
          <w:szCs w:val="28"/>
          <w:lang w:val="ru-RU"/>
        </w:rPr>
        <w:t>Ст.</w:t>
      </w:r>
      <w:r w:rsidR="00C54ECE" w:rsidRPr="00C54ECE">
        <w:rPr>
          <w:rFonts w:ascii="Georgia" w:hAnsi="Georgia"/>
          <w:b/>
          <w:bCs/>
          <w:sz w:val="28"/>
          <w:szCs w:val="28"/>
        </w:rPr>
        <w:t>II</w:t>
      </w:r>
      <w:r w:rsidR="00C54ECE" w:rsidRPr="00C54ECE">
        <w:rPr>
          <w:rFonts w:ascii="Georgia" w:hAnsi="Georgia"/>
          <w:b/>
          <w:bCs/>
          <w:sz w:val="28"/>
          <w:szCs w:val="28"/>
          <w:lang w:val="ru-RU"/>
        </w:rPr>
        <w:t>.</w:t>
      </w:r>
      <w:r w:rsidR="00C54ECE">
        <w:rPr>
          <w:rFonts w:ascii="Georgia" w:hAnsi="Georgia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:rsidR="00C54ECE" w:rsidRDefault="00C54ECE" w:rsidP="00650245">
      <w:pPr>
        <w:jc w:val="both"/>
        <w:rPr>
          <w:rFonts w:ascii="Georgia" w:hAnsi="Georgia"/>
          <w:sz w:val="28"/>
          <w:szCs w:val="28"/>
          <w:lang w:val="ru-RU"/>
        </w:rPr>
      </w:pPr>
    </w:p>
    <w:p w:rsidR="00C54ECE" w:rsidRPr="00C54ECE" w:rsidRDefault="00C54ECE" w:rsidP="00C54ECE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C54ECE">
        <w:rPr>
          <w:rFonts w:ascii="Georgia" w:hAnsi="Georgia"/>
          <w:b/>
          <w:bCs/>
          <w:sz w:val="28"/>
          <w:szCs w:val="28"/>
          <w:lang w:val="ru-RU"/>
        </w:rPr>
        <w:t>ПРЕДСЕДАТЕЛЬ ПАРЛАМЕНТА</w:t>
      </w:r>
    </w:p>
    <w:p w:rsidR="00532F5F" w:rsidRPr="00650245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sectPr w:rsidR="00532F5F" w:rsidRPr="00650245" w:rsidSect="0027462A">
      <w:head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8BC" w:rsidRDefault="009128BC" w:rsidP="00665962">
      <w:pPr>
        <w:spacing w:after="0" w:line="240" w:lineRule="auto"/>
      </w:pPr>
      <w:r>
        <w:separator/>
      </w:r>
    </w:p>
  </w:endnote>
  <w:endnote w:type="continuationSeparator" w:id="0">
    <w:p w:rsidR="009128BC" w:rsidRDefault="009128BC" w:rsidP="00665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8BC" w:rsidRDefault="009128BC" w:rsidP="00665962">
      <w:pPr>
        <w:spacing w:after="0" w:line="240" w:lineRule="auto"/>
      </w:pPr>
      <w:r>
        <w:separator/>
      </w:r>
    </w:p>
  </w:footnote>
  <w:footnote w:type="continuationSeparator" w:id="0">
    <w:p w:rsidR="009128BC" w:rsidRDefault="009128BC" w:rsidP="00665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FD5" w:rsidRDefault="00314FD5" w:rsidP="00314FD5">
    <w:pPr>
      <w:pStyle w:val="Header"/>
    </w:pPr>
  </w:p>
  <w:p w:rsidR="00665962" w:rsidRDefault="006659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1E9F"/>
    <w:multiLevelType w:val="hybridMultilevel"/>
    <w:tmpl w:val="32206512"/>
    <w:lvl w:ilvl="0" w:tplc="932A5F2A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394007D"/>
    <w:multiLevelType w:val="hybridMultilevel"/>
    <w:tmpl w:val="D722C9BE"/>
    <w:lvl w:ilvl="0" w:tplc="59B257EE">
      <w:start w:val="1"/>
      <w:numFmt w:val="decimal"/>
      <w:lvlText w:val="(%1)"/>
      <w:lvlJc w:val="left"/>
      <w:pPr>
        <w:ind w:left="1875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35" w:hanging="360"/>
      </w:pPr>
    </w:lvl>
    <w:lvl w:ilvl="2" w:tplc="0818001B" w:tentative="1">
      <w:start w:val="1"/>
      <w:numFmt w:val="lowerRoman"/>
      <w:lvlText w:val="%3."/>
      <w:lvlJc w:val="right"/>
      <w:pPr>
        <w:ind w:left="2955" w:hanging="180"/>
      </w:pPr>
    </w:lvl>
    <w:lvl w:ilvl="3" w:tplc="0818000F" w:tentative="1">
      <w:start w:val="1"/>
      <w:numFmt w:val="decimal"/>
      <w:lvlText w:val="%4."/>
      <w:lvlJc w:val="left"/>
      <w:pPr>
        <w:ind w:left="3675" w:hanging="360"/>
      </w:pPr>
    </w:lvl>
    <w:lvl w:ilvl="4" w:tplc="08180019" w:tentative="1">
      <w:start w:val="1"/>
      <w:numFmt w:val="lowerLetter"/>
      <w:lvlText w:val="%5."/>
      <w:lvlJc w:val="left"/>
      <w:pPr>
        <w:ind w:left="4395" w:hanging="360"/>
      </w:pPr>
    </w:lvl>
    <w:lvl w:ilvl="5" w:tplc="0818001B" w:tentative="1">
      <w:start w:val="1"/>
      <w:numFmt w:val="lowerRoman"/>
      <w:lvlText w:val="%6."/>
      <w:lvlJc w:val="right"/>
      <w:pPr>
        <w:ind w:left="5115" w:hanging="180"/>
      </w:pPr>
    </w:lvl>
    <w:lvl w:ilvl="6" w:tplc="0818000F" w:tentative="1">
      <w:start w:val="1"/>
      <w:numFmt w:val="decimal"/>
      <w:lvlText w:val="%7."/>
      <w:lvlJc w:val="left"/>
      <w:pPr>
        <w:ind w:left="5835" w:hanging="360"/>
      </w:pPr>
    </w:lvl>
    <w:lvl w:ilvl="7" w:tplc="08180019" w:tentative="1">
      <w:start w:val="1"/>
      <w:numFmt w:val="lowerLetter"/>
      <w:lvlText w:val="%8."/>
      <w:lvlJc w:val="left"/>
      <w:pPr>
        <w:ind w:left="6555" w:hanging="360"/>
      </w:pPr>
    </w:lvl>
    <w:lvl w:ilvl="8" w:tplc="0818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60C52DF9"/>
    <w:multiLevelType w:val="hybridMultilevel"/>
    <w:tmpl w:val="20887F1C"/>
    <w:lvl w:ilvl="0" w:tplc="8F32F33E">
      <w:start w:val="1"/>
      <w:numFmt w:val="decimal"/>
      <w:lvlText w:val="(%1)"/>
      <w:lvlJc w:val="left"/>
      <w:pPr>
        <w:ind w:left="1785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145" w:hanging="360"/>
      </w:pPr>
    </w:lvl>
    <w:lvl w:ilvl="2" w:tplc="0818001B" w:tentative="1">
      <w:start w:val="1"/>
      <w:numFmt w:val="lowerRoman"/>
      <w:lvlText w:val="%3."/>
      <w:lvlJc w:val="right"/>
      <w:pPr>
        <w:ind w:left="2865" w:hanging="180"/>
      </w:pPr>
    </w:lvl>
    <w:lvl w:ilvl="3" w:tplc="0818000F" w:tentative="1">
      <w:start w:val="1"/>
      <w:numFmt w:val="decimal"/>
      <w:lvlText w:val="%4."/>
      <w:lvlJc w:val="left"/>
      <w:pPr>
        <w:ind w:left="3585" w:hanging="360"/>
      </w:pPr>
    </w:lvl>
    <w:lvl w:ilvl="4" w:tplc="08180019" w:tentative="1">
      <w:start w:val="1"/>
      <w:numFmt w:val="lowerLetter"/>
      <w:lvlText w:val="%5."/>
      <w:lvlJc w:val="left"/>
      <w:pPr>
        <w:ind w:left="4305" w:hanging="360"/>
      </w:pPr>
    </w:lvl>
    <w:lvl w:ilvl="5" w:tplc="0818001B" w:tentative="1">
      <w:start w:val="1"/>
      <w:numFmt w:val="lowerRoman"/>
      <w:lvlText w:val="%6."/>
      <w:lvlJc w:val="right"/>
      <w:pPr>
        <w:ind w:left="5025" w:hanging="180"/>
      </w:pPr>
    </w:lvl>
    <w:lvl w:ilvl="6" w:tplc="0818000F" w:tentative="1">
      <w:start w:val="1"/>
      <w:numFmt w:val="decimal"/>
      <w:lvlText w:val="%7."/>
      <w:lvlJc w:val="left"/>
      <w:pPr>
        <w:ind w:left="5745" w:hanging="360"/>
      </w:pPr>
    </w:lvl>
    <w:lvl w:ilvl="7" w:tplc="08180019" w:tentative="1">
      <w:start w:val="1"/>
      <w:numFmt w:val="lowerLetter"/>
      <w:lvlText w:val="%8."/>
      <w:lvlJc w:val="left"/>
      <w:pPr>
        <w:ind w:left="6465" w:hanging="360"/>
      </w:pPr>
    </w:lvl>
    <w:lvl w:ilvl="8" w:tplc="08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7EDC223B"/>
    <w:multiLevelType w:val="hybridMultilevel"/>
    <w:tmpl w:val="B5449B5E"/>
    <w:lvl w:ilvl="0" w:tplc="A3BABF62">
      <w:start w:val="1"/>
      <w:numFmt w:val="decimal"/>
      <w:lvlText w:val="(%1)"/>
      <w:lvlJc w:val="left"/>
      <w:pPr>
        <w:ind w:left="1785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145" w:hanging="360"/>
      </w:pPr>
    </w:lvl>
    <w:lvl w:ilvl="2" w:tplc="0818001B" w:tentative="1">
      <w:start w:val="1"/>
      <w:numFmt w:val="lowerRoman"/>
      <w:lvlText w:val="%3."/>
      <w:lvlJc w:val="right"/>
      <w:pPr>
        <w:ind w:left="2865" w:hanging="180"/>
      </w:pPr>
    </w:lvl>
    <w:lvl w:ilvl="3" w:tplc="0818000F" w:tentative="1">
      <w:start w:val="1"/>
      <w:numFmt w:val="decimal"/>
      <w:lvlText w:val="%4."/>
      <w:lvlJc w:val="left"/>
      <w:pPr>
        <w:ind w:left="3585" w:hanging="360"/>
      </w:pPr>
    </w:lvl>
    <w:lvl w:ilvl="4" w:tplc="08180019" w:tentative="1">
      <w:start w:val="1"/>
      <w:numFmt w:val="lowerLetter"/>
      <w:lvlText w:val="%5."/>
      <w:lvlJc w:val="left"/>
      <w:pPr>
        <w:ind w:left="4305" w:hanging="360"/>
      </w:pPr>
    </w:lvl>
    <w:lvl w:ilvl="5" w:tplc="0818001B" w:tentative="1">
      <w:start w:val="1"/>
      <w:numFmt w:val="lowerRoman"/>
      <w:lvlText w:val="%6."/>
      <w:lvlJc w:val="right"/>
      <w:pPr>
        <w:ind w:left="5025" w:hanging="180"/>
      </w:pPr>
    </w:lvl>
    <w:lvl w:ilvl="6" w:tplc="0818000F" w:tentative="1">
      <w:start w:val="1"/>
      <w:numFmt w:val="decimal"/>
      <w:lvlText w:val="%7."/>
      <w:lvlJc w:val="left"/>
      <w:pPr>
        <w:ind w:left="5745" w:hanging="360"/>
      </w:pPr>
    </w:lvl>
    <w:lvl w:ilvl="7" w:tplc="08180019" w:tentative="1">
      <w:start w:val="1"/>
      <w:numFmt w:val="lowerLetter"/>
      <w:lvlText w:val="%8."/>
      <w:lvlJc w:val="left"/>
      <w:pPr>
        <w:ind w:left="6465" w:hanging="360"/>
      </w:pPr>
    </w:lvl>
    <w:lvl w:ilvl="8" w:tplc="0818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5C"/>
    <w:rsid w:val="0003278C"/>
    <w:rsid w:val="001004F9"/>
    <w:rsid w:val="001216FC"/>
    <w:rsid w:val="0012432A"/>
    <w:rsid w:val="001E4FBC"/>
    <w:rsid w:val="0027462A"/>
    <w:rsid w:val="002C64A1"/>
    <w:rsid w:val="00314FD5"/>
    <w:rsid w:val="00315A30"/>
    <w:rsid w:val="003B4DD1"/>
    <w:rsid w:val="004570C5"/>
    <w:rsid w:val="005308C4"/>
    <w:rsid w:val="00532F5F"/>
    <w:rsid w:val="005438B3"/>
    <w:rsid w:val="00544652"/>
    <w:rsid w:val="00572858"/>
    <w:rsid w:val="00576676"/>
    <w:rsid w:val="005837E2"/>
    <w:rsid w:val="005A283B"/>
    <w:rsid w:val="005E0C02"/>
    <w:rsid w:val="00650245"/>
    <w:rsid w:val="006605DD"/>
    <w:rsid w:val="0066298B"/>
    <w:rsid w:val="00665962"/>
    <w:rsid w:val="006D0795"/>
    <w:rsid w:val="00737B53"/>
    <w:rsid w:val="007732F4"/>
    <w:rsid w:val="00793B66"/>
    <w:rsid w:val="00795174"/>
    <w:rsid w:val="007E037D"/>
    <w:rsid w:val="007F305C"/>
    <w:rsid w:val="00854767"/>
    <w:rsid w:val="009128BC"/>
    <w:rsid w:val="00931C0E"/>
    <w:rsid w:val="00A9189A"/>
    <w:rsid w:val="00AD7CD8"/>
    <w:rsid w:val="00C54ECE"/>
    <w:rsid w:val="00D01E59"/>
    <w:rsid w:val="00D95A89"/>
    <w:rsid w:val="00DE1025"/>
    <w:rsid w:val="00E2296E"/>
    <w:rsid w:val="00E757BC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02A9B1"/>
  <w15:chartTrackingRefBased/>
  <w15:docId w15:val="{8AAD6CE6-D3CD-41C4-9528-34213A2C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962"/>
  </w:style>
  <w:style w:type="paragraph" w:styleId="Footer">
    <w:name w:val="footer"/>
    <w:basedOn w:val="Normal"/>
    <w:link w:val="FooterChar"/>
    <w:uiPriority w:val="99"/>
    <w:unhideWhenUsed/>
    <w:rsid w:val="00665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962"/>
  </w:style>
  <w:style w:type="character" w:styleId="Hyperlink">
    <w:name w:val="Hyperlink"/>
    <w:basedOn w:val="DefaultParagraphFont"/>
    <w:uiPriority w:val="99"/>
    <w:semiHidden/>
    <w:unhideWhenUsed/>
    <w:rsid w:val="00931C0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00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0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5E5C545-348E-4D8B-A50E-AECE51996D0B}"/>
</file>

<file path=customXml/itemProps2.xml><?xml version="1.0" encoding="utf-8"?>
<ds:datastoreItem xmlns:ds="http://schemas.openxmlformats.org/officeDocument/2006/customXml" ds:itemID="{9BAA1349-2EDC-4CE2-AADF-F39A94BBDB6E}"/>
</file>

<file path=customXml/itemProps3.xml><?xml version="1.0" encoding="utf-8"?>
<ds:datastoreItem xmlns:ds="http://schemas.openxmlformats.org/officeDocument/2006/customXml" ds:itemID="{75FBDD6C-803D-4EDB-B7C2-2E7F88E58E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245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412.2022.ru</dc:title>
  <dc:subject/>
  <dc:creator>Angela Ciornîi</dc:creator>
  <cp:keywords/>
  <dc:description/>
  <cp:lastModifiedBy>Iurie Zubcu</cp:lastModifiedBy>
  <cp:revision>6</cp:revision>
  <dcterms:created xsi:type="dcterms:W3CDTF">2022-11-30T11:35:00Z</dcterms:created>
  <dcterms:modified xsi:type="dcterms:W3CDTF">2022-12-02T11:54:00Z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