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44DE7" w14:textId="33016B15" w:rsidR="00E53EE0" w:rsidRPr="00DA7542" w:rsidRDefault="00552B40" w:rsidP="00DA75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Hlk26346837"/>
      <w:r w:rsidRPr="00DA7542">
        <w:rPr>
          <w:rFonts w:ascii="Times New Roman" w:hAnsi="Times New Roman" w:cs="Times New Roman"/>
          <w:b/>
          <w:sz w:val="28"/>
          <w:szCs w:val="28"/>
        </w:rPr>
        <w:t xml:space="preserve">Biroul permanent al </w:t>
      </w:r>
      <w:r w:rsidR="00DA7542">
        <w:rPr>
          <w:rFonts w:ascii="Times New Roman" w:hAnsi="Times New Roman" w:cs="Times New Roman"/>
          <w:b/>
          <w:sz w:val="28"/>
          <w:szCs w:val="28"/>
        </w:rPr>
        <w:t>P</w:t>
      </w:r>
      <w:r w:rsidRPr="00DA7542">
        <w:rPr>
          <w:rFonts w:ascii="Times New Roman" w:hAnsi="Times New Roman" w:cs="Times New Roman"/>
          <w:b/>
          <w:sz w:val="28"/>
          <w:szCs w:val="28"/>
        </w:rPr>
        <w:t>arlamentului</w:t>
      </w:r>
    </w:p>
    <w:p w14:paraId="53FEF3E3" w14:textId="3992C170" w:rsidR="00552B40" w:rsidRPr="00DA7542" w:rsidRDefault="00552B40" w:rsidP="00DA75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7542"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14:paraId="4E13BB7B" w14:textId="660C36B2" w:rsidR="00552B40" w:rsidRPr="00DA7542" w:rsidRDefault="00552B40">
      <w:pPr>
        <w:rPr>
          <w:rFonts w:ascii="Times New Roman" w:hAnsi="Times New Roman" w:cs="Times New Roman"/>
          <w:sz w:val="28"/>
          <w:szCs w:val="28"/>
        </w:rPr>
      </w:pPr>
    </w:p>
    <w:p w14:paraId="7D9B42C5" w14:textId="5875DEB1" w:rsidR="00552B40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ED12E1" w14:textId="6DFA0EC3" w:rsidR="00DA7542" w:rsidRDefault="00DA7542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15448E" w14:textId="77777777" w:rsidR="00DA7542" w:rsidRPr="00DA7542" w:rsidRDefault="00DA7542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F58F23" w14:textId="1E77209A" w:rsidR="00552B40" w:rsidRPr="00DA7542" w:rsidRDefault="00DA7542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52B40" w:rsidRPr="00DA7542">
        <w:rPr>
          <w:rFonts w:ascii="Times New Roman" w:hAnsi="Times New Roman" w:cs="Times New Roman"/>
          <w:sz w:val="28"/>
          <w:szCs w:val="28"/>
        </w:rPr>
        <w:t xml:space="preserve">În temeiul art.73 al constituției Republicii Moldova și în conformitate cu prevederile art.47 din Regulamentul Parlamentului, se înaintează cu titlu de inițiativă legislativă proiectul de </w:t>
      </w:r>
      <w:proofErr w:type="spellStart"/>
      <w:r w:rsidR="00552B40" w:rsidRPr="00DA7542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="00552B40" w:rsidRPr="00DA7542">
        <w:rPr>
          <w:rFonts w:ascii="Times New Roman" w:hAnsi="Times New Roman" w:cs="Times New Roman"/>
          <w:sz w:val="28"/>
          <w:szCs w:val="28"/>
        </w:rPr>
        <w:t xml:space="preserve"> privind demisia unui deputat în Parlament.</w:t>
      </w:r>
    </w:p>
    <w:p w14:paraId="29A9C073" w14:textId="7048D683" w:rsidR="00552B40" w:rsidRPr="00DA7542" w:rsidRDefault="00552B40">
      <w:pPr>
        <w:rPr>
          <w:rFonts w:ascii="Times New Roman" w:hAnsi="Times New Roman" w:cs="Times New Roman"/>
          <w:sz w:val="28"/>
          <w:szCs w:val="28"/>
        </w:rPr>
      </w:pPr>
    </w:p>
    <w:p w14:paraId="355A5E85" w14:textId="0088B2AE" w:rsidR="00552B40" w:rsidRPr="00DA7542" w:rsidRDefault="00552B40">
      <w:pPr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>Anexă:</w:t>
      </w:r>
    </w:p>
    <w:p w14:paraId="173B6261" w14:textId="5C39DA4F" w:rsidR="00552B40" w:rsidRPr="00DA7542" w:rsidRDefault="00552B40">
      <w:pPr>
        <w:rPr>
          <w:rFonts w:ascii="Times New Roman" w:hAnsi="Times New Roman" w:cs="Times New Roman"/>
          <w:sz w:val="28"/>
          <w:szCs w:val="28"/>
        </w:rPr>
      </w:pPr>
    </w:p>
    <w:p w14:paraId="32790173" w14:textId="06275C64" w:rsidR="00552B40" w:rsidRPr="00DA7542" w:rsidRDefault="00552B40" w:rsidP="00552B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>Proiect de</w:t>
      </w:r>
      <w:r w:rsidR="00DA7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542">
        <w:rPr>
          <w:rFonts w:ascii="Times New Roman" w:hAnsi="Times New Roman" w:cs="Times New Roman"/>
          <w:sz w:val="28"/>
          <w:szCs w:val="28"/>
        </w:rPr>
        <w:t>hotărîre</w:t>
      </w:r>
      <w:proofErr w:type="spellEnd"/>
    </w:p>
    <w:p w14:paraId="6CA9F84E" w14:textId="0759822B" w:rsidR="00552B40" w:rsidRPr="00DA7542" w:rsidRDefault="00552B40" w:rsidP="00552B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>Cererea de demisie</w:t>
      </w:r>
    </w:p>
    <w:p w14:paraId="0FE35309" w14:textId="623BC8D1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2A93F0D7" w14:textId="088B3416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5F59EA82" w14:textId="489F9E63" w:rsidR="00552B40" w:rsidRPr="00DA7542" w:rsidRDefault="00552B40" w:rsidP="00DA75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7542">
        <w:rPr>
          <w:rFonts w:ascii="Times New Roman" w:hAnsi="Times New Roman" w:cs="Times New Roman"/>
          <w:b/>
          <w:sz w:val="28"/>
          <w:szCs w:val="28"/>
        </w:rPr>
        <w:t>Vasile BOLEA</w:t>
      </w:r>
    </w:p>
    <w:p w14:paraId="2E8C1116" w14:textId="21D8D654" w:rsidR="00552B40" w:rsidRPr="00DA7542" w:rsidRDefault="00552B40" w:rsidP="00DA75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7542">
        <w:rPr>
          <w:rFonts w:ascii="Times New Roman" w:hAnsi="Times New Roman" w:cs="Times New Roman"/>
          <w:b/>
          <w:sz w:val="28"/>
          <w:szCs w:val="28"/>
        </w:rPr>
        <w:t>Deputat în Parlament</w:t>
      </w:r>
    </w:p>
    <w:p w14:paraId="16A30B11" w14:textId="07EC47A6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0E854ED3" w14:textId="2B2DABE0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12278532" w14:textId="112D9A52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1D85F663" w14:textId="3749E917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297FE8E1" w14:textId="2B15CB31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7E20ED44" w14:textId="503B3B12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0B55F4A3" w14:textId="7B96D58C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648B4EDF" w14:textId="4F5DBA52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59C1B88D" w14:textId="77D1CE1D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46DD2705" w14:textId="2D2EC7A7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76AE2D87" w14:textId="13158869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2A438EFA" w14:textId="7CD0DF76" w:rsidR="00552B40" w:rsidRPr="00DA7542" w:rsidRDefault="00552B40" w:rsidP="00552B40">
      <w:pPr>
        <w:rPr>
          <w:rFonts w:ascii="Times New Roman" w:hAnsi="Times New Roman" w:cs="Times New Roman"/>
          <w:sz w:val="28"/>
          <w:szCs w:val="28"/>
        </w:rPr>
      </w:pPr>
    </w:p>
    <w:p w14:paraId="7419BF7B" w14:textId="542A20C3" w:rsidR="00552B40" w:rsidRPr="00DA7542" w:rsidRDefault="00552B40" w:rsidP="00DA754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A7542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14:paraId="6F37B8BF" w14:textId="47B76468" w:rsidR="00552B40" w:rsidRPr="00DA7542" w:rsidRDefault="00552B40" w:rsidP="00DA754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93CEB5" w14:textId="4BA737D4" w:rsidR="00552B40" w:rsidRPr="00DA7542" w:rsidRDefault="00552B40" w:rsidP="00DA75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542">
        <w:rPr>
          <w:rFonts w:ascii="Times New Roman" w:hAnsi="Times New Roman" w:cs="Times New Roman"/>
          <w:b/>
          <w:sz w:val="28"/>
          <w:szCs w:val="28"/>
        </w:rPr>
        <w:t>HOTĂRÎRE</w:t>
      </w:r>
    </w:p>
    <w:p w14:paraId="691595E2" w14:textId="1897390B" w:rsidR="00552B40" w:rsidRPr="00DA7542" w:rsidRDefault="00DA7542" w:rsidP="00DA75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="00552B40" w:rsidRPr="00DA7542">
        <w:rPr>
          <w:rFonts w:ascii="Times New Roman" w:hAnsi="Times New Roman" w:cs="Times New Roman"/>
          <w:b/>
          <w:sz w:val="28"/>
          <w:szCs w:val="28"/>
        </w:rPr>
        <w:t>rivind demisia unui deputat în Parlament</w:t>
      </w:r>
    </w:p>
    <w:p w14:paraId="267B43D0" w14:textId="61E55296" w:rsidR="00552B40" w:rsidRPr="00DA7542" w:rsidRDefault="00552B40" w:rsidP="00DA754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9E1E08" w14:textId="73EFCE83" w:rsidR="00552B40" w:rsidRPr="00DA7542" w:rsidRDefault="00DA7542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52B40" w:rsidRPr="00DA7542">
        <w:rPr>
          <w:rFonts w:ascii="Times New Roman" w:hAnsi="Times New Roman" w:cs="Times New Roman"/>
          <w:sz w:val="28"/>
          <w:szCs w:val="28"/>
        </w:rPr>
        <w:t>În temeiul art.69 alin.(2) din Constituția Republicii Moldova și art.2 alin.(6) din Legea nr.39/1994 despre statutul deputatului în Parlament,</w:t>
      </w:r>
    </w:p>
    <w:p w14:paraId="685AFF3C" w14:textId="05FE89C6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F836C4" w14:textId="52092D1E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proofErr w:type="spellStart"/>
      <w:r w:rsidRPr="00DA7542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DA7542">
        <w:rPr>
          <w:rFonts w:ascii="Times New Roman" w:hAnsi="Times New Roman" w:cs="Times New Roman"/>
          <w:sz w:val="28"/>
          <w:szCs w:val="28"/>
        </w:rPr>
        <w:t>.</w:t>
      </w:r>
    </w:p>
    <w:p w14:paraId="4514AE71" w14:textId="4574F706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357015" w14:textId="060AA038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>Art.1. – se ia act de cererea de demisie a deputatului în Parlament Constantin BOTNARI, ales din partea Partidului Democrat din Republica Moldova.</w:t>
      </w:r>
    </w:p>
    <w:p w14:paraId="60B1460E" w14:textId="0BD96C64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2001FC" w14:textId="4AC1C037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 xml:space="preserve">Art.2. – Se declară vacant un mandat de deputat în Parlament care aparține partidului Democrat din Republica </w:t>
      </w:r>
      <w:r w:rsidR="00DA7542">
        <w:rPr>
          <w:rFonts w:ascii="Times New Roman" w:hAnsi="Times New Roman" w:cs="Times New Roman"/>
          <w:sz w:val="28"/>
          <w:szCs w:val="28"/>
        </w:rPr>
        <w:t>M</w:t>
      </w:r>
      <w:bookmarkStart w:id="1" w:name="_GoBack"/>
      <w:bookmarkEnd w:id="1"/>
      <w:r w:rsidRPr="00DA7542">
        <w:rPr>
          <w:rFonts w:ascii="Times New Roman" w:hAnsi="Times New Roman" w:cs="Times New Roman"/>
          <w:sz w:val="28"/>
          <w:szCs w:val="28"/>
        </w:rPr>
        <w:t>oldova.</w:t>
      </w:r>
    </w:p>
    <w:p w14:paraId="274F7758" w14:textId="2EA224AA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65625B" w14:textId="2E8071BF" w:rsidR="00552B40" w:rsidRPr="00DA7542" w:rsidRDefault="00552B40" w:rsidP="00DA7542">
      <w:pPr>
        <w:jc w:val="both"/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 xml:space="preserve">Art.3. – Prezenta </w:t>
      </w:r>
      <w:proofErr w:type="spellStart"/>
      <w:r w:rsidRPr="00DA7542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DA7542">
        <w:rPr>
          <w:rFonts w:ascii="Times New Roman" w:hAnsi="Times New Roman" w:cs="Times New Roman"/>
          <w:sz w:val="28"/>
          <w:szCs w:val="28"/>
        </w:rPr>
        <w:t xml:space="preserve"> intră în vigoare la data adoptării.</w:t>
      </w:r>
    </w:p>
    <w:p w14:paraId="10987AD7" w14:textId="44AD4466" w:rsidR="00552B40" w:rsidRPr="00DA7542" w:rsidRDefault="00552B40" w:rsidP="00DA754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25E308" w14:textId="36838BEA" w:rsidR="00552B40" w:rsidRPr="00DA7542" w:rsidRDefault="00552B40" w:rsidP="00DA754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9B59F6" w14:textId="0FAC321E" w:rsidR="00552B40" w:rsidRPr="00DA7542" w:rsidRDefault="00552B40" w:rsidP="00DA7542">
      <w:pPr>
        <w:jc w:val="center"/>
        <w:rPr>
          <w:rFonts w:ascii="Times New Roman" w:hAnsi="Times New Roman" w:cs="Times New Roman"/>
          <w:sz w:val="28"/>
          <w:szCs w:val="28"/>
        </w:rPr>
      </w:pPr>
      <w:r w:rsidRPr="00DA7542">
        <w:rPr>
          <w:rFonts w:ascii="Times New Roman" w:hAnsi="Times New Roman" w:cs="Times New Roman"/>
          <w:sz w:val="28"/>
          <w:szCs w:val="28"/>
        </w:rPr>
        <w:t>PREȘEDINTELE PARLAMENTULUI</w:t>
      </w:r>
      <w:bookmarkEnd w:id="0"/>
    </w:p>
    <w:sectPr w:rsidR="00552B40" w:rsidRPr="00DA7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AA"/>
    <w:rsid w:val="00552B40"/>
    <w:rsid w:val="009C7FAA"/>
    <w:rsid w:val="00DA7542"/>
    <w:rsid w:val="00E5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C74F"/>
  <w15:chartTrackingRefBased/>
  <w15:docId w15:val="{FE3ECF43-91C4-47BF-8E2B-33ECE05D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4883BE-970A-4452-9ADC-595CD03F3D97}"/>
</file>

<file path=customXml/itemProps2.xml><?xml version="1.0" encoding="utf-8"?>
<ds:datastoreItem xmlns:ds="http://schemas.openxmlformats.org/officeDocument/2006/customXml" ds:itemID="{3F1DC976-DE14-4731-B9EF-ACD564DA8B79}"/>
</file>

<file path=customXml/itemProps3.xml><?xml version="1.0" encoding="utf-8"?>
<ds:datastoreItem xmlns:ds="http://schemas.openxmlformats.org/officeDocument/2006/customXml" ds:itemID="{620EC91A-304B-406B-9B37-3B62040367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294.2019.ro</dc:title>
  <dc:subject/>
  <dc:creator>Cristina Rotari</dc:creator>
  <cp:keywords/>
  <dc:description/>
  <cp:lastModifiedBy>Cristina Rotari</cp:lastModifiedBy>
  <cp:revision>4</cp:revision>
  <dcterms:created xsi:type="dcterms:W3CDTF">2019-12-04T08:07:00Z</dcterms:created>
  <dcterms:modified xsi:type="dcterms:W3CDTF">2020-05-29T07:32:00Z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