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0313F86" w14:textId="5EF0D619" w:rsidR="00233460" w:rsidRPr="002A36AE" w:rsidRDefault="00233460" w:rsidP="00EE5CAA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eastAsia="ru-RU"/>
        </w:rPr>
      </w:pPr>
      <w:r w:rsidRPr="002A36AE">
        <w:rPr>
          <w:b/>
          <w:bCs/>
          <w:sz w:val="28"/>
          <w:szCs w:val="28"/>
          <w:lang w:eastAsia="ru-RU"/>
        </w:rPr>
        <w:t xml:space="preserve">О проекте закона о денонсации </w:t>
      </w:r>
      <w:r w:rsidR="00EE5CAA" w:rsidRPr="00EE5CAA">
        <w:rPr>
          <w:b/>
          <w:bCs/>
          <w:sz w:val="28"/>
          <w:szCs w:val="28"/>
          <w:lang w:eastAsia="ru-RU"/>
        </w:rPr>
        <w:t xml:space="preserve">Республикой Молдова </w:t>
      </w:r>
      <w:r w:rsidR="00EE5CAA">
        <w:rPr>
          <w:b/>
          <w:bCs/>
          <w:sz w:val="28"/>
          <w:szCs w:val="28"/>
          <w:lang w:eastAsia="ru-RU"/>
        </w:rPr>
        <w:br/>
      </w:r>
      <w:r w:rsidRPr="002A36AE">
        <w:rPr>
          <w:b/>
          <w:bCs/>
          <w:sz w:val="28"/>
          <w:szCs w:val="28"/>
          <w:lang w:eastAsia="ru-RU"/>
        </w:rPr>
        <w:t>Устава Объединенного</w:t>
      </w:r>
      <w:r w:rsidR="00EE5CAA">
        <w:rPr>
          <w:b/>
          <w:bCs/>
          <w:sz w:val="28"/>
          <w:szCs w:val="28"/>
          <w:lang w:eastAsia="ru-RU"/>
        </w:rPr>
        <w:t xml:space="preserve"> института ядерных исследований</w:t>
      </w:r>
    </w:p>
    <w:p w14:paraId="3DB6FF92" w14:textId="77777777" w:rsidR="00BF1362" w:rsidRPr="002A36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2A36AE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2A36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4EF84542" w:rsidR="00BF1362" w:rsidRPr="002A36AE" w:rsidRDefault="00BC7A7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2A36AE">
        <w:rPr>
          <w:rFonts w:ascii="Times New Roman" w:hAnsi="Times New Roman" w:cstheme="majorBidi"/>
          <w:sz w:val="28"/>
          <w:szCs w:val="28"/>
        </w:rPr>
        <w:t xml:space="preserve">На основании </w:t>
      </w:r>
      <w:r w:rsidR="006977C7" w:rsidRPr="002A36AE">
        <w:rPr>
          <w:rFonts w:ascii="Times New Roman" w:hAnsi="Times New Roman" w:cstheme="majorBidi"/>
          <w:sz w:val="28"/>
          <w:szCs w:val="28"/>
        </w:rPr>
        <w:t xml:space="preserve">части (2) </w:t>
      </w:r>
      <w:r w:rsidRPr="002A36AE">
        <w:rPr>
          <w:rFonts w:ascii="Times New Roman" w:hAnsi="Times New Roman" w:cstheme="majorBidi"/>
          <w:sz w:val="28"/>
          <w:szCs w:val="28"/>
        </w:rPr>
        <w:t xml:space="preserve">статьи 14 и </w:t>
      </w:r>
      <w:r w:rsidR="00161030">
        <w:rPr>
          <w:rFonts w:ascii="Times New Roman" w:hAnsi="Times New Roman" w:cstheme="majorBidi"/>
          <w:sz w:val="28"/>
          <w:szCs w:val="28"/>
        </w:rPr>
        <w:t xml:space="preserve">пункта </w:t>
      </w:r>
      <w:r w:rsidR="006977C7" w:rsidRPr="002A36AE">
        <w:rPr>
          <w:rFonts w:ascii="Times New Roman" w:hAnsi="Times New Roman" w:cstheme="majorBidi"/>
          <w:sz w:val="28"/>
          <w:szCs w:val="28"/>
        </w:rPr>
        <w:t>а) част</w:t>
      </w:r>
      <w:r w:rsidR="006711E7" w:rsidRPr="002A36AE">
        <w:rPr>
          <w:rFonts w:ascii="Times New Roman" w:hAnsi="Times New Roman" w:cstheme="majorBidi"/>
          <w:sz w:val="28"/>
          <w:szCs w:val="28"/>
        </w:rPr>
        <w:t>и</w:t>
      </w:r>
      <w:r w:rsidR="006977C7" w:rsidRPr="002A36AE">
        <w:rPr>
          <w:rFonts w:ascii="Times New Roman" w:hAnsi="Times New Roman" w:cstheme="majorBidi"/>
          <w:sz w:val="28"/>
          <w:szCs w:val="28"/>
        </w:rPr>
        <w:t xml:space="preserve"> (1) и части (4) </w:t>
      </w:r>
      <w:r w:rsidRPr="002A36AE">
        <w:rPr>
          <w:rFonts w:ascii="Times New Roman" w:hAnsi="Times New Roman" w:cstheme="majorBidi"/>
          <w:sz w:val="28"/>
          <w:szCs w:val="28"/>
        </w:rPr>
        <w:t>статьи</w:t>
      </w:r>
      <w:r w:rsidR="00161030">
        <w:rPr>
          <w:rFonts w:ascii="Times New Roman" w:hAnsi="Times New Roman" w:cstheme="majorBidi"/>
          <w:sz w:val="28"/>
          <w:szCs w:val="28"/>
        </w:rPr>
        <w:t> </w:t>
      </w:r>
      <w:r w:rsidRPr="002A36AE">
        <w:rPr>
          <w:rFonts w:ascii="Times New Roman" w:hAnsi="Times New Roman" w:cstheme="majorBidi"/>
          <w:sz w:val="28"/>
          <w:szCs w:val="28"/>
        </w:rPr>
        <w:t>24 Закона №</w:t>
      </w:r>
      <w:r w:rsidR="006711E7" w:rsidRPr="002A36AE">
        <w:rPr>
          <w:rFonts w:ascii="Times New Roman" w:hAnsi="Times New Roman" w:cstheme="majorBidi"/>
          <w:sz w:val="28"/>
          <w:szCs w:val="28"/>
        </w:rPr>
        <w:t> </w:t>
      </w:r>
      <w:r w:rsidRPr="002A36AE">
        <w:rPr>
          <w:rFonts w:ascii="Times New Roman" w:hAnsi="Times New Roman" w:cstheme="majorBidi"/>
          <w:sz w:val="28"/>
          <w:szCs w:val="28"/>
        </w:rPr>
        <w:t>595/1999 о международных договорах Республики Молдова (Официальный монитор Республики Молдова, 2000 г., №</w:t>
      </w:r>
      <w:r w:rsidR="006977C7" w:rsidRPr="002A36AE">
        <w:rPr>
          <w:rFonts w:ascii="Times New Roman" w:hAnsi="Times New Roman" w:cstheme="majorBidi"/>
          <w:sz w:val="28"/>
          <w:szCs w:val="28"/>
        </w:rPr>
        <w:t> </w:t>
      </w:r>
      <w:r w:rsidRPr="002A36AE">
        <w:rPr>
          <w:rFonts w:ascii="Times New Roman" w:hAnsi="Times New Roman" w:cstheme="majorBidi"/>
          <w:sz w:val="28"/>
          <w:szCs w:val="28"/>
        </w:rPr>
        <w:t>24–26, ст.</w:t>
      </w:r>
      <w:r w:rsidR="006711E7" w:rsidRPr="002A36AE">
        <w:rPr>
          <w:rFonts w:ascii="Times New Roman" w:hAnsi="Times New Roman" w:cstheme="majorBidi"/>
          <w:sz w:val="28"/>
          <w:szCs w:val="28"/>
        </w:rPr>
        <w:t> </w:t>
      </w:r>
      <w:r w:rsidRPr="002A36AE">
        <w:rPr>
          <w:rFonts w:ascii="Times New Roman" w:hAnsi="Times New Roman" w:cstheme="majorBidi"/>
          <w:sz w:val="28"/>
          <w:szCs w:val="28"/>
        </w:rPr>
        <w:t>137), с последующими изменениями,</w:t>
      </w:r>
      <w:r w:rsidRPr="002A36AE">
        <w:rPr>
          <w:sz w:val="28"/>
          <w:szCs w:val="28"/>
          <w:shd w:val="clear" w:color="auto" w:fill="FFFFFF"/>
        </w:rPr>
        <w:t xml:space="preserve"> </w:t>
      </w:r>
      <w:r w:rsidR="00BF1362" w:rsidRPr="002A36AE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2A36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24228482" w14:textId="56DE2811" w:rsidR="00BC7A7D" w:rsidRPr="002A36AE" w:rsidRDefault="00BC7A7D" w:rsidP="00161030">
      <w:pPr>
        <w:shd w:val="clear" w:color="auto" w:fill="FFFFFF"/>
        <w:outlineLvl w:val="3"/>
        <w:rPr>
          <w:rFonts w:cstheme="majorBidi"/>
          <w:sz w:val="28"/>
          <w:szCs w:val="28"/>
          <w:lang w:eastAsia="ru-RU"/>
        </w:rPr>
      </w:pPr>
      <w:r w:rsidRPr="002A36AE">
        <w:rPr>
          <w:rFonts w:cstheme="majorBidi"/>
          <w:sz w:val="28"/>
          <w:szCs w:val="28"/>
          <w:lang w:eastAsia="ru-RU"/>
        </w:rPr>
        <w:t xml:space="preserve">Одобрить и представить Президенту Республики Молдова </w:t>
      </w:r>
      <w:r w:rsidR="00161030">
        <w:rPr>
          <w:rFonts w:cstheme="majorBidi"/>
          <w:sz w:val="28"/>
          <w:szCs w:val="28"/>
          <w:lang w:eastAsia="ru-RU"/>
        </w:rPr>
        <w:br/>
      </w:r>
      <w:r w:rsidR="000D5BA4" w:rsidRPr="002A36AE">
        <w:rPr>
          <w:rFonts w:cstheme="majorBidi"/>
          <w:sz w:val="28"/>
          <w:szCs w:val="28"/>
          <w:lang w:eastAsia="ru-RU"/>
        </w:rPr>
        <w:t>для</w:t>
      </w:r>
      <w:r w:rsidRPr="002A36AE">
        <w:rPr>
          <w:rFonts w:cstheme="majorBidi"/>
          <w:sz w:val="28"/>
          <w:szCs w:val="28"/>
          <w:lang w:eastAsia="ru-RU"/>
        </w:rPr>
        <w:t xml:space="preserve"> рассмотрени</w:t>
      </w:r>
      <w:r w:rsidR="000D5BA4" w:rsidRPr="002A36AE">
        <w:rPr>
          <w:rFonts w:cstheme="majorBidi"/>
          <w:sz w:val="28"/>
          <w:szCs w:val="28"/>
          <w:lang w:eastAsia="ru-RU"/>
        </w:rPr>
        <w:t>я</w:t>
      </w:r>
      <w:r w:rsidRPr="002A36AE">
        <w:rPr>
          <w:rFonts w:cstheme="majorBidi"/>
          <w:sz w:val="28"/>
          <w:szCs w:val="28"/>
          <w:lang w:eastAsia="ru-RU"/>
        </w:rPr>
        <w:t xml:space="preserve"> проект закона</w:t>
      </w:r>
      <w:r w:rsidR="00161030">
        <w:rPr>
          <w:rFonts w:cstheme="majorBidi"/>
          <w:sz w:val="28"/>
          <w:szCs w:val="28"/>
          <w:lang w:eastAsia="ru-RU"/>
        </w:rPr>
        <w:t xml:space="preserve"> </w:t>
      </w:r>
      <w:r w:rsidR="00161030" w:rsidRPr="00161030">
        <w:rPr>
          <w:rFonts w:cstheme="majorBidi"/>
          <w:sz w:val="28"/>
          <w:szCs w:val="28"/>
          <w:lang w:eastAsia="ru-RU"/>
        </w:rPr>
        <w:t>о денонсации Республикой Молдова Устава Объединенного института ядерных исследований</w:t>
      </w:r>
      <w:r w:rsidR="006711E7" w:rsidRPr="002A36AE">
        <w:rPr>
          <w:rFonts w:cstheme="majorBidi"/>
          <w:sz w:val="28"/>
          <w:szCs w:val="28"/>
          <w:lang w:eastAsia="ru-RU"/>
        </w:rPr>
        <w:t>.</w:t>
      </w:r>
    </w:p>
    <w:p w14:paraId="22C16D78" w14:textId="77777777" w:rsidR="00593286" w:rsidRPr="002A36AE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2A36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EE278D" w14:textId="7F1D7BC1" w:rsidR="00492257" w:rsidRPr="00420EAE" w:rsidRDefault="00492257" w:rsidP="00FF110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FF110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01C0A45C" w14:textId="77777777" w:rsidR="00FF110F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</w:t>
      </w:r>
    </w:p>
    <w:p w14:paraId="7C66DBD5" w14:textId="0708BE5B" w:rsidR="00DA516C" w:rsidRDefault="00956A50" w:rsidP="00FF110F">
      <w:pPr>
        <w:tabs>
          <w:tab w:val="left" w:pos="57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и </w:t>
      </w:r>
      <w:r w:rsidRPr="005D1BC3">
        <w:rPr>
          <w:rFonts w:cstheme="majorBidi"/>
          <w:sz w:val="28"/>
          <w:szCs w:val="28"/>
        </w:rPr>
        <w:t>европейской интеграции</w:t>
      </w:r>
      <w:r w:rsidR="00FF110F"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AAE1A78" w14:textId="0361541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</w:t>
      </w:r>
      <w:r w:rsidR="00DA516C">
        <w:rPr>
          <w:rFonts w:cstheme="majorBidi"/>
          <w:sz w:val="28"/>
          <w:szCs w:val="28"/>
        </w:rPr>
        <w:t xml:space="preserve">  </w:t>
      </w:r>
      <w:r>
        <w:rPr>
          <w:rFonts w:cstheme="majorBidi"/>
          <w:sz w:val="28"/>
          <w:szCs w:val="28"/>
        </w:rPr>
        <w:t xml:space="preserve">     </w:t>
      </w:r>
    </w:p>
    <w:p w14:paraId="6F8DD7AD" w14:textId="2DE83A22" w:rsidR="00A86782" w:rsidRDefault="00126B72" w:rsidP="0064535B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Дан </w:t>
      </w:r>
      <w:proofErr w:type="spellStart"/>
      <w:r w:rsidR="003D07FE">
        <w:rPr>
          <w:rFonts w:cstheme="majorBidi"/>
          <w:sz w:val="28"/>
          <w:szCs w:val="28"/>
        </w:rPr>
        <w:t>Перчун</w:t>
      </w:r>
      <w:proofErr w:type="spellEnd"/>
    </w:p>
    <w:p w14:paraId="161A313C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0ABF2E0" w14:textId="77777777" w:rsidR="00BD71B3" w:rsidRDefault="00BD71B3" w:rsidP="0064535B">
      <w:pPr>
        <w:rPr>
          <w:rFonts w:cstheme="majorBidi"/>
          <w:sz w:val="28"/>
          <w:szCs w:val="28"/>
        </w:rPr>
      </w:pPr>
    </w:p>
    <w:p w14:paraId="6C5FF7AF" w14:textId="5E63EB9C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69531863" w:rsidR="00161030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3DB754B" w14:textId="77777777" w:rsidR="00161030" w:rsidRDefault="0016103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F3B5D85" w14:textId="6B165468" w:rsidR="002A36AE" w:rsidRDefault="002A36AE" w:rsidP="00BC7A7D">
      <w:pPr>
        <w:jc w:val="right"/>
        <w:rPr>
          <w:i/>
          <w:iCs/>
          <w:sz w:val="28"/>
        </w:rPr>
      </w:pPr>
      <w:r>
        <w:rPr>
          <w:i/>
          <w:iCs/>
          <w:sz w:val="28"/>
        </w:rPr>
        <w:lastRenderedPageBreak/>
        <w:t>Проект</w:t>
      </w:r>
    </w:p>
    <w:p w14:paraId="0C0D4BE9" w14:textId="30336877" w:rsidR="00736C11" w:rsidRPr="00736C11" w:rsidRDefault="00736C11" w:rsidP="00BC7A7D">
      <w:pPr>
        <w:jc w:val="right"/>
        <w:rPr>
          <w:i/>
          <w:iCs/>
          <w:sz w:val="28"/>
        </w:rPr>
      </w:pPr>
      <w:r w:rsidRPr="00736C11">
        <w:rPr>
          <w:i/>
          <w:iCs/>
          <w:sz w:val="28"/>
        </w:rPr>
        <w:t>Перевод</w:t>
      </w:r>
    </w:p>
    <w:p w14:paraId="013496B1" w14:textId="77777777" w:rsidR="00BC7A7D" w:rsidRPr="00373F37" w:rsidRDefault="00BC7A7D" w:rsidP="00BC7A7D">
      <w:pPr>
        <w:jc w:val="right"/>
        <w:rPr>
          <w:sz w:val="28"/>
        </w:rPr>
      </w:pPr>
    </w:p>
    <w:p w14:paraId="5985B7ED" w14:textId="77777777" w:rsidR="00BC7A7D" w:rsidRPr="00373F37" w:rsidRDefault="00BC7A7D" w:rsidP="00BC7A7D">
      <w:pPr>
        <w:jc w:val="center"/>
        <w:rPr>
          <w:b/>
          <w:sz w:val="32"/>
        </w:rPr>
      </w:pPr>
    </w:p>
    <w:p w14:paraId="79EDDEB4" w14:textId="7401C48E" w:rsidR="00BC7A7D" w:rsidRPr="00373F37" w:rsidRDefault="001F0D20" w:rsidP="00283EAF">
      <w:pPr>
        <w:ind w:firstLine="0"/>
        <w:jc w:val="center"/>
        <w:rPr>
          <w:b/>
          <w:sz w:val="32"/>
        </w:rPr>
      </w:pPr>
      <w:r>
        <w:rPr>
          <w:b/>
          <w:sz w:val="32"/>
        </w:rPr>
        <w:t xml:space="preserve">ПАРЛАМЕНТ РЕСПУБЛИКИ МОЛДОВА </w:t>
      </w:r>
    </w:p>
    <w:p w14:paraId="62B2B71B" w14:textId="77777777" w:rsidR="00BC7A7D" w:rsidRPr="00365866" w:rsidRDefault="00BC7A7D" w:rsidP="00BC7A7D">
      <w:pPr>
        <w:jc w:val="center"/>
        <w:rPr>
          <w:b/>
          <w:sz w:val="32"/>
        </w:rPr>
      </w:pPr>
    </w:p>
    <w:p w14:paraId="7D27612B" w14:textId="0AF097F0" w:rsidR="00BC7A7D" w:rsidRPr="00C8107C" w:rsidRDefault="00161030" w:rsidP="00283EAF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ЗАКОН</w:t>
      </w:r>
    </w:p>
    <w:p w14:paraId="6AC7B112" w14:textId="32044061" w:rsidR="00BC7A7D" w:rsidRPr="00365866" w:rsidRDefault="00BC7A7D" w:rsidP="00283EAF">
      <w:pPr>
        <w:shd w:val="clear" w:color="auto" w:fill="FFFFFF"/>
        <w:ind w:firstLine="0"/>
        <w:jc w:val="center"/>
        <w:outlineLvl w:val="3"/>
        <w:rPr>
          <w:b/>
          <w:bCs/>
          <w:color w:val="333333"/>
          <w:sz w:val="28"/>
          <w:szCs w:val="28"/>
          <w:lang w:eastAsia="ru-RU"/>
        </w:rPr>
      </w:pPr>
      <w:r w:rsidRPr="00365866">
        <w:rPr>
          <w:b/>
          <w:sz w:val="28"/>
          <w:szCs w:val="28"/>
        </w:rPr>
        <w:t>о денонсации Республик</w:t>
      </w:r>
      <w:r>
        <w:rPr>
          <w:b/>
          <w:sz w:val="28"/>
          <w:szCs w:val="28"/>
        </w:rPr>
        <w:t xml:space="preserve">ой </w:t>
      </w:r>
      <w:r w:rsidRPr="00365866">
        <w:rPr>
          <w:b/>
          <w:sz w:val="28"/>
          <w:szCs w:val="28"/>
        </w:rPr>
        <w:t>Молдова Устав</w:t>
      </w:r>
      <w:r>
        <w:rPr>
          <w:b/>
          <w:sz w:val="28"/>
          <w:szCs w:val="28"/>
        </w:rPr>
        <w:t>а</w:t>
      </w:r>
      <w:r w:rsidRPr="00365866">
        <w:rPr>
          <w:b/>
          <w:sz w:val="28"/>
          <w:szCs w:val="28"/>
        </w:rPr>
        <w:t xml:space="preserve"> Объединенного института ядерных исследований </w:t>
      </w:r>
    </w:p>
    <w:p w14:paraId="4B01971F" w14:textId="77777777" w:rsidR="00161030" w:rsidRDefault="00161030" w:rsidP="00BC7A7D">
      <w:pPr>
        <w:shd w:val="clear" w:color="auto" w:fill="FFFFFF"/>
        <w:rPr>
          <w:b/>
          <w:sz w:val="28"/>
          <w:szCs w:val="28"/>
        </w:rPr>
      </w:pPr>
    </w:p>
    <w:p w14:paraId="39CC2D91" w14:textId="77777777" w:rsidR="00BC7A7D" w:rsidRPr="00EE2BDF" w:rsidRDefault="00BC7A7D" w:rsidP="00BC7A7D">
      <w:pPr>
        <w:shd w:val="clear" w:color="auto" w:fill="FFFFFF"/>
        <w:rPr>
          <w:sz w:val="28"/>
          <w:szCs w:val="28"/>
          <w:lang w:eastAsia="ru-RU"/>
        </w:rPr>
      </w:pPr>
      <w:r w:rsidRPr="00EE2BDF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68FCE51F" w14:textId="77777777" w:rsidR="00BC7A7D" w:rsidRPr="00EE2BDF" w:rsidRDefault="00BC7A7D" w:rsidP="00161030">
      <w:pPr>
        <w:shd w:val="clear" w:color="auto" w:fill="FFFFFF"/>
        <w:rPr>
          <w:sz w:val="28"/>
          <w:szCs w:val="28"/>
          <w:lang w:eastAsia="ru-RU"/>
        </w:rPr>
      </w:pPr>
    </w:p>
    <w:p w14:paraId="48EEC11C" w14:textId="43A161E0" w:rsidR="00BC7A7D" w:rsidRPr="00EE2BDF" w:rsidRDefault="00BC7A7D" w:rsidP="00161030">
      <w:pPr>
        <w:shd w:val="clear" w:color="auto" w:fill="FFFFFF"/>
        <w:spacing w:before="165" w:after="165"/>
        <w:outlineLvl w:val="3"/>
        <w:rPr>
          <w:sz w:val="28"/>
          <w:szCs w:val="28"/>
          <w:lang w:eastAsia="ru-RU"/>
        </w:rPr>
      </w:pPr>
      <w:r w:rsidRPr="00EE2BDF">
        <w:rPr>
          <w:b/>
          <w:sz w:val="28"/>
          <w:szCs w:val="28"/>
          <w:lang w:eastAsia="ru-RU"/>
        </w:rPr>
        <w:t>Ст.</w:t>
      </w:r>
      <w:r w:rsidR="00283EAF" w:rsidRPr="00EE2BDF">
        <w:rPr>
          <w:b/>
          <w:sz w:val="28"/>
          <w:szCs w:val="28"/>
          <w:lang w:eastAsia="ru-RU"/>
        </w:rPr>
        <w:t xml:space="preserve"> </w:t>
      </w:r>
      <w:r w:rsidRPr="00EE2BDF">
        <w:rPr>
          <w:b/>
          <w:sz w:val="28"/>
          <w:szCs w:val="28"/>
          <w:lang w:eastAsia="ru-RU"/>
        </w:rPr>
        <w:t>1.</w:t>
      </w:r>
      <w:r w:rsidR="00283EAF" w:rsidRPr="00EE2BDF">
        <w:rPr>
          <w:sz w:val="28"/>
          <w:szCs w:val="28"/>
          <w:lang w:eastAsia="ru-RU"/>
        </w:rPr>
        <w:t xml:space="preserve"> – </w:t>
      </w:r>
      <w:r w:rsidRPr="00EE2BDF">
        <w:rPr>
          <w:sz w:val="28"/>
          <w:szCs w:val="28"/>
          <w:lang w:eastAsia="ru-RU"/>
        </w:rPr>
        <w:t xml:space="preserve">Денонсировать </w:t>
      </w:r>
      <w:r w:rsidRPr="00EE2BDF">
        <w:rPr>
          <w:sz w:val="28"/>
          <w:szCs w:val="28"/>
        </w:rPr>
        <w:t>Устав Объединенного института ядерных исследований.</w:t>
      </w:r>
    </w:p>
    <w:p w14:paraId="0A7329C4" w14:textId="7BFDD976" w:rsidR="00BC7A7D" w:rsidRPr="00EE2BDF" w:rsidRDefault="00BC7A7D" w:rsidP="00BC7A7D">
      <w:pPr>
        <w:shd w:val="clear" w:color="auto" w:fill="FFFFFF"/>
        <w:rPr>
          <w:sz w:val="28"/>
          <w:szCs w:val="28"/>
          <w:lang w:eastAsia="ru-RU"/>
        </w:rPr>
      </w:pPr>
      <w:r w:rsidRPr="00EE2BDF">
        <w:rPr>
          <w:b/>
          <w:bCs/>
          <w:sz w:val="28"/>
          <w:szCs w:val="28"/>
          <w:lang w:eastAsia="ru-RU"/>
        </w:rPr>
        <w:t>Ст. 2.</w:t>
      </w:r>
      <w:r w:rsidRPr="00EE2BDF">
        <w:rPr>
          <w:sz w:val="28"/>
          <w:szCs w:val="28"/>
          <w:lang w:eastAsia="ru-RU"/>
        </w:rPr>
        <w:t xml:space="preserve"> – Министерству иностранных дел и европейской интеграции </w:t>
      </w:r>
      <w:r w:rsidRPr="00EE2BDF">
        <w:rPr>
          <w:sz w:val="28"/>
          <w:szCs w:val="28"/>
        </w:rPr>
        <w:t xml:space="preserve">нотифицировать </w:t>
      </w:r>
      <w:r w:rsidRPr="00EE2BDF">
        <w:rPr>
          <w:sz w:val="28"/>
          <w:szCs w:val="28"/>
          <w:shd w:val="clear" w:color="auto" w:fill="FFFFFF"/>
        </w:rPr>
        <w:t>депозитария</w:t>
      </w:r>
      <w:r w:rsidRPr="00EE2BDF">
        <w:rPr>
          <w:rFonts w:ascii="Georgia" w:hAnsi="Georgia"/>
          <w:sz w:val="28"/>
          <w:szCs w:val="28"/>
          <w:shd w:val="clear" w:color="auto" w:fill="FFFFFF"/>
        </w:rPr>
        <w:t xml:space="preserve"> о </w:t>
      </w:r>
      <w:r w:rsidRPr="00EE2BDF">
        <w:rPr>
          <w:sz w:val="28"/>
          <w:szCs w:val="28"/>
          <w:lang w:eastAsia="ru-RU"/>
        </w:rPr>
        <w:t xml:space="preserve">денонсации указанного </w:t>
      </w:r>
      <w:r w:rsidR="00161030">
        <w:rPr>
          <w:sz w:val="28"/>
          <w:szCs w:val="28"/>
          <w:lang w:eastAsia="ru-RU"/>
        </w:rPr>
        <w:t>У</w:t>
      </w:r>
      <w:r w:rsidRPr="00EE2BDF">
        <w:rPr>
          <w:sz w:val="28"/>
          <w:szCs w:val="28"/>
          <w:lang w:eastAsia="ru-RU"/>
        </w:rPr>
        <w:t>става.</w:t>
      </w:r>
    </w:p>
    <w:p w14:paraId="7F15E877" w14:textId="77777777" w:rsidR="00BC7A7D" w:rsidRPr="00EE2BDF" w:rsidRDefault="00BC7A7D" w:rsidP="00BC7A7D">
      <w:pPr>
        <w:shd w:val="clear" w:color="auto" w:fill="FFFFFF"/>
        <w:rPr>
          <w:sz w:val="28"/>
          <w:szCs w:val="28"/>
          <w:lang w:eastAsia="ru-RU"/>
        </w:rPr>
      </w:pPr>
    </w:p>
    <w:p w14:paraId="06841A24" w14:textId="4A19B495" w:rsidR="00BC7A7D" w:rsidRPr="00EE2BDF" w:rsidRDefault="00BC7A7D" w:rsidP="00BC7A7D">
      <w:pPr>
        <w:shd w:val="clear" w:color="auto" w:fill="FFFFFF"/>
        <w:rPr>
          <w:sz w:val="28"/>
          <w:szCs w:val="28"/>
          <w:lang w:eastAsia="ru-RU"/>
        </w:rPr>
      </w:pPr>
      <w:r w:rsidRPr="00EE2BDF">
        <w:rPr>
          <w:b/>
          <w:bCs/>
          <w:sz w:val="28"/>
          <w:szCs w:val="28"/>
          <w:lang w:eastAsia="ru-RU"/>
        </w:rPr>
        <w:t>Ст. 3.</w:t>
      </w:r>
      <w:r w:rsidRPr="00EE2BDF">
        <w:rPr>
          <w:sz w:val="28"/>
          <w:szCs w:val="28"/>
          <w:lang w:eastAsia="ru-RU"/>
        </w:rPr>
        <w:t xml:space="preserve"> – </w:t>
      </w:r>
      <w:r w:rsidRPr="00EE2BDF">
        <w:rPr>
          <w:sz w:val="28"/>
          <w:szCs w:val="28"/>
        </w:rPr>
        <w:t>На</w:t>
      </w:r>
      <w:r w:rsidR="00161030">
        <w:rPr>
          <w:sz w:val="28"/>
          <w:szCs w:val="28"/>
        </w:rPr>
        <w:t xml:space="preserve">стоящий закон вступает в силу со дня </w:t>
      </w:r>
      <w:r w:rsidRPr="00EE2BDF">
        <w:rPr>
          <w:sz w:val="28"/>
          <w:szCs w:val="28"/>
        </w:rPr>
        <w:t xml:space="preserve">опубликования </w:t>
      </w:r>
      <w:r w:rsidR="00161030">
        <w:rPr>
          <w:sz w:val="28"/>
          <w:szCs w:val="28"/>
        </w:rPr>
        <w:br/>
      </w:r>
      <w:r w:rsidRPr="00EE2BDF">
        <w:rPr>
          <w:sz w:val="28"/>
          <w:szCs w:val="28"/>
        </w:rPr>
        <w:t xml:space="preserve">в Официальном </w:t>
      </w:r>
      <w:r w:rsidR="00283EAF" w:rsidRPr="00EE2BDF">
        <w:rPr>
          <w:sz w:val="28"/>
          <w:szCs w:val="28"/>
        </w:rPr>
        <w:t>м</w:t>
      </w:r>
      <w:r w:rsidRPr="00EE2BDF">
        <w:rPr>
          <w:sz w:val="28"/>
          <w:szCs w:val="28"/>
        </w:rPr>
        <w:t>ониторе Республики Молдова.</w:t>
      </w:r>
    </w:p>
    <w:p w14:paraId="14EB82C4" w14:textId="77777777" w:rsidR="00BC7A7D" w:rsidRPr="00EE2BDF" w:rsidRDefault="00BC7A7D" w:rsidP="00BC7A7D">
      <w:pPr>
        <w:shd w:val="clear" w:color="auto" w:fill="FFFFFF"/>
        <w:rPr>
          <w:sz w:val="28"/>
          <w:szCs w:val="28"/>
          <w:lang w:eastAsia="ru-RU"/>
        </w:rPr>
      </w:pPr>
    </w:p>
    <w:p w14:paraId="470F4B49" w14:textId="77777777" w:rsidR="00BC7A7D" w:rsidRPr="00365866" w:rsidRDefault="00BC7A7D" w:rsidP="00BC7A7D">
      <w:pPr>
        <w:rPr>
          <w:sz w:val="28"/>
          <w:szCs w:val="28"/>
        </w:rPr>
      </w:pPr>
    </w:p>
    <w:p w14:paraId="30C81041" w14:textId="1702A6E0" w:rsidR="00BC7A7D" w:rsidRPr="00365866" w:rsidRDefault="00BC7A7D" w:rsidP="00BC7A7D">
      <w:pPr>
        <w:rPr>
          <w:b/>
          <w:sz w:val="28"/>
          <w:szCs w:val="28"/>
        </w:rPr>
      </w:pPr>
      <w:r w:rsidRPr="00365866">
        <w:rPr>
          <w:b/>
          <w:sz w:val="28"/>
          <w:szCs w:val="28"/>
        </w:rPr>
        <w:t xml:space="preserve">Председатель </w:t>
      </w:r>
      <w:r w:rsidR="00550845">
        <w:rPr>
          <w:b/>
          <w:sz w:val="28"/>
          <w:szCs w:val="28"/>
        </w:rPr>
        <w:t>П</w:t>
      </w:r>
      <w:r w:rsidRPr="00365866">
        <w:rPr>
          <w:b/>
          <w:sz w:val="28"/>
          <w:szCs w:val="28"/>
        </w:rPr>
        <w:t xml:space="preserve">арламента           </w:t>
      </w:r>
      <w:r>
        <w:rPr>
          <w:b/>
          <w:sz w:val="28"/>
          <w:szCs w:val="28"/>
        </w:rPr>
        <w:t xml:space="preserve">                </w:t>
      </w:r>
      <w:r w:rsidRPr="0036586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</w:t>
      </w:r>
    </w:p>
    <w:p w14:paraId="06245FAA" w14:textId="77777777" w:rsidR="00BC7A7D" w:rsidRPr="00365866" w:rsidRDefault="00BC7A7D" w:rsidP="00BC7A7D">
      <w:pPr>
        <w:rPr>
          <w:b/>
          <w:sz w:val="28"/>
          <w:szCs w:val="28"/>
        </w:rPr>
      </w:pPr>
    </w:p>
    <w:p w14:paraId="2D9E24D3" w14:textId="77777777" w:rsidR="00BC7A7D" w:rsidRPr="00420EAE" w:rsidRDefault="00BC7A7D" w:rsidP="00F04FA2">
      <w:pPr>
        <w:rPr>
          <w:rFonts w:cstheme="majorBidi"/>
          <w:sz w:val="28"/>
          <w:szCs w:val="28"/>
        </w:rPr>
      </w:pPr>
    </w:p>
    <w:sectPr w:rsidR="00BC7A7D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9A18EA4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6698B">
      <w:rPr>
        <w:noProof/>
        <w:lang w:val="en-US"/>
      </w:rPr>
      <w:t>Y:\700\2023\</w:t>
    </w:r>
    <w:r w:rsidR="0026698B" w:rsidRPr="0026698B">
      <w:rPr>
        <w:noProof/>
        <w:sz w:val="16"/>
        <w:szCs w:val="16"/>
        <w:lang w:val="en-US"/>
      </w:rPr>
      <w:t>HOTARARI\19835\19835-redactat-ru.docx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5B2EC33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6698B">
      <w:rPr>
        <w:noProof/>
        <w:lang w:val="en-US"/>
      </w:rPr>
      <w:t>Y:\700\2023\</w:t>
    </w:r>
    <w:r w:rsidR="0026698B" w:rsidRPr="0026698B">
      <w:rPr>
        <w:noProof/>
        <w:sz w:val="16"/>
        <w:szCs w:val="16"/>
        <w:lang w:val="en-US"/>
      </w:rPr>
      <w:t>HOTARARI\19835\19835-redactat-ru.docx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69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912A2F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F1CDB">
            <w:rPr>
              <w:rFonts w:ascii="Times New Roman" w:hAnsi="Times New Roman"/>
              <w:b/>
              <w:sz w:val="28"/>
              <w:szCs w:val="28"/>
              <w:u w:val="single"/>
            </w:rPr>
            <w:t>2 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5BA4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1030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F0D20"/>
    <w:rsid w:val="002025DC"/>
    <w:rsid w:val="002149FF"/>
    <w:rsid w:val="00215898"/>
    <w:rsid w:val="00216B03"/>
    <w:rsid w:val="00222607"/>
    <w:rsid w:val="00233460"/>
    <w:rsid w:val="002336E7"/>
    <w:rsid w:val="002362C3"/>
    <w:rsid w:val="00242697"/>
    <w:rsid w:val="002478C4"/>
    <w:rsid w:val="00250ADE"/>
    <w:rsid w:val="00262AE1"/>
    <w:rsid w:val="0026698B"/>
    <w:rsid w:val="00266BE9"/>
    <w:rsid w:val="0027678C"/>
    <w:rsid w:val="00280DFC"/>
    <w:rsid w:val="00283EAF"/>
    <w:rsid w:val="002A36AE"/>
    <w:rsid w:val="002B0498"/>
    <w:rsid w:val="002B268F"/>
    <w:rsid w:val="002D0D73"/>
    <w:rsid w:val="002D316E"/>
    <w:rsid w:val="002F1090"/>
    <w:rsid w:val="002F1CDB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0845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11E7"/>
    <w:rsid w:val="00681120"/>
    <w:rsid w:val="006977C7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36C1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C7A7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464F"/>
    <w:rsid w:val="00DC555E"/>
    <w:rsid w:val="00DF17F2"/>
    <w:rsid w:val="00DF47BD"/>
    <w:rsid w:val="00DF6675"/>
    <w:rsid w:val="00E06FA3"/>
    <w:rsid w:val="00E21E67"/>
    <w:rsid w:val="00E47FA8"/>
    <w:rsid w:val="00E6371D"/>
    <w:rsid w:val="00E90497"/>
    <w:rsid w:val="00E92596"/>
    <w:rsid w:val="00E9281C"/>
    <w:rsid w:val="00EA6686"/>
    <w:rsid w:val="00EB3081"/>
    <w:rsid w:val="00EB4F81"/>
    <w:rsid w:val="00ED1465"/>
    <w:rsid w:val="00ED2AF9"/>
    <w:rsid w:val="00EE18F8"/>
    <w:rsid w:val="00EE2BDF"/>
    <w:rsid w:val="00EE5CAA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110F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2100472E"/>
  <w15:docId w15:val="{B1F0099F-56FE-46BD-A9C4-2F6B27AAD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AACDBFE-A349-4779-876E-3D5B135D0AB9}"/>
</file>

<file path=customXml/itemProps2.xml><?xml version="1.0" encoding="utf-8"?>
<ds:datastoreItem xmlns:ds="http://schemas.openxmlformats.org/officeDocument/2006/customXml" ds:itemID="{F9A2AFD9-C3B2-4E03-9E3B-5A40F3CACAF2}"/>
</file>

<file path=customXml/itemProps3.xml><?xml version="1.0" encoding="utf-8"?>
<ds:datastoreItem xmlns:ds="http://schemas.openxmlformats.org/officeDocument/2006/customXml" ds:itemID="{80DF4373-540C-4C82-83DA-DA4436E114AB}"/>
</file>

<file path=customXml/itemProps4.xml><?xml version="1.0" encoding="utf-8"?>
<ds:datastoreItem xmlns:ds="http://schemas.openxmlformats.org/officeDocument/2006/customXml" ds:itemID="{104CEECA-5E4C-45B7-A597-E7C13F65F9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246</Words>
  <Characters>1431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283.2023.ru</dc:title>
  <dc:creator>user</dc:creator>
  <cp:lastModifiedBy>Eugenia Cartin</cp:lastModifiedBy>
  <cp:revision>15</cp:revision>
  <cp:lastPrinted>2023-08-01T09:52:00Z</cp:lastPrinted>
  <dcterms:created xsi:type="dcterms:W3CDTF">2023-07-27T13:36:00Z</dcterms:created>
  <dcterms:modified xsi:type="dcterms:W3CDTF">2023-08-02T04:46:00Z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