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FA91B3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71B45871" w14:textId="77777777" w:rsidR="00E33A22" w:rsidRPr="00E33A22" w:rsidRDefault="00E33A22" w:rsidP="00E33A2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E33A22">
        <w:rPr>
          <w:b/>
          <w:bCs/>
          <w:sz w:val="28"/>
          <w:szCs w:val="28"/>
          <w:lang w:val="ro-RO"/>
        </w:rPr>
        <w:t xml:space="preserve">Pentru aprobarea proiectului de lege cu privire la eliberarea </w:t>
      </w:r>
      <w:r w:rsidR="005353AE">
        <w:rPr>
          <w:b/>
          <w:bCs/>
          <w:sz w:val="28"/>
          <w:szCs w:val="28"/>
          <w:lang w:val="ro-RO"/>
        </w:rPr>
        <w:br/>
      </w:r>
      <w:r w:rsidRPr="00E33A22">
        <w:rPr>
          <w:b/>
          <w:bCs/>
          <w:sz w:val="28"/>
          <w:szCs w:val="28"/>
          <w:lang w:val="ro-RO"/>
        </w:rPr>
        <w:t>Î.S. „Moldelectrica” de obligația garantării rambursării împrumutului</w:t>
      </w:r>
    </w:p>
    <w:p w14:paraId="2EB1CDC7" w14:textId="77777777" w:rsidR="00730FEE" w:rsidRPr="00E33A22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E33A22">
        <w:rPr>
          <w:b/>
          <w:sz w:val="28"/>
          <w:szCs w:val="28"/>
          <w:lang w:val="ro-RO"/>
        </w:rPr>
        <w:t>------------------------------------------------------------</w:t>
      </w:r>
    </w:p>
    <w:p w14:paraId="76302654" w14:textId="77777777" w:rsidR="00730FEE" w:rsidRPr="00E33A22" w:rsidRDefault="00730FEE" w:rsidP="00790861">
      <w:pPr>
        <w:ind w:firstLine="0"/>
        <w:rPr>
          <w:sz w:val="28"/>
          <w:szCs w:val="28"/>
          <w:lang w:val="ro-RO"/>
        </w:rPr>
      </w:pPr>
    </w:p>
    <w:p w14:paraId="303B58F5" w14:textId="77777777" w:rsidR="00E33A22" w:rsidRPr="00E33A22" w:rsidRDefault="00E33A22" w:rsidP="00E33A22">
      <w:pPr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>În temeiul art</w:t>
      </w:r>
      <w:r w:rsidRPr="00E33A22">
        <w:rPr>
          <w:bCs/>
          <w:sz w:val="28"/>
          <w:szCs w:val="28"/>
          <w:lang w:val="ro-RO"/>
        </w:rPr>
        <w:t>.</w:t>
      </w:r>
      <w:r>
        <w:rPr>
          <w:bCs/>
          <w:sz w:val="28"/>
          <w:szCs w:val="28"/>
          <w:lang w:val="ro-RO"/>
        </w:rPr>
        <w:t xml:space="preserve"> </w:t>
      </w:r>
      <w:r w:rsidRPr="00E33A22">
        <w:rPr>
          <w:bCs/>
          <w:sz w:val="28"/>
          <w:szCs w:val="28"/>
          <w:lang w:val="ro-RO"/>
        </w:rPr>
        <w:t>11 alin</w:t>
      </w:r>
      <w:r w:rsidR="005353AE">
        <w:rPr>
          <w:bCs/>
          <w:sz w:val="28"/>
          <w:szCs w:val="28"/>
          <w:lang w:val="ro-RO"/>
        </w:rPr>
        <w:t>. (1) lit. g) din Legea nr. 98</w:t>
      </w:r>
      <w:r w:rsidRPr="00E33A22">
        <w:rPr>
          <w:bCs/>
          <w:sz w:val="28"/>
          <w:szCs w:val="28"/>
          <w:lang w:val="ro-RO"/>
        </w:rPr>
        <w:t xml:space="preserve">/2012 privind administrația publică centrală de specialitate (Monitorul Oficial al Republicii Moldova, 2012, nr. 160-164, art. 537), cu modificările ulterioare, </w:t>
      </w:r>
      <w:r w:rsidR="005353AE">
        <w:rPr>
          <w:bCs/>
          <w:sz w:val="28"/>
          <w:szCs w:val="28"/>
          <w:lang w:val="ro-RO"/>
        </w:rPr>
        <w:t xml:space="preserve">al </w:t>
      </w:r>
      <w:r w:rsidRPr="00E33A22">
        <w:rPr>
          <w:bCs/>
          <w:sz w:val="28"/>
          <w:szCs w:val="28"/>
          <w:lang w:val="ro-RO"/>
        </w:rPr>
        <w:t>art. 10 alin.</w:t>
      </w:r>
      <w:r w:rsidR="00790861">
        <w:rPr>
          <w:bCs/>
          <w:sz w:val="28"/>
          <w:szCs w:val="28"/>
          <w:lang w:val="ro-RO"/>
        </w:rPr>
        <w:t> </w:t>
      </w:r>
      <w:r w:rsidRPr="00E33A22">
        <w:rPr>
          <w:bCs/>
          <w:sz w:val="28"/>
          <w:szCs w:val="28"/>
          <w:lang w:val="ro-RO"/>
        </w:rPr>
        <w:t>(2) lit. b) din Legea nr. 121/2007 privind administrarea și deetatizarea proprietății publice (Monitorul Oficial al Republicii Moldova, 2007, nr. 90-93</w:t>
      </w:r>
      <w:r w:rsidR="005353AE">
        <w:rPr>
          <w:bCs/>
          <w:sz w:val="28"/>
          <w:szCs w:val="28"/>
          <w:lang w:val="ro-RO"/>
        </w:rPr>
        <w:t>,</w:t>
      </w:r>
      <w:r w:rsidRPr="00E33A22">
        <w:rPr>
          <w:bCs/>
          <w:sz w:val="28"/>
          <w:szCs w:val="28"/>
          <w:lang w:val="ro-RO"/>
        </w:rPr>
        <w:t xml:space="preserve"> art. 401), cu modificările ulterioare, </w:t>
      </w:r>
      <w:r w:rsidR="005353AE">
        <w:rPr>
          <w:bCs/>
          <w:sz w:val="28"/>
          <w:szCs w:val="28"/>
          <w:lang w:val="ro-RO"/>
        </w:rPr>
        <w:t xml:space="preserve">al </w:t>
      </w:r>
      <w:r w:rsidRPr="00E33A22">
        <w:rPr>
          <w:bCs/>
          <w:sz w:val="28"/>
          <w:szCs w:val="28"/>
          <w:lang w:val="ro-RO"/>
        </w:rPr>
        <w:t xml:space="preserve">art. </w:t>
      </w:r>
      <w:r w:rsidR="00455785">
        <w:rPr>
          <w:bCs/>
          <w:sz w:val="28"/>
          <w:szCs w:val="28"/>
          <w:lang w:val="ro-RO"/>
        </w:rPr>
        <w:t>5 alin. (1) și art. 9 alin. (2)</w:t>
      </w:r>
      <w:r w:rsidRPr="00E33A22">
        <w:rPr>
          <w:bCs/>
          <w:sz w:val="28"/>
          <w:szCs w:val="28"/>
          <w:lang w:val="ro-RO"/>
        </w:rPr>
        <w:t xml:space="preserve"> lit. i) din Legea nr. 29/2018 privind delimitarea proprietății publice (Monitorul Oficial al Republicii Moldova, 2018, nr. 142-148</w:t>
      </w:r>
      <w:r w:rsidR="00790861">
        <w:rPr>
          <w:bCs/>
          <w:sz w:val="28"/>
          <w:szCs w:val="28"/>
          <w:lang w:val="ro-RO"/>
        </w:rPr>
        <w:t>,</w:t>
      </w:r>
      <w:r w:rsidRPr="00E33A22">
        <w:rPr>
          <w:bCs/>
          <w:sz w:val="28"/>
          <w:szCs w:val="28"/>
          <w:lang w:val="ro-RO"/>
        </w:rPr>
        <w:t xml:space="preserve"> art. 279), cu modificările ulterioare, </w:t>
      </w:r>
      <w:r w:rsidR="005353AE">
        <w:rPr>
          <w:bCs/>
          <w:sz w:val="28"/>
          <w:szCs w:val="28"/>
          <w:lang w:val="ro-RO"/>
        </w:rPr>
        <w:t xml:space="preserve">și al </w:t>
      </w:r>
      <w:r w:rsidRPr="00E33A22">
        <w:rPr>
          <w:bCs/>
          <w:sz w:val="28"/>
          <w:szCs w:val="28"/>
          <w:lang w:val="ro-RO"/>
        </w:rPr>
        <w:t xml:space="preserve">art. 3 alin. (2) din Legea nr. 246/2017 cu privire la întreprinderea de stat și întreprinderea municipală (Monitorul Oficial al Republicii Moldova, 2017, </w:t>
      </w:r>
      <w:r w:rsidR="00507B9F">
        <w:rPr>
          <w:bCs/>
          <w:sz w:val="28"/>
          <w:szCs w:val="28"/>
          <w:lang w:val="ro-RO"/>
        </w:rPr>
        <w:br/>
      </w:r>
      <w:r w:rsidRPr="00E33A22">
        <w:rPr>
          <w:bCs/>
          <w:sz w:val="28"/>
          <w:szCs w:val="28"/>
          <w:lang w:val="ro-RO"/>
        </w:rPr>
        <w:t>nr. 441-450</w:t>
      </w:r>
      <w:r w:rsidR="00790861">
        <w:rPr>
          <w:bCs/>
          <w:sz w:val="28"/>
          <w:szCs w:val="28"/>
          <w:lang w:val="ro-RO"/>
        </w:rPr>
        <w:t>,</w:t>
      </w:r>
      <w:r w:rsidRPr="00E33A22">
        <w:rPr>
          <w:bCs/>
          <w:sz w:val="28"/>
          <w:szCs w:val="28"/>
          <w:lang w:val="ro-RO"/>
        </w:rPr>
        <w:t xml:space="preserve"> art. 750), cu modificările ulterioare, </w:t>
      </w:r>
      <w:r w:rsidRPr="00E33A22">
        <w:rPr>
          <w:sz w:val="28"/>
          <w:szCs w:val="28"/>
          <w:lang w:val="ro-RO"/>
        </w:rPr>
        <w:t>Guvernul HOTĂRĂȘTE:</w:t>
      </w:r>
    </w:p>
    <w:p w14:paraId="6FD06CF8" w14:textId="77777777" w:rsidR="00E33A22" w:rsidRPr="00E33A22" w:rsidRDefault="00E33A22" w:rsidP="00E33A22">
      <w:pPr>
        <w:rPr>
          <w:bCs/>
          <w:sz w:val="28"/>
          <w:szCs w:val="28"/>
          <w:lang w:val="ro-RO"/>
        </w:rPr>
      </w:pPr>
    </w:p>
    <w:p w14:paraId="29F14840" w14:textId="77777777" w:rsidR="00E33A22" w:rsidRPr="00E33A22" w:rsidRDefault="00E33A22" w:rsidP="00E33A22">
      <w:pPr>
        <w:rPr>
          <w:bCs/>
          <w:sz w:val="28"/>
          <w:szCs w:val="28"/>
          <w:lang w:val="ro-RO"/>
        </w:rPr>
      </w:pPr>
      <w:r w:rsidRPr="00E33A22">
        <w:rPr>
          <w:bCs/>
          <w:sz w:val="28"/>
          <w:szCs w:val="28"/>
          <w:lang w:val="ro-RO"/>
        </w:rPr>
        <w:t>Se aprobă și se prezintă Parlamentului spre examinare proiectul de lege cu privire la eliberarea Î.S. „Moldelectrica” de obligația garantării rambursării împrumutului.</w:t>
      </w:r>
    </w:p>
    <w:p w14:paraId="286D974B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F51DC22" w14:textId="77777777" w:rsidR="003B04ED" w:rsidRPr="00FA194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14:paraId="5276CD8E" w14:textId="77777777" w:rsidR="003B04ED" w:rsidRPr="00FA194B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2B8AC2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71B25A9E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24B4D8B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14:paraId="7DEAA7EE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  <w:t>Serghei PUȘCUȚA</w:t>
      </w:r>
    </w:p>
    <w:p w14:paraId="2E395EE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9F9BCA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economiei</w:t>
      </w:r>
    </w:p>
    <w:p w14:paraId="2CC7F1A5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și infrastructurii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4C4154">
        <w:rPr>
          <w:rFonts w:asciiTheme="majorBidi" w:hAnsiTheme="majorBidi" w:cstheme="majorBidi"/>
          <w:sz w:val="28"/>
          <w:szCs w:val="28"/>
          <w:lang w:val="ro-RO" w:eastAsia="ru-RU"/>
        </w:rPr>
        <w:t>Serghei Railean</w:t>
      </w:r>
    </w:p>
    <w:p w14:paraId="0D8E14A5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BABF48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48EF9D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21D5EA8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C54059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942972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ACD67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AD127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91F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355EB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7EDC75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FDC4FC5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ECF52F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86E3E3" w14:textId="77777777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14:paraId="53E1772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A5A88E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4013B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4071C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59982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D2F57EE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C4D02AE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6C900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DEF71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BA52B9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04588D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C5EEC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66A5D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F5A0AC" w14:textId="77777777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219F5C" w14:textId="77777777" w:rsidR="00E33A22" w:rsidRDefault="00E33A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EB3ABB" w14:textId="77777777" w:rsidR="00E33A22" w:rsidRDefault="00E33A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538D527" w14:textId="77777777" w:rsidR="00E33A22" w:rsidRDefault="00E33A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55FC01" w14:textId="77777777" w:rsidR="00E33A22" w:rsidRDefault="00E33A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B18D1A" w14:textId="77777777" w:rsidR="00E33A22" w:rsidRDefault="00E33A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7EF702" w14:textId="77777777" w:rsidR="00E33A22" w:rsidRDefault="00E33A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D6FC64" w14:textId="77777777" w:rsidR="00E33A22" w:rsidRDefault="00E33A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9D5B21" w14:textId="77777777" w:rsidR="00E33A22" w:rsidRDefault="00E33A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BDA973" w14:textId="77777777" w:rsidR="00E33A22" w:rsidRDefault="00E33A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1A7DEA" w14:textId="77777777" w:rsidR="00E33A22" w:rsidRDefault="00E33A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5D4B62" w14:textId="77777777" w:rsidR="00E33A22" w:rsidRDefault="00E33A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21AC1E" w14:textId="77777777" w:rsidR="00E33A22" w:rsidRDefault="00E33A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FD4D99C" w14:textId="77777777" w:rsidR="005353AE" w:rsidRDefault="005353A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ACFFED" w14:textId="77777777" w:rsidR="005353AE" w:rsidRDefault="005353A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E30129" w14:textId="77777777" w:rsidR="005353AE" w:rsidRDefault="005353A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B06879" w14:textId="77777777" w:rsidR="001B1DAF" w:rsidRDefault="001B1DAF" w:rsidP="00E33A22">
      <w:pPr>
        <w:ind w:left="709" w:firstLine="0"/>
        <w:jc w:val="right"/>
        <w:rPr>
          <w:i/>
          <w:sz w:val="28"/>
          <w:szCs w:val="28"/>
          <w:lang w:val="ro-RO"/>
        </w:rPr>
      </w:pPr>
    </w:p>
    <w:p w14:paraId="1BA4B6FC" w14:textId="77777777" w:rsidR="001B1DAF" w:rsidRDefault="001B1DAF" w:rsidP="00E33A22">
      <w:pPr>
        <w:ind w:left="709" w:firstLine="0"/>
        <w:jc w:val="right"/>
        <w:rPr>
          <w:i/>
          <w:sz w:val="28"/>
          <w:szCs w:val="28"/>
          <w:lang w:val="ro-RO"/>
        </w:rPr>
      </w:pPr>
    </w:p>
    <w:p w14:paraId="190CB0E6" w14:textId="77777777" w:rsidR="00E33A22" w:rsidRPr="00E33A22" w:rsidRDefault="00E33A22" w:rsidP="00E33A22">
      <w:pPr>
        <w:ind w:left="709" w:firstLine="0"/>
        <w:jc w:val="right"/>
        <w:rPr>
          <w:sz w:val="28"/>
          <w:szCs w:val="28"/>
          <w:lang w:val="ro-RO"/>
        </w:rPr>
      </w:pPr>
      <w:r w:rsidRPr="00E33A22">
        <w:rPr>
          <w:i/>
          <w:sz w:val="28"/>
          <w:szCs w:val="28"/>
          <w:lang w:val="ro-RO"/>
        </w:rPr>
        <w:lastRenderedPageBreak/>
        <w:t>Proiect</w:t>
      </w:r>
    </w:p>
    <w:p w14:paraId="16EB28BF" w14:textId="77777777" w:rsidR="00E33A22" w:rsidRDefault="00E33A22" w:rsidP="00E33A22">
      <w:pPr>
        <w:ind w:left="709" w:firstLine="0"/>
        <w:rPr>
          <w:sz w:val="28"/>
          <w:szCs w:val="28"/>
          <w:lang w:val="ro-RO"/>
        </w:rPr>
      </w:pPr>
    </w:p>
    <w:p w14:paraId="5686DBE9" w14:textId="77777777" w:rsidR="00E33A22" w:rsidRPr="00E33A22" w:rsidRDefault="00E33A22" w:rsidP="00E33A22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</w:t>
      </w:r>
      <w:r w:rsidRPr="00E33A22">
        <w:rPr>
          <w:b/>
          <w:sz w:val="28"/>
          <w:szCs w:val="28"/>
          <w:lang w:val="ro-RO"/>
        </w:rPr>
        <w:t>ARLAMENTUL REPUBLICII MOLDOVA</w:t>
      </w:r>
    </w:p>
    <w:p w14:paraId="0EAF6026" w14:textId="77777777" w:rsidR="00E33A22" w:rsidRPr="00E33A22" w:rsidRDefault="00E33A22" w:rsidP="00E33A22">
      <w:pPr>
        <w:ind w:firstLine="0"/>
        <w:rPr>
          <w:sz w:val="28"/>
          <w:szCs w:val="28"/>
          <w:lang w:val="ro-RO"/>
        </w:rPr>
      </w:pPr>
    </w:p>
    <w:p w14:paraId="790857DC" w14:textId="77777777" w:rsidR="00E33A22" w:rsidRPr="00E33A22" w:rsidRDefault="00E33A22" w:rsidP="00E33A22">
      <w:pPr>
        <w:ind w:firstLine="0"/>
        <w:jc w:val="center"/>
        <w:rPr>
          <w:b/>
          <w:sz w:val="28"/>
          <w:szCs w:val="28"/>
          <w:lang w:val="ro-RO"/>
        </w:rPr>
      </w:pPr>
      <w:r w:rsidRPr="00E33A22">
        <w:rPr>
          <w:b/>
          <w:sz w:val="28"/>
          <w:szCs w:val="28"/>
          <w:lang w:val="ro-RO"/>
        </w:rPr>
        <w:t xml:space="preserve">LEGE </w:t>
      </w:r>
    </w:p>
    <w:p w14:paraId="501F8CC1" w14:textId="77777777" w:rsidR="005353AE" w:rsidRDefault="00E33A22" w:rsidP="00E33A22">
      <w:pPr>
        <w:jc w:val="center"/>
        <w:rPr>
          <w:b/>
          <w:bCs/>
          <w:sz w:val="28"/>
          <w:szCs w:val="28"/>
          <w:lang w:val="ro-RO"/>
        </w:rPr>
      </w:pPr>
      <w:r w:rsidRPr="00E33A22">
        <w:rPr>
          <w:b/>
          <w:bCs/>
          <w:sz w:val="28"/>
          <w:szCs w:val="28"/>
          <w:lang w:val="ro-RO"/>
        </w:rPr>
        <w:t xml:space="preserve">cu privire la eliberarea Î.S. „Moldelectrica” de obligația </w:t>
      </w:r>
    </w:p>
    <w:p w14:paraId="6567AF70" w14:textId="77777777" w:rsidR="00E33A22" w:rsidRPr="00E33A22" w:rsidRDefault="00E33A22" w:rsidP="00E33A22">
      <w:pPr>
        <w:jc w:val="center"/>
        <w:rPr>
          <w:b/>
          <w:bCs/>
          <w:sz w:val="28"/>
          <w:szCs w:val="28"/>
          <w:lang w:val="ro-RO"/>
        </w:rPr>
      </w:pPr>
      <w:r w:rsidRPr="00E33A22">
        <w:rPr>
          <w:b/>
          <w:bCs/>
          <w:sz w:val="28"/>
          <w:szCs w:val="28"/>
          <w:lang w:val="ro-RO"/>
        </w:rPr>
        <w:t>garantării</w:t>
      </w:r>
      <w:r w:rsidR="005353AE">
        <w:rPr>
          <w:b/>
          <w:bCs/>
          <w:sz w:val="28"/>
          <w:szCs w:val="28"/>
          <w:lang w:val="ro-RO"/>
        </w:rPr>
        <w:t xml:space="preserve"> </w:t>
      </w:r>
      <w:r w:rsidRPr="00E33A22">
        <w:rPr>
          <w:b/>
          <w:bCs/>
          <w:sz w:val="28"/>
          <w:szCs w:val="28"/>
          <w:lang w:val="ro-RO"/>
        </w:rPr>
        <w:t>rambursării împrumutului</w:t>
      </w:r>
    </w:p>
    <w:p w14:paraId="55C24808" w14:textId="77777777" w:rsidR="00E33A22" w:rsidRPr="00E33A22" w:rsidRDefault="00E33A22" w:rsidP="00E33A22">
      <w:pPr>
        <w:rPr>
          <w:sz w:val="28"/>
          <w:szCs w:val="28"/>
          <w:lang w:val="ro-RO"/>
        </w:rPr>
      </w:pPr>
    </w:p>
    <w:p w14:paraId="19524DC6" w14:textId="77777777" w:rsidR="00E33A22" w:rsidRPr="00E33A22" w:rsidRDefault="00E33A22" w:rsidP="00E33A22">
      <w:pPr>
        <w:rPr>
          <w:bCs/>
          <w:sz w:val="28"/>
          <w:szCs w:val="28"/>
          <w:lang w:val="ro-RO"/>
        </w:rPr>
      </w:pPr>
      <w:bookmarkStart w:id="0" w:name="_Hlk33530168"/>
      <w:r w:rsidRPr="00E33A22">
        <w:rPr>
          <w:bCs/>
          <w:sz w:val="28"/>
          <w:szCs w:val="28"/>
          <w:lang w:val="ro-RO"/>
        </w:rPr>
        <w:t>Parlamentul adoptă prezenta lege organică.</w:t>
      </w:r>
    </w:p>
    <w:p w14:paraId="057E69DE" w14:textId="77777777" w:rsidR="00E33A22" w:rsidRDefault="00E33A22" w:rsidP="00E33A22">
      <w:pPr>
        <w:ind w:right="-14"/>
        <w:rPr>
          <w:b/>
          <w:sz w:val="28"/>
          <w:szCs w:val="28"/>
          <w:lang w:val="ro-RO"/>
        </w:rPr>
      </w:pPr>
    </w:p>
    <w:p w14:paraId="5DB02152" w14:textId="77777777" w:rsidR="00E33A22" w:rsidRPr="00E33A22" w:rsidRDefault="00E33A22" w:rsidP="00E33A22">
      <w:pPr>
        <w:ind w:right="-14"/>
        <w:rPr>
          <w:sz w:val="28"/>
          <w:szCs w:val="28"/>
          <w:lang w:val="ro-RO"/>
        </w:rPr>
      </w:pPr>
      <w:r w:rsidRPr="00E33A22">
        <w:rPr>
          <w:b/>
          <w:sz w:val="28"/>
          <w:szCs w:val="28"/>
          <w:lang w:val="ro-RO"/>
        </w:rPr>
        <w:t>Art. I</w:t>
      </w:r>
      <w:r w:rsidRPr="005353AE">
        <w:rPr>
          <w:b/>
          <w:sz w:val="28"/>
          <w:szCs w:val="28"/>
          <w:lang w:val="ro-RO"/>
        </w:rPr>
        <w:t>.</w:t>
      </w:r>
      <w:r w:rsidRPr="00E33A22">
        <w:rPr>
          <w:sz w:val="28"/>
          <w:szCs w:val="28"/>
          <w:lang w:val="ro-RO"/>
        </w:rPr>
        <w:t xml:space="preserve"> </w:t>
      </w:r>
      <w:r w:rsidR="005353AE">
        <w:rPr>
          <w:sz w:val="28"/>
          <w:szCs w:val="28"/>
          <w:lang w:val="ro-RO"/>
        </w:rPr>
        <w:t xml:space="preserve">– </w:t>
      </w:r>
      <w:r w:rsidRPr="00E33A22">
        <w:rPr>
          <w:sz w:val="28"/>
          <w:szCs w:val="28"/>
          <w:lang w:val="ro-RO"/>
        </w:rPr>
        <w:t xml:space="preserve">Prin derogare de la prevederile art. 29 alin. (4) din Legea </w:t>
      </w:r>
      <w:r w:rsidR="005353AE">
        <w:rPr>
          <w:sz w:val="28"/>
          <w:szCs w:val="28"/>
          <w:lang w:val="ro-RO"/>
        </w:rPr>
        <w:br/>
      </w:r>
      <w:r w:rsidRPr="00E33A22">
        <w:rPr>
          <w:sz w:val="28"/>
          <w:szCs w:val="28"/>
          <w:lang w:val="ro-RO"/>
        </w:rPr>
        <w:t xml:space="preserve">nr. 419/2006 cu privire la datoria sectorului public, garanțiile </w:t>
      </w:r>
      <w:r w:rsidR="00507B9F">
        <w:rPr>
          <w:sz w:val="28"/>
          <w:szCs w:val="28"/>
          <w:lang w:val="ro-RO"/>
        </w:rPr>
        <w:t>de stat și recreditarea de stat,</w:t>
      </w:r>
      <w:r w:rsidRPr="00E33A22">
        <w:rPr>
          <w:sz w:val="28"/>
          <w:szCs w:val="28"/>
          <w:lang w:val="ro-RO"/>
        </w:rPr>
        <w:t xml:space="preserve"> se permite, cu titlu de excepție, eliberarea </w:t>
      </w:r>
      <w:r w:rsidR="005353AE">
        <w:rPr>
          <w:sz w:val="28"/>
          <w:szCs w:val="28"/>
          <w:lang w:val="ro-RO"/>
        </w:rPr>
        <w:br/>
      </w:r>
      <w:r w:rsidRPr="00E33A22">
        <w:rPr>
          <w:sz w:val="28"/>
          <w:szCs w:val="28"/>
          <w:lang w:val="ro-RO"/>
        </w:rPr>
        <w:t>Î.S. „Moldelectrica” de obligația garantării rambursării împrumutului recreditat de către Ministerul Finanțelor în vederea realizării proiectului de interconectare a rețelelor de energie electrică dintre Republica Moldova</w:t>
      </w:r>
      <w:r w:rsidRPr="00E33A22">
        <w:rPr>
          <w:b/>
          <w:bCs/>
          <w:sz w:val="28"/>
          <w:szCs w:val="28"/>
          <w:lang w:val="ro-RO"/>
        </w:rPr>
        <w:t xml:space="preserve"> </w:t>
      </w:r>
      <w:r w:rsidRPr="00E33A22">
        <w:rPr>
          <w:sz w:val="28"/>
          <w:szCs w:val="28"/>
          <w:lang w:val="ro-RO"/>
        </w:rPr>
        <w:t>şi România</w:t>
      </w:r>
      <w:r w:rsidR="005353AE">
        <w:rPr>
          <w:sz w:val="28"/>
          <w:szCs w:val="28"/>
          <w:lang w:val="ro-RO"/>
        </w:rPr>
        <w:t>,</w:t>
      </w:r>
      <w:r w:rsidRPr="00E33A22">
        <w:rPr>
          <w:sz w:val="28"/>
          <w:szCs w:val="28"/>
          <w:lang w:val="ro-RO"/>
        </w:rPr>
        <w:t xml:space="preserve"> Faza I, conform Acordului de împrumut dintre Republica Moldova și </w:t>
      </w:r>
      <w:bookmarkStart w:id="1" w:name="_Hlk33525749"/>
      <w:r w:rsidRPr="00E33A22">
        <w:rPr>
          <w:sz w:val="28"/>
          <w:szCs w:val="28"/>
          <w:lang w:val="ro-RO"/>
        </w:rPr>
        <w:t xml:space="preserve">Banca Europeană </w:t>
      </w:r>
      <w:bookmarkEnd w:id="1"/>
      <w:r w:rsidRPr="00E33A22">
        <w:rPr>
          <w:sz w:val="28"/>
          <w:szCs w:val="28"/>
          <w:lang w:val="ro-RO"/>
        </w:rPr>
        <w:t xml:space="preserve">pentru Reconstrucție şi Dezvoltare în valoare de 80.000.000 </w:t>
      </w:r>
      <w:r w:rsidR="005353AE">
        <w:rPr>
          <w:sz w:val="28"/>
          <w:szCs w:val="28"/>
          <w:lang w:val="ro-RO"/>
        </w:rPr>
        <w:t>e</w:t>
      </w:r>
      <w:r w:rsidRPr="00E33A22">
        <w:rPr>
          <w:sz w:val="28"/>
          <w:szCs w:val="28"/>
          <w:lang w:val="ro-RO"/>
        </w:rPr>
        <w:t>uro (nr. 47087 din 20 decembrie 2017, ratificat prin Legea nr.</w:t>
      </w:r>
      <w:r w:rsidR="005353AE">
        <w:rPr>
          <w:sz w:val="28"/>
          <w:szCs w:val="28"/>
          <w:lang w:val="ro-RO"/>
        </w:rPr>
        <w:t xml:space="preserve"> </w:t>
      </w:r>
      <w:r w:rsidRPr="00E33A22">
        <w:rPr>
          <w:sz w:val="28"/>
          <w:szCs w:val="28"/>
          <w:lang w:val="ro-RO"/>
        </w:rPr>
        <w:t xml:space="preserve">150/2018),  Contractului de finanțare dintre Republica Moldova și Banca Europeană pentru Investiții  în valoare de 80.000.000 </w:t>
      </w:r>
      <w:r w:rsidR="005353AE">
        <w:rPr>
          <w:sz w:val="28"/>
          <w:szCs w:val="28"/>
          <w:lang w:val="ro-RO"/>
        </w:rPr>
        <w:t>e</w:t>
      </w:r>
      <w:r w:rsidRPr="00E33A22">
        <w:rPr>
          <w:sz w:val="28"/>
          <w:szCs w:val="28"/>
          <w:lang w:val="ro-RO"/>
        </w:rPr>
        <w:t xml:space="preserve">uro (FI NR. 88495, Serapis NR. 2008-0194 din 20 decembrie 2017, ratificat prin Legea nr.128/2018), </w:t>
      </w:r>
      <w:r w:rsidR="005353AE">
        <w:rPr>
          <w:sz w:val="28"/>
          <w:szCs w:val="28"/>
          <w:lang w:val="ro-RO"/>
        </w:rPr>
        <w:t>a</w:t>
      </w:r>
      <w:r w:rsidRPr="00E33A22">
        <w:rPr>
          <w:sz w:val="28"/>
          <w:szCs w:val="28"/>
          <w:lang w:val="ro-RO"/>
        </w:rPr>
        <w:t>corduril</w:t>
      </w:r>
      <w:r w:rsidR="000B4B42">
        <w:rPr>
          <w:sz w:val="28"/>
          <w:szCs w:val="28"/>
          <w:lang w:val="ro-RO"/>
        </w:rPr>
        <w:t>or</w:t>
      </w:r>
      <w:r w:rsidRPr="00E33A22">
        <w:rPr>
          <w:sz w:val="28"/>
          <w:szCs w:val="28"/>
          <w:lang w:val="ro-RO"/>
        </w:rPr>
        <w:t xml:space="preserve"> de finanțare </w:t>
      </w:r>
      <w:bookmarkStart w:id="2" w:name="_Hlk33525912"/>
      <w:r w:rsidRPr="00E33A22">
        <w:rPr>
          <w:sz w:val="28"/>
          <w:szCs w:val="28"/>
          <w:lang w:val="ro-RO"/>
        </w:rPr>
        <w:t xml:space="preserve">dintre Republica Moldova </w:t>
      </w:r>
      <w:bookmarkEnd w:id="2"/>
      <w:r w:rsidRPr="00E33A22">
        <w:rPr>
          <w:sz w:val="28"/>
          <w:szCs w:val="28"/>
          <w:lang w:val="ro-RO"/>
        </w:rPr>
        <w:t xml:space="preserve">și Asociația Internațională pentru Dezvoltare în valoare de 47.900.000 </w:t>
      </w:r>
      <w:r w:rsidR="005353AE">
        <w:rPr>
          <w:sz w:val="28"/>
          <w:szCs w:val="28"/>
          <w:lang w:val="ro-RO"/>
        </w:rPr>
        <w:t>e</w:t>
      </w:r>
      <w:r w:rsidRPr="00E33A22">
        <w:rPr>
          <w:sz w:val="28"/>
          <w:szCs w:val="28"/>
          <w:lang w:val="ro-RO"/>
        </w:rPr>
        <w:t xml:space="preserve">uro și 13.100.000 </w:t>
      </w:r>
      <w:r w:rsidR="005353AE">
        <w:rPr>
          <w:sz w:val="28"/>
          <w:szCs w:val="28"/>
          <w:lang w:val="ro-RO"/>
        </w:rPr>
        <w:t>e</w:t>
      </w:r>
      <w:r w:rsidRPr="00E33A22">
        <w:rPr>
          <w:sz w:val="28"/>
          <w:szCs w:val="28"/>
          <w:lang w:val="ro-RO"/>
        </w:rPr>
        <w:t>uro (nr. 6380-MD din 26 septembrie 201</w:t>
      </w:r>
      <w:r w:rsidR="005353AE">
        <w:rPr>
          <w:sz w:val="28"/>
          <w:szCs w:val="28"/>
          <w:lang w:val="ro-RO"/>
        </w:rPr>
        <w:t>9, ratificat prin Legea nr. 179</w:t>
      </w:r>
      <w:r w:rsidRPr="00E33A22">
        <w:rPr>
          <w:sz w:val="28"/>
          <w:szCs w:val="28"/>
          <w:lang w:val="ro-RO"/>
        </w:rPr>
        <w:t>/2019 și nr. 6381-MD din 26 septembrie 2019, ratificat prin Legea nr. 177/2019).</w:t>
      </w:r>
    </w:p>
    <w:p w14:paraId="48FB1F0E" w14:textId="77777777" w:rsidR="00E33A22" w:rsidRPr="00E33A22" w:rsidRDefault="00E33A22" w:rsidP="00E33A22">
      <w:pPr>
        <w:ind w:right="-14"/>
        <w:rPr>
          <w:b/>
          <w:sz w:val="28"/>
          <w:szCs w:val="28"/>
          <w:lang w:val="ro-RO"/>
        </w:rPr>
      </w:pPr>
    </w:p>
    <w:p w14:paraId="64E334E0" w14:textId="77777777" w:rsidR="00E33A22" w:rsidRPr="00E33A22" w:rsidRDefault="00E33A22" w:rsidP="00E33A22">
      <w:pPr>
        <w:ind w:right="-14"/>
        <w:rPr>
          <w:sz w:val="28"/>
          <w:szCs w:val="28"/>
          <w:lang w:val="ro-RO"/>
        </w:rPr>
      </w:pPr>
      <w:r w:rsidRPr="00E33A22">
        <w:rPr>
          <w:b/>
          <w:sz w:val="28"/>
          <w:szCs w:val="28"/>
          <w:lang w:val="ro-RO"/>
        </w:rPr>
        <w:t>Art. II.</w:t>
      </w:r>
      <w:r w:rsidRPr="00E33A22">
        <w:rPr>
          <w:sz w:val="28"/>
          <w:szCs w:val="28"/>
          <w:lang w:val="ro-RO"/>
        </w:rPr>
        <w:t xml:space="preserve"> </w:t>
      </w:r>
      <w:r w:rsidR="005353AE">
        <w:rPr>
          <w:sz w:val="28"/>
          <w:szCs w:val="28"/>
          <w:lang w:val="ro-RO"/>
        </w:rPr>
        <w:t xml:space="preserve">– </w:t>
      </w:r>
      <w:r w:rsidRPr="00E33A22">
        <w:rPr>
          <w:sz w:val="28"/>
          <w:szCs w:val="28"/>
          <w:lang w:val="ro-RO"/>
        </w:rPr>
        <w:t>Prezenta lege intră în vigoare la data publicării în Monitorul Oficial al Republicii Moldova.</w:t>
      </w:r>
    </w:p>
    <w:bookmarkEnd w:id="0"/>
    <w:p w14:paraId="7B705894" w14:textId="77777777" w:rsidR="00E33A22" w:rsidRPr="00E33A22" w:rsidRDefault="00E33A22" w:rsidP="00E33A22">
      <w:pPr>
        <w:ind w:right="-14"/>
        <w:rPr>
          <w:sz w:val="28"/>
          <w:szCs w:val="28"/>
          <w:lang w:val="ro-RO"/>
        </w:rPr>
      </w:pPr>
    </w:p>
    <w:p w14:paraId="2003127D" w14:textId="77777777" w:rsidR="00E33A22" w:rsidRPr="00E33A22" w:rsidRDefault="00E33A22" w:rsidP="00E33A22">
      <w:pPr>
        <w:ind w:right="-14"/>
        <w:rPr>
          <w:sz w:val="28"/>
          <w:szCs w:val="28"/>
          <w:lang w:val="ro-RO"/>
        </w:rPr>
      </w:pPr>
    </w:p>
    <w:p w14:paraId="30E90E77" w14:textId="77777777" w:rsidR="00E33A22" w:rsidRPr="00E33A22" w:rsidRDefault="00E33A22" w:rsidP="00E33A22">
      <w:pPr>
        <w:ind w:right="-13"/>
        <w:rPr>
          <w:b/>
          <w:sz w:val="28"/>
          <w:szCs w:val="24"/>
          <w:lang w:val="ro-RO"/>
        </w:rPr>
      </w:pPr>
      <w:r w:rsidRPr="00E33A22">
        <w:rPr>
          <w:b/>
          <w:sz w:val="28"/>
          <w:szCs w:val="24"/>
          <w:lang w:val="ro-RO"/>
        </w:rPr>
        <w:t>Președintele Parlamentului</w:t>
      </w:r>
    </w:p>
    <w:p w14:paraId="77DCC8E3" w14:textId="7CCA2D07" w:rsidR="00E33A22" w:rsidRDefault="00E33A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2E54A9" w14:textId="5372BF9E" w:rsidR="00B4456E" w:rsidRDefault="00B4456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2E03B6" w14:textId="24514BDD" w:rsidR="00B4456E" w:rsidRDefault="00B4456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D822BE" w14:textId="47B9BB79" w:rsidR="00B4456E" w:rsidRDefault="00B4456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59F2BD" w14:textId="04C21814" w:rsidR="00B4456E" w:rsidRDefault="00B4456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225B75" w14:textId="321B6714" w:rsidR="00B4456E" w:rsidRDefault="00B4456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4E405B" w14:textId="3507D7F3" w:rsidR="00B4456E" w:rsidRDefault="00B4456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8F4468B" w14:textId="1E42FDFE" w:rsidR="00B4456E" w:rsidRDefault="00B4456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16B54B" w14:textId="0135C4AF" w:rsidR="00B4456E" w:rsidRDefault="00B4456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C7172A" w14:textId="1ED05278" w:rsidR="00B4456E" w:rsidRDefault="00B4456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F88B04" w14:textId="31F9EA3D" w:rsidR="00B4456E" w:rsidRDefault="00B4456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F62C6E" w14:textId="77777777" w:rsidR="00B4456E" w:rsidRDefault="00B4456E" w:rsidP="00B4456E">
      <w:pPr>
        <w:shd w:val="clear" w:color="auto" w:fill="FFFFFF"/>
        <w:ind w:firstLine="0"/>
        <w:jc w:val="center"/>
        <w:outlineLvl w:val="3"/>
        <w:rPr>
          <w:b/>
          <w:bCs/>
          <w:sz w:val="28"/>
          <w:szCs w:val="28"/>
          <w:lang w:val="ru-RU"/>
        </w:rPr>
      </w:pPr>
      <w:r w:rsidRPr="00B4456E">
        <w:rPr>
          <w:b/>
          <w:bCs/>
          <w:sz w:val="28"/>
          <w:szCs w:val="28"/>
          <w:lang w:val="ru-RU"/>
        </w:rPr>
        <w:lastRenderedPageBreak/>
        <w:t>О проекте закона об освобождении ГП „</w:t>
      </w:r>
      <w:r>
        <w:rPr>
          <w:b/>
          <w:bCs/>
          <w:sz w:val="28"/>
          <w:szCs w:val="28"/>
        </w:rPr>
        <w:t>Moldelectrica</w:t>
      </w:r>
      <w:r w:rsidRPr="00B4456E">
        <w:rPr>
          <w:b/>
          <w:bCs/>
          <w:sz w:val="28"/>
          <w:szCs w:val="28"/>
          <w:lang w:val="ru-RU"/>
        </w:rPr>
        <w:t xml:space="preserve">” </w:t>
      </w:r>
    </w:p>
    <w:p w14:paraId="7C134043" w14:textId="77777777" w:rsidR="00B4456E" w:rsidRPr="00B4456E" w:rsidRDefault="00B4456E" w:rsidP="00B4456E">
      <w:pPr>
        <w:shd w:val="clear" w:color="auto" w:fill="FFFFFF"/>
        <w:ind w:firstLine="0"/>
        <w:jc w:val="center"/>
        <w:outlineLvl w:val="3"/>
        <w:rPr>
          <w:b/>
          <w:bCs/>
          <w:sz w:val="28"/>
          <w:szCs w:val="28"/>
          <w:lang w:val="ru-RU"/>
        </w:rPr>
      </w:pPr>
      <w:r w:rsidRPr="00B4456E">
        <w:rPr>
          <w:b/>
          <w:bCs/>
          <w:sz w:val="28"/>
          <w:szCs w:val="28"/>
          <w:lang w:val="ru-RU"/>
        </w:rPr>
        <w:t>от обязательства гарантировать погашение займа</w:t>
      </w:r>
    </w:p>
    <w:p w14:paraId="09955569" w14:textId="77777777" w:rsidR="00B4456E" w:rsidRDefault="00B4456E" w:rsidP="00B4456E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40FA556A" w14:textId="77777777" w:rsidR="00B4456E" w:rsidRDefault="00B4456E" w:rsidP="00B4456E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EABAD28" w14:textId="77777777" w:rsidR="00B4456E" w:rsidRDefault="00B4456E" w:rsidP="00B4456E">
      <w:pPr>
        <w:ind w:firstLine="720"/>
        <w:rPr>
          <w:color w:val="333333"/>
          <w:sz w:val="28"/>
          <w:szCs w:val="28"/>
          <w:lang w:eastAsia="ro-RO"/>
        </w:rPr>
      </w:pPr>
      <w:r>
        <w:rPr>
          <w:bCs/>
          <w:sz w:val="28"/>
          <w:szCs w:val="28"/>
        </w:rPr>
        <w:t>На основании пункта g) части (1) статьи 11 Закона № 98/2012 о центральном отраслевом публичном управлении (Официальный монитор Республики Молдова, 2012 г., № 160-164, ст. № 537), с последующими изменениями, пункта b) части (2) статьи 10 Закона № 121/2007 об управлении публичной собственностью и ее разгосударствлении (Официальный монитор Республики Молдова, 2007 г., № 90-93, ст. 401), с последующими изменениями, части (1) статьи 5 и пункта i) части (2) статьи 9 Закона № 29/2018 о разграничении публичной собственности (Официальный монитор Республики Молдова, 2018 г., № 142-148, ст. 279), с последующими изменениями, и части (2) статьи 3 Закона № 246/2017 о государственном и муниципальном предприятиях (Официальный монитор Республики Молдова, 2017 г., №  441-450, ст. 750), с последующими изменениями</w:t>
      </w:r>
      <w:r>
        <w:rPr>
          <w:sz w:val="28"/>
          <w:szCs w:val="28"/>
        </w:rPr>
        <w:t>, Правительство</w:t>
      </w:r>
      <w:r>
        <w:rPr>
          <w:color w:val="333333"/>
          <w:sz w:val="28"/>
          <w:szCs w:val="28"/>
        </w:rPr>
        <w:t xml:space="preserve"> </w:t>
      </w:r>
      <w:r>
        <w:rPr>
          <w:sz w:val="28"/>
          <w:szCs w:val="28"/>
        </w:rPr>
        <w:t>ПОСТАНОВЛЯЕТ</w:t>
      </w:r>
      <w:r>
        <w:rPr>
          <w:color w:val="333333"/>
          <w:sz w:val="28"/>
          <w:szCs w:val="28"/>
        </w:rPr>
        <w:t>:</w:t>
      </w:r>
    </w:p>
    <w:p w14:paraId="7B1EB5B6" w14:textId="77777777" w:rsidR="00B4456E" w:rsidRDefault="00B4456E" w:rsidP="00B4456E">
      <w:pPr>
        <w:pStyle w:val="a5"/>
        <w:shd w:val="clear" w:color="auto" w:fill="FFFFFF"/>
        <w:ind w:firstLine="720"/>
        <w:rPr>
          <w:color w:val="333333"/>
          <w:sz w:val="28"/>
          <w:szCs w:val="28"/>
        </w:rPr>
      </w:pPr>
    </w:p>
    <w:p w14:paraId="642E13AE" w14:textId="77777777" w:rsidR="00B4456E" w:rsidRDefault="00B4456E" w:rsidP="00B4456E">
      <w:pPr>
        <w:ind w:firstLine="720"/>
        <w:rPr>
          <w:color w:val="333333"/>
          <w:sz w:val="28"/>
          <w:szCs w:val="28"/>
        </w:rPr>
      </w:pPr>
      <w:r>
        <w:rPr>
          <w:bCs/>
          <w:sz w:val="28"/>
          <w:szCs w:val="28"/>
        </w:rPr>
        <w:t>Одобрить и представить Парламенту на рассмотрение проект закона об освобождении ГП „Moldelectrica” от обязательства гарантировать погашение займа.</w:t>
      </w:r>
    </w:p>
    <w:p w14:paraId="56B5F11F" w14:textId="77777777" w:rsidR="00B4456E" w:rsidRDefault="00B4456E" w:rsidP="00B4456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F01638" w14:textId="77777777" w:rsidR="00B4456E" w:rsidRDefault="00B4456E" w:rsidP="00B4456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19121A9" w14:textId="77777777" w:rsidR="00B4456E" w:rsidRDefault="00B4456E" w:rsidP="00B4456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ab/>
        <w:t xml:space="preserve">ИОН КИКУ </w:t>
      </w:r>
    </w:p>
    <w:p w14:paraId="77C51686" w14:textId="77777777" w:rsidR="00B4456E" w:rsidRDefault="00B4456E" w:rsidP="00B4456E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EFE137B" w14:textId="77777777" w:rsidR="00B4456E" w:rsidRDefault="00B4456E" w:rsidP="00B4456E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43E38D0" w14:textId="77777777" w:rsidR="00B4456E" w:rsidRDefault="00B4456E" w:rsidP="00B4456E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72166950" w14:textId="77777777" w:rsidR="00B4456E" w:rsidRDefault="00B4456E" w:rsidP="00B4456E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14:paraId="60D31586" w14:textId="77777777" w:rsidR="00B4456E" w:rsidRDefault="00B4456E" w:rsidP="00B4456E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министр финансов</w:t>
      </w:r>
      <w:r>
        <w:rPr>
          <w:rFonts w:cstheme="majorBidi"/>
          <w:sz w:val="28"/>
          <w:szCs w:val="28"/>
          <w:lang w:eastAsia="ru-RU"/>
        </w:rPr>
        <w:tab/>
        <w:t xml:space="preserve">         Сергей ПУШКУЦА </w:t>
      </w:r>
    </w:p>
    <w:p w14:paraId="1CEDB270" w14:textId="77777777" w:rsidR="00B4456E" w:rsidRDefault="00B4456E" w:rsidP="00B4456E">
      <w:pPr>
        <w:rPr>
          <w:rFonts w:cstheme="majorBidi"/>
          <w:sz w:val="28"/>
          <w:szCs w:val="28"/>
          <w:lang w:eastAsia="ru-RU"/>
        </w:rPr>
      </w:pPr>
    </w:p>
    <w:p w14:paraId="65E336B8" w14:textId="77777777" w:rsidR="00B4456E" w:rsidRDefault="00B4456E" w:rsidP="00B4456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экономики </w:t>
      </w:r>
    </w:p>
    <w:p w14:paraId="58B72E59" w14:textId="77777777" w:rsidR="00B4456E" w:rsidRDefault="00B4456E" w:rsidP="00B4456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и инфраструктуры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>Сергей Райлян</w:t>
      </w:r>
    </w:p>
    <w:p w14:paraId="0679EFB1" w14:textId="77777777" w:rsidR="00B4456E" w:rsidRDefault="00B4456E" w:rsidP="00B4456E">
      <w:pPr>
        <w:rPr>
          <w:rFonts w:cstheme="majorBidi"/>
          <w:sz w:val="28"/>
          <w:szCs w:val="28"/>
        </w:rPr>
      </w:pPr>
    </w:p>
    <w:p w14:paraId="0EED073C" w14:textId="77777777" w:rsidR="00B4456E" w:rsidRDefault="00B4456E" w:rsidP="00B4456E">
      <w:pPr>
        <w:rPr>
          <w:rFonts w:cstheme="majorBidi"/>
          <w:sz w:val="28"/>
          <w:szCs w:val="28"/>
        </w:rPr>
      </w:pPr>
    </w:p>
    <w:p w14:paraId="363B4989" w14:textId="77777777" w:rsidR="00B4456E" w:rsidRDefault="00B4456E" w:rsidP="00B4456E">
      <w:pPr>
        <w:rPr>
          <w:rFonts w:cstheme="majorBidi"/>
          <w:sz w:val="28"/>
          <w:szCs w:val="28"/>
        </w:rPr>
      </w:pPr>
    </w:p>
    <w:p w14:paraId="1B80E437" w14:textId="77777777" w:rsidR="00B4456E" w:rsidRDefault="00B4456E" w:rsidP="00B4456E">
      <w:pPr>
        <w:rPr>
          <w:rFonts w:cstheme="majorBidi"/>
          <w:sz w:val="28"/>
          <w:szCs w:val="28"/>
        </w:rPr>
      </w:pPr>
    </w:p>
    <w:p w14:paraId="3ABFC47C" w14:textId="77777777" w:rsidR="00B4456E" w:rsidRDefault="00B4456E" w:rsidP="00B4456E">
      <w:pPr>
        <w:rPr>
          <w:rFonts w:cstheme="majorBidi"/>
          <w:sz w:val="28"/>
          <w:szCs w:val="28"/>
        </w:rPr>
      </w:pPr>
    </w:p>
    <w:p w14:paraId="69E18CDB" w14:textId="77777777" w:rsidR="00B4456E" w:rsidRDefault="00B4456E" w:rsidP="00B4456E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CE59629" w14:textId="77777777" w:rsidR="00B4456E" w:rsidRDefault="00B4456E" w:rsidP="00B4456E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EBE6C3F" w14:textId="77777777" w:rsidR="00B4456E" w:rsidRDefault="00B4456E" w:rsidP="00B4456E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4BA66C" w14:textId="77777777" w:rsidR="00B4456E" w:rsidRDefault="00B4456E" w:rsidP="00B4456E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533C4889" w14:textId="77777777" w:rsidR="00B4456E" w:rsidRDefault="00B4456E" w:rsidP="00B4456E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B79EAA" w14:textId="77777777" w:rsidR="00B4456E" w:rsidRDefault="00B4456E" w:rsidP="00B4456E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014EB302" w14:textId="77777777" w:rsidR="00B4456E" w:rsidRDefault="00B4456E" w:rsidP="00B4456E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lastRenderedPageBreak/>
        <w:t xml:space="preserve">Правительства                                       </w:t>
      </w:r>
      <w:r>
        <w:rPr>
          <w:rFonts w:ascii="Times New Roman" w:hAnsi="Times New Roman" w:cstheme="majorBidi"/>
          <w:sz w:val="28"/>
          <w:szCs w:val="28"/>
        </w:rPr>
        <w:tab/>
        <w:t xml:space="preserve">         Лилиана ЯКОНИ</w:t>
      </w:r>
    </w:p>
    <w:p w14:paraId="4335FFA2" w14:textId="77777777" w:rsidR="00B4456E" w:rsidRDefault="00B4456E" w:rsidP="00B4456E">
      <w:pPr>
        <w:pStyle w:val="news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099CD4A1" w14:textId="77777777" w:rsidR="00B4456E" w:rsidRDefault="00B4456E" w:rsidP="00B4456E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95DD35" w14:textId="77777777" w:rsidR="00B4456E" w:rsidRDefault="00B4456E" w:rsidP="00B4456E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0542759" w14:textId="77777777" w:rsidR="00B4456E" w:rsidRDefault="00B4456E" w:rsidP="00B4456E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67766D27" w14:textId="77777777" w:rsidR="00B4456E" w:rsidRDefault="00B4456E" w:rsidP="00B4456E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454659B1" w14:textId="77777777" w:rsidR="00B4456E" w:rsidRDefault="00B4456E" w:rsidP="00B4456E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6EBC40D" w14:textId="77777777" w:rsidR="00B4456E" w:rsidRDefault="00B4456E" w:rsidP="00B4456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 </w:t>
      </w:r>
    </w:p>
    <w:p w14:paraId="0DCCFE04" w14:textId="77777777" w:rsidR="00B4456E" w:rsidRDefault="00B4456E" w:rsidP="00B4456E">
      <w:pPr>
        <w:rPr>
          <w:rFonts w:cstheme="majorBidi"/>
          <w:sz w:val="28"/>
          <w:szCs w:val="28"/>
        </w:rPr>
      </w:pPr>
    </w:p>
    <w:p w14:paraId="0C39AA63" w14:textId="77777777" w:rsidR="00B4456E" w:rsidRDefault="00B4456E" w:rsidP="00B4456E">
      <w:pPr>
        <w:rPr>
          <w:rFonts w:cstheme="majorBidi"/>
          <w:sz w:val="28"/>
          <w:szCs w:val="28"/>
        </w:rPr>
      </w:pPr>
    </w:p>
    <w:p w14:paraId="1B4A3DA8" w14:textId="77777777" w:rsidR="00B4456E" w:rsidRDefault="00B4456E" w:rsidP="00B4456E">
      <w:pPr>
        <w:rPr>
          <w:rFonts w:cstheme="majorBidi"/>
          <w:sz w:val="28"/>
          <w:szCs w:val="28"/>
        </w:rPr>
      </w:pPr>
    </w:p>
    <w:p w14:paraId="0A2C1786" w14:textId="77777777" w:rsidR="00B4456E" w:rsidRDefault="00B4456E" w:rsidP="00B4456E">
      <w:pPr>
        <w:rPr>
          <w:rFonts w:cstheme="majorBidi"/>
          <w:sz w:val="28"/>
          <w:szCs w:val="28"/>
        </w:rPr>
      </w:pPr>
    </w:p>
    <w:p w14:paraId="588F19B7" w14:textId="77777777" w:rsidR="00B4456E" w:rsidRDefault="00B4456E" w:rsidP="00B4456E">
      <w:pPr>
        <w:rPr>
          <w:rFonts w:cstheme="majorBidi"/>
          <w:sz w:val="28"/>
          <w:szCs w:val="28"/>
        </w:rPr>
      </w:pPr>
    </w:p>
    <w:p w14:paraId="04DA5781" w14:textId="77777777" w:rsidR="00B4456E" w:rsidRDefault="00B4456E" w:rsidP="00B4456E">
      <w:pPr>
        <w:rPr>
          <w:rFonts w:cstheme="majorBidi"/>
          <w:sz w:val="28"/>
          <w:szCs w:val="28"/>
        </w:rPr>
      </w:pPr>
    </w:p>
    <w:p w14:paraId="475B910E" w14:textId="77777777" w:rsidR="00B4456E" w:rsidRDefault="00B4456E" w:rsidP="00B4456E">
      <w:pPr>
        <w:rPr>
          <w:rFonts w:cstheme="majorBidi"/>
          <w:sz w:val="28"/>
          <w:szCs w:val="28"/>
        </w:rPr>
      </w:pPr>
    </w:p>
    <w:p w14:paraId="1ED8B1D6" w14:textId="77777777" w:rsidR="00B4456E" w:rsidRDefault="00B4456E" w:rsidP="00B4456E">
      <w:pPr>
        <w:rPr>
          <w:rFonts w:cstheme="majorBidi"/>
          <w:sz w:val="28"/>
          <w:szCs w:val="28"/>
        </w:rPr>
      </w:pPr>
    </w:p>
    <w:p w14:paraId="7A2B19DB" w14:textId="77777777" w:rsidR="00B4456E" w:rsidRDefault="00B4456E" w:rsidP="00B4456E">
      <w:pPr>
        <w:rPr>
          <w:rFonts w:cstheme="majorBidi"/>
          <w:sz w:val="28"/>
          <w:szCs w:val="28"/>
        </w:rPr>
      </w:pPr>
    </w:p>
    <w:p w14:paraId="628BF2D3" w14:textId="77777777" w:rsidR="00B4456E" w:rsidRDefault="00B4456E" w:rsidP="00B4456E">
      <w:pPr>
        <w:rPr>
          <w:rFonts w:cstheme="majorBidi"/>
          <w:sz w:val="28"/>
          <w:szCs w:val="28"/>
        </w:rPr>
      </w:pPr>
    </w:p>
    <w:p w14:paraId="2DEF63B1" w14:textId="77777777" w:rsidR="00B4456E" w:rsidRDefault="00B4456E" w:rsidP="00B4456E">
      <w:pPr>
        <w:rPr>
          <w:rFonts w:cstheme="majorBidi"/>
          <w:sz w:val="28"/>
          <w:szCs w:val="28"/>
        </w:rPr>
      </w:pPr>
    </w:p>
    <w:p w14:paraId="53D04B60" w14:textId="77777777" w:rsidR="00B4456E" w:rsidRDefault="00B4456E" w:rsidP="00B4456E">
      <w:pPr>
        <w:rPr>
          <w:rFonts w:cstheme="majorBidi"/>
          <w:sz w:val="28"/>
          <w:szCs w:val="28"/>
        </w:rPr>
      </w:pPr>
    </w:p>
    <w:p w14:paraId="78E8860D" w14:textId="77777777" w:rsidR="00B4456E" w:rsidRDefault="00B4456E" w:rsidP="00B4456E">
      <w:pPr>
        <w:rPr>
          <w:rFonts w:cstheme="majorBidi"/>
          <w:sz w:val="28"/>
          <w:szCs w:val="28"/>
        </w:rPr>
      </w:pPr>
    </w:p>
    <w:p w14:paraId="0B6B9B4F" w14:textId="77777777" w:rsidR="00B4456E" w:rsidRDefault="00B4456E" w:rsidP="00B4456E">
      <w:pPr>
        <w:rPr>
          <w:rFonts w:cstheme="majorBidi"/>
          <w:sz w:val="28"/>
          <w:szCs w:val="28"/>
        </w:rPr>
      </w:pPr>
    </w:p>
    <w:p w14:paraId="3A31DF78" w14:textId="77777777" w:rsidR="00B4456E" w:rsidRDefault="00B4456E" w:rsidP="00B4456E">
      <w:pPr>
        <w:rPr>
          <w:rFonts w:cstheme="majorBidi"/>
          <w:sz w:val="28"/>
          <w:szCs w:val="28"/>
        </w:rPr>
      </w:pPr>
    </w:p>
    <w:p w14:paraId="2656DA28" w14:textId="77777777" w:rsidR="00B4456E" w:rsidRDefault="00B4456E" w:rsidP="00B4456E">
      <w:pPr>
        <w:rPr>
          <w:rFonts w:cstheme="majorBidi"/>
          <w:sz w:val="28"/>
          <w:szCs w:val="28"/>
        </w:rPr>
      </w:pPr>
    </w:p>
    <w:p w14:paraId="6CFC0905" w14:textId="77777777" w:rsidR="00B4456E" w:rsidRDefault="00B4456E" w:rsidP="00B4456E">
      <w:pPr>
        <w:rPr>
          <w:rFonts w:cstheme="majorBidi"/>
          <w:sz w:val="28"/>
          <w:szCs w:val="28"/>
        </w:rPr>
      </w:pPr>
    </w:p>
    <w:p w14:paraId="1BF2F284" w14:textId="77777777" w:rsidR="00B4456E" w:rsidRDefault="00B4456E" w:rsidP="00B4456E">
      <w:pPr>
        <w:rPr>
          <w:rFonts w:cstheme="majorBidi"/>
          <w:sz w:val="28"/>
          <w:szCs w:val="28"/>
        </w:rPr>
      </w:pPr>
    </w:p>
    <w:p w14:paraId="524E626E" w14:textId="77777777" w:rsidR="00B4456E" w:rsidRDefault="00B4456E" w:rsidP="00B4456E">
      <w:pPr>
        <w:rPr>
          <w:rFonts w:cstheme="majorBidi"/>
          <w:sz w:val="28"/>
          <w:szCs w:val="28"/>
        </w:rPr>
      </w:pPr>
    </w:p>
    <w:p w14:paraId="242303CF" w14:textId="77777777" w:rsidR="00B4456E" w:rsidRDefault="00B4456E" w:rsidP="00B4456E">
      <w:pPr>
        <w:rPr>
          <w:rFonts w:cstheme="majorBidi"/>
          <w:sz w:val="28"/>
          <w:szCs w:val="28"/>
        </w:rPr>
      </w:pPr>
    </w:p>
    <w:p w14:paraId="6E55DA9D" w14:textId="77777777" w:rsidR="00B4456E" w:rsidRDefault="00B4456E" w:rsidP="00B4456E">
      <w:pPr>
        <w:rPr>
          <w:rFonts w:cstheme="majorBidi"/>
          <w:sz w:val="28"/>
          <w:szCs w:val="28"/>
        </w:rPr>
      </w:pPr>
    </w:p>
    <w:p w14:paraId="6EB09EA3" w14:textId="77777777" w:rsidR="00B4456E" w:rsidRDefault="00B4456E" w:rsidP="00B4456E">
      <w:pPr>
        <w:rPr>
          <w:rFonts w:cstheme="majorBidi"/>
          <w:sz w:val="28"/>
          <w:szCs w:val="28"/>
        </w:rPr>
      </w:pPr>
    </w:p>
    <w:p w14:paraId="08C2B8BF" w14:textId="77777777" w:rsidR="00B4456E" w:rsidRDefault="00B4456E" w:rsidP="00B4456E">
      <w:pPr>
        <w:rPr>
          <w:rFonts w:cstheme="majorBidi"/>
          <w:sz w:val="28"/>
          <w:szCs w:val="28"/>
        </w:rPr>
      </w:pPr>
    </w:p>
    <w:p w14:paraId="31362FA9" w14:textId="77777777" w:rsidR="00B4456E" w:rsidRDefault="00B4456E" w:rsidP="00B4456E">
      <w:pPr>
        <w:rPr>
          <w:rFonts w:cstheme="majorBidi"/>
          <w:sz w:val="28"/>
          <w:szCs w:val="28"/>
        </w:rPr>
      </w:pPr>
    </w:p>
    <w:p w14:paraId="06CF29AF" w14:textId="77777777" w:rsidR="00B4456E" w:rsidRDefault="00B4456E" w:rsidP="00B4456E">
      <w:pPr>
        <w:rPr>
          <w:rFonts w:cstheme="majorBidi"/>
          <w:sz w:val="28"/>
          <w:szCs w:val="28"/>
        </w:rPr>
      </w:pPr>
    </w:p>
    <w:p w14:paraId="547ED665" w14:textId="77777777" w:rsidR="00B4456E" w:rsidRDefault="00B4456E" w:rsidP="00B4456E">
      <w:pPr>
        <w:ind w:left="709" w:firstLine="0"/>
        <w:jc w:val="right"/>
        <w:rPr>
          <w:i/>
          <w:sz w:val="28"/>
        </w:rPr>
      </w:pPr>
      <w:r>
        <w:rPr>
          <w:i/>
          <w:sz w:val="28"/>
        </w:rPr>
        <w:t>Проект</w:t>
      </w:r>
    </w:p>
    <w:p w14:paraId="20F3C6E5" w14:textId="77777777" w:rsidR="00B4456E" w:rsidRDefault="00B4456E" w:rsidP="00B4456E">
      <w:pPr>
        <w:ind w:left="709" w:firstLine="0"/>
        <w:jc w:val="right"/>
        <w:rPr>
          <w:i/>
          <w:sz w:val="28"/>
        </w:rPr>
      </w:pPr>
      <w:r>
        <w:rPr>
          <w:i/>
          <w:sz w:val="28"/>
        </w:rPr>
        <w:t>Перевод</w:t>
      </w:r>
    </w:p>
    <w:p w14:paraId="43220FBD" w14:textId="77777777" w:rsidR="00B4456E" w:rsidRDefault="00B4456E" w:rsidP="00B4456E">
      <w:pPr>
        <w:ind w:left="709" w:firstLine="0"/>
        <w:jc w:val="right"/>
        <w:rPr>
          <w:i/>
          <w:sz w:val="28"/>
          <w:szCs w:val="28"/>
        </w:rPr>
      </w:pPr>
    </w:p>
    <w:p w14:paraId="0CC2A99E" w14:textId="77777777" w:rsidR="00B4456E" w:rsidRDefault="00B4456E" w:rsidP="00B4456E">
      <w:pPr>
        <w:ind w:left="709" w:firstLine="0"/>
        <w:jc w:val="right"/>
        <w:rPr>
          <w:i/>
          <w:sz w:val="28"/>
          <w:szCs w:val="28"/>
        </w:rPr>
      </w:pPr>
    </w:p>
    <w:p w14:paraId="22F1D1B7" w14:textId="77777777" w:rsidR="00B4456E" w:rsidRDefault="00B4456E" w:rsidP="00B4456E">
      <w:pPr>
        <w:shd w:val="clear" w:color="auto" w:fill="FFFFFF"/>
        <w:ind w:firstLine="0"/>
        <w:jc w:val="center"/>
        <w:outlineLvl w:val="3"/>
        <w:rPr>
          <w:b/>
          <w:bCs/>
          <w:sz w:val="28"/>
          <w:szCs w:val="28"/>
          <w:lang w:eastAsia="ro-RO"/>
        </w:rPr>
      </w:pPr>
      <w:r>
        <w:rPr>
          <w:b/>
          <w:color w:val="333333"/>
          <w:sz w:val="28"/>
          <w:szCs w:val="28"/>
          <w:lang w:eastAsia="ro-RO"/>
        </w:rPr>
        <w:t xml:space="preserve">ПАРЛАМЕНТ РЕСПУБЛИКИ МОЛДОВА </w:t>
      </w:r>
    </w:p>
    <w:p w14:paraId="32071F9D" w14:textId="77777777" w:rsidR="00B4456E" w:rsidRDefault="00B4456E" w:rsidP="00B4456E">
      <w:pPr>
        <w:ind w:firstLine="0"/>
        <w:jc w:val="center"/>
        <w:rPr>
          <w:b/>
          <w:sz w:val="28"/>
          <w:szCs w:val="28"/>
          <w:lang w:eastAsia="ru-RU"/>
        </w:rPr>
      </w:pPr>
    </w:p>
    <w:p w14:paraId="5654A479" w14:textId="77777777" w:rsidR="00B4456E" w:rsidRDefault="00B4456E" w:rsidP="00B4456E">
      <w:pPr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ЗАКОН </w:t>
      </w:r>
    </w:p>
    <w:p w14:paraId="08369904" w14:textId="77777777" w:rsidR="00B4456E" w:rsidRDefault="00B4456E" w:rsidP="00B4456E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об утверждении проекта закона об освобождении ГП „Moldelectrica” </w:t>
      </w:r>
    </w:p>
    <w:p w14:paraId="3198E6E0" w14:textId="77777777" w:rsidR="00B4456E" w:rsidRDefault="00B4456E" w:rsidP="00B4456E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от обязательства гарантировать погашение займа</w:t>
      </w:r>
    </w:p>
    <w:p w14:paraId="51DDF099" w14:textId="77777777" w:rsidR="00B4456E" w:rsidRDefault="00B4456E" w:rsidP="00B4456E">
      <w:pPr>
        <w:ind w:firstLine="0"/>
        <w:jc w:val="left"/>
        <w:rPr>
          <w:sz w:val="28"/>
          <w:szCs w:val="28"/>
          <w:lang w:eastAsia="ru-RU"/>
        </w:rPr>
      </w:pPr>
    </w:p>
    <w:p w14:paraId="4A63F386" w14:textId="77777777" w:rsidR="00B4456E" w:rsidRDefault="00B4456E" w:rsidP="00B4456E">
      <w:pPr>
        <w:ind w:right="-14" w:firstLine="72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 xml:space="preserve">Парламент принимает настоящий органический закон. </w:t>
      </w:r>
    </w:p>
    <w:p w14:paraId="778242A1" w14:textId="77777777" w:rsidR="00B4456E" w:rsidRDefault="00B4456E" w:rsidP="00B4456E">
      <w:pPr>
        <w:ind w:right="-14" w:firstLine="720"/>
        <w:rPr>
          <w:sz w:val="28"/>
          <w:szCs w:val="28"/>
          <w:lang w:eastAsia="ru-RU"/>
        </w:rPr>
      </w:pPr>
    </w:p>
    <w:p w14:paraId="5B430A5B" w14:textId="77777777" w:rsidR="00B4456E" w:rsidRDefault="00B4456E" w:rsidP="00B4456E">
      <w:pPr>
        <w:ind w:right="-14" w:firstLine="720"/>
        <w:rPr>
          <w:bCs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Ст. I. </w:t>
      </w:r>
      <w:r>
        <w:rPr>
          <w:bCs/>
          <w:sz w:val="28"/>
          <w:szCs w:val="28"/>
          <w:lang w:eastAsia="ru-RU"/>
        </w:rPr>
        <w:t>–</w:t>
      </w:r>
      <w:r>
        <w:rPr>
          <w:b/>
          <w:sz w:val="28"/>
          <w:szCs w:val="28"/>
          <w:lang w:eastAsia="ru-RU"/>
        </w:rPr>
        <w:t xml:space="preserve"> </w:t>
      </w:r>
      <w:r>
        <w:rPr>
          <w:bCs/>
          <w:sz w:val="28"/>
          <w:szCs w:val="28"/>
          <w:lang w:eastAsia="ru-RU"/>
        </w:rPr>
        <w:t xml:space="preserve"> В отступление от части (4) статьи 29 Закона № 419/2006 о долге публичного сектора, государственных гарантиях и государственном рекредитовании, разрешить, в порядке исключения, освобождение ГП „Moldelectrica” от обязательства гарантировать погашение займа, рекредитованного Министерством финансов для реализации проекта соединения электрических сетей Республики Молдова и Румынии, I этап, согласно Кредитному соглашению между Республикой Молдова и Европейским банком реконструкции и развития в сумме 80.000.000 еврo (№</w:t>
      </w:r>
      <w:bookmarkStart w:id="3" w:name="_Hlk536778552"/>
      <w:r>
        <w:rPr>
          <w:bCs/>
          <w:sz w:val="28"/>
          <w:szCs w:val="28"/>
          <w:lang w:eastAsia="ru-RU"/>
        </w:rPr>
        <w:t> </w:t>
      </w:r>
      <w:bookmarkEnd w:id="3"/>
      <w:r>
        <w:rPr>
          <w:bCs/>
          <w:sz w:val="28"/>
          <w:szCs w:val="28"/>
          <w:lang w:eastAsia="ru-RU"/>
        </w:rPr>
        <w:t>47087 от 20 декабря 2017 г., ратифицировано Законом № 150/2018), Договору о финансировании между Республикой Молдова и Европейским инвестиционным банком в размере 80.000.000 еврo (FI № 88495, Serapis № 2008-0194 от 20 декабря 2017 г., ратифицирован  Законом № 128/2018), соглашениям о финансировании между Республикой Молдова и Международной ассоциацией развития в размере 47.900.000 и 13.100.000 евро (№ 6380-MD от 26 сентября 2019 г., ратифицировано Законом № 179/2019, и № 6381-MD от 26 сентября 2019 г., ратифицировано Законом № 177/2019).</w:t>
      </w:r>
    </w:p>
    <w:p w14:paraId="35F1263E" w14:textId="77777777" w:rsidR="00B4456E" w:rsidRDefault="00B4456E" w:rsidP="00B4456E">
      <w:pPr>
        <w:ind w:right="-14" w:firstLine="720"/>
        <w:rPr>
          <w:b/>
          <w:sz w:val="28"/>
          <w:szCs w:val="28"/>
          <w:lang w:eastAsia="ru-RU"/>
        </w:rPr>
      </w:pPr>
    </w:p>
    <w:p w14:paraId="7F54E28D" w14:textId="77777777" w:rsidR="00B4456E" w:rsidRDefault="00B4456E" w:rsidP="00B4456E">
      <w:pPr>
        <w:ind w:right="-14" w:firstLine="720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Ст. II. </w:t>
      </w:r>
      <w:r>
        <w:rPr>
          <w:bCs/>
          <w:sz w:val="28"/>
          <w:szCs w:val="28"/>
          <w:lang w:eastAsia="ru-RU"/>
        </w:rPr>
        <w:t>– Настоящий закон вступает в силу с даты опубликования в Официальном мониторе Республики Молдова.</w:t>
      </w:r>
    </w:p>
    <w:p w14:paraId="768426BE" w14:textId="77777777" w:rsidR="00B4456E" w:rsidRDefault="00B4456E" w:rsidP="00B4456E">
      <w:pPr>
        <w:shd w:val="clear" w:color="auto" w:fill="FFFFFF"/>
        <w:ind w:firstLine="539"/>
        <w:rPr>
          <w:color w:val="333333"/>
          <w:sz w:val="28"/>
          <w:szCs w:val="28"/>
          <w:lang w:eastAsia="ro-RO"/>
        </w:rPr>
      </w:pPr>
    </w:p>
    <w:p w14:paraId="46CF3A0A" w14:textId="77777777" w:rsidR="00B4456E" w:rsidRDefault="00B4456E" w:rsidP="00B4456E">
      <w:pPr>
        <w:ind w:right="-13" w:firstLine="720"/>
        <w:jc w:val="left"/>
        <w:rPr>
          <w:b/>
          <w:sz w:val="28"/>
          <w:szCs w:val="28"/>
          <w:lang w:eastAsia="ru-RU"/>
        </w:rPr>
      </w:pPr>
    </w:p>
    <w:p w14:paraId="16F26495" w14:textId="77777777" w:rsidR="00B4456E" w:rsidRDefault="00B4456E" w:rsidP="00B4456E">
      <w:pPr>
        <w:ind w:right="-13" w:firstLine="720"/>
        <w:jc w:val="left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Председатель Парламента</w:t>
      </w:r>
    </w:p>
    <w:p w14:paraId="6C095E86" w14:textId="77777777" w:rsidR="00B4456E" w:rsidRDefault="00B4456E" w:rsidP="00B4456E">
      <w:pPr>
        <w:rPr>
          <w:rFonts w:cstheme="majorBidi"/>
          <w:sz w:val="28"/>
          <w:szCs w:val="28"/>
        </w:rPr>
      </w:pPr>
    </w:p>
    <w:p w14:paraId="5B9BF6C8" w14:textId="09574195" w:rsidR="00B4456E" w:rsidRDefault="00B4456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BAC52" w14:textId="6A8EB2A8" w:rsidR="00B4456E" w:rsidRDefault="00B4456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68D462" w14:textId="73A8AF61" w:rsidR="00B4456E" w:rsidRDefault="00B4456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5D1F24" w14:textId="74806824" w:rsidR="00B4456E" w:rsidRDefault="00B4456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281287" w14:textId="77777777" w:rsidR="00B4456E" w:rsidRPr="00FA194B" w:rsidRDefault="00B4456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B4456E" w:rsidRPr="00FA194B" w:rsidSect="004A228A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27211B" w14:textId="77777777" w:rsidR="001575BF" w:rsidRDefault="001575BF" w:rsidP="00026B87">
      <w:r>
        <w:separator/>
      </w:r>
    </w:p>
  </w:endnote>
  <w:endnote w:type="continuationSeparator" w:id="0">
    <w:p w14:paraId="4139F682" w14:textId="77777777" w:rsidR="001575BF" w:rsidRDefault="001575BF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D4708A" w14:textId="77777777" w:rsidR="000D7A09" w:rsidRPr="00790861" w:rsidRDefault="000B4B42" w:rsidP="00C74719">
    <w:pPr>
      <w:pStyle w:val="a9"/>
      <w:ind w:firstLine="0"/>
      <w:rPr>
        <w:sz w:val="16"/>
        <w:szCs w:val="16"/>
        <w:lang w:val="fr-FR"/>
      </w:rPr>
    </w:pPr>
    <w:r>
      <w:fldChar w:fldCharType="begin"/>
    </w:r>
    <w:r w:rsidRPr="00790861">
      <w:rPr>
        <w:lang w:val="fr-FR"/>
      </w:rPr>
      <w:instrText xml:space="preserve"> FILENAME  \p  \* MERGEFORMAT </w:instrText>
    </w:r>
    <w:r>
      <w:fldChar w:fldCharType="separate"/>
    </w:r>
    <w:r w:rsidR="0034496D" w:rsidRPr="0034496D">
      <w:rPr>
        <w:noProof/>
        <w:sz w:val="16"/>
        <w:szCs w:val="16"/>
        <w:lang w:val="fr-FR"/>
      </w:rPr>
      <w:t>Y:\006\ANUL 2020\HOTĂRÎRI\7661</w:t>
    </w:r>
    <w:r w:rsidR="0034496D">
      <w:rPr>
        <w:noProof/>
        <w:lang w:val="fr-FR"/>
      </w:rPr>
      <w:t>\7661-redactat-ro.docx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0B3FD" w14:textId="77777777" w:rsidR="001D364E" w:rsidRPr="00790861" w:rsidRDefault="000B4B42" w:rsidP="001D364E">
    <w:pPr>
      <w:pStyle w:val="a9"/>
      <w:ind w:firstLine="0"/>
      <w:rPr>
        <w:sz w:val="16"/>
        <w:szCs w:val="16"/>
        <w:lang w:val="fr-FR"/>
      </w:rPr>
    </w:pPr>
    <w:r>
      <w:fldChar w:fldCharType="begin"/>
    </w:r>
    <w:r w:rsidRPr="00790861">
      <w:rPr>
        <w:lang w:val="fr-FR"/>
      </w:rPr>
      <w:instrText xml:space="preserve"> FILENAME  \p  \* MERGEFORMAT </w:instrText>
    </w:r>
    <w:r>
      <w:fldChar w:fldCharType="separate"/>
    </w:r>
    <w:r w:rsidR="0034496D" w:rsidRPr="0034496D">
      <w:rPr>
        <w:noProof/>
        <w:sz w:val="16"/>
        <w:szCs w:val="16"/>
        <w:lang w:val="fr-FR"/>
      </w:rPr>
      <w:t>Y:\006\ANUL 2020\HOTĂRÎRI\7661</w:t>
    </w:r>
    <w:r w:rsidR="0034496D">
      <w:rPr>
        <w:noProof/>
        <w:lang w:val="fr-FR"/>
      </w:rPr>
      <w:t>\7661-redactat-ro.docx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C975AB" w14:textId="77777777" w:rsidR="001575BF" w:rsidRDefault="001575BF" w:rsidP="00026B87">
      <w:r>
        <w:separator/>
      </w:r>
    </w:p>
  </w:footnote>
  <w:footnote w:type="continuationSeparator" w:id="0">
    <w:p w14:paraId="0D80D526" w14:textId="77777777" w:rsidR="001575BF" w:rsidRDefault="001575BF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2167C9" w14:textId="77777777" w:rsidR="000D7A09" w:rsidRDefault="00706F2D">
    <w:pPr>
      <w:pStyle w:val="a7"/>
      <w:jc w:val="center"/>
    </w:pPr>
    <w:r>
      <w:fldChar w:fldCharType="begin"/>
    </w:r>
    <w:r w:rsidR="000D7A09">
      <w:instrText>PAGE   \* MERGEFORMAT</w:instrText>
    </w:r>
    <w:r>
      <w:fldChar w:fldCharType="separate"/>
    </w:r>
    <w:r w:rsidR="0034496D" w:rsidRPr="0034496D">
      <w:rPr>
        <w:noProof/>
        <w:lang w:val="ro-RO"/>
      </w:rPr>
      <w:t>3</w:t>
    </w:r>
    <w:r>
      <w:fldChar w:fldCharType="end"/>
    </w:r>
  </w:p>
  <w:p w14:paraId="28978341" w14:textId="77777777" w:rsidR="000D7A09" w:rsidRDefault="000D7A0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14:paraId="70422DE3" w14:textId="77777777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16737953" w14:textId="77777777"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015604A0" wp14:editId="5BFC245F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14:paraId="67022836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58CD8F42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60FDC98A" w14:textId="77777777" w:rsidR="00730FEE" w:rsidRPr="00633BD9" w:rsidRDefault="00730FEE" w:rsidP="00730FEE">
          <w:pPr>
            <w:pStyle w:val="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14:paraId="0329A8ED" w14:textId="77777777"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14:paraId="77743001" w14:textId="77777777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35E75A99" w14:textId="77777777" w:rsidR="000D7A09" w:rsidRPr="00633BD9" w:rsidRDefault="000D7A09" w:rsidP="004A228A">
          <w:pPr>
            <w:pStyle w:val="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078B772D" w14:textId="77777777" w:rsidR="000D7A09" w:rsidRPr="00633BD9" w:rsidRDefault="000D7A09" w:rsidP="004A228A">
          <w:pPr>
            <w:pStyle w:val="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14:paraId="0C67B9CA" w14:textId="77777777"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14:paraId="024F35F4" w14:textId="77777777" w:rsidR="000D7A09" w:rsidRPr="00E25218" w:rsidRDefault="000D7A09" w:rsidP="004A228A">
          <w:pPr>
            <w:pStyle w:val="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34496D">
            <w:rPr>
              <w:rFonts w:ascii="Times New Roman" w:hAnsi="Times New Roman"/>
              <w:sz w:val="32"/>
              <w:szCs w:val="32"/>
              <w:lang w:val="ro-RO"/>
            </w:rPr>
            <w:t>276</w:t>
          </w:r>
        </w:p>
        <w:p w14:paraId="33D594A1" w14:textId="77777777"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14:paraId="23B3A6CE" w14:textId="77777777"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34496D">
            <w:rPr>
              <w:b/>
              <w:sz w:val="28"/>
              <w:szCs w:val="28"/>
              <w:u w:val="single"/>
              <w:lang w:val="ro-RO"/>
            </w:rPr>
            <w:t xml:space="preserve">13 mai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>2020</w:t>
          </w:r>
        </w:p>
        <w:p w14:paraId="3E12EDCD" w14:textId="77777777"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14:paraId="77399774" w14:textId="77777777" w:rsidR="000D7A09" w:rsidRPr="004A228A" w:rsidRDefault="000D7A09" w:rsidP="004A228A">
          <w:pPr>
            <w:pStyle w:val="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14:paraId="3F6281BC" w14:textId="77777777" w:rsidR="000D7A09" w:rsidRPr="00633BD9" w:rsidRDefault="000D7A09" w:rsidP="004A228A">
    <w:pPr>
      <w:pStyle w:val="a7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4B42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575BF"/>
    <w:rsid w:val="001614F3"/>
    <w:rsid w:val="00191F49"/>
    <w:rsid w:val="001A737A"/>
    <w:rsid w:val="001B1DAF"/>
    <w:rsid w:val="001B2461"/>
    <w:rsid w:val="001B5608"/>
    <w:rsid w:val="001D364E"/>
    <w:rsid w:val="001E6EB8"/>
    <w:rsid w:val="00251AE0"/>
    <w:rsid w:val="00256F32"/>
    <w:rsid w:val="00283736"/>
    <w:rsid w:val="003321A4"/>
    <w:rsid w:val="0034194B"/>
    <w:rsid w:val="0034496D"/>
    <w:rsid w:val="003543E9"/>
    <w:rsid w:val="003852B4"/>
    <w:rsid w:val="003A4AE6"/>
    <w:rsid w:val="003B04ED"/>
    <w:rsid w:val="003B596B"/>
    <w:rsid w:val="003D6BC3"/>
    <w:rsid w:val="00427274"/>
    <w:rsid w:val="0044592D"/>
    <w:rsid w:val="00454CEE"/>
    <w:rsid w:val="00455785"/>
    <w:rsid w:val="004654AB"/>
    <w:rsid w:val="00480561"/>
    <w:rsid w:val="00482BA3"/>
    <w:rsid w:val="004A228A"/>
    <w:rsid w:val="004A4B59"/>
    <w:rsid w:val="004C4154"/>
    <w:rsid w:val="004E1000"/>
    <w:rsid w:val="00500597"/>
    <w:rsid w:val="0050680A"/>
    <w:rsid w:val="00507B9F"/>
    <w:rsid w:val="00512A5C"/>
    <w:rsid w:val="00530592"/>
    <w:rsid w:val="005353AE"/>
    <w:rsid w:val="00542F92"/>
    <w:rsid w:val="005541A1"/>
    <w:rsid w:val="005802DD"/>
    <w:rsid w:val="005850E0"/>
    <w:rsid w:val="00586D2A"/>
    <w:rsid w:val="005D6B5F"/>
    <w:rsid w:val="005E1FF5"/>
    <w:rsid w:val="005F1999"/>
    <w:rsid w:val="005F2B04"/>
    <w:rsid w:val="00601679"/>
    <w:rsid w:val="00602E93"/>
    <w:rsid w:val="0063090F"/>
    <w:rsid w:val="00633BD9"/>
    <w:rsid w:val="0067374F"/>
    <w:rsid w:val="006B17C6"/>
    <w:rsid w:val="006E3ECB"/>
    <w:rsid w:val="006E74D0"/>
    <w:rsid w:val="00706F2D"/>
    <w:rsid w:val="007305B8"/>
    <w:rsid w:val="00730FEE"/>
    <w:rsid w:val="0073380E"/>
    <w:rsid w:val="00746067"/>
    <w:rsid w:val="0074640D"/>
    <w:rsid w:val="00752E46"/>
    <w:rsid w:val="00764798"/>
    <w:rsid w:val="00782601"/>
    <w:rsid w:val="00790861"/>
    <w:rsid w:val="007926E4"/>
    <w:rsid w:val="007A37D5"/>
    <w:rsid w:val="007A4567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4456E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33A22"/>
    <w:rsid w:val="00EA3268"/>
    <w:rsid w:val="00EA7735"/>
    <w:rsid w:val="00EB50D7"/>
    <w:rsid w:val="00ED2FE3"/>
    <w:rsid w:val="00F019B4"/>
    <w:rsid w:val="00F4110C"/>
    <w:rsid w:val="00F67B04"/>
    <w:rsid w:val="00F76152"/>
    <w:rsid w:val="00F817FC"/>
    <w:rsid w:val="00F864E2"/>
    <w:rsid w:val="00FA194B"/>
    <w:rsid w:val="00FA7984"/>
    <w:rsid w:val="00FB176A"/>
    <w:rsid w:val="00FB4CBB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ACFA35"/>
  <w15:docId w15:val="{E21F5376-B301-43A2-89EA-3B9E3C987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06F2D"/>
    <w:rPr>
      <w:lang w:val="en-US" w:eastAsia="en-US"/>
    </w:rPr>
  </w:style>
  <w:style w:type="paragraph" w:styleId="1">
    <w:name w:val="heading 1"/>
    <w:basedOn w:val="a"/>
    <w:next w:val="a"/>
    <w:qFormat/>
    <w:rsid w:val="00706F2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rsid w:val="00706F2D"/>
    <w:pPr>
      <w:keepNext/>
      <w:jc w:val="center"/>
      <w:outlineLvl w:val="1"/>
    </w:pPr>
    <w:rPr>
      <w:rFonts w:ascii="$ Benguiat_Bold" w:hAnsi="$ Benguiat_Bold"/>
      <w:b/>
      <w:sz w:val="132"/>
    </w:rPr>
  </w:style>
  <w:style w:type="paragraph" w:styleId="3">
    <w:name w:val="heading 3"/>
    <w:basedOn w:val="a"/>
    <w:next w:val="a"/>
    <w:qFormat/>
    <w:rsid w:val="00706F2D"/>
    <w:pPr>
      <w:keepNext/>
      <w:jc w:val="center"/>
      <w:outlineLvl w:val="2"/>
    </w:pPr>
    <w:rPr>
      <w:rFonts w:ascii="$Caslon" w:hAnsi="$Caslon"/>
      <w:b/>
    </w:rPr>
  </w:style>
  <w:style w:type="paragraph" w:styleId="4">
    <w:name w:val="heading 4"/>
    <w:basedOn w:val="a"/>
    <w:next w:val="a"/>
    <w:qFormat/>
    <w:rsid w:val="00706F2D"/>
    <w:pPr>
      <w:keepNext/>
      <w:jc w:val="center"/>
      <w:outlineLvl w:val="3"/>
    </w:pPr>
    <w:rPr>
      <w:rFonts w:ascii="$Caslon" w:hAnsi="$Caslon"/>
      <w:b/>
      <w:sz w:val="26"/>
    </w:rPr>
  </w:style>
  <w:style w:type="paragraph" w:styleId="5">
    <w:name w:val="heading 5"/>
    <w:basedOn w:val="a"/>
    <w:next w:val="a"/>
    <w:qFormat/>
    <w:rsid w:val="00706F2D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qFormat/>
    <w:rsid w:val="00706F2D"/>
    <w:pPr>
      <w:keepNext/>
      <w:jc w:val="center"/>
      <w:outlineLvl w:val="5"/>
    </w:pPr>
    <w:rPr>
      <w:rFonts w:ascii="$Caslon" w:hAnsi="$Caslon"/>
      <w:b/>
      <w:sz w:val="22"/>
    </w:rPr>
  </w:style>
  <w:style w:type="paragraph" w:styleId="7">
    <w:name w:val="heading 7"/>
    <w:basedOn w:val="a"/>
    <w:next w:val="a"/>
    <w:qFormat/>
    <w:rsid w:val="00706F2D"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rsid w:val="00706F2D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link w:val="a6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7">
    <w:name w:val="header"/>
    <w:basedOn w:val="a"/>
    <w:link w:val="a8"/>
    <w:rsid w:val="00026B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026B87"/>
    <w:rPr>
      <w:lang w:val="en-US" w:eastAsia="en-US"/>
    </w:rPr>
  </w:style>
  <w:style w:type="paragraph" w:styleId="a9">
    <w:name w:val="footer"/>
    <w:basedOn w:val="a"/>
    <w:link w:val="aa"/>
    <w:rsid w:val="00026B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026B87"/>
    <w:rPr>
      <w:lang w:val="en-US" w:eastAsia="en-US"/>
    </w:rPr>
  </w:style>
  <w:style w:type="table" w:styleId="ab">
    <w:name w:val="Table Grid"/>
    <w:basedOn w:val="a1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uiPriority w:val="99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b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d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e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b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f">
    <w:name w:val="annotation reference"/>
    <w:uiPriority w:val="99"/>
    <w:rsid w:val="00E216C5"/>
    <w:rPr>
      <w:sz w:val="16"/>
      <w:szCs w:val="16"/>
    </w:rPr>
  </w:style>
  <w:style w:type="paragraph" w:styleId="af0">
    <w:name w:val="annotation text"/>
    <w:basedOn w:val="a"/>
    <w:link w:val="af1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1">
    <w:name w:val="Текст примечания Знак"/>
    <w:basedOn w:val="a0"/>
    <w:link w:val="af0"/>
    <w:uiPriority w:val="99"/>
    <w:rsid w:val="00E216C5"/>
    <w:rPr>
      <w:lang w:val="ro-RO"/>
    </w:rPr>
  </w:style>
  <w:style w:type="paragraph" w:styleId="af2">
    <w:name w:val="annotation subject"/>
    <w:basedOn w:val="af0"/>
    <w:next w:val="af0"/>
    <w:link w:val="af3"/>
    <w:uiPriority w:val="99"/>
    <w:rsid w:val="00E216C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af4">
    <w:name w:val="Hyperlink"/>
    <w:basedOn w:val="a0"/>
    <w:uiPriority w:val="99"/>
    <w:rsid w:val="000D7A09"/>
    <w:rPr>
      <w:color w:val="0000FF"/>
      <w:u w:val="single"/>
    </w:rPr>
  </w:style>
  <w:style w:type="paragraph" w:customStyle="1" w:styleId="cp">
    <w:name w:val="cp"/>
    <w:basedOn w:val="a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a0"/>
    <w:rsid w:val="000D7A09"/>
  </w:style>
  <w:style w:type="paragraph" w:styleId="HTML">
    <w:name w:val="HTML Preformatted"/>
    <w:basedOn w:val="a"/>
    <w:link w:val="HTML0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rsid w:val="000D7A09"/>
    <w:rPr>
      <w:rFonts w:ascii="Consolas" w:hAnsi="Consolas"/>
      <w:lang w:val="en-US" w:eastAsia="en-US"/>
    </w:rPr>
  </w:style>
  <w:style w:type="character" w:customStyle="1" w:styleId="a6">
    <w:name w:val="Обычный (Интернет) Знак"/>
    <w:link w:val="a5"/>
    <w:uiPriority w:val="99"/>
    <w:locked/>
    <w:rsid w:val="00B445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E46456D-5696-4852-B281-58B7315219F6}"/>
</file>

<file path=customXml/itemProps2.xml><?xml version="1.0" encoding="utf-8"?>
<ds:datastoreItem xmlns:ds="http://schemas.openxmlformats.org/officeDocument/2006/customXml" ds:itemID="{19C11E31-F10B-434E-BF8F-919EACBF5BC5}"/>
</file>

<file path=customXml/itemProps3.xml><?xml version="1.0" encoding="utf-8"?>
<ds:datastoreItem xmlns:ds="http://schemas.openxmlformats.org/officeDocument/2006/customXml" ds:itemID="{56968ED7-9612-4DAF-903C-446FC7E8E432}"/>
</file>

<file path=customXml/itemProps4.xml><?xml version="1.0" encoding="utf-8"?>
<ds:datastoreItem xmlns:ds="http://schemas.openxmlformats.org/officeDocument/2006/customXml" ds:itemID="{20582168-ABD2-42A6-AC2A-CB21A04CB6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899</Words>
  <Characters>5128</Characters>
  <Application>Microsoft Office Word</Application>
  <DocSecurity>0</DocSecurity>
  <Lines>42</Lines>
  <Paragraphs>12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6015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184.2020.ro-ru</dc:title>
  <dc:creator>lll</dc:creator>
  <cp:lastModifiedBy>Evgheni Roşca</cp:lastModifiedBy>
  <cp:revision>2</cp:revision>
  <cp:lastPrinted>2020-05-13T12:38:00Z</cp:lastPrinted>
  <dcterms:created xsi:type="dcterms:W3CDTF">2020-05-14T11:01:00Z</dcterms:created>
  <dcterms:modified xsi:type="dcterms:W3CDTF">2020-05-14T11:01:00Z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