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2510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091C35DB" w14:textId="56F27AD7" w:rsidR="00AA2F88" w:rsidRPr="00AA2F88" w:rsidRDefault="00AA2F88" w:rsidP="009D5D96">
      <w:pPr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AA2F88">
        <w:rPr>
          <w:b/>
          <w:bCs/>
          <w:color w:val="000000"/>
          <w:sz w:val="28"/>
          <w:szCs w:val="28"/>
          <w:lang w:eastAsia="ro-RO"/>
        </w:rPr>
        <w:t xml:space="preserve">О проекте закона о ратификации Поправки № 1 </w:t>
      </w:r>
      <w:r w:rsidR="009D5D96" w:rsidRPr="009D5D96">
        <w:rPr>
          <w:b/>
          <w:bCs/>
          <w:color w:val="000000"/>
          <w:sz w:val="28"/>
          <w:szCs w:val="28"/>
          <w:lang w:eastAsia="ro-RO"/>
        </w:rPr>
        <w:t xml:space="preserve">к Соглашению </w:t>
      </w:r>
      <w:r w:rsidR="009D5D96">
        <w:rPr>
          <w:b/>
          <w:bCs/>
          <w:color w:val="000000"/>
          <w:sz w:val="28"/>
          <w:szCs w:val="28"/>
          <w:lang w:eastAsia="ro-RO"/>
        </w:rPr>
        <w:br/>
      </w:r>
      <w:r w:rsidR="009D5D96" w:rsidRPr="009D5D96">
        <w:rPr>
          <w:b/>
          <w:bCs/>
          <w:color w:val="000000"/>
          <w:sz w:val="28"/>
          <w:szCs w:val="28"/>
          <w:lang w:eastAsia="ro-RO"/>
        </w:rPr>
        <w:t>о финансировании между Республикой Молдова и</w:t>
      </w:r>
      <w:r w:rsidR="009D5D96">
        <w:rPr>
          <w:b/>
          <w:bCs/>
          <w:color w:val="000000"/>
          <w:sz w:val="28"/>
          <w:szCs w:val="28"/>
          <w:lang w:eastAsia="ro-RO"/>
        </w:rPr>
        <w:t xml:space="preserve"> </w:t>
      </w:r>
      <w:r w:rsidR="009D5D96" w:rsidRPr="009D5D96">
        <w:rPr>
          <w:b/>
          <w:bCs/>
          <w:color w:val="000000"/>
          <w:sz w:val="28"/>
          <w:szCs w:val="28"/>
          <w:lang w:eastAsia="ro-RO"/>
        </w:rPr>
        <w:t>Международной ассоциацией развития по Проекту «Экстренное</w:t>
      </w:r>
      <w:r w:rsidR="009D5D96">
        <w:rPr>
          <w:b/>
          <w:bCs/>
          <w:color w:val="000000"/>
          <w:sz w:val="28"/>
          <w:szCs w:val="28"/>
          <w:lang w:eastAsia="ro-RO"/>
        </w:rPr>
        <w:t xml:space="preserve"> </w:t>
      </w:r>
      <w:r w:rsidR="009D5D96" w:rsidRPr="009D5D96">
        <w:rPr>
          <w:b/>
          <w:bCs/>
          <w:color w:val="000000"/>
          <w:sz w:val="28"/>
          <w:szCs w:val="28"/>
          <w:lang w:eastAsia="ro-RO"/>
        </w:rPr>
        <w:t xml:space="preserve">реагирование </w:t>
      </w:r>
      <w:r w:rsidR="009D5D96">
        <w:rPr>
          <w:b/>
          <w:bCs/>
          <w:color w:val="000000"/>
          <w:sz w:val="28"/>
          <w:szCs w:val="28"/>
          <w:lang w:eastAsia="ro-RO"/>
        </w:rPr>
        <w:br/>
      </w:r>
      <w:r w:rsidR="009D5D96" w:rsidRPr="009D5D96">
        <w:rPr>
          <w:b/>
          <w:bCs/>
          <w:color w:val="000000"/>
          <w:sz w:val="28"/>
          <w:szCs w:val="28"/>
          <w:lang w:eastAsia="ro-RO"/>
        </w:rPr>
        <w:t>на COVID-19 – дополнительное финансирование»</w:t>
      </w:r>
      <w:r w:rsidRPr="00AA2F88">
        <w:rPr>
          <w:b/>
          <w:bCs/>
          <w:color w:val="000000"/>
          <w:sz w:val="28"/>
          <w:szCs w:val="28"/>
          <w:lang w:eastAsia="ro-RO"/>
        </w:rPr>
        <w:t xml:space="preserve">, </w:t>
      </w:r>
      <w:r w:rsidR="009D5D96">
        <w:rPr>
          <w:b/>
          <w:bCs/>
          <w:color w:val="000000"/>
          <w:sz w:val="28"/>
          <w:szCs w:val="28"/>
          <w:lang w:eastAsia="ro-RO"/>
        </w:rPr>
        <w:br/>
      </w:r>
      <w:r w:rsidRPr="00AA2F88">
        <w:rPr>
          <w:b/>
          <w:bCs/>
          <w:color w:val="000000"/>
          <w:sz w:val="28"/>
          <w:szCs w:val="28"/>
          <w:lang w:eastAsia="ro-RO"/>
        </w:rPr>
        <w:t>подписанно</w:t>
      </w:r>
      <w:r w:rsidR="009D5D96">
        <w:rPr>
          <w:b/>
          <w:bCs/>
          <w:color w:val="000000"/>
          <w:sz w:val="28"/>
          <w:szCs w:val="28"/>
          <w:lang w:eastAsia="ro-RO"/>
        </w:rPr>
        <w:t>й</w:t>
      </w:r>
      <w:r w:rsidRPr="00AA2F88">
        <w:rPr>
          <w:b/>
          <w:bCs/>
          <w:color w:val="000000"/>
          <w:sz w:val="28"/>
          <w:szCs w:val="28"/>
          <w:lang w:eastAsia="ro-RO"/>
        </w:rPr>
        <w:t xml:space="preserve"> 22 декабр</w:t>
      </w:r>
      <w:r w:rsidRPr="00AA2F88">
        <w:rPr>
          <w:color w:val="000000"/>
          <w:sz w:val="28"/>
          <w:szCs w:val="28"/>
          <w:lang w:eastAsia="ro-RO"/>
        </w:rPr>
        <w:t>я</w:t>
      </w:r>
      <w:r w:rsidRPr="00AA2F88">
        <w:rPr>
          <w:b/>
          <w:bCs/>
          <w:color w:val="000000"/>
          <w:sz w:val="28"/>
          <w:szCs w:val="28"/>
          <w:lang w:eastAsia="ro-RO"/>
        </w:rPr>
        <w:t xml:space="preserve">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E2510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3004B03A" w:rsidR="00BF1362" w:rsidRPr="00420EAE" w:rsidRDefault="009D5D9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D5D96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9D5D96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–</w:t>
      </w:r>
      <w:r w:rsidRPr="009D5D96">
        <w:rPr>
          <w:rFonts w:ascii="Times New Roman" w:hAnsi="Times New Roman" w:cstheme="majorBidi"/>
          <w:color w:val="000000"/>
          <w:sz w:val="28"/>
          <w:szCs w:val="28"/>
        </w:rPr>
        <w:t>26,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9D5D96">
        <w:rPr>
          <w:rFonts w:ascii="Times New Roman" w:hAnsi="Times New Roman" w:cstheme="majorBidi"/>
          <w:color w:val="000000"/>
          <w:sz w:val="28"/>
          <w:szCs w:val="28"/>
        </w:rPr>
        <w:t>137)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E2510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2"/>
          <w:szCs w:val="28"/>
        </w:rPr>
      </w:pPr>
    </w:p>
    <w:p w14:paraId="22C16D78" w14:textId="599F4EF6" w:rsidR="00593286" w:rsidRDefault="009D5D96" w:rsidP="00E2510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D5D96">
        <w:rPr>
          <w:rFonts w:ascii="Times New Roman" w:hAnsi="Times New Roman" w:cstheme="majorBidi"/>
          <w:b/>
          <w:color w:val="000000"/>
          <w:sz w:val="28"/>
          <w:szCs w:val="28"/>
        </w:rPr>
        <w:t>1.</w:t>
      </w:r>
      <w:r w:rsidRPr="009D5D96">
        <w:rPr>
          <w:rFonts w:ascii="Times New Roman" w:hAnsi="Times New Roman" w:cstheme="majorBidi"/>
          <w:color w:val="000000"/>
          <w:sz w:val="28"/>
          <w:szCs w:val="28"/>
        </w:rPr>
        <w:t xml:space="preserve"> Одобрить и представить Президенту Республики Молдова </w:t>
      </w:r>
      <w:r w:rsidR="00E2510F">
        <w:rPr>
          <w:rFonts w:ascii="Times New Roman" w:hAnsi="Times New Roman" w:cstheme="majorBidi"/>
          <w:color w:val="000000"/>
          <w:sz w:val="28"/>
          <w:szCs w:val="28"/>
        </w:rPr>
        <w:t xml:space="preserve">на </w:t>
      </w:r>
      <w:r w:rsidRPr="009D5D96">
        <w:rPr>
          <w:rFonts w:ascii="Times New Roman" w:hAnsi="Times New Roman" w:cstheme="majorBidi"/>
          <w:color w:val="000000"/>
          <w:sz w:val="28"/>
          <w:szCs w:val="28"/>
        </w:rPr>
        <w:t>рассмотрени</w:t>
      </w:r>
      <w:r w:rsidR="00F23F55">
        <w:rPr>
          <w:rFonts w:ascii="Times New Roman" w:hAnsi="Times New Roman" w:cstheme="majorBidi"/>
          <w:color w:val="000000"/>
          <w:sz w:val="28"/>
          <w:szCs w:val="28"/>
        </w:rPr>
        <w:t>е проект з</w:t>
      </w:r>
      <w:r w:rsidRPr="009D5D96">
        <w:rPr>
          <w:rFonts w:ascii="Times New Roman" w:hAnsi="Times New Roman" w:cstheme="majorBidi"/>
          <w:color w:val="000000"/>
          <w:sz w:val="28"/>
          <w:szCs w:val="28"/>
        </w:rPr>
        <w:t xml:space="preserve">акона о ратификации Поправки № 1 </w:t>
      </w:r>
      <w:r w:rsidR="00E2510F" w:rsidRPr="00E2510F">
        <w:rPr>
          <w:rFonts w:ascii="Times New Roman" w:hAnsi="Times New Roman" w:cstheme="majorBidi"/>
          <w:color w:val="000000"/>
          <w:sz w:val="28"/>
          <w:szCs w:val="28"/>
        </w:rPr>
        <w:t>к Соглашению о финансировании между Республикой Молдова и Междун</w:t>
      </w:r>
      <w:r w:rsidR="00E2510F">
        <w:rPr>
          <w:rFonts w:ascii="Times New Roman" w:hAnsi="Times New Roman" w:cstheme="majorBidi"/>
          <w:color w:val="000000"/>
          <w:sz w:val="28"/>
          <w:szCs w:val="28"/>
        </w:rPr>
        <w:t xml:space="preserve">ародной </w:t>
      </w:r>
      <w:r w:rsidR="00E2510F" w:rsidRPr="00E2510F">
        <w:rPr>
          <w:rFonts w:ascii="Times New Roman" w:hAnsi="Times New Roman" w:cstheme="majorBidi"/>
          <w:color w:val="000000"/>
          <w:sz w:val="28"/>
          <w:szCs w:val="28"/>
        </w:rPr>
        <w:t xml:space="preserve">ассоциацией развития по Проекту «Экстренное реагирование на </w:t>
      </w:r>
      <w:r w:rsidR="00E2510F">
        <w:rPr>
          <w:rFonts w:ascii="Times New Roman" w:hAnsi="Times New Roman" w:cstheme="majorBidi"/>
          <w:color w:val="000000"/>
          <w:sz w:val="28"/>
          <w:szCs w:val="28"/>
        </w:rPr>
        <w:br/>
      </w:r>
      <w:r w:rsidR="00E2510F" w:rsidRPr="00E2510F">
        <w:rPr>
          <w:rFonts w:ascii="Times New Roman" w:hAnsi="Times New Roman" w:cstheme="majorBidi"/>
          <w:color w:val="000000"/>
          <w:sz w:val="28"/>
          <w:szCs w:val="28"/>
        </w:rPr>
        <w:t>COVID-19 – дополнительное финансирование», подписанной 22 декабря 2022 года</w:t>
      </w:r>
      <w:r w:rsidRPr="009D5D96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Pr="00E2510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2"/>
          <w:szCs w:val="28"/>
        </w:rPr>
      </w:pPr>
    </w:p>
    <w:p w14:paraId="249BDDD2" w14:textId="77777777" w:rsidR="009D5D96" w:rsidRPr="00E2510F" w:rsidRDefault="009D5D9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2"/>
          <w:szCs w:val="28"/>
        </w:rPr>
      </w:pPr>
    </w:p>
    <w:p w14:paraId="6DEE278D" w14:textId="7CEB71B7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24581">
        <w:rPr>
          <w:rFonts w:ascii="Times New Roman" w:hAnsi="Times New Roman" w:cstheme="majorBidi"/>
          <w:b/>
          <w:color w:val="000000"/>
          <w:sz w:val="28"/>
          <w:szCs w:val="28"/>
        </w:rPr>
        <w:t>ДОРИН 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E2510F" w:rsidRDefault="00492257" w:rsidP="00F04FA2">
      <w:pPr>
        <w:tabs>
          <w:tab w:val="left" w:pos="5670"/>
        </w:tabs>
        <w:rPr>
          <w:rFonts w:cstheme="majorBidi"/>
          <w:sz w:val="22"/>
          <w:szCs w:val="28"/>
          <w:lang w:eastAsia="ru-RU"/>
        </w:rPr>
      </w:pPr>
    </w:p>
    <w:p w14:paraId="506452CD" w14:textId="77777777" w:rsidR="00DA516C" w:rsidRPr="00E2510F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2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3E235A" w14:textId="77777777" w:rsidR="0012099F" w:rsidRPr="00E2510F" w:rsidRDefault="0012099F" w:rsidP="00F04FA2">
      <w:pPr>
        <w:rPr>
          <w:rFonts w:cstheme="majorBidi"/>
          <w:sz w:val="22"/>
          <w:szCs w:val="28"/>
        </w:rPr>
      </w:pPr>
    </w:p>
    <w:p w14:paraId="25CD630E" w14:textId="77777777" w:rsidR="00DA516C" w:rsidRPr="00E2510F" w:rsidRDefault="00DA516C" w:rsidP="005D1BC3">
      <w:pPr>
        <w:rPr>
          <w:rFonts w:cstheme="majorBidi"/>
          <w:sz w:val="22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E2510F" w:rsidRDefault="0012099F" w:rsidP="00F04FA2">
      <w:pPr>
        <w:rPr>
          <w:rFonts w:cstheme="majorBidi"/>
          <w:sz w:val="22"/>
          <w:szCs w:val="28"/>
        </w:rPr>
      </w:pPr>
    </w:p>
    <w:p w14:paraId="2F91378B" w14:textId="77777777" w:rsidR="00BD71B3" w:rsidRPr="00E2510F" w:rsidRDefault="00BD71B3" w:rsidP="00F04FA2">
      <w:pPr>
        <w:rPr>
          <w:rFonts w:cstheme="majorBidi"/>
          <w:sz w:val="22"/>
          <w:szCs w:val="28"/>
        </w:rPr>
      </w:pPr>
    </w:p>
    <w:p w14:paraId="3F52E0D2" w14:textId="31F0B4AC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424581">
        <w:rPr>
          <w:rFonts w:cstheme="majorBidi"/>
          <w:sz w:val="28"/>
          <w:szCs w:val="28"/>
        </w:rPr>
        <w:t>Вероника Сирецяну</w:t>
      </w:r>
      <w:bookmarkStart w:id="0" w:name="_GoBack"/>
      <w:bookmarkEnd w:id="0"/>
      <w:r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E2510F" w:rsidRDefault="00632912" w:rsidP="00632912">
      <w:pPr>
        <w:rPr>
          <w:rFonts w:cstheme="majorBidi"/>
          <w:sz w:val="22"/>
          <w:szCs w:val="28"/>
        </w:rPr>
      </w:pPr>
    </w:p>
    <w:p w14:paraId="6D98D86D" w14:textId="77777777" w:rsidR="00182743" w:rsidRPr="00E2510F" w:rsidRDefault="00182743" w:rsidP="0064535B">
      <w:pPr>
        <w:rPr>
          <w:rFonts w:cstheme="majorBidi"/>
          <w:sz w:val="22"/>
          <w:szCs w:val="28"/>
        </w:rPr>
      </w:pPr>
    </w:p>
    <w:p w14:paraId="7A9F7909" w14:textId="4BF700EB" w:rsidR="0064535B" w:rsidRPr="0064535B" w:rsidRDefault="0003406C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9A308C" w:rsidRPr="0064535B">
        <w:rPr>
          <w:rFonts w:cstheme="majorBidi"/>
          <w:sz w:val="28"/>
          <w:szCs w:val="28"/>
        </w:rPr>
        <w:t xml:space="preserve">инистр здравоохранения </w:t>
      </w:r>
      <w:r w:rsidR="009A308C">
        <w:rPr>
          <w:rFonts w:cstheme="majorBidi"/>
          <w:sz w:val="28"/>
          <w:szCs w:val="28"/>
        </w:rPr>
        <w:t xml:space="preserve">                      </w:t>
      </w:r>
      <w:r w:rsidR="009A308C" w:rsidRPr="0064535B">
        <w:rPr>
          <w:rFonts w:cstheme="majorBidi"/>
          <w:sz w:val="28"/>
          <w:szCs w:val="28"/>
        </w:rPr>
        <w:t xml:space="preserve">Ала </w:t>
      </w:r>
      <w:proofErr w:type="spellStart"/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емеренко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78810027" w14:textId="4FA51B71" w:rsidR="00E2510F" w:rsidRDefault="00E2510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4F9A3B6" w:rsidR="00E2510F" w:rsidRDefault="00E2510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3141598" w14:textId="77777777" w:rsidR="00E2510F" w:rsidRPr="0092521C" w:rsidRDefault="00E2510F" w:rsidP="00E2510F">
      <w:pPr>
        <w:ind w:firstLine="0"/>
        <w:jc w:val="right"/>
        <w:rPr>
          <w:rFonts w:cstheme="majorBidi"/>
          <w:i/>
          <w:sz w:val="28"/>
          <w:szCs w:val="28"/>
        </w:rPr>
      </w:pPr>
      <w:r w:rsidRPr="0092521C">
        <w:rPr>
          <w:rFonts w:cstheme="majorBidi"/>
          <w:i/>
          <w:sz w:val="28"/>
          <w:szCs w:val="28"/>
        </w:rPr>
        <w:lastRenderedPageBreak/>
        <w:t>Проект</w:t>
      </w:r>
    </w:p>
    <w:p w14:paraId="448D437B" w14:textId="77777777" w:rsidR="00E2510F" w:rsidRPr="0092521C" w:rsidRDefault="00E2510F" w:rsidP="00E2510F">
      <w:pPr>
        <w:ind w:firstLine="0"/>
        <w:jc w:val="right"/>
        <w:rPr>
          <w:rFonts w:cstheme="majorBidi"/>
          <w:i/>
          <w:sz w:val="28"/>
          <w:szCs w:val="28"/>
        </w:rPr>
      </w:pPr>
      <w:r w:rsidRPr="0092521C">
        <w:rPr>
          <w:rFonts w:cstheme="majorBidi"/>
          <w:i/>
          <w:sz w:val="28"/>
          <w:szCs w:val="28"/>
        </w:rPr>
        <w:t>Перевод</w:t>
      </w:r>
    </w:p>
    <w:p w14:paraId="7A62A8A9" w14:textId="77777777" w:rsidR="00E2510F" w:rsidRDefault="00E2510F" w:rsidP="00E2510F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5ED5993" w14:textId="77777777" w:rsidR="00E2510F" w:rsidRPr="00AC38E0" w:rsidRDefault="00E2510F" w:rsidP="00E2510F">
      <w:pPr>
        <w:ind w:firstLine="0"/>
        <w:jc w:val="center"/>
        <w:rPr>
          <w:rFonts w:cstheme="majorBidi"/>
          <w:b/>
          <w:sz w:val="28"/>
          <w:szCs w:val="28"/>
        </w:rPr>
      </w:pPr>
      <w:r w:rsidRPr="00AC38E0">
        <w:rPr>
          <w:rFonts w:cstheme="majorBidi"/>
          <w:b/>
          <w:sz w:val="28"/>
          <w:szCs w:val="28"/>
        </w:rPr>
        <w:t>ПАРЛАМЕНТ РЕСПУБЛИКИ МОЛДОВА</w:t>
      </w:r>
    </w:p>
    <w:p w14:paraId="6D9231BE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</w:p>
    <w:p w14:paraId="1C8B41F5" w14:textId="77777777" w:rsidR="00E2510F" w:rsidRPr="00AC38E0" w:rsidRDefault="00E2510F" w:rsidP="00E2510F">
      <w:pPr>
        <w:ind w:firstLine="0"/>
        <w:jc w:val="center"/>
        <w:rPr>
          <w:rFonts w:cstheme="majorBidi"/>
          <w:b/>
          <w:sz w:val="28"/>
          <w:szCs w:val="28"/>
        </w:rPr>
      </w:pPr>
      <w:r w:rsidRPr="00AC38E0">
        <w:rPr>
          <w:rFonts w:cstheme="majorBidi"/>
          <w:b/>
          <w:sz w:val="28"/>
          <w:szCs w:val="28"/>
        </w:rPr>
        <w:t>ЗАКОН</w:t>
      </w:r>
    </w:p>
    <w:p w14:paraId="256E1844" w14:textId="4ECA1AA4" w:rsidR="00E2510F" w:rsidRPr="00E2510F" w:rsidRDefault="00E2510F" w:rsidP="00E2510F">
      <w:pPr>
        <w:ind w:firstLine="0"/>
        <w:jc w:val="center"/>
        <w:rPr>
          <w:rFonts w:cstheme="majorBidi"/>
          <w:b/>
          <w:sz w:val="28"/>
          <w:szCs w:val="28"/>
        </w:rPr>
      </w:pPr>
      <w:r w:rsidRPr="00E2510F">
        <w:rPr>
          <w:rFonts w:cstheme="majorBidi"/>
          <w:b/>
          <w:sz w:val="28"/>
          <w:szCs w:val="28"/>
        </w:rPr>
        <w:t xml:space="preserve">о ратификации Поправки № 1 к Соглашению о финансировании между Республикой Молдова и Международной ассоциацией развития по Проекту «Экстренное реагирование на COVID-19 – дополнительное финансирование», </w:t>
      </w:r>
      <w:r w:rsidRPr="00AA5F85">
        <w:rPr>
          <w:rFonts w:cstheme="majorBidi"/>
          <w:b/>
          <w:sz w:val="28"/>
          <w:szCs w:val="28"/>
        </w:rPr>
        <w:t>подписанной 22 декабря 2022 года</w:t>
      </w:r>
    </w:p>
    <w:p w14:paraId="0BA5AE64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</w:p>
    <w:p w14:paraId="6E1FE2F4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  <w:r w:rsidRPr="00AC38E0">
        <w:rPr>
          <w:rFonts w:cstheme="majorBidi"/>
          <w:sz w:val="28"/>
          <w:szCs w:val="28"/>
        </w:rPr>
        <w:t xml:space="preserve">Парламент принимает настоящий органический закон. </w:t>
      </w:r>
    </w:p>
    <w:p w14:paraId="5852A66C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</w:p>
    <w:p w14:paraId="75C759C5" w14:textId="4B3B5BDD" w:rsidR="00E2510F" w:rsidRPr="00AC38E0" w:rsidRDefault="00E2510F" w:rsidP="00E2510F">
      <w:pPr>
        <w:rPr>
          <w:rFonts w:cstheme="majorBidi"/>
          <w:sz w:val="28"/>
          <w:szCs w:val="28"/>
        </w:rPr>
      </w:pPr>
      <w:r w:rsidRPr="00A210A0">
        <w:rPr>
          <w:rFonts w:cstheme="majorBidi"/>
          <w:b/>
          <w:sz w:val="28"/>
          <w:szCs w:val="28"/>
        </w:rPr>
        <w:t>Ст. 1.</w:t>
      </w:r>
      <w:r w:rsidRPr="00AC38E0">
        <w:rPr>
          <w:rFonts w:cstheme="majorBidi"/>
          <w:sz w:val="28"/>
          <w:szCs w:val="28"/>
        </w:rPr>
        <w:t xml:space="preserve"> – Ратифицировать Поправку № 1 </w:t>
      </w:r>
      <w:r w:rsidRPr="00E2510F">
        <w:rPr>
          <w:rFonts w:cstheme="majorBidi"/>
          <w:sz w:val="28"/>
          <w:szCs w:val="28"/>
        </w:rPr>
        <w:t>к Соглашению о финансировании между Республикой Молдова и Международной ассоциацией развития по Проекту «Экстренное реагирование на COVID-19 – дополнительное финансирование»</w:t>
      </w:r>
      <w:r w:rsidRPr="00AC38E0">
        <w:rPr>
          <w:rFonts w:cstheme="majorBidi"/>
          <w:sz w:val="28"/>
          <w:szCs w:val="28"/>
        </w:rPr>
        <w:t>, подписанн</w:t>
      </w:r>
      <w:r>
        <w:rPr>
          <w:rFonts w:cstheme="majorBidi"/>
          <w:sz w:val="28"/>
          <w:szCs w:val="28"/>
        </w:rPr>
        <w:t>ую</w:t>
      </w:r>
      <w:r w:rsidRPr="00AC38E0">
        <w:rPr>
          <w:rFonts w:cstheme="majorBidi"/>
          <w:sz w:val="28"/>
          <w:szCs w:val="28"/>
        </w:rPr>
        <w:t xml:space="preserve"> 22 декабря 2022 года.</w:t>
      </w:r>
    </w:p>
    <w:p w14:paraId="7BCBC0EA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</w:p>
    <w:p w14:paraId="52B4D601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  <w:r w:rsidRPr="00A210A0">
        <w:rPr>
          <w:rFonts w:cstheme="majorBidi"/>
          <w:b/>
          <w:sz w:val="28"/>
          <w:szCs w:val="28"/>
        </w:rPr>
        <w:t>Ст. 2.</w:t>
      </w:r>
      <w:r w:rsidRPr="00AC38E0">
        <w:rPr>
          <w:rFonts w:cstheme="majorBidi"/>
          <w:sz w:val="28"/>
          <w:szCs w:val="28"/>
        </w:rPr>
        <w:t xml:space="preserve"> – Правительству </w:t>
      </w:r>
      <w:r w:rsidRPr="00A210A0">
        <w:rPr>
          <w:rFonts w:cstheme="majorBidi"/>
          <w:sz w:val="28"/>
          <w:szCs w:val="28"/>
        </w:rPr>
        <w:t>и другим государственным учреждениям принять необходимые меры для выполнения полож</w:t>
      </w:r>
      <w:r>
        <w:rPr>
          <w:rFonts w:cstheme="majorBidi"/>
          <w:sz w:val="28"/>
          <w:szCs w:val="28"/>
        </w:rPr>
        <w:t>ений указанной Поправки</w:t>
      </w:r>
      <w:r w:rsidRPr="00AC38E0">
        <w:rPr>
          <w:rFonts w:cstheme="majorBidi"/>
          <w:sz w:val="28"/>
          <w:szCs w:val="28"/>
        </w:rPr>
        <w:t>.</w:t>
      </w:r>
    </w:p>
    <w:p w14:paraId="7E82CE15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</w:p>
    <w:p w14:paraId="7B290724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  <w:r w:rsidRPr="00A210A0">
        <w:rPr>
          <w:rFonts w:cstheme="majorBidi"/>
          <w:b/>
          <w:sz w:val="28"/>
          <w:szCs w:val="28"/>
        </w:rPr>
        <w:t>Ст. 3.</w:t>
      </w:r>
      <w:r w:rsidRPr="00AC38E0">
        <w:rPr>
          <w:rFonts w:cstheme="majorBidi"/>
          <w:sz w:val="28"/>
          <w:szCs w:val="28"/>
        </w:rPr>
        <w:t xml:space="preserve"> – Министерству иностранных дел и европейской интеграции нотифицировать Международную ассоциацию развития о ратификации данной Поправки.</w:t>
      </w:r>
    </w:p>
    <w:p w14:paraId="7003F8AB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</w:p>
    <w:p w14:paraId="6367BD6B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  <w:r w:rsidRPr="00A210A0">
        <w:rPr>
          <w:rFonts w:cstheme="majorBidi"/>
          <w:b/>
          <w:sz w:val="28"/>
          <w:szCs w:val="28"/>
        </w:rPr>
        <w:t>Ст.4.</w:t>
      </w:r>
      <w:r w:rsidRPr="00AC38E0">
        <w:rPr>
          <w:rFonts w:cstheme="majorBidi"/>
          <w:sz w:val="28"/>
          <w:szCs w:val="28"/>
        </w:rPr>
        <w:t xml:space="preserve"> – Настоящий закон вступает в силу </w:t>
      </w:r>
      <w:proofErr w:type="gramStart"/>
      <w:r w:rsidRPr="00AC38E0">
        <w:rPr>
          <w:rFonts w:cstheme="majorBidi"/>
          <w:sz w:val="28"/>
          <w:szCs w:val="28"/>
        </w:rPr>
        <w:t>с даты опубликования</w:t>
      </w:r>
      <w:proofErr w:type="gramEnd"/>
      <w:r w:rsidRPr="00A210A0">
        <w:t xml:space="preserve"> </w:t>
      </w:r>
      <w:r w:rsidRPr="00A210A0">
        <w:rPr>
          <w:rFonts w:cstheme="majorBidi"/>
          <w:sz w:val="28"/>
          <w:szCs w:val="28"/>
        </w:rPr>
        <w:t>в Официальном мониторе Республики Молдова.</w:t>
      </w:r>
    </w:p>
    <w:p w14:paraId="1DDA911B" w14:textId="77777777" w:rsidR="00E2510F" w:rsidRPr="00AC38E0" w:rsidRDefault="00E2510F" w:rsidP="00E2510F">
      <w:pPr>
        <w:rPr>
          <w:rFonts w:cstheme="majorBidi"/>
          <w:sz w:val="28"/>
          <w:szCs w:val="28"/>
        </w:rPr>
      </w:pPr>
    </w:p>
    <w:p w14:paraId="64FD8D7A" w14:textId="77777777" w:rsidR="00E2510F" w:rsidRDefault="00E2510F" w:rsidP="00E2510F">
      <w:pPr>
        <w:rPr>
          <w:rFonts w:cstheme="majorBidi"/>
          <w:sz w:val="28"/>
          <w:szCs w:val="28"/>
        </w:rPr>
      </w:pPr>
    </w:p>
    <w:p w14:paraId="6E2964E6" w14:textId="77777777" w:rsidR="00E2510F" w:rsidRPr="00A210A0" w:rsidRDefault="00E2510F" w:rsidP="00E2510F">
      <w:pPr>
        <w:rPr>
          <w:rFonts w:cstheme="majorBidi"/>
          <w:b/>
          <w:sz w:val="28"/>
          <w:szCs w:val="28"/>
          <w:lang w:val="en-GB"/>
        </w:rPr>
      </w:pPr>
      <w:r w:rsidRPr="00A210A0">
        <w:rPr>
          <w:rFonts w:cstheme="majorBidi"/>
          <w:b/>
          <w:sz w:val="28"/>
          <w:szCs w:val="28"/>
        </w:rPr>
        <w:t xml:space="preserve">Председатель Парламента </w:t>
      </w:r>
    </w:p>
    <w:p w14:paraId="280A6C2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DB75E8" w14:textId="77777777" w:rsidR="00CF5D04" w:rsidRDefault="00CF5D04" w:rsidP="003B0C7F">
      <w:r>
        <w:separator/>
      </w:r>
    </w:p>
  </w:endnote>
  <w:endnote w:type="continuationSeparator" w:id="0">
    <w:p w14:paraId="4781B9EF" w14:textId="77777777" w:rsidR="00CF5D04" w:rsidRDefault="00CF5D0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02927">
      <w:rPr>
        <w:noProof/>
        <w:lang w:val="en-US"/>
      </w:rPr>
      <w:t>Y:\400\2023\</w:t>
    </w:r>
    <w:r w:rsidR="00302927" w:rsidRPr="00302927">
      <w:rPr>
        <w:noProof/>
        <w:sz w:val="16"/>
        <w:szCs w:val="16"/>
        <w:lang w:val="en-US"/>
      </w:rPr>
      <w:t>HOTARARI\2430\2430-redactat-ru</w:t>
    </w:r>
    <w:r w:rsidR="00302927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02927">
      <w:rPr>
        <w:noProof/>
        <w:lang w:val="en-US"/>
      </w:rPr>
      <w:t>Y:\400\2023\</w:t>
    </w:r>
    <w:r w:rsidR="00302927" w:rsidRPr="00302927">
      <w:rPr>
        <w:noProof/>
        <w:sz w:val="16"/>
        <w:szCs w:val="16"/>
        <w:lang w:val="en-US"/>
      </w:rPr>
      <w:t>HOTARARI\2430\2430-redactat-ru</w:t>
    </w:r>
    <w:r w:rsidR="00302927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C2F8FB" w14:textId="77777777" w:rsidR="00CF5D04" w:rsidRDefault="00CF5D04" w:rsidP="003B0C7F">
      <w:r>
        <w:separator/>
      </w:r>
    </w:p>
  </w:footnote>
  <w:footnote w:type="continuationSeparator" w:id="0">
    <w:p w14:paraId="3A2E2B5F" w14:textId="77777777" w:rsidR="00CF5D04" w:rsidRDefault="00CF5D0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292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2927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22CC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4581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3616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5D96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2F88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5D04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10F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3F55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77E980-CB65-4BF1-9A5F-AAA3473EC271}"/>
</file>

<file path=customXml/itemProps2.xml><?xml version="1.0" encoding="utf-8"?>
<ds:datastoreItem xmlns:ds="http://schemas.openxmlformats.org/officeDocument/2006/customXml" ds:itemID="{C1F36FCF-2FF7-4CA2-910C-77DB33AF95F2}"/>
</file>

<file path=customXml/itemProps3.xml><?xml version="1.0" encoding="utf-8"?>
<ds:datastoreItem xmlns:ds="http://schemas.openxmlformats.org/officeDocument/2006/customXml" ds:itemID="{835D73C4-64E8-4738-8B08-41DDABF3C857}"/>
</file>

<file path=customXml/itemProps4.xml><?xml version="1.0" encoding="utf-8"?>
<ds:datastoreItem xmlns:ds="http://schemas.openxmlformats.org/officeDocument/2006/customXml" ds:itemID="{6E06004B-985F-4B1C-ADC8-5508FDE9C2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44.2023.ru</dc:title>
  <dc:creator>user</dc:creator>
  <cp:lastModifiedBy>User</cp:lastModifiedBy>
  <cp:revision>66</cp:revision>
  <cp:lastPrinted>2023-02-17T08:46:00Z</cp:lastPrinted>
  <dcterms:created xsi:type="dcterms:W3CDTF">2020-03-02T17:34:00Z</dcterms:created>
  <dcterms:modified xsi:type="dcterms:W3CDTF">2023-02-17T08:46:00Z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