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267E8A27" w14:textId="77777777" w:rsidR="008010D3" w:rsidRDefault="008010D3" w:rsidP="008010D3">
      <w:pPr>
        <w:ind w:firstLine="0"/>
        <w:jc w:val="center"/>
        <w:rPr>
          <w:b/>
          <w:bCs/>
          <w:sz w:val="28"/>
          <w:szCs w:val="28"/>
          <w:lang w:val="ro-RO"/>
        </w:rPr>
      </w:pPr>
      <w:r w:rsidRPr="008010D3">
        <w:rPr>
          <w:b/>
          <w:bCs/>
          <w:sz w:val="28"/>
          <w:szCs w:val="28"/>
          <w:lang w:val="ro-RO"/>
        </w:rPr>
        <w:t xml:space="preserve">Cu privire la aprobarea proiectului de lege pentru </w:t>
      </w:r>
    </w:p>
    <w:p w14:paraId="5BC9087A" w14:textId="77777777" w:rsidR="00240ED9" w:rsidRDefault="008010D3" w:rsidP="008010D3">
      <w:pPr>
        <w:ind w:firstLine="0"/>
        <w:jc w:val="center"/>
        <w:rPr>
          <w:b/>
          <w:bCs/>
          <w:sz w:val="28"/>
          <w:szCs w:val="28"/>
          <w:lang w:val="ro-RO"/>
        </w:rPr>
      </w:pPr>
      <w:r w:rsidRPr="008010D3">
        <w:rPr>
          <w:b/>
          <w:bCs/>
          <w:sz w:val="28"/>
          <w:szCs w:val="28"/>
          <w:lang w:val="ro-RO"/>
        </w:rPr>
        <w:t>modificarea unor acte normative</w:t>
      </w:r>
      <w:r>
        <w:rPr>
          <w:b/>
          <w:bCs/>
          <w:sz w:val="28"/>
          <w:szCs w:val="28"/>
          <w:lang w:val="ro-RO"/>
        </w:rPr>
        <w:t xml:space="preserve"> </w:t>
      </w:r>
      <w:r w:rsidRPr="008010D3">
        <w:rPr>
          <w:b/>
          <w:bCs/>
          <w:sz w:val="28"/>
          <w:szCs w:val="28"/>
          <w:lang w:val="ro-RO"/>
        </w:rPr>
        <w:t xml:space="preserve">(îmbunătățirea </w:t>
      </w:r>
    </w:p>
    <w:p w14:paraId="69620099" w14:textId="4A571EEA" w:rsidR="008010D3" w:rsidRPr="008010D3" w:rsidRDefault="008010D3" w:rsidP="008010D3">
      <w:pPr>
        <w:ind w:firstLine="0"/>
        <w:jc w:val="center"/>
        <w:rPr>
          <w:b/>
          <w:bCs/>
          <w:sz w:val="28"/>
          <w:szCs w:val="28"/>
          <w:lang w:val="ro-RO"/>
        </w:rPr>
      </w:pPr>
      <w:r w:rsidRPr="008010D3">
        <w:rPr>
          <w:b/>
          <w:bCs/>
          <w:sz w:val="28"/>
          <w:szCs w:val="28"/>
          <w:lang w:val="ro-RO"/>
        </w:rPr>
        <w:t>mecanismului de eliberare a licențelor obligatorii)</w:t>
      </w:r>
    </w:p>
    <w:p w14:paraId="3CAD980D" w14:textId="7C9CC2C4" w:rsidR="008010D3" w:rsidRPr="008010D3" w:rsidRDefault="008010D3" w:rsidP="008010D3">
      <w:pPr>
        <w:ind w:firstLine="0"/>
        <w:jc w:val="center"/>
        <w:rPr>
          <w:b/>
          <w:bCs/>
          <w:sz w:val="28"/>
          <w:szCs w:val="28"/>
          <w:lang w:val="ro-RO"/>
        </w:rPr>
      </w:pPr>
      <w:r>
        <w:rPr>
          <w:b/>
          <w:bCs/>
          <w:sz w:val="28"/>
          <w:szCs w:val="28"/>
          <w:lang w:val="ro-RO"/>
        </w:rPr>
        <w:t>---------------------------------------------------------------</w:t>
      </w:r>
    </w:p>
    <w:p w14:paraId="6AAEF340" w14:textId="77777777" w:rsidR="008010D3" w:rsidRPr="008010D3" w:rsidRDefault="008010D3" w:rsidP="008010D3">
      <w:pPr>
        <w:pStyle w:val="Corptext"/>
        <w:spacing w:after="0"/>
        <w:rPr>
          <w:sz w:val="28"/>
          <w:szCs w:val="28"/>
          <w:lang w:val="it-IT"/>
        </w:rPr>
      </w:pPr>
    </w:p>
    <w:p w14:paraId="54B6D7DC" w14:textId="77777777" w:rsidR="008010D3" w:rsidRPr="008010D3" w:rsidRDefault="008010D3" w:rsidP="008010D3">
      <w:pPr>
        <w:rPr>
          <w:sz w:val="28"/>
          <w:szCs w:val="28"/>
          <w:lang w:val="it-IT"/>
        </w:rPr>
      </w:pPr>
      <w:r w:rsidRPr="008010D3">
        <w:rPr>
          <w:sz w:val="28"/>
          <w:szCs w:val="28"/>
          <w:lang w:val="it-IT"/>
        </w:rPr>
        <w:t>Guvernul</w:t>
      </w:r>
      <w:r w:rsidRPr="008010D3">
        <w:rPr>
          <w:spacing w:val="-6"/>
          <w:sz w:val="28"/>
          <w:szCs w:val="28"/>
          <w:lang w:val="it-IT"/>
        </w:rPr>
        <w:t xml:space="preserve"> </w:t>
      </w:r>
      <w:r w:rsidRPr="008010D3">
        <w:rPr>
          <w:sz w:val="28"/>
          <w:szCs w:val="28"/>
          <w:lang w:val="it-IT"/>
        </w:rPr>
        <w:t>HOTĂRĂŞTE:</w:t>
      </w:r>
    </w:p>
    <w:p w14:paraId="0583E532" w14:textId="77777777" w:rsidR="008010D3" w:rsidRPr="008010D3" w:rsidRDefault="008010D3" w:rsidP="008010D3">
      <w:pPr>
        <w:pStyle w:val="Corptext"/>
        <w:spacing w:after="0"/>
        <w:ind w:firstLine="709"/>
        <w:rPr>
          <w:sz w:val="28"/>
          <w:szCs w:val="28"/>
          <w:lang w:val="it-IT"/>
        </w:rPr>
      </w:pPr>
    </w:p>
    <w:p w14:paraId="2FFC7393" w14:textId="77777777" w:rsidR="008010D3" w:rsidRPr="008010D3" w:rsidRDefault="008010D3" w:rsidP="008010D3">
      <w:pPr>
        <w:ind w:right="108"/>
        <w:rPr>
          <w:sz w:val="28"/>
          <w:szCs w:val="28"/>
          <w:lang w:val="it-IT"/>
        </w:rPr>
      </w:pPr>
      <w:r w:rsidRPr="008010D3">
        <w:rPr>
          <w:sz w:val="28"/>
          <w:szCs w:val="28"/>
          <w:lang w:val="it-IT"/>
        </w:rPr>
        <w:t>Se aprobă şi se prezintă Parlamentului spre examinare proiectul de lege pentru</w:t>
      </w:r>
      <w:r w:rsidRPr="008010D3">
        <w:rPr>
          <w:spacing w:val="1"/>
          <w:sz w:val="28"/>
          <w:szCs w:val="28"/>
          <w:lang w:val="it-IT"/>
        </w:rPr>
        <w:t xml:space="preserve"> </w:t>
      </w:r>
      <w:r w:rsidRPr="008010D3">
        <w:rPr>
          <w:sz w:val="28"/>
          <w:szCs w:val="28"/>
          <w:lang w:val="it-IT"/>
        </w:rPr>
        <w:t>modificarea unor acte normative (îmbunătățirea mecanismului de eliberare a licențelor</w:t>
      </w:r>
      <w:r w:rsidRPr="008010D3">
        <w:rPr>
          <w:spacing w:val="1"/>
          <w:sz w:val="28"/>
          <w:szCs w:val="28"/>
          <w:lang w:val="it-IT"/>
        </w:rPr>
        <w:t xml:space="preserve"> </w:t>
      </w:r>
      <w:r w:rsidRPr="008010D3">
        <w:rPr>
          <w:sz w:val="28"/>
          <w:szCs w:val="28"/>
          <w:lang w:val="it-IT"/>
        </w:rPr>
        <w:t>obligatorii).</w:t>
      </w:r>
    </w:p>
    <w:p w14:paraId="4C0599C9" w14:textId="77777777" w:rsidR="00730FEE" w:rsidRPr="008010D3" w:rsidRDefault="00730FEE" w:rsidP="008010D3">
      <w:pPr>
        <w:rPr>
          <w:rFonts w:asciiTheme="majorBidi" w:hAnsiTheme="majorBidi" w:cstheme="majorBidi"/>
          <w:sz w:val="28"/>
          <w:szCs w:val="28"/>
          <w:lang w:val="ro-RO" w:eastAsia="ro-RO"/>
        </w:rPr>
      </w:pPr>
    </w:p>
    <w:p w14:paraId="0DE97ECD" w14:textId="600F363B" w:rsidR="00730FEE" w:rsidRDefault="00730FEE" w:rsidP="008010D3">
      <w:pPr>
        <w:rPr>
          <w:rFonts w:asciiTheme="majorBidi" w:hAnsiTheme="majorBidi" w:cstheme="majorBidi"/>
          <w:sz w:val="28"/>
          <w:szCs w:val="28"/>
          <w:lang w:val="ro-RO" w:eastAsia="ro-RO"/>
        </w:rPr>
      </w:pPr>
    </w:p>
    <w:p w14:paraId="42A04C80" w14:textId="77777777" w:rsidR="008010D3" w:rsidRPr="008010D3" w:rsidRDefault="008010D3" w:rsidP="008010D3">
      <w:pPr>
        <w:rPr>
          <w:rFonts w:asciiTheme="majorBidi" w:hAnsiTheme="majorBidi" w:cstheme="majorBidi"/>
          <w:sz w:val="28"/>
          <w:szCs w:val="28"/>
          <w:lang w:val="ro-RO" w:eastAsia="ro-RO"/>
        </w:rPr>
      </w:pPr>
    </w:p>
    <w:p w14:paraId="3DCB3696" w14:textId="25CDD95C"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Pr>
          <w:rFonts w:asciiTheme="majorBidi" w:hAnsiTheme="majorBidi" w:cstheme="majorBidi"/>
          <w:b/>
          <w:sz w:val="28"/>
          <w:szCs w:val="28"/>
          <w:lang w:val="ro-RO" w:eastAsia="ro-RO"/>
        </w:rPr>
        <w:t xml:space="preserve"> </w:t>
      </w:r>
      <w:r w:rsidR="007551A5">
        <w:rPr>
          <w:rFonts w:asciiTheme="majorBidi" w:hAnsiTheme="majorBidi" w:cstheme="majorBidi"/>
          <w:b/>
          <w:sz w:val="28"/>
          <w:szCs w:val="28"/>
          <w:lang w:val="ro-RO" w:eastAsia="ro-RO"/>
        </w:rPr>
        <w:t xml:space="preserve"> </w:t>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15EF969C" w14:textId="391F6FE6"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1AA3A6E4" w:rsidR="006B17C6" w:rsidRDefault="006B17C6" w:rsidP="00D1121D">
      <w:pPr>
        <w:ind w:firstLine="0"/>
        <w:rPr>
          <w:rFonts w:asciiTheme="majorBidi" w:hAnsiTheme="majorBidi" w:cstheme="majorBidi"/>
          <w:sz w:val="28"/>
          <w:szCs w:val="28"/>
          <w:lang w:val="ro-RO" w:eastAsia="ru-RU"/>
        </w:rPr>
      </w:pPr>
    </w:p>
    <w:p w14:paraId="13462AE2" w14:textId="05E7E078" w:rsidR="008010D3" w:rsidRDefault="008010D3" w:rsidP="00D1121D">
      <w:pPr>
        <w:ind w:firstLine="0"/>
        <w:rPr>
          <w:rFonts w:asciiTheme="majorBidi" w:hAnsiTheme="majorBidi" w:cstheme="majorBidi"/>
          <w:sz w:val="28"/>
          <w:szCs w:val="28"/>
          <w:lang w:val="ro-RO" w:eastAsia="ru-RU"/>
        </w:rPr>
      </w:pPr>
    </w:p>
    <w:p w14:paraId="2B9B1032" w14:textId="76C91545" w:rsidR="008010D3" w:rsidRDefault="008010D3" w:rsidP="00D1121D">
      <w:pPr>
        <w:ind w:firstLine="0"/>
        <w:rPr>
          <w:rFonts w:asciiTheme="majorBidi" w:hAnsiTheme="majorBidi" w:cstheme="majorBidi"/>
          <w:sz w:val="28"/>
          <w:szCs w:val="28"/>
          <w:lang w:val="ro-RO" w:eastAsia="ru-RU"/>
        </w:rPr>
      </w:pPr>
    </w:p>
    <w:p w14:paraId="1B41E05F" w14:textId="494949FE" w:rsidR="008010D3" w:rsidRDefault="008010D3" w:rsidP="00D1121D">
      <w:pPr>
        <w:ind w:firstLine="0"/>
        <w:rPr>
          <w:rFonts w:asciiTheme="majorBidi" w:hAnsiTheme="majorBidi" w:cstheme="majorBidi"/>
          <w:sz w:val="28"/>
          <w:szCs w:val="28"/>
          <w:lang w:val="ro-RO" w:eastAsia="ru-RU"/>
        </w:rPr>
      </w:pPr>
    </w:p>
    <w:p w14:paraId="1BA878EE" w14:textId="77777777" w:rsidR="008010D3" w:rsidRPr="00FA194B" w:rsidRDefault="008010D3"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49ED38D3" w14:textId="5315E567" w:rsidR="006B17C6" w:rsidRPr="00FA194B" w:rsidRDefault="006B17C6" w:rsidP="00D1121D">
      <w:pPr>
        <w:ind w:firstLine="0"/>
        <w:rPr>
          <w:rFonts w:asciiTheme="majorBidi" w:hAnsiTheme="majorBidi" w:cstheme="majorBidi"/>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704E24">
        <w:rPr>
          <w:sz w:val="28"/>
          <w:szCs w:val="28"/>
          <w:lang w:val="ro-RO" w:eastAsia="ru-RU"/>
        </w:rPr>
        <w:tab/>
        <w:t>Artur MIJA</w:t>
      </w:r>
      <w:r w:rsidR="00695959">
        <w:rPr>
          <w:sz w:val="28"/>
          <w:szCs w:val="28"/>
          <w:lang w:val="ro-RO" w:eastAsia="ru-RU"/>
        </w:rPr>
        <w:t xml:space="preserve">  </w:t>
      </w: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29340C44" w:rsidR="008010D3" w:rsidRDefault="008010D3">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A5C38D4" w14:textId="77777777" w:rsidR="008010D3" w:rsidRPr="008010D3" w:rsidRDefault="008010D3" w:rsidP="008010D3">
      <w:pPr>
        <w:jc w:val="right"/>
        <w:rPr>
          <w:i/>
          <w:iCs/>
          <w:sz w:val="28"/>
          <w:szCs w:val="28"/>
          <w:lang w:val="ro-RO" w:eastAsia="ru-RU"/>
        </w:rPr>
      </w:pPr>
      <w:r w:rsidRPr="008010D3">
        <w:rPr>
          <w:i/>
          <w:iCs/>
          <w:sz w:val="28"/>
          <w:szCs w:val="28"/>
          <w:lang w:val="ro-RO"/>
        </w:rPr>
        <w:lastRenderedPageBreak/>
        <w:t>Proiect</w:t>
      </w:r>
    </w:p>
    <w:p w14:paraId="7EFCF3C7" w14:textId="77777777" w:rsidR="008010D3" w:rsidRPr="008010D3" w:rsidRDefault="008010D3" w:rsidP="008010D3">
      <w:pPr>
        <w:ind w:firstLine="0"/>
        <w:jc w:val="center"/>
        <w:rPr>
          <w:b/>
          <w:bCs/>
          <w:sz w:val="28"/>
          <w:szCs w:val="28"/>
          <w:lang w:val="ro-RO"/>
        </w:rPr>
      </w:pPr>
      <w:r w:rsidRPr="008010D3">
        <w:rPr>
          <w:b/>
          <w:bCs/>
          <w:sz w:val="28"/>
          <w:szCs w:val="28"/>
          <w:lang w:val="ro-RO"/>
        </w:rPr>
        <w:t>PARLAMENTUL  REPUBLICII  MOLDOVA</w:t>
      </w:r>
    </w:p>
    <w:p w14:paraId="49212688" w14:textId="77777777" w:rsidR="008010D3" w:rsidRPr="008010D3" w:rsidRDefault="008010D3" w:rsidP="008010D3">
      <w:pPr>
        <w:ind w:firstLine="0"/>
        <w:jc w:val="center"/>
        <w:rPr>
          <w:b/>
          <w:bCs/>
          <w:sz w:val="28"/>
          <w:szCs w:val="28"/>
          <w:lang w:val="ro-RO"/>
        </w:rPr>
      </w:pPr>
    </w:p>
    <w:p w14:paraId="17D01862" w14:textId="77777777" w:rsidR="008010D3" w:rsidRPr="008010D3" w:rsidRDefault="008010D3" w:rsidP="008010D3">
      <w:pPr>
        <w:ind w:firstLine="0"/>
        <w:jc w:val="center"/>
        <w:rPr>
          <w:b/>
          <w:bCs/>
          <w:sz w:val="28"/>
          <w:szCs w:val="28"/>
          <w:lang w:val="ro-RO"/>
        </w:rPr>
      </w:pPr>
      <w:r w:rsidRPr="008010D3">
        <w:rPr>
          <w:b/>
          <w:bCs/>
          <w:sz w:val="28"/>
          <w:szCs w:val="28"/>
          <w:lang w:val="ro-RO"/>
        </w:rPr>
        <w:t>LEGE</w:t>
      </w:r>
    </w:p>
    <w:p w14:paraId="25442D70" w14:textId="77777777" w:rsidR="008010D3" w:rsidRPr="008010D3" w:rsidRDefault="008010D3" w:rsidP="008010D3">
      <w:pPr>
        <w:ind w:firstLine="0"/>
        <w:jc w:val="center"/>
        <w:rPr>
          <w:b/>
          <w:bCs/>
          <w:sz w:val="28"/>
          <w:szCs w:val="28"/>
          <w:lang w:val="ro-RO"/>
        </w:rPr>
      </w:pPr>
      <w:r w:rsidRPr="008010D3">
        <w:rPr>
          <w:b/>
          <w:bCs/>
          <w:sz w:val="28"/>
          <w:szCs w:val="28"/>
          <w:lang w:val="ro-RO"/>
        </w:rPr>
        <w:t>pentru modificarea unor acte normative</w:t>
      </w:r>
    </w:p>
    <w:p w14:paraId="438FE041" w14:textId="77777777" w:rsidR="008010D3" w:rsidRPr="008010D3" w:rsidRDefault="008010D3" w:rsidP="008010D3">
      <w:pPr>
        <w:tabs>
          <w:tab w:val="left" w:pos="2700"/>
        </w:tabs>
        <w:ind w:firstLine="0"/>
        <w:jc w:val="center"/>
        <w:rPr>
          <w:b/>
          <w:bCs/>
          <w:sz w:val="28"/>
          <w:szCs w:val="28"/>
          <w:lang w:val="ro-RO"/>
        </w:rPr>
      </w:pPr>
      <w:r w:rsidRPr="008010D3">
        <w:rPr>
          <w:b/>
          <w:bCs/>
          <w:sz w:val="28"/>
          <w:szCs w:val="28"/>
          <w:lang w:val="ro-RO"/>
        </w:rPr>
        <w:t xml:space="preserve"> (îmbunătățirea mecanismului de eliberare a licențelor obligatorii)</w:t>
      </w:r>
    </w:p>
    <w:p w14:paraId="019AEACB" w14:textId="77777777" w:rsidR="008010D3" w:rsidRPr="008010D3" w:rsidRDefault="008010D3" w:rsidP="008010D3">
      <w:pPr>
        <w:rPr>
          <w:sz w:val="28"/>
          <w:szCs w:val="28"/>
          <w:lang w:val="ro-RO"/>
        </w:rPr>
      </w:pPr>
    </w:p>
    <w:p w14:paraId="2F2E24AB" w14:textId="77777777" w:rsidR="008010D3" w:rsidRPr="008010D3" w:rsidRDefault="008010D3" w:rsidP="008010D3">
      <w:pPr>
        <w:rPr>
          <w:sz w:val="28"/>
          <w:szCs w:val="28"/>
          <w:lang w:val="ro-RO"/>
        </w:rPr>
      </w:pPr>
      <w:r w:rsidRPr="008010D3">
        <w:rPr>
          <w:sz w:val="28"/>
          <w:szCs w:val="28"/>
          <w:lang w:val="ro-RO"/>
        </w:rPr>
        <w:t>Parlamentul adoptă prezenta lege organică.</w:t>
      </w:r>
    </w:p>
    <w:p w14:paraId="1841936F" w14:textId="77777777" w:rsidR="008010D3" w:rsidRPr="008010D3" w:rsidRDefault="008010D3" w:rsidP="008010D3">
      <w:pPr>
        <w:rPr>
          <w:sz w:val="28"/>
          <w:szCs w:val="28"/>
          <w:lang w:val="ro-RO"/>
        </w:rPr>
      </w:pPr>
    </w:p>
    <w:p w14:paraId="26C1CA1A" w14:textId="5B414D8A" w:rsidR="008010D3" w:rsidRPr="008010D3" w:rsidRDefault="008010D3" w:rsidP="008010D3">
      <w:pPr>
        <w:rPr>
          <w:sz w:val="28"/>
          <w:szCs w:val="28"/>
          <w:lang w:val="ro-RO"/>
        </w:rPr>
      </w:pPr>
      <w:r w:rsidRPr="008010D3">
        <w:rPr>
          <w:b/>
          <w:sz w:val="28"/>
          <w:szCs w:val="28"/>
          <w:lang w:val="ro-RO"/>
        </w:rPr>
        <w:t>Art</w:t>
      </w:r>
      <w:r>
        <w:rPr>
          <w:b/>
          <w:sz w:val="28"/>
          <w:szCs w:val="28"/>
          <w:lang w:val="ro-RO"/>
        </w:rPr>
        <w:t>.</w:t>
      </w:r>
      <w:r w:rsidRPr="008010D3">
        <w:rPr>
          <w:b/>
          <w:sz w:val="28"/>
          <w:szCs w:val="28"/>
          <w:lang w:val="ro-RO"/>
        </w:rPr>
        <w:t xml:space="preserve"> I.</w:t>
      </w:r>
      <w:r w:rsidRPr="008010D3">
        <w:rPr>
          <w:sz w:val="28"/>
          <w:szCs w:val="28"/>
          <w:lang w:val="ro-RO"/>
        </w:rPr>
        <w:t xml:space="preserve"> </w:t>
      </w:r>
      <w:r>
        <w:rPr>
          <w:sz w:val="28"/>
          <w:szCs w:val="28"/>
          <w:lang w:val="ro-RO"/>
        </w:rPr>
        <w:t xml:space="preserve">– </w:t>
      </w:r>
      <w:r w:rsidRPr="008010D3">
        <w:rPr>
          <w:sz w:val="28"/>
          <w:szCs w:val="28"/>
          <w:lang w:val="ro-RO"/>
        </w:rPr>
        <w:t xml:space="preserve">Legea nr. 50/2008 privind </w:t>
      </w:r>
      <w:r w:rsidR="001152A0" w:rsidRPr="008010D3">
        <w:rPr>
          <w:sz w:val="28"/>
          <w:szCs w:val="28"/>
          <w:lang w:val="ro-RO"/>
        </w:rPr>
        <w:t>protecția</w:t>
      </w:r>
      <w:r w:rsidRPr="008010D3">
        <w:rPr>
          <w:sz w:val="28"/>
          <w:szCs w:val="28"/>
          <w:lang w:val="ro-RO"/>
        </w:rPr>
        <w:t xml:space="preserve"> </w:t>
      </w:r>
      <w:r w:rsidR="001152A0" w:rsidRPr="008010D3">
        <w:rPr>
          <w:sz w:val="28"/>
          <w:szCs w:val="28"/>
          <w:lang w:val="ro-RO"/>
        </w:rPr>
        <w:t>invențiilor</w:t>
      </w:r>
      <w:r w:rsidRPr="008010D3">
        <w:rPr>
          <w:sz w:val="28"/>
          <w:szCs w:val="28"/>
          <w:lang w:val="ro-RO"/>
        </w:rPr>
        <w:t xml:space="preserve"> (Monitorul Oficial al Republicii Moldova, 2008, nr.</w:t>
      </w:r>
      <w:r w:rsidR="001152A0">
        <w:rPr>
          <w:sz w:val="28"/>
          <w:szCs w:val="28"/>
          <w:lang w:val="ro-RO"/>
        </w:rPr>
        <w:t xml:space="preserve"> </w:t>
      </w:r>
      <w:r w:rsidRPr="008010D3">
        <w:rPr>
          <w:sz w:val="28"/>
          <w:szCs w:val="28"/>
          <w:lang w:val="ro-RO"/>
        </w:rPr>
        <w:t>117-119, art.</w:t>
      </w:r>
      <w:r w:rsidR="001152A0">
        <w:rPr>
          <w:sz w:val="28"/>
          <w:szCs w:val="28"/>
          <w:lang w:val="ro-RO"/>
        </w:rPr>
        <w:t xml:space="preserve"> </w:t>
      </w:r>
      <w:r w:rsidRPr="008010D3">
        <w:rPr>
          <w:sz w:val="28"/>
          <w:szCs w:val="28"/>
          <w:lang w:val="ro-RO"/>
        </w:rPr>
        <w:t xml:space="preserve">455), cu modificările ulterioare, se modifică după cum urmează: </w:t>
      </w:r>
    </w:p>
    <w:p w14:paraId="73730F30" w14:textId="77777777" w:rsidR="008010D3" w:rsidRPr="008010D3" w:rsidRDefault="008010D3" w:rsidP="008010D3">
      <w:pPr>
        <w:pStyle w:val="NormalWeb"/>
        <w:ind w:right="-846" w:firstLine="709"/>
        <w:rPr>
          <w:sz w:val="28"/>
          <w:szCs w:val="28"/>
          <w:lang w:val="ro-RO"/>
        </w:rPr>
      </w:pPr>
    </w:p>
    <w:p w14:paraId="201A8E6D" w14:textId="77777777" w:rsidR="008010D3" w:rsidRPr="008010D3" w:rsidRDefault="008010D3" w:rsidP="008010D3">
      <w:pPr>
        <w:pStyle w:val="NormalWeb"/>
        <w:ind w:right="-5" w:firstLine="709"/>
        <w:rPr>
          <w:sz w:val="28"/>
          <w:szCs w:val="28"/>
          <w:lang w:val="ro-RO"/>
        </w:rPr>
      </w:pPr>
      <w:r w:rsidRPr="008010D3">
        <w:rPr>
          <w:sz w:val="28"/>
          <w:szCs w:val="28"/>
          <w:lang w:val="ro-RO"/>
        </w:rPr>
        <w:t>1. La articolul 3:</w:t>
      </w:r>
    </w:p>
    <w:p w14:paraId="35D6AFB5" w14:textId="42740081" w:rsidR="008010D3" w:rsidRPr="008010D3" w:rsidRDefault="001152A0" w:rsidP="008010D3">
      <w:pPr>
        <w:pStyle w:val="NormalWeb"/>
        <w:ind w:right="-5" w:firstLine="709"/>
        <w:rPr>
          <w:sz w:val="28"/>
          <w:szCs w:val="28"/>
          <w:lang w:val="ro-RO"/>
        </w:rPr>
      </w:pPr>
      <w:r w:rsidRPr="008010D3">
        <w:rPr>
          <w:sz w:val="28"/>
          <w:szCs w:val="28"/>
          <w:lang w:val="ro-RO"/>
        </w:rPr>
        <w:t>noțiunea</w:t>
      </w:r>
      <w:r w:rsidR="008010D3" w:rsidRPr="008010D3">
        <w:rPr>
          <w:sz w:val="28"/>
          <w:szCs w:val="28"/>
          <w:lang w:val="ro-RO"/>
        </w:rPr>
        <w:t xml:space="preserve"> „cererea eurasiatică” se exclude;</w:t>
      </w:r>
    </w:p>
    <w:p w14:paraId="081F90DE" w14:textId="75F158DA" w:rsidR="008010D3" w:rsidRPr="008010D3" w:rsidRDefault="001152A0" w:rsidP="008010D3">
      <w:pPr>
        <w:pStyle w:val="NormalWeb"/>
        <w:ind w:right="-5" w:firstLine="709"/>
        <w:rPr>
          <w:sz w:val="28"/>
          <w:szCs w:val="28"/>
          <w:lang w:val="ro-RO"/>
        </w:rPr>
      </w:pPr>
      <w:r w:rsidRPr="008010D3">
        <w:rPr>
          <w:sz w:val="28"/>
          <w:szCs w:val="28"/>
          <w:lang w:val="ro-RO"/>
        </w:rPr>
        <w:t>noțiunea</w:t>
      </w:r>
      <w:r w:rsidR="008010D3" w:rsidRPr="008010D3">
        <w:rPr>
          <w:sz w:val="28"/>
          <w:szCs w:val="28"/>
          <w:lang w:val="ro-RO"/>
        </w:rPr>
        <w:t xml:space="preserve"> „brevet eurasiatic” se completează cu textul „ ,</w:t>
      </w:r>
      <w:r>
        <w:rPr>
          <w:sz w:val="28"/>
          <w:szCs w:val="28"/>
          <w:lang w:val="ro-RO"/>
        </w:rPr>
        <w:t xml:space="preserve"> </w:t>
      </w:r>
      <w:r w:rsidR="008010D3" w:rsidRPr="008010D3">
        <w:rPr>
          <w:sz w:val="28"/>
          <w:szCs w:val="28"/>
          <w:lang w:val="ro-RO"/>
        </w:rPr>
        <w:t>în baza unei cereri eurasiatice, depuse până la 26 aprilie 2012”;</w:t>
      </w:r>
    </w:p>
    <w:p w14:paraId="3E054D85" w14:textId="0FEAF826" w:rsidR="008010D3" w:rsidRPr="008010D3" w:rsidRDefault="008010D3" w:rsidP="008010D3">
      <w:pPr>
        <w:pStyle w:val="NormalWeb"/>
        <w:ind w:right="-5" w:firstLine="709"/>
        <w:rPr>
          <w:sz w:val="28"/>
          <w:szCs w:val="28"/>
          <w:lang w:val="ro-RO"/>
        </w:rPr>
      </w:pPr>
      <w:r w:rsidRPr="008010D3">
        <w:rPr>
          <w:sz w:val="28"/>
          <w:szCs w:val="28"/>
          <w:lang w:val="ro-RO"/>
        </w:rPr>
        <w:t xml:space="preserve">se completează cu noțiunea </w:t>
      </w:r>
      <w:r>
        <w:rPr>
          <w:sz w:val="28"/>
          <w:szCs w:val="28"/>
          <w:lang w:val="ro-RO"/>
        </w:rPr>
        <w:t>„</w:t>
      </w:r>
      <w:r w:rsidRPr="008010D3">
        <w:rPr>
          <w:sz w:val="28"/>
          <w:szCs w:val="28"/>
          <w:lang w:val="ro-RO"/>
        </w:rPr>
        <w:t xml:space="preserve">Acordul </w:t>
      </w:r>
      <w:proofErr w:type="spellStart"/>
      <w:r w:rsidRPr="008010D3">
        <w:rPr>
          <w:sz w:val="28"/>
          <w:szCs w:val="28"/>
          <w:lang w:val="ro-RO"/>
        </w:rPr>
        <w:t>TRIPs</w:t>
      </w:r>
      <w:proofErr w:type="spellEnd"/>
      <w:r w:rsidRPr="008010D3">
        <w:rPr>
          <w:sz w:val="28"/>
          <w:szCs w:val="28"/>
          <w:lang w:val="ro-RO"/>
        </w:rPr>
        <w:t>” cu următorul cuprins:</w:t>
      </w:r>
    </w:p>
    <w:p w14:paraId="6C7BBBFC" w14:textId="1BE1A655" w:rsidR="008010D3" w:rsidRPr="008010D3" w:rsidRDefault="008010D3" w:rsidP="008010D3">
      <w:pPr>
        <w:pStyle w:val="NormalWeb"/>
        <w:ind w:right="-5" w:firstLine="709"/>
        <w:rPr>
          <w:sz w:val="28"/>
          <w:szCs w:val="28"/>
          <w:lang w:val="ro-RO"/>
        </w:rPr>
      </w:pPr>
      <w:r>
        <w:rPr>
          <w:sz w:val="28"/>
          <w:szCs w:val="28"/>
          <w:lang w:val="ro-RO"/>
        </w:rPr>
        <w:t>„</w:t>
      </w:r>
      <w:r w:rsidRPr="008010D3">
        <w:rPr>
          <w:i/>
          <w:sz w:val="28"/>
          <w:szCs w:val="28"/>
          <w:lang w:val="ro-RO"/>
        </w:rPr>
        <w:t xml:space="preserve">Acordul </w:t>
      </w:r>
      <w:proofErr w:type="spellStart"/>
      <w:r w:rsidRPr="008010D3">
        <w:rPr>
          <w:i/>
          <w:sz w:val="28"/>
          <w:szCs w:val="28"/>
          <w:lang w:val="ro-RO"/>
        </w:rPr>
        <w:t>TRIPs</w:t>
      </w:r>
      <w:proofErr w:type="spellEnd"/>
      <w:r w:rsidRPr="008010D3">
        <w:rPr>
          <w:sz w:val="28"/>
          <w:szCs w:val="28"/>
          <w:lang w:val="ro-RO"/>
        </w:rPr>
        <w:t xml:space="preserve"> – Acordul privind aspectele comerciale ale drepturilor de proprietate intelectuală, încheiat la Marrakech la 15 aprilie 1994, cu modificările ulterioare”.</w:t>
      </w:r>
    </w:p>
    <w:p w14:paraId="0C7732E7" w14:textId="262DB601" w:rsidR="008010D3" w:rsidRPr="008010D3" w:rsidRDefault="008010D3" w:rsidP="008010D3">
      <w:pPr>
        <w:pStyle w:val="Listparagraf"/>
        <w:ind w:left="0" w:right="-5"/>
        <w:rPr>
          <w:color w:val="FF0000"/>
          <w:sz w:val="28"/>
          <w:szCs w:val="28"/>
          <w:lang w:val="ro-RO"/>
        </w:rPr>
      </w:pPr>
      <w:r w:rsidRPr="008010D3">
        <w:rPr>
          <w:sz w:val="28"/>
          <w:szCs w:val="28"/>
          <w:lang w:val="ro-RO"/>
        </w:rPr>
        <w:t>2. La art</w:t>
      </w:r>
      <w:r w:rsidR="001152A0">
        <w:rPr>
          <w:sz w:val="28"/>
          <w:szCs w:val="28"/>
          <w:lang w:val="ro-RO"/>
        </w:rPr>
        <w:t>icolul</w:t>
      </w:r>
      <w:r w:rsidRPr="008010D3">
        <w:rPr>
          <w:sz w:val="28"/>
          <w:szCs w:val="28"/>
          <w:lang w:val="ro-RO"/>
        </w:rPr>
        <w:t xml:space="preserve"> 20 alineatul (2) literele a) și c), după textul</w:t>
      </w:r>
      <w:r w:rsidRPr="008010D3">
        <w:rPr>
          <w:color w:val="FF0000"/>
          <w:sz w:val="28"/>
          <w:szCs w:val="28"/>
          <w:lang w:val="ro-RO"/>
        </w:rPr>
        <w:t xml:space="preserve"> </w:t>
      </w:r>
      <w:r w:rsidR="001152A0">
        <w:rPr>
          <w:sz w:val="28"/>
          <w:szCs w:val="28"/>
          <w:lang w:val="ro-RO"/>
        </w:rPr>
        <w:t>„</w:t>
      </w:r>
      <w:r w:rsidRPr="008010D3">
        <w:rPr>
          <w:sz w:val="28"/>
          <w:szCs w:val="28"/>
          <w:lang w:val="ro-RO"/>
        </w:rPr>
        <w:t>folosirea,”</w:t>
      </w:r>
      <w:r w:rsidRPr="008010D3">
        <w:rPr>
          <w:color w:val="FF0000"/>
          <w:sz w:val="28"/>
          <w:szCs w:val="28"/>
          <w:lang w:val="ro-RO"/>
        </w:rPr>
        <w:t xml:space="preserve"> </w:t>
      </w:r>
      <w:r w:rsidRPr="008010D3">
        <w:rPr>
          <w:sz w:val="28"/>
          <w:szCs w:val="28"/>
          <w:lang w:val="ro-RO"/>
        </w:rPr>
        <w:t xml:space="preserve">se introduce textul </w:t>
      </w:r>
      <w:r w:rsidR="001152A0">
        <w:rPr>
          <w:sz w:val="28"/>
          <w:szCs w:val="28"/>
          <w:lang w:val="ro-RO"/>
        </w:rPr>
        <w:t>„</w:t>
      </w:r>
      <w:r w:rsidRPr="008010D3">
        <w:rPr>
          <w:sz w:val="28"/>
          <w:szCs w:val="28"/>
          <w:lang w:val="ro-RO"/>
        </w:rPr>
        <w:t xml:space="preserve">transportarea,”, iar după cuvântul </w:t>
      </w:r>
      <w:r w:rsidR="001152A0">
        <w:rPr>
          <w:sz w:val="28"/>
          <w:szCs w:val="28"/>
          <w:lang w:val="ro-RO"/>
        </w:rPr>
        <w:t>„</w:t>
      </w:r>
      <w:r w:rsidRPr="008010D3">
        <w:rPr>
          <w:sz w:val="28"/>
          <w:szCs w:val="28"/>
          <w:lang w:val="ro-RO"/>
        </w:rPr>
        <w:t xml:space="preserve">importul” se introduce textul </w:t>
      </w:r>
      <w:r w:rsidR="001152A0">
        <w:rPr>
          <w:sz w:val="28"/>
          <w:szCs w:val="28"/>
          <w:lang w:val="ro-RO"/>
        </w:rPr>
        <w:t xml:space="preserve">„ </w:t>
      </w:r>
      <w:r w:rsidRPr="008010D3">
        <w:rPr>
          <w:sz w:val="28"/>
          <w:szCs w:val="28"/>
          <w:lang w:val="ro-RO"/>
        </w:rPr>
        <w:t>, alt mod de punere în circulație”.</w:t>
      </w:r>
      <w:r w:rsidRPr="008010D3">
        <w:rPr>
          <w:color w:val="FF0000"/>
          <w:sz w:val="28"/>
          <w:szCs w:val="28"/>
          <w:lang w:val="ro-RO"/>
        </w:rPr>
        <w:t xml:space="preserve">  </w:t>
      </w:r>
    </w:p>
    <w:p w14:paraId="1A0075C9" w14:textId="77777777" w:rsidR="008010D3" w:rsidRPr="008010D3" w:rsidRDefault="008010D3" w:rsidP="008010D3">
      <w:pPr>
        <w:pStyle w:val="NormalWeb"/>
        <w:ind w:right="-1" w:firstLine="709"/>
        <w:rPr>
          <w:sz w:val="28"/>
          <w:szCs w:val="28"/>
          <w:lang w:val="ro-RO"/>
        </w:rPr>
      </w:pPr>
      <w:r w:rsidRPr="008010D3">
        <w:rPr>
          <w:sz w:val="28"/>
          <w:szCs w:val="28"/>
          <w:lang w:val="ro-RO"/>
        </w:rPr>
        <w:t>3. La articolul 22, alineatul (1) se completează cu litera b</w:t>
      </w:r>
      <w:r w:rsidRPr="008010D3">
        <w:rPr>
          <w:sz w:val="28"/>
          <w:szCs w:val="28"/>
          <w:vertAlign w:val="superscript"/>
          <w:lang w:val="ro-RO"/>
        </w:rPr>
        <w:t>1</w:t>
      </w:r>
      <w:r w:rsidRPr="008010D3">
        <w:rPr>
          <w:sz w:val="28"/>
          <w:szCs w:val="28"/>
          <w:lang w:val="ro-RO"/>
        </w:rPr>
        <w:t>) cu următorul cuprins:</w:t>
      </w:r>
    </w:p>
    <w:p w14:paraId="1EB36EB2" w14:textId="5BAB9521" w:rsidR="008010D3" w:rsidRPr="008010D3" w:rsidRDefault="008010D3" w:rsidP="008010D3">
      <w:pPr>
        <w:pStyle w:val="NormalWeb"/>
        <w:ind w:right="-5" w:firstLine="709"/>
        <w:rPr>
          <w:sz w:val="28"/>
          <w:szCs w:val="28"/>
          <w:lang w:val="ro-RO"/>
        </w:rPr>
      </w:pPr>
      <w:r w:rsidRPr="008010D3">
        <w:rPr>
          <w:sz w:val="28"/>
          <w:szCs w:val="28"/>
          <w:lang w:val="ro-RO"/>
        </w:rPr>
        <w:t>„b</w:t>
      </w:r>
      <w:r w:rsidRPr="008010D3">
        <w:rPr>
          <w:sz w:val="28"/>
          <w:szCs w:val="28"/>
          <w:vertAlign w:val="superscript"/>
          <w:lang w:val="ro-RO"/>
        </w:rPr>
        <w:t>1</w:t>
      </w:r>
      <w:r w:rsidRPr="008010D3">
        <w:rPr>
          <w:sz w:val="28"/>
          <w:szCs w:val="28"/>
          <w:lang w:val="ro-RO"/>
        </w:rPr>
        <w:t xml:space="preserve">) acțiunilor efectuate în scopul </w:t>
      </w:r>
      <w:r w:rsidR="001152A0" w:rsidRPr="008010D3">
        <w:rPr>
          <w:sz w:val="28"/>
          <w:szCs w:val="28"/>
          <w:lang w:val="ro-RO"/>
        </w:rPr>
        <w:t>obținerii</w:t>
      </w:r>
      <w:r w:rsidRPr="008010D3">
        <w:rPr>
          <w:sz w:val="28"/>
          <w:szCs w:val="28"/>
          <w:lang w:val="ro-RO"/>
        </w:rPr>
        <w:t xml:space="preserve"> autorizației de punere pe piață a unui produs, obiect al invenției;”.</w:t>
      </w:r>
    </w:p>
    <w:p w14:paraId="79DF04E5" w14:textId="77777777" w:rsidR="008010D3" w:rsidRPr="008010D3" w:rsidRDefault="008010D3" w:rsidP="008010D3">
      <w:pPr>
        <w:pStyle w:val="NormalWeb"/>
        <w:ind w:firstLine="709"/>
        <w:rPr>
          <w:sz w:val="28"/>
          <w:szCs w:val="28"/>
          <w:lang w:val="ro-RO"/>
        </w:rPr>
      </w:pPr>
      <w:r w:rsidRPr="008010D3">
        <w:rPr>
          <w:sz w:val="28"/>
          <w:szCs w:val="28"/>
          <w:lang w:val="ro-RO"/>
        </w:rPr>
        <w:t>4. Articolul 28 va avea următorul cuprins:</w:t>
      </w:r>
    </w:p>
    <w:p w14:paraId="7BCBCEAE" w14:textId="77777777" w:rsidR="008010D3" w:rsidRPr="008010D3" w:rsidRDefault="008010D3" w:rsidP="008010D3">
      <w:pPr>
        <w:rPr>
          <w:b/>
          <w:bCs/>
          <w:color w:val="000000"/>
          <w:sz w:val="28"/>
          <w:szCs w:val="28"/>
          <w:lang w:val="ro-RO"/>
        </w:rPr>
      </w:pPr>
      <w:r w:rsidRPr="008010D3">
        <w:rPr>
          <w:bCs/>
          <w:color w:val="000000"/>
          <w:sz w:val="28"/>
          <w:szCs w:val="28"/>
          <w:lang w:val="ro-RO"/>
        </w:rPr>
        <w:t>„</w:t>
      </w:r>
      <w:r w:rsidRPr="008010D3">
        <w:rPr>
          <w:b/>
          <w:bCs/>
          <w:color w:val="000000"/>
          <w:sz w:val="28"/>
          <w:szCs w:val="28"/>
          <w:lang w:val="ro-RO"/>
        </w:rPr>
        <w:t>Articolul 28.</w:t>
      </w:r>
      <w:r w:rsidRPr="008010D3">
        <w:rPr>
          <w:color w:val="000000"/>
          <w:sz w:val="28"/>
          <w:szCs w:val="28"/>
          <w:lang w:val="ro-RO"/>
        </w:rPr>
        <w:t xml:space="preserve"> </w:t>
      </w:r>
      <w:r w:rsidRPr="008010D3">
        <w:rPr>
          <w:bCs/>
          <w:color w:val="000000"/>
          <w:sz w:val="28"/>
          <w:szCs w:val="28"/>
          <w:lang w:val="ro-RO"/>
        </w:rPr>
        <w:t>Temeiurile de acordare a licenței obligatorii</w:t>
      </w:r>
      <w:r w:rsidRPr="008010D3">
        <w:rPr>
          <w:b/>
          <w:bCs/>
          <w:color w:val="000000"/>
          <w:sz w:val="28"/>
          <w:szCs w:val="28"/>
          <w:lang w:val="ro-RO"/>
        </w:rPr>
        <w:t xml:space="preserve"> </w:t>
      </w:r>
    </w:p>
    <w:p w14:paraId="54C4F567" w14:textId="77777777" w:rsidR="008010D3" w:rsidRPr="008010D3" w:rsidRDefault="008010D3" w:rsidP="008010D3">
      <w:pPr>
        <w:rPr>
          <w:bCs/>
          <w:color w:val="000000"/>
          <w:sz w:val="28"/>
          <w:szCs w:val="28"/>
          <w:lang w:val="ro-RO"/>
        </w:rPr>
      </w:pPr>
      <w:r w:rsidRPr="008010D3">
        <w:rPr>
          <w:bCs/>
          <w:color w:val="000000"/>
          <w:sz w:val="28"/>
          <w:szCs w:val="28"/>
          <w:lang w:val="ro-RO"/>
        </w:rPr>
        <w:t>Instanțele judecătorești pot acorda licența obligatorie pentru un brevet oricărei persoane interesate pentru unul dintre următoarele temeiuri:</w:t>
      </w:r>
    </w:p>
    <w:p w14:paraId="23074491" w14:textId="77777777" w:rsidR="008010D3" w:rsidRPr="008010D3" w:rsidRDefault="008010D3" w:rsidP="008010D3">
      <w:pPr>
        <w:rPr>
          <w:bCs/>
          <w:color w:val="000000"/>
          <w:sz w:val="28"/>
          <w:szCs w:val="28"/>
          <w:lang w:val="ro-RO"/>
        </w:rPr>
      </w:pPr>
      <w:r w:rsidRPr="008010D3">
        <w:rPr>
          <w:bCs/>
          <w:color w:val="000000"/>
          <w:sz w:val="28"/>
          <w:szCs w:val="28"/>
          <w:lang w:val="ro-RO"/>
        </w:rPr>
        <w:t>a) lipsa sau insuficiența de exploatare a brevetului;</w:t>
      </w:r>
    </w:p>
    <w:p w14:paraId="68DE217A" w14:textId="77777777" w:rsidR="008010D3" w:rsidRPr="008010D3" w:rsidRDefault="008010D3" w:rsidP="008010D3">
      <w:pPr>
        <w:rPr>
          <w:bCs/>
          <w:color w:val="000000"/>
          <w:sz w:val="28"/>
          <w:szCs w:val="28"/>
          <w:lang w:val="ro-RO"/>
        </w:rPr>
      </w:pPr>
      <w:r w:rsidRPr="008010D3">
        <w:rPr>
          <w:bCs/>
          <w:color w:val="000000"/>
          <w:sz w:val="28"/>
          <w:szCs w:val="28"/>
          <w:lang w:val="ro-RO"/>
        </w:rPr>
        <w:t>b) în interes public;</w:t>
      </w:r>
    </w:p>
    <w:p w14:paraId="2CB72501" w14:textId="77777777" w:rsidR="008010D3" w:rsidRPr="008010D3" w:rsidRDefault="008010D3" w:rsidP="008010D3">
      <w:pPr>
        <w:rPr>
          <w:bCs/>
          <w:color w:val="000000"/>
          <w:sz w:val="28"/>
          <w:szCs w:val="28"/>
          <w:lang w:val="ro-RO"/>
        </w:rPr>
      </w:pPr>
      <w:r w:rsidRPr="008010D3">
        <w:rPr>
          <w:bCs/>
          <w:color w:val="000000"/>
          <w:sz w:val="28"/>
          <w:szCs w:val="28"/>
          <w:lang w:val="ro-RO"/>
        </w:rPr>
        <w:t>c) în scopul remedierii unei practici anticoncurențiale;</w:t>
      </w:r>
    </w:p>
    <w:p w14:paraId="09136F7C" w14:textId="77777777" w:rsidR="008010D3" w:rsidRPr="008010D3" w:rsidRDefault="008010D3" w:rsidP="008010D3">
      <w:pPr>
        <w:rPr>
          <w:bCs/>
          <w:color w:val="000000"/>
          <w:sz w:val="28"/>
          <w:szCs w:val="28"/>
          <w:lang w:val="ro-RO"/>
        </w:rPr>
      </w:pPr>
      <w:r w:rsidRPr="008010D3">
        <w:rPr>
          <w:bCs/>
          <w:color w:val="000000"/>
          <w:sz w:val="28"/>
          <w:szCs w:val="28"/>
          <w:lang w:val="ro-RO"/>
        </w:rPr>
        <w:t>d) în scopul autorizării exploatării unui brevet dependent, brevetelor soiurilor de plante și în domeniul tehnologiei semiconductoarelor.”.</w:t>
      </w:r>
    </w:p>
    <w:p w14:paraId="62244F37" w14:textId="6FD6F1DF" w:rsidR="008010D3" w:rsidRPr="008010D3" w:rsidRDefault="008010D3" w:rsidP="008010D3">
      <w:pPr>
        <w:rPr>
          <w:color w:val="000000"/>
          <w:sz w:val="28"/>
          <w:szCs w:val="28"/>
          <w:lang w:val="ro-RO"/>
        </w:rPr>
      </w:pPr>
      <w:r w:rsidRPr="008010D3">
        <w:rPr>
          <w:bCs/>
          <w:color w:val="000000"/>
          <w:sz w:val="28"/>
          <w:szCs w:val="28"/>
          <w:lang w:val="ro-RO"/>
        </w:rPr>
        <w:t xml:space="preserve"> </w:t>
      </w:r>
      <w:r w:rsidRPr="008010D3">
        <w:rPr>
          <w:color w:val="000000"/>
          <w:sz w:val="28"/>
          <w:szCs w:val="28"/>
          <w:lang w:val="ro-RO"/>
        </w:rPr>
        <w:t xml:space="preserve">5. </w:t>
      </w:r>
      <w:r>
        <w:rPr>
          <w:color w:val="000000"/>
          <w:sz w:val="28"/>
          <w:szCs w:val="28"/>
          <w:lang w:val="ro-RO"/>
        </w:rPr>
        <w:t>S</w:t>
      </w:r>
      <w:r w:rsidRPr="008010D3">
        <w:rPr>
          <w:color w:val="000000"/>
          <w:sz w:val="28"/>
          <w:szCs w:val="28"/>
          <w:lang w:val="ro-RO"/>
        </w:rPr>
        <w:t>e completează cu articolele 28</w:t>
      </w:r>
      <w:r w:rsidRPr="008010D3">
        <w:rPr>
          <w:color w:val="000000"/>
          <w:sz w:val="28"/>
          <w:szCs w:val="28"/>
          <w:vertAlign w:val="superscript"/>
          <w:lang w:val="ro-RO"/>
        </w:rPr>
        <w:t>1</w:t>
      </w:r>
      <w:r w:rsidR="001152A0">
        <w:rPr>
          <w:color w:val="000000"/>
          <w:sz w:val="28"/>
          <w:szCs w:val="28"/>
          <w:lang w:val="ro-RO"/>
        </w:rPr>
        <w:t>-</w:t>
      </w:r>
      <w:r w:rsidRPr="008010D3">
        <w:rPr>
          <w:color w:val="000000"/>
          <w:sz w:val="28"/>
          <w:szCs w:val="28"/>
          <w:lang w:val="ro-RO"/>
        </w:rPr>
        <w:t>28</w:t>
      </w:r>
      <w:r w:rsidRPr="008010D3">
        <w:rPr>
          <w:color w:val="000000"/>
          <w:sz w:val="28"/>
          <w:szCs w:val="28"/>
          <w:vertAlign w:val="superscript"/>
          <w:lang w:val="ro-RO"/>
        </w:rPr>
        <w:t>4</w:t>
      </w:r>
      <w:r w:rsidRPr="008010D3">
        <w:rPr>
          <w:color w:val="000000"/>
          <w:sz w:val="28"/>
          <w:szCs w:val="28"/>
          <w:lang w:val="ro-RO"/>
        </w:rPr>
        <w:t xml:space="preserve"> cu următorul cuprins: </w:t>
      </w:r>
    </w:p>
    <w:p w14:paraId="25FFDCF4" w14:textId="2B7EBF02" w:rsidR="008010D3" w:rsidRPr="008010D3" w:rsidRDefault="008010D3" w:rsidP="008010D3">
      <w:pPr>
        <w:rPr>
          <w:color w:val="000000"/>
          <w:sz w:val="28"/>
          <w:szCs w:val="28"/>
          <w:lang w:val="ro-RO"/>
        </w:rPr>
      </w:pPr>
      <w:r w:rsidRPr="001152A0">
        <w:rPr>
          <w:color w:val="000000"/>
          <w:sz w:val="28"/>
          <w:szCs w:val="28"/>
          <w:lang w:val="ro-RO"/>
        </w:rPr>
        <w:t>„</w:t>
      </w:r>
      <w:r w:rsidRPr="008010D3">
        <w:rPr>
          <w:b/>
          <w:color w:val="000000"/>
          <w:sz w:val="28"/>
          <w:szCs w:val="28"/>
          <w:lang w:val="ro-RO"/>
        </w:rPr>
        <w:t>Articolul 28</w:t>
      </w:r>
      <w:r w:rsidRPr="008010D3">
        <w:rPr>
          <w:b/>
          <w:color w:val="000000"/>
          <w:sz w:val="28"/>
          <w:szCs w:val="28"/>
          <w:vertAlign w:val="superscript"/>
          <w:lang w:val="ro-RO"/>
        </w:rPr>
        <w:t>1</w:t>
      </w:r>
      <w:r w:rsidRPr="008010D3">
        <w:rPr>
          <w:b/>
          <w:color w:val="000000"/>
          <w:sz w:val="28"/>
          <w:szCs w:val="28"/>
          <w:lang w:val="ro-RO"/>
        </w:rPr>
        <w:t xml:space="preserve">. </w:t>
      </w:r>
      <w:r w:rsidRPr="008010D3">
        <w:rPr>
          <w:color w:val="000000"/>
          <w:sz w:val="28"/>
          <w:szCs w:val="28"/>
          <w:lang w:val="ro-RO"/>
        </w:rPr>
        <w:t xml:space="preserve">Licența obligatorie pe motiv de lipsă sau de </w:t>
      </w:r>
      <w:r w:rsidR="001152A0" w:rsidRPr="008010D3">
        <w:rPr>
          <w:color w:val="000000"/>
          <w:sz w:val="28"/>
          <w:szCs w:val="28"/>
          <w:lang w:val="ro-RO"/>
        </w:rPr>
        <w:t>insuficiență</w:t>
      </w:r>
      <w:r w:rsidRPr="008010D3">
        <w:rPr>
          <w:color w:val="000000"/>
          <w:sz w:val="28"/>
          <w:szCs w:val="28"/>
          <w:lang w:val="ro-RO"/>
        </w:rPr>
        <w:t xml:space="preserve"> de exploatare a brevetului</w:t>
      </w:r>
    </w:p>
    <w:p w14:paraId="63CC4CAA" w14:textId="1A3D1212" w:rsidR="008010D3" w:rsidRPr="008010D3" w:rsidRDefault="008010D3" w:rsidP="008010D3">
      <w:pPr>
        <w:rPr>
          <w:color w:val="000000"/>
          <w:sz w:val="28"/>
          <w:szCs w:val="28"/>
          <w:lang w:val="ro-RO"/>
        </w:rPr>
      </w:pPr>
      <w:r w:rsidRPr="008010D3">
        <w:rPr>
          <w:color w:val="000000"/>
          <w:sz w:val="28"/>
          <w:szCs w:val="28"/>
          <w:lang w:val="ro-RO"/>
        </w:rPr>
        <w:t xml:space="preserve">(1) </w:t>
      </w:r>
      <w:r w:rsidR="001152A0" w:rsidRPr="008010D3">
        <w:rPr>
          <w:color w:val="000000"/>
          <w:sz w:val="28"/>
          <w:szCs w:val="28"/>
          <w:lang w:val="ro-RO"/>
        </w:rPr>
        <w:t>Instanța</w:t>
      </w:r>
      <w:r w:rsidRPr="008010D3">
        <w:rPr>
          <w:color w:val="000000"/>
          <w:sz w:val="28"/>
          <w:szCs w:val="28"/>
          <w:lang w:val="ro-RO"/>
        </w:rPr>
        <w:t xml:space="preserve"> judecătorească poate să acorde oricărei persoane interesate care solicită acordarea unei astfel de licențe (solicitantul) o licență obligatorie de brevet fără consimțământul titularului brevetului, la o cerere depusă la expirarea </w:t>
      </w:r>
      <w:r w:rsidRPr="008010D3">
        <w:rPr>
          <w:color w:val="000000"/>
          <w:sz w:val="28"/>
          <w:szCs w:val="28"/>
          <w:lang w:val="ro-RO"/>
        </w:rPr>
        <w:lastRenderedPageBreak/>
        <w:t xml:space="preserve">unui termen de 4 ani de la data de depozit a cererii de brevet sau a unui termen de 3 ani de la eliberarea brevetului, fiind aplicat termenul care expiră cel mai târziu, în cazul în care titularul brevetului nu a exploatat/a exploatat insuficient brevetul pe teritoriul Republicii Moldova sau nu a făcut pregătiri efective și serioase în acest scop, cu excepția cazului în care titularul brevetului justifică lipsa sau insuficiența de exploatare. </w:t>
      </w:r>
    </w:p>
    <w:p w14:paraId="2FA5EF4C" w14:textId="3034C059" w:rsidR="008010D3" w:rsidRPr="008010D3" w:rsidRDefault="008010D3" w:rsidP="008010D3">
      <w:pPr>
        <w:rPr>
          <w:color w:val="000000"/>
          <w:sz w:val="28"/>
          <w:szCs w:val="28"/>
          <w:lang w:val="ro-RO"/>
        </w:rPr>
      </w:pPr>
      <w:r w:rsidRPr="008010D3">
        <w:rPr>
          <w:color w:val="000000"/>
          <w:sz w:val="28"/>
          <w:szCs w:val="28"/>
          <w:lang w:val="ro-RO"/>
        </w:rPr>
        <w:t xml:space="preserve">(2) </w:t>
      </w:r>
      <w:r w:rsidR="001152A0" w:rsidRPr="008010D3">
        <w:rPr>
          <w:color w:val="000000"/>
          <w:sz w:val="28"/>
          <w:szCs w:val="28"/>
          <w:lang w:val="ro-RO"/>
        </w:rPr>
        <w:t>Licența</w:t>
      </w:r>
      <w:r w:rsidRPr="008010D3">
        <w:rPr>
          <w:color w:val="000000"/>
          <w:sz w:val="28"/>
          <w:szCs w:val="28"/>
          <w:lang w:val="ro-RO"/>
        </w:rPr>
        <w:t xml:space="preserve"> obligatorie în conformitate cu prevederile alin. (1) se acordă numai în cazul în care solicitantul s-a străduit să încheie un contract de licență cu titularul brevetului în </w:t>
      </w:r>
      <w:r w:rsidR="001152A0" w:rsidRPr="008010D3">
        <w:rPr>
          <w:color w:val="000000"/>
          <w:sz w:val="28"/>
          <w:szCs w:val="28"/>
          <w:lang w:val="ro-RO"/>
        </w:rPr>
        <w:t>condiții</w:t>
      </w:r>
      <w:r w:rsidRPr="008010D3">
        <w:rPr>
          <w:color w:val="000000"/>
          <w:sz w:val="28"/>
          <w:szCs w:val="28"/>
          <w:lang w:val="ro-RO"/>
        </w:rPr>
        <w:t xml:space="preserve"> şi în </w:t>
      </w:r>
      <w:r w:rsidR="001152A0" w:rsidRPr="008010D3">
        <w:rPr>
          <w:color w:val="000000"/>
          <w:sz w:val="28"/>
          <w:szCs w:val="28"/>
          <w:lang w:val="ro-RO"/>
        </w:rPr>
        <w:t>modalități</w:t>
      </w:r>
      <w:r w:rsidRPr="008010D3">
        <w:rPr>
          <w:color w:val="000000"/>
          <w:sz w:val="28"/>
          <w:szCs w:val="28"/>
          <w:lang w:val="ro-RO"/>
        </w:rPr>
        <w:t xml:space="preserve"> comerciale rezonabile şi, cu toate eforturile sale, nu a </w:t>
      </w:r>
      <w:r w:rsidR="001152A0" w:rsidRPr="008010D3">
        <w:rPr>
          <w:color w:val="000000"/>
          <w:sz w:val="28"/>
          <w:szCs w:val="28"/>
          <w:lang w:val="ro-RO"/>
        </w:rPr>
        <w:t>reușit</w:t>
      </w:r>
      <w:r w:rsidRPr="008010D3">
        <w:rPr>
          <w:color w:val="000000"/>
          <w:sz w:val="28"/>
          <w:szCs w:val="28"/>
          <w:lang w:val="ro-RO"/>
        </w:rPr>
        <w:t xml:space="preserve"> să facă acest lucru în termen de 6 luni</w:t>
      </w:r>
      <w:r w:rsidRPr="008010D3">
        <w:rPr>
          <w:rFonts w:eastAsia="Calibri"/>
          <w:sz w:val="28"/>
          <w:szCs w:val="28"/>
          <w:lang w:val="ro-RO"/>
        </w:rPr>
        <w:t xml:space="preserve"> </w:t>
      </w:r>
      <w:r w:rsidRPr="008010D3">
        <w:rPr>
          <w:color w:val="000000"/>
          <w:sz w:val="28"/>
          <w:szCs w:val="28"/>
          <w:lang w:val="ro-RO"/>
        </w:rPr>
        <w:t xml:space="preserve">de la data solicitării încheierii acestui contract. </w:t>
      </w:r>
    </w:p>
    <w:p w14:paraId="0BDA12C6" w14:textId="6CF47FC5" w:rsidR="008010D3" w:rsidRPr="008010D3" w:rsidRDefault="008010D3" w:rsidP="008010D3">
      <w:pPr>
        <w:rPr>
          <w:color w:val="000000"/>
          <w:sz w:val="28"/>
          <w:szCs w:val="28"/>
          <w:lang w:val="ro-RO"/>
        </w:rPr>
      </w:pPr>
      <w:r w:rsidRPr="008010D3">
        <w:rPr>
          <w:color w:val="000000"/>
          <w:sz w:val="28"/>
          <w:szCs w:val="28"/>
          <w:lang w:val="ro-RO"/>
        </w:rPr>
        <w:t xml:space="preserve"> (3) La stabilirea faptului de lipsă sau </w:t>
      </w:r>
      <w:r w:rsidR="001152A0" w:rsidRPr="008010D3">
        <w:rPr>
          <w:color w:val="000000"/>
          <w:sz w:val="28"/>
          <w:szCs w:val="28"/>
          <w:lang w:val="ro-RO"/>
        </w:rPr>
        <w:t>insuficiență</w:t>
      </w:r>
      <w:r w:rsidRPr="008010D3">
        <w:rPr>
          <w:color w:val="000000"/>
          <w:sz w:val="28"/>
          <w:szCs w:val="28"/>
          <w:lang w:val="ro-RO"/>
        </w:rPr>
        <w:t xml:space="preserve"> de exploatare a brevetului nu se va face nicio </w:t>
      </w:r>
      <w:r w:rsidR="001152A0" w:rsidRPr="008010D3">
        <w:rPr>
          <w:color w:val="000000"/>
          <w:sz w:val="28"/>
          <w:szCs w:val="28"/>
          <w:lang w:val="ro-RO"/>
        </w:rPr>
        <w:t>distincție</w:t>
      </w:r>
      <w:r w:rsidRPr="008010D3">
        <w:rPr>
          <w:color w:val="000000"/>
          <w:sz w:val="28"/>
          <w:szCs w:val="28"/>
          <w:lang w:val="ro-RO"/>
        </w:rPr>
        <w:t xml:space="preserve"> între produsele de origine autohtonă şi cele importate.</w:t>
      </w:r>
    </w:p>
    <w:p w14:paraId="480EF971" w14:textId="77777777" w:rsidR="008010D3" w:rsidRPr="008010D3" w:rsidRDefault="008010D3" w:rsidP="008010D3">
      <w:pPr>
        <w:rPr>
          <w:b/>
          <w:bCs/>
          <w:sz w:val="28"/>
          <w:szCs w:val="28"/>
          <w:lang w:val="ro-RO"/>
        </w:rPr>
      </w:pPr>
    </w:p>
    <w:p w14:paraId="018430C8" w14:textId="77777777" w:rsidR="008010D3" w:rsidRPr="008010D3" w:rsidRDefault="008010D3" w:rsidP="008010D3">
      <w:pPr>
        <w:rPr>
          <w:sz w:val="28"/>
          <w:szCs w:val="28"/>
          <w:lang w:val="ro-RO"/>
        </w:rPr>
      </w:pPr>
      <w:r w:rsidRPr="008010D3">
        <w:rPr>
          <w:b/>
          <w:bCs/>
          <w:sz w:val="28"/>
          <w:szCs w:val="28"/>
          <w:lang w:val="ro-RO"/>
        </w:rPr>
        <w:t>Articolul 28</w:t>
      </w:r>
      <w:r w:rsidRPr="008010D3">
        <w:rPr>
          <w:b/>
          <w:bCs/>
          <w:sz w:val="28"/>
          <w:szCs w:val="28"/>
          <w:vertAlign w:val="superscript"/>
          <w:lang w:val="ro-RO"/>
        </w:rPr>
        <w:t>2</w:t>
      </w:r>
      <w:r w:rsidRPr="008010D3">
        <w:rPr>
          <w:b/>
          <w:bCs/>
          <w:sz w:val="28"/>
          <w:szCs w:val="28"/>
          <w:lang w:val="ro-RO"/>
        </w:rPr>
        <w:t xml:space="preserve">. </w:t>
      </w:r>
      <w:r w:rsidRPr="008010D3">
        <w:rPr>
          <w:sz w:val="28"/>
          <w:szCs w:val="28"/>
          <w:lang w:val="ro-RO"/>
        </w:rPr>
        <w:t>Acordarea licenței obligatorii de brevet în interes public</w:t>
      </w:r>
    </w:p>
    <w:p w14:paraId="47501C22" w14:textId="1C44BC1E" w:rsidR="008010D3" w:rsidRPr="008010D3" w:rsidRDefault="008010D3" w:rsidP="008010D3">
      <w:pPr>
        <w:rPr>
          <w:sz w:val="28"/>
          <w:szCs w:val="28"/>
          <w:lang w:val="ro-RO"/>
        </w:rPr>
      </w:pPr>
      <w:r w:rsidRPr="008010D3">
        <w:rPr>
          <w:sz w:val="28"/>
          <w:szCs w:val="28"/>
          <w:lang w:val="ro-RO"/>
        </w:rPr>
        <w:t xml:space="preserve">(1) </w:t>
      </w:r>
      <w:r w:rsidR="001152A0" w:rsidRPr="008010D3">
        <w:rPr>
          <w:sz w:val="28"/>
          <w:szCs w:val="28"/>
          <w:lang w:val="ro-RO"/>
        </w:rPr>
        <w:t>Instanța</w:t>
      </w:r>
      <w:r w:rsidRPr="008010D3">
        <w:rPr>
          <w:sz w:val="28"/>
          <w:szCs w:val="28"/>
          <w:lang w:val="ro-RO"/>
        </w:rPr>
        <w:t xml:space="preserve"> judecătorească poate să acorde </w:t>
      </w:r>
      <w:r w:rsidR="001152A0" w:rsidRPr="008010D3">
        <w:rPr>
          <w:sz w:val="28"/>
          <w:szCs w:val="28"/>
          <w:lang w:val="ro-RO"/>
        </w:rPr>
        <w:t>licență</w:t>
      </w:r>
      <w:r w:rsidRPr="008010D3">
        <w:rPr>
          <w:sz w:val="28"/>
          <w:szCs w:val="28"/>
          <w:lang w:val="ro-RO"/>
        </w:rPr>
        <w:t xml:space="preserve"> obligatorie în cazuri de interes public, determinate de situații de urgență națională sau de circumstanțe de extremă urgență, după cum urmează:  survenirea unei urgențe de sănătate publică, de apărare națională,  sau în domeniile agriculturii,  protecției mediului, schimbărilor climatice și resurselor naturale, sau în caz de utilizare publică în scopuri necomerciale.</w:t>
      </w:r>
    </w:p>
    <w:p w14:paraId="67541606" w14:textId="77777777" w:rsidR="008010D3" w:rsidRPr="008010D3" w:rsidRDefault="008010D3" w:rsidP="008010D3">
      <w:pPr>
        <w:rPr>
          <w:sz w:val="28"/>
          <w:szCs w:val="28"/>
          <w:lang w:val="ro-RO"/>
        </w:rPr>
      </w:pPr>
      <w:r w:rsidRPr="008010D3">
        <w:rPr>
          <w:sz w:val="28"/>
          <w:szCs w:val="28"/>
          <w:lang w:val="ro-RO"/>
        </w:rPr>
        <w:t xml:space="preserve">(2) Cererile privind acordarea licențelor obligatorii de brevet în interes public se depun la Curtea de Apel Chișinău și se examinează în termen de 20 zile calendaristice de la depunere. </w:t>
      </w:r>
    </w:p>
    <w:p w14:paraId="1FDDC909" w14:textId="77777777" w:rsidR="008010D3" w:rsidRPr="008010D3" w:rsidRDefault="008010D3" w:rsidP="008010D3">
      <w:pPr>
        <w:rPr>
          <w:bCs/>
          <w:color w:val="000000"/>
          <w:sz w:val="28"/>
          <w:szCs w:val="28"/>
          <w:lang w:val="ro-RO"/>
        </w:rPr>
      </w:pPr>
      <w:r w:rsidRPr="008010D3">
        <w:rPr>
          <w:sz w:val="28"/>
          <w:szCs w:val="28"/>
          <w:lang w:val="ro-RO"/>
        </w:rPr>
        <w:t xml:space="preserve">(3) Cererile privind acordarea licențelor obligatorii de brevet în interes public se depun de </w:t>
      </w:r>
      <w:r w:rsidRPr="008010D3">
        <w:rPr>
          <w:bCs/>
          <w:color w:val="000000"/>
          <w:sz w:val="28"/>
          <w:szCs w:val="28"/>
          <w:lang w:val="ro-RO"/>
        </w:rPr>
        <w:t>ministerele care asigură realizarea politicii publice în domeniile de activitate care le sunt încredințate, după cum urmează:</w:t>
      </w:r>
    </w:p>
    <w:p w14:paraId="1A76247B" w14:textId="321CBF76" w:rsidR="008010D3" w:rsidRPr="008010D3" w:rsidRDefault="008010D3" w:rsidP="008010D3">
      <w:pPr>
        <w:rPr>
          <w:sz w:val="28"/>
          <w:szCs w:val="28"/>
          <w:lang w:val="ro-RO"/>
        </w:rPr>
      </w:pPr>
      <w:r w:rsidRPr="008010D3">
        <w:rPr>
          <w:bCs/>
          <w:color w:val="000000"/>
          <w:sz w:val="28"/>
          <w:szCs w:val="28"/>
          <w:lang w:val="ro-RO"/>
        </w:rPr>
        <w:t xml:space="preserve">a) </w:t>
      </w:r>
      <w:r w:rsidRPr="008010D3">
        <w:rPr>
          <w:sz w:val="28"/>
          <w:szCs w:val="28"/>
          <w:lang w:val="ro-RO"/>
        </w:rPr>
        <w:t xml:space="preserve">în cazul survenirii unei urgențe de sănătate publică </w:t>
      </w:r>
      <w:r w:rsidR="001152A0">
        <w:rPr>
          <w:sz w:val="28"/>
          <w:szCs w:val="28"/>
          <w:lang w:val="ro-RO"/>
        </w:rPr>
        <w:t>–</w:t>
      </w:r>
      <w:r w:rsidRPr="008010D3">
        <w:rPr>
          <w:sz w:val="28"/>
          <w:szCs w:val="28"/>
          <w:lang w:val="ro-RO"/>
        </w:rPr>
        <w:t xml:space="preserve"> Ministerul Sănătății;</w:t>
      </w:r>
    </w:p>
    <w:p w14:paraId="41623DBA" w14:textId="106BCBC6" w:rsidR="008010D3" w:rsidRPr="008010D3" w:rsidRDefault="008010D3" w:rsidP="008010D3">
      <w:pPr>
        <w:rPr>
          <w:sz w:val="28"/>
          <w:szCs w:val="28"/>
          <w:lang w:val="ro-RO"/>
        </w:rPr>
      </w:pPr>
      <w:r w:rsidRPr="008010D3">
        <w:rPr>
          <w:sz w:val="28"/>
          <w:szCs w:val="28"/>
          <w:lang w:val="ro-RO"/>
        </w:rPr>
        <w:t xml:space="preserve">b) în cazul survenirii unei urgențe de apărare națională </w:t>
      </w:r>
      <w:r w:rsidR="001152A0">
        <w:rPr>
          <w:sz w:val="28"/>
          <w:szCs w:val="28"/>
          <w:lang w:val="ro-RO"/>
        </w:rPr>
        <w:t>–</w:t>
      </w:r>
      <w:r w:rsidRPr="008010D3">
        <w:rPr>
          <w:sz w:val="28"/>
          <w:szCs w:val="28"/>
          <w:lang w:val="ro-RO"/>
        </w:rPr>
        <w:t xml:space="preserve"> Ministerul Apărării;</w:t>
      </w:r>
    </w:p>
    <w:p w14:paraId="70E6E780" w14:textId="32CE8570" w:rsidR="008010D3" w:rsidRPr="008010D3" w:rsidRDefault="008010D3" w:rsidP="008010D3">
      <w:pPr>
        <w:rPr>
          <w:sz w:val="28"/>
          <w:szCs w:val="28"/>
          <w:shd w:val="clear" w:color="auto" w:fill="FFFFFF"/>
          <w:lang w:val="ro-RO"/>
        </w:rPr>
      </w:pPr>
      <w:r w:rsidRPr="008010D3">
        <w:rPr>
          <w:sz w:val="28"/>
          <w:szCs w:val="28"/>
          <w:lang w:val="ro-RO"/>
        </w:rPr>
        <w:t xml:space="preserve">c) în cazul survenirii unei urgențe naționale ce vizează domeniul agriculturii </w:t>
      </w:r>
      <w:r w:rsidR="001152A0">
        <w:rPr>
          <w:sz w:val="28"/>
          <w:szCs w:val="28"/>
          <w:lang w:val="ro-RO"/>
        </w:rPr>
        <w:t>–</w:t>
      </w:r>
      <w:r w:rsidRPr="008010D3">
        <w:rPr>
          <w:sz w:val="28"/>
          <w:szCs w:val="28"/>
          <w:lang w:val="ro-RO"/>
        </w:rPr>
        <w:t xml:space="preserve"> </w:t>
      </w:r>
      <w:r w:rsidRPr="008010D3">
        <w:rPr>
          <w:sz w:val="28"/>
          <w:szCs w:val="28"/>
          <w:shd w:val="clear" w:color="auto" w:fill="FFFFFF"/>
          <w:lang w:val="ro-RO"/>
        </w:rPr>
        <w:t>Ministerul Agriculturii și Industriei Alimentare;</w:t>
      </w:r>
    </w:p>
    <w:p w14:paraId="654C1F05" w14:textId="6E6B8033" w:rsidR="008010D3" w:rsidRPr="008010D3" w:rsidRDefault="008010D3" w:rsidP="008010D3">
      <w:pPr>
        <w:rPr>
          <w:sz w:val="28"/>
          <w:szCs w:val="28"/>
          <w:shd w:val="clear" w:color="auto" w:fill="FFFFFF"/>
          <w:lang w:val="ro-RO"/>
        </w:rPr>
      </w:pPr>
      <w:r w:rsidRPr="008010D3">
        <w:rPr>
          <w:sz w:val="28"/>
          <w:szCs w:val="28"/>
          <w:shd w:val="clear" w:color="auto" w:fill="FFFFFF"/>
          <w:lang w:val="ro-RO"/>
        </w:rPr>
        <w:t xml:space="preserve">d) </w:t>
      </w:r>
      <w:r w:rsidRPr="008010D3">
        <w:rPr>
          <w:sz w:val="28"/>
          <w:szCs w:val="28"/>
          <w:lang w:val="ro-RO"/>
        </w:rPr>
        <w:t xml:space="preserve">în cazul survenirii unei urgențe naționale ce vizează domeniul protecției mediului, schimbărilor climatice și resurselor naturale </w:t>
      </w:r>
      <w:r w:rsidR="001152A0">
        <w:rPr>
          <w:sz w:val="28"/>
          <w:szCs w:val="28"/>
          <w:lang w:val="ro-RO"/>
        </w:rPr>
        <w:t>–</w:t>
      </w:r>
      <w:r w:rsidRPr="008010D3">
        <w:rPr>
          <w:sz w:val="28"/>
          <w:szCs w:val="28"/>
          <w:lang w:val="ro-RO"/>
        </w:rPr>
        <w:t xml:space="preserve"> Ministerul Mediului;</w:t>
      </w:r>
    </w:p>
    <w:p w14:paraId="344EF708" w14:textId="2E15E061" w:rsidR="008010D3" w:rsidRPr="008010D3" w:rsidRDefault="008010D3" w:rsidP="008010D3">
      <w:pPr>
        <w:rPr>
          <w:sz w:val="28"/>
          <w:szCs w:val="28"/>
          <w:lang w:val="ro-RO"/>
        </w:rPr>
      </w:pPr>
      <w:r w:rsidRPr="008010D3">
        <w:rPr>
          <w:sz w:val="28"/>
          <w:szCs w:val="28"/>
          <w:shd w:val="clear" w:color="auto" w:fill="FFFFFF"/>
          <w:lang w:val="ro-RO"/>
        </w:rPr>
        <w:t xml:space="preserve">e) </w:t>
      </w:r>
      <w:r w:rsidRPr="008010D3">
        <w:rPr>
          <w:sz w:val="28"/>
          <w:szCs w:val="28"/>
          <w:lang w:val="ro-RO"/>
        </w:rPr>
        <w:t xml:space="preserve">în cazul utilizării publice în scopuri necomerciale </w:t>
      </w:r>
      <w:r w:rsidR="001152A0">
        <w:rPr>
          <w:sz w:val="28"/>
          <w:szCs w:val="28"/>
          <w:lang w:val="ro-RO"/>
        </w:rPr>
        <w:t>–</w:t>
      </w:r>
      <w:r w:rsidRPr="008010D3">
        <w:rPr>
          <w:sz w:val="28"/>
          <w:szCs w:val="28"/>
          <w:lang w:val="ro-RO"/>
        </w:rPr>
        <w:t xml:space="preserve"> Ministerul </w:t>
      </w:r>
      <w:r w:rsidR="000A2444">
        <w:rPr>
          <w:sz w:val="28"/>
          <w:szCs w:val="28"/>
          <w:lang w:val="ro-RO"/>
        </w:rPr>
        <w:t>Dezvoltării Economice și Digitalizării</w:t>
      </w:r>
      <w:r w:rsidRPr="008010D3">
        <w:rPr>
          <w:sz w:val="28"/>
          <w:szCs w:val="28"/>
          <w:lang w:val="ro-RO"/>
        </w:rPr>
        <w:t xml:space="preserve">. </w:t>
      </w:r>
    </w:p>
    <w:p w14:paraId="5467BD2E" w14:textId="77777777" w:rsidR="008010D3" w:rsidRPr="008010D3" w:rsidRDefault="008010D3" w:rsidP="008010D3">
      <w:pPr>
        <w:rPr>
          <w:sz w:val="28"/>
          <w:szCs w:val="28"/>
          <w:lang w:val="ro-RO"/>
        </w:rPr>
      </w:pPr>
      <w:r w:rsidRPr="008010D3">
        <w:rPr>
          <w:sz w:val="28"/>
          <w:szCs w:val="28"/>
          <w:lang w:val="ro-RO"/>
        </w:rPr>
        <w:t>(4) Cererile privind acordarea licențelor obligatorii de brevet în interes public conțin:</w:t>
      </w:r>
    </w:p>
    <w:p w14:paraId="2AD16E4C" w14:textId="77777777" w:rsidR="008010D3" w:rsidRPr="008010D3" w:rsidRDefault="008010D3" w:rsidP="008010D3">
      <w:pPr>
        <w:rPr>
          <w:sz w:val="28"/>
          <w:szCs w:val="28"/>
          <w:lang w:val="ro-RO"/>
        </w:rPr>
      </w:pPr>
      <w:r w:rsidRPr="008010D3">
        <w:rPr>
          <w:sz w:val="28"/>
          <w:szCs w:val="28"/>
          <w:lang w:val="ro-RO"/>
        </w:rPr>
        <w:t>a) numele entității selectate de minister ca fiind capabilă să asigure producerea obiectului brevetului de invenție conform necesităților existente;</w:t>
      </w:r>
    </w:p>
    <w:p w14:paraId="3F811241" w14:textId="77777777" w:rsidR="008010D3" w:rsidRPr="008010D3" w:rsidRDefault="008010D3" w:rsidP="008010D3">
      <w:pPr>
        <w:rPr>
          <w:sz w:val="28"/>
          <w:szCs w:val="28"/>
          <w:lang w:val="ro-RO"/>
        </w:rPr>
      </w:pPr>
      <w:r w:rsidRPr="008010D3">
        <w:rPr>
          <w:sz w:val="28"/>
          <w:szCs w:val="28"/>
          <w:lang w:val="ro-RO"/>
        </w:rPr>
        <w:lastRenderedPageBreak/>
        <w:t xml:space="preserve">b) date/informații privind necesitățile existente, perioada pentru care se solicită acordarea licenței obligatorii, volumul producției sub licență obligatorie; </w:t>
      </w:r>
    </w:p>
    <w:p w14:paraId="55A62DBD" w14:textId="77777777" w:rsidR="008010D3" w:rsidRPr="008010D3" w:rsidRDefault="008010D3" w:rsidP="008010D3">
      <w:pPr>
        <w:rPr>
          <w:sz w:val="28"/>
          <w:szCs w:val="28"/>
          <w:lang w:val="ro-RO"/>
        </w:rPr>
      </w:pPr>
      <w:r w:rsidRPr="008010D3">
        <w:rPr>
          <w:sz w:val="28"/>
          <w:szCs w:val="28"/>
          <w:lang w:val="ro-RO"/>
        </w:rPr>
        <w:t>c) dovezi privind respectarea procedurii de negociere a unui contract de licență cu titularul brevetului.</w:t>
      </w:r>
    </w:p>
    <w:p w14:paraId="63359B9A" w14:textId="77777777" w:rsidR="008010D3" w:rsidRPr="008010D3" w:rsidRDefault="008010D3" w:rsidP="008010D3">
      <w:pPr>
        <w:rPr>
          <w:sz w:val="28"/>
          <w:szCs w:val="28"/>
          <w:lang w:val="ro-RO"/>
        </w:rPr>
      </w:pPr>
      <w:r w:rsidRPr="008010D3">
        <w:rPr>
          <w:sz w:val="28"/>
          <w:szCs w:val="28"/>
          <w:lang w:val="ro-RO"/>
        </w:rPr>
        <w:t>(5) Ministerele menționate la alin. (3) stabilesc mecanismul de selectare a entității capabile să asigure producerea obiectului brevetului de invenție conform necesităților existente.</w:t>
      </w:r>
    </w:p>
    <w:p w14:paraId="1A9F4B06" w14:textId="35B04A74" w:rsidR="008010D3" w:rsidRPr="008010D3" w:rsidRDefault="008010D3" w:rsidP="008010D3">
      <w:pPr>
        <w:rPr>
          <w:sz w:val="28"/>
          <w:szCs w:val="28"/>
          <w:lang w:val="ro-RO"/>
        </w:rPr>
      </w:pPr>
      <w:r w:rsidRPr="008010D3">
        <w:rPr>
          <w:sz w:val="28"/>
          <w:szCs w:val="28"/>
          <w:lang w:val="ro-RO"/>
        </w:rPr>
        <w:t xml:space="preserve">(6) În cazul acordării unei licențe obligatorii urmare survenirii unei urgențe de sănătate publică, </w:t>
      </w:r>
      <w:r w:rsidR="001152A0" w:rsidRPr="008010D3">
        <w:rPr>
          <w:sz w:val="28"/>
          <w:szCs w:val="28"/>
          <w:lang w:val="ro-RO"/>
        </w:rPr>
        <w:t>instanța</w:t>
      </w:r>
      <w:r w:rsidRPr="008010D3">
        <w:rPr>
          <w:sz w:val="28"/>
          <w:szCs w:val="28"/>
          <w:lang w:val="ro-RO"/>
        </w:rPr>
        <w:t xml:space="preserve"> judecătorească, la propunerea Ministerului Sănătății, desemnează o entitate </w:t>
      </w:r>
      <w:r w:rsidR="001152A0" w:rsidRPr="008010D3">
        <w:rPr>
          <w:sz w:val="28"/>
          <w:szCs w:val="28"/>
          <w:lang w:val="ro-RO"/>
        </w:rPr>
        <w:t>națională</w:t>
      </w:r>
      <w:r w:rsidRPr="008010D3">
        <w:rPr>
          <w:sz w:val="28"/>
          <w:szCs w:val="28"/>
          <w:lang w:val="ro-RO"/>
        </w:rPr>
        <w:t xml:space="preserve"> capabilă să o exercite. În cazul în care entitatea națională nu este capabilă să exercite licența obligatorie, instanța de judecată acordă, în conformitate cu prevederile Acordului </w:t>
      </w:r>
      <w:proofErr w:type="spellStart"/>
      <w:r w:rsidRPr="008010D3">
        <w:rPr>
          <w:sz w:val="28"/>
          <w:szCs w:val="28"/>
          <w:lang w:val="ro-RO"/>
        </w:rPr>
        <w:t>TRIPs</w:t>
      </w:r>
      <w:proofErr w:type="spellEnd"/>
      <w:r w:rsidRPr="008010D3">
        <w:rPr>
          <w:sz w:val="28"/>
          <w:szCs w:val="28"/>
          <w:lang w:val="ro-RO"/>
        </w:rPr>
        <w:t>, licența obligatorie unei entități din străinătate, propuse de Ministerul Sănătății, pe baza căreia produsele vor fi importate.</w:t>
      </w:r>
    </w:p>
    <w:p w14:paraId="6C0DE41E" w14:textId="736115DB" w:rsidR="008010D3" w:rsidRPr="008010D3" w:rsidRDefault="008010D3" w:rsidP="008010D3">
      <w:pPr>
        <w:rPr>
          <w:sz w:val="28"/>
          <w:szCs w:val="28"/>
          <w:lang w:val="ro-RO"/>
        </w:rPr>
      </w:pPr>
      <w:r w:rsidRPr="008010D3">
        <w:rPr>
          <w:sz w:val="28"/>
          <w:szCs w:val="28"/>
          <w:lang w:val="ro-RO"/>
        </w:rPr>
        <w:t xml:space="preserve"> (7) </w:t>
      </w:r>
      <w:r w:rsidR="001152A0" w:rsidRPr="008010D3">
        <w:rPr>
          <w:sz w:val="28"/>
          <w:szCs w:val="28"/>
          <w:lang w:val="ro-RO"/>
        </w:rPr>
        <w:t>Instanța</w:t>
      </w:r>
      <w:r w:rsidRPr="008010D3">
        <w:rPr>
          <w:sz w:val="28"/>
          <w:szCs w:val="28"/>
          <w:lang w:val="ro-RO"/>
        </w:rPr>
        <w:t xml:space="preserve"> judecătorească, examinând cererea  privind acordarea licențelor obligatorii de brevet în interes public, adoptă o hotărâre, în care vor fi prevăzute termenele și condițiile licenței obligatorii, deținătorul licenței.</w:t>
      </w:r>
    </w:p>
    <w:p w14:paraId="6BF542EA" w14:textId="77777777" w:rsidR="008010D3" w:rsidRPr="008010D3" w:rsidRDefault="008010D3" w:rsidP="008010D3">
      <w:pPr>
        <w:rPr>
          <w:sz w:val="28"/>
          <w:szCs w:val="28"/>
          <w:lang w:val="ro-RO"/>
        </w:rPr>
      </w:pPr>
      <w:r w:rsidRPr="008010D3">
        <w:rPr>
          <w:sz w:val="28"/>
          <w:szCs w:val="28"/>
          <w:lang w:val="ro-RO"/>
        </w:rPr>
        <w:t xml:space="preserve">(8) În conformitate cu prevederile Acordului </w:t>
      </w:r>
      <w:proofErr w:type="spellStart"/>
      <w:r w:rsidRPr="008010D3">
        <w:rPr>
          <w:sz w:val="28"/>
          <w:szCs w:val="28"/>
          <w:lang w:val="ro-RO"/>
        </w:rPr>
        <w:t>TRIPs</w:t>
      </w:r>
      <w:proofErr w:type="spellEnd"/>
      <w:r w:rsidRPr="008010D3">
        <w:rPr>
          <w:sz w:val="28"/>
          <w:szCs w:val="28"/>
          <w:lang w:val="ro-RO"/>
        </w:rPr>
        <w:t>, poate fi, de asemenea, acordată o licență obligatorie unei entități naționale pentru fabricarea și exportul unui produs farmaceutic protejat printr-un brevet sau certificat complementar de protecție către o țară importatoare care are probleme de sănătate publică.</w:t>
      </w:r>
    </w:p>
    <w:p w14:paraId="3B14FA21" w14:textId="77777777" w:rsidR="008010D3" w:rsidRPr="008010D3" w:rsidRDefault="008010D3" w:rsidP="008010D3">
      <w:pPr>
        <w:rPr>
          <w:sz w:val="28"/>
          <w:szCs w:val="28"/>
          <w:lang w:val="ro-RO"/>
        </w:rPr>
      </w:pPr>
      <w:r w:rsidRPr="008010D3">
        <w:rPr>
          <w:sz w:val="28"/>
          <w:szCs w:val="28"/>
          <w:lang w:val="ro-RO"/>
        </w:rPr>
        <w:t xml:space="preserve"> (9) În termen de 5 zile de la pronunțare, împotriva hotărârii Curții de Apel Chișinău poate fi depus recurs. Recursul se examinează în termen de 10 zile de la primirea dosarului respectiv. </w:t>
      </w:r>
    </w:p>
    <w:p w14:paraId="2ECC85DA" w14:textId="77777777" w:rsidR="008010D3" w:rsidRPr="008010D3" w:rsidRDefault="008010D3" w:rsidP="008010D3">
      <w:pPr>
        <w:rPr>
          <w:sz w:val="28"/>
          <w:szCs w:val="28"/>
          <w:lang w:val="ro-RO"/>
        </w:rPr>
      </w:pPr>
      <w:r w:rsidRPr="008010D3">
        <w:rPr>
          <w:sz w:val="28"/>
          <w:szCs w:val="28"/>
          <w:lang w:val="ro-RO"/>
        </w:rPr>
        <w:t xml:space="preserve"> </w:t>
      </w:r>
    </w:p>
    <w:p w14:paraId="7737C912" w14:textId="77777777" w:rsidR="008010D3" w:rsidRPr="008010D3" w:rsidRDefault="008010D3" w:rsidP="008010D3">
      <w:pPr>
        <w:rPr>
          <w:bCs/>
          <w:sz w:val="28"/>
          <w:szCs w:val="28"/>
          <w:lang w:val="ro-RO"/>
        </w:rPr>
      </w:pPr>
      <w:r w:rsidRPr="008010D3">
        <w:rPr>
          <w:b/>
          <w:bCs/>
          <w:sz w:val="28"/>
          <w:szCs w:val="28"/>
          <w:lang w:val="ro-RO"/>
        </w:rPr>
        <w:t>Articolul 28</w:t>
      </w:r>
      <w:r w:rsidRPr="008010D3">
        <w:rPr>
          <w:b/>
          <w:bCs/>
          <w:sz w:val="28"/>
          <w:szCs w:val="28"/>
          <w:vertAlign w:val="superscript"/>
          <w:lang w:val="ro-RO"/>
        </w:rPr>
        <w:t>3</w:t>
      </w:r>
      <w:r w:rsidRPr="008010D3">
        <w:rPr>
          <w:b/>
          <w:bCs/>
          <w:sz w:val="28"/>
          <w:szCs w:val="28"/>
          <w:lang w:val="ro-RO"/>
        </w:rPr>
        <w:t>.</w:t>
      </w:r>
      <w:r w:rsidRPr="008010D3">
        <w:rPr>
          <w:b/>
          <w:bCs/>
          <w:sz w:val="28"/>
          <w:szCs w:val="28"/>
          <w:vertAlign w:val="superscript"/>
          <w:lang w:val="ro-RO"/>
        </w:rPr>
        <w:t xml:space="preserve"> </w:t>
      </w:r>
      <w:r w:rsidRPr="008010D3">
        <w:rPr>
          <w:sz w:val="28"/>
          <w:szCs w:val="28"/>
          <w:lang w:val="ro-RO"/>
        </w:rPr>
        <w:t>Licența obligatorie în scopul remedierii unei practici anticoncurențiale</w:t>
      </w:r>
    </w:p>
    <w:p w14:paraId="32299F51" w14:textId="360B3A89" w:rsidR="008010D3" w:rsidRPr="008010D3" w:rsidRDefault="001152A0" w:rsidP="008010D3">
      <w:pPr>
        <w:rPr>
          <w:bCs/>
          <w:sz w:val="28"/>
          <w:szCs w:val="28"/>
          <w:lang w:val="ro-RO"/>
        </w:rPr>
      </w:pPr>
      <w:r w:rsidRPr="008010D3">
        <w:rPr>
          <w:bCs/>
          <w:sz w:val="28"/>
          <w:szCs w:val="28"/>
          <w:lang w:val="ro-RO"/>
        </w:rPr>
        <w:t>Instanța</w:t>
      </w:r>
      <w:r w:rsidR="008010D3" w:rsidRPr="008010D3">
        <w:rPr>
          <w:bCs/>
          <w:sz w:val="28"/>
          <w:szCs w:val="28"/>
          <w:lang w:val="ro-RO"/>
        </w:rPr>
        <w:t xml:space="preserve"> judecătorească poate să acorde licența obligatorie la cererea oricărei persoane interesate, urmare deciziei Consiliului Concurenței, în scopul remedierii unei practici anticoncurențiale determinate de utilizarea abuzivă a brevetului de invenție.</w:t>
      </w:r>
    </w:p>
    <w:p w14:paraId="01D1AFEF" w14:textId="77777777" w:rsidR="008010D3" w:rsidRPr="008010D3" w:rsidRDefault="008010D3" w:rsidP="008010D3">
      <w:pPr>
        <w:rPr>
          <w:b/>
          <w:bCs/>
          <w:sz w:val="28"/>
          <w:szCs w:val="28"/>
          <w:lang w:val="ro-RO"/>
        </w:rPr>
      </w:pPr>
    </w:p>
    <w:p w14:paraId="64571E91" w14:textId="77777777" w:rsidR="008010D3" w:rsidRPr="008010D3" w:rsidRDefault="008010D3" w:rsidP="008010D3">
      <w:pPr>
        <w:rPr>
          <w:bCs/>
          <w:sz w:val="28"/>
          <w:szCs w:val="28"/>
          <w:lang w:val="ro-RO"/>
        </w:rPr>
      </w:pPr>
      <w:r w:rsidRPr="008010D3">
        <w:rPr>
          <w:b/>
          <w:sz w:val="28"/>
          <w:szCs w:val="28"/>
          <w:lang w:val="ro-RO"/>
        </w:rPr>
        <w:t>Articolul 28</w:t>
      </w:r>
      <w:r w:rsidRPr="008010D3">
        <w:rPr>
          <w:b/>
          <w:sz w:val="28"/>
          <w:szCs w:val="28"/>
          <w:vertAlign w:val="superscript"/>
          <w:lang w:val="ro-RO"/>
        </w:rPr>
        <w:t>4</w:t>
      </w:r>
      <w:r w:rsidRPr="008010D3">
        <w:rPr>
          <w:b/>
          <w:sz w:val="28"/>
          <w:szCs w:val="28"/>
          <w:lang w:val="ro-RO"/>
        </w:rPr>
        <w:t xml:space="preserve">. </w:t>
      </w:r>
      <w:r w:rsidRPr="008010D3">
        <w:rPr>
          <w:sz w:val="28"/>
          <w:szCs w:val="28"/>
          <w:lang w:val="ro-RO"/>
        </w:rPr>
        <w:t xml:space="preserve">Licențe obligatorii </w:t>
      </w:r>
      <w:r w:rsidRPr="008010D3">
        <w:rPr>
          <w:bCs/>
          <w:sz w:val="28"/>
          <w:szCs w:val="28"/>
          <w:lang w:val="ro-RO"/>
        </w:rPr>
        <w:t>în domeniul tehnologiei semiconductoarelor, brevetelor dependente și brevetelor soiurilor de plante</w:t>
      </w:r>
    </w:p>
    <w:p w14:paraId="7D3C8A19" w14:textId="09C84076" w:rsidR="008010D3" w:rsidRPr="008010D3" w:rsidRDefault="008010D3" w:rsidP="008010D3">
      <w:pPr>
        <w:rPr>
          <w:sz w:val="28"/>
          <w:szCs w:val="28"/>
          <w:shd w:val="clear" w:color="auto" w:fill="FFFFFF"/>
          <w:lang w:val="ro-RO"/>
        </w:rPr>
      </w:pPr>
      <w:r w:rsidRPr="008010D3">
        <w:rPr>
          <w:bCs/>
          <w:sz w:val="28"/>
          <w:szCs w:val="28"/>
          <w:lang w:val="ro-RO"/>
        </w:rPr>
        <w:t xml:space="preserve">(1) </w:t>
      </w:r>
      <w:r w:rsidR="001152A0" w:rsidRPr="008010D3">
        <w:rPr>
          <w:bCs/>
          <w:sz w:val="28"/>
          <w:szCs w:val="28"/>
          <w:lang w:val="ro-RO"/>
        </w:rPr>
        <w:t>Instanța</w:t>
      </w:r>
      <w:r w:rsidRPr="008010D3">
        <w:rPr>
          <w:bCs/>
          <w:sz w:val="28"/>
          <w:szCs w:val="28"/>
          <w:lang w:val="ro-RO"/>
        </w:rPr>
        <w:t xml:space="preserve"> judecătorească poate să acorde licența obligatorie </w:t>
      </w:r>
      <w:r w:rsidRPr="008010D3">
        <w:rPr>
          <w:sz w:val="28"/>
          <w:szCs w:val="28"/>
          <w:shd w:val="clear" w:color="auto" w:fill="FFFFFF"/>
          <w:lang w:val="ro-RO"/>
        </w:rPr>
        <w:t xml:space="preserve">în cazul tehnologiilor de semiconductori, numai </w:t>
      </w:r>
      <w:r w:rsidRPr="008010D3">
        <w:rPr>
          <w:sz w:val="28"/>
          <w:szCs w:val="28"/>
          <w:lang w:val="ro-RO"/>
        </w:rPr>
        <w:t>în cazul utilizării publice în scopuri necomerciale</w:t>
      </w:r>
      <w:r w:rsidRPr="008010D3">
        <w:rPr>
          <w:sz w:val="28"/>
          <w:szCs w:val="28"/>
          <w:shd w:val="clear" w:color="auto" w:fill="FFFFFF"/>
          <w:lang w:val="ro-RO"/>
        </w:rPr>
        <w:t xml:space="preserve"> sau pentru a remedia o practică ce a fost determinată, în baza unei proceduri administrative, ca fiind </w:t>
      </w:r>
      <w:r w:rsidR="001152A0" w:rsidRPr="008010D3">
        <w:rPr>
          <w:sz w:val="28"/>
          <w:szCs w:val="28"/>
          <w:shd w:val="clear" w:color="auto" w:fill="FFFFFF"/>
          <w:lang w:val="ro-RO"/>
        </w:rPr>
        <w:t>anticoncurențială</w:t>
      </w:r>
      <w:r w:rsidRPr="008010D3">
        <w:rPr>
          <w:sz w:val="28"/>
          <w:szCs w:val="28"/>
          <w:shd w:val="clear" w:color="auto" w:fill="FFFFFF"/>
          <w:lang w:val="ro-RO"/>
        </w:rPr>
        <w:t>.</w:t>
      </w:r>
    </w:p>
    <w:p w14:paraId="168AE7BB" w14:textId="71CE85C6" w:rsidR="008010D3" w:rsidRPr="008010D3" w:rsidRDefault="008010D3" w:rsidP="008010D3">
      <w:pPr>
        <w:rPr>
          <w:bCs/>
          <w:sz w:val="28"/>
          <w:szCs w:val="28"/>
          <w:lang w:val="ro-RO"/>
        </w:rPr>
      </w:pPr>
      <w:r w:rsidRPr="008010D3">
        <w:rPr>
          <w:bCs/>
          <w:sz w:val="28"/>
          <w:szCs w:val="28"/>
          <w:lang w:val="ro-RO"/>
        </w:rPr>
        <w:t xml:space="preserve">(2)  </w:t>
      </w:r>
      <w:r w:rsidR="001152A0" w:rsidRPr="008010D3">
        <w:rPr>
          <w:bCs/>
          <w:sz w:val="28"/>
          <w:szCs w:val="28"/>
          <w:lang w:val="ro-RO"/>
        </w:rPr>
        <w:t>Instanța</w:t>
      </w:r>
      <w:r w:rsidRPr="008010D3">
        <w:rPr>
          <w:bCs/>
          <w:sz w:val="28"/>
          <w:szCs w:val="28"/>
          <w:lang w:val="ro-RO"/>
        </w:rPr>
        <w:t xml:space="preserve"> judecătorească poate să acorde licența obligatorie la cererea unui titular de brevet de </w:t>
      </w:r>
      <w:r w:rsidR="001152A0" w:rsidRPr="008010D3">
        <w:rPr>
          <w:bCs/>
          <w:sz w:val="28"/>
          <w:szCs w:val="28"/>
          <w:lang w:val="ro-RO"/>
        </w:rPr>
        <w:t>invenție</w:t>
      </w:r>
      <w:r w:rsidRPr="008010D3">
        <w:rPr>
          <w:bCs/>
          <w:sz w:val="28"/>
          <w:szCs w:val="28"/>
          <w:lang w:val="ro-RO"/>
        </w:rPr>
        <w:t xml:space="preserve"> sau unui titular de brevet pentru soi de plantă care nu-şi poate aplica </w:t>
      </w:r>
      <w:r w:rsidR="001152A0" w:rsidRPr="008010D3">
        <w:rPr>
          <w:bCs/>
          <w:sz w:val="28"/>
          <w:szCs w:val="28"/>
          <w:lang w:val="ro-RO"/>
        </w:rPr>
        <w:t>invenția</w:t>
      </w:r>
      <w:r w:rsidRPr="008010D3">
        <w:rPr>
          <w:bCs/>
          <w:sz w:val="28"/>
          <w:szCs w:val="28"/>
          <w:lang w:val="ro-RO"/>
        </w:rPr>
        <w:t xml:space="preserve"> ori soiul de plantă protejat (al doilea brevet), fără să aducă atingere unui alt brevet (primul brevet), cu </w:t>
      </w:r>
      <w:r w:rsidR="001152A0" w:rsidRPr="008010D3">
        <w:rPr>
          <w:bCs/>
          <w:sz w:val="28"/>
          <w:szCs w:val="28"/>
          <w:lang w:val="ro-RO"/>
        </w:rPr>
        <w:t>condiția</w:t>
      </w:r>
      <w:r w:rsidRPr="008010D3">
        <w:rPr>
          <w:bCs/>
          <w:sz w:val="28"/>
          <w:szCs w:val="28"/>
          <w:lang w:val="ro-RO"/>
        </w:rPr>
        <w:t xml:space="preserve"> ca </w:t>
      </w:r>
      <w:r w:rsidR="001152A0" w:rsidRPr="008010D3">
        <w:rPr>
          <w:bCs/>
          <w:sz w:val="28"/>
          <w:szCs w:val="28"/>
          <w:lang w:val="ro-RO"/>
        </w:rPr>
        <w:t>invenția</w:t>
      </w:r>
      <w:r w:rsidRPr="008010D3">
        <w:rPr>
          <w:bCs/>
          <w:sz w:val="28"/>
          <w:szCs w:val="28"/>
          <w:lang w:val="ro-RO"/>
        </w:rPr>
        <w:t xml:space="preserve"> sau soiul de plantă revendicat în cel de-al doilea brevet să presupună un progres tehnic </w:t>
      </w:r>
      <w:r w:rsidRPr="008010D3">
        <w:rPr>
          <w:bCs/>
          <w:sz w:val="28"/>
          <w:szCs w:val="28"/>
          <w:lang w:val="ro-RO"/>
        </w:rPr>
        <w:lastRenderedPageBreak/>
        <w:t xml:space="preserve">important, de un interes economic </w:t>
      </w:r>
      <w:r w:rsidR="001152A0" w:rsidRPr="008010D3">
        <w:rPr>
          <w:bCs/>
          <w:sz w:val="28"/>
          <w:szCs w:val="28"/>
          <w:lang w:val="ro-RO"/>
        </w:rPr>
        <w:t>substanțial</w:t>
      </w:r>
      <w:r w:rsidRPr="008010D3">
        <w:rPr>
          <w:bCs/>
          <w:sz w:val="28"/>
          <w:szCs w:val="28"/>
          <w:lang w:val="ro-RO"/>
        </w:rPr>
        <w:t xml:space="preserve"> în raport cu soiul de plantă şi cu </w:t>
      </w:r>
      <w:r w:rsidR="001152A0" w:rsidRPr="008010D3">
        <w:rPr>
          <w:bCs/>
          <w:sz w:val="28"/>
          <w:szCs w:val="28"/>
          <w:lang w:val="ro-RO"/>
        </w:rPr>
        <w:t>invenția</w:t>
      </w:r>
      <w:r w:rsidRPr="008010D3">
        <w:rPr>
          <w:bCs/>
          <w:sz w:val="28"/>
          <w:szCs w:val="28"/>
          <w:lang w:val="ro-RO"/>
        </w:rPr>
        <w:t xml:space="preserve"> revendicate în primul brevet. </w:t>
      </w:r>
      <w:r w:rsidR="001152A0" w:rsidRPr="008010D3">
        <w:rPr>
          <w:bCs/>
          <w:sz w:val="28"/>
          <w:szCs w:val="28"/>
          <w:lang w:val="ro-RO"/>
        </w:rPr>
        <w:t>Instanța</w:t>
      </w:r>
      <w:r w:rsidRPr="008010D3">
        <w:rPr>
          <w:bCs/>
          <w:sz w:val="28"/>
          <w:szCs w:val="28"/>
          <w:lang w:val="ro-RO"/>
        </w:rPr>
        <w:t xml:space="preserve"> judecătorească poate întreprinde toate măsurile necesare pentru verificarea existenţei unei astfel de situaţii. În cazul licenţei obligatorii în favoarea unui brevet de invenţie sau unui brevet pentru soi de plantă, titularul primului brevet are dreptul la o licenţă reciprocă în condiţii rezonabile pentru exploatarea invenţiei brevetate ori a soiului de plantă protejat.”.</w:t>
      </w:r>
    </w:p>
    <w:p w14:paraId="1F53C6A9" w14:textId="77777777" w:rsidR="008010D3" w:rsidRPr="008010D3" w:rsidRDefault="008010D3" w:rsidP="008010D3">
      <w:pPr>
        <w:rPr>
          <w:bCs/>
          <w:color w:val="000000"/>
          <w:sz w:val="28"/>
          <w:szCs w:val="28"/>
          <w:lang w:val="ro-RO"/>
        </w:rPr>
      </w:pPr>
      <w:r w:rsidRPr="008010D3">
        <w:rPr>
          <w:b/>
          <w:bCs/>
          <w:color w:val="000000"/>
          <w:sz w:val="28"/>
          <w:szCs w:val="28"/>
          <w:lang w:val="ro-RO"/>
        </w:rPr>
        <w:tab/>
      </w:r>
      <w:r w:rsidRPr="008010D3">
        <w:rPr>
          <w:bCs/>
          <w:color w:val="000000"/>
          <w:sz w:val="28"/>
          <w:szCs w:val="28"/>
          <w:lang w:val="ro-RO"/>
        </w:rPr>
        <w:t>6. Articolul 29 va avea următorul cuprins:</w:t>
      </w:r>
    </w:p>
    <w:p w14:paraId="6BF9055A" w14:textId="5BC58671" w:rsidR="008010D3" w:rsidRPr="008010D3" w:rsidRDefault="008010D3" w:rsidP="008010D3">
      <w:pPr>
        <w:rPr>
          <w:b/>
          <w:color w:val="000000"/>
          <w:sz w:val="28"/>
          <w:szCs w:val="28"/>
          <w:lang w:val="ro-RO"/>
        </w:rPr>
      </w:pPr>
      <w:r w:rsidRPr="008010D3">
        <w:rPr>
          <w:bCs/>
          <w:color w:val="000000"/>
          <w:sz w:val="28"/>
          <w:szCs w:val="28"/>
          <w:lang w:val="ro-RO"/>
        </w:rPr>
        <w:t>„</w:t>
      </w:r>
      <w:r w:rsidRPr="008010D3">
        <w:rPr>
          <w:b/>
          <w:bCs/>
          <w:color w:val="000000"/>
          <w:sz w:val="28"/>
          <w:szCs w:val="28"/>
          <w:lang w:val="ro-RO"/>
        </w:rPr>
        <w:t xml:space="preserve">Articolul 29. </w:t>
      </w:r>
      <w:r w:rsidR="001152A0" w:rsidRPr="008010D3">
        <w:rPr>
          <w:color w:val="000000"/>
          <w:sz w:val="28"/>
          <w:szCs w:val="28"/>
          <w:lang w:val="ro-RO"/>
        </w:rPr>
        <w:t>Condițiile</w:t>
      </w:r>
      <w:r w:rsidRPr="008010D3">
        <w:rPr>
          <w:color w:val="000000"/>
          <w:sz w:val="28"/>
          <w:szCs w:val="28"/>
          <w:lang w:val="ro-RO"/>
        </w:rPr>
        <w:t xml:space="preserve"> aplicabile licenţelor obligatorii</w:t>
      </w:r>
    </w:p>
    <w:p w14:paraId="4B4F443B" w14:textId="77777777" w:rsidR="008010D3" w:rsidRPr="008010D3" w:rsidRDefault="008010D3" w:rsidP="008010D3">
      <w:pPr>
        <w:rPr>
          <w:color w:val="000000"/>
          <w:sz w:val="28"/>
          <w:szCs w:val="28"/>
          <w:lang w:val="ro-RO"/>
        </w:rPr>
      </w:pPr>
      <w:r w:rsidRPr="008010D3">
        <w:rPr>
          <w:color w:val="000000"/>
          <w:sz w:val="28"/>
          <w:szCs w:val="28"/>
          <w:lang w:val="ro-RO"/>
        </w:rPr>
        <w:t xml:space="preserve">(1) Odată cu acordarea licenţei obligatorii pentru exploatarea brevetului, instanța judecătorească precizează tipul utilizărilor acoperite de licenţă, termenele şi condiţiile ce urmează a fi respectate. Se aplică următoarele condiţii: </w:t>
      </w:r>
    </w:p>
    <w:p w14:paraId="3AF9730F" w14:textId="77777777" w:rsidR="008010D3" w:rsidRPr="008010D3" w:rsidRDefault="008010D3" w:rsidP="008010D3">
      <w:pPr>
        <w:rPr>
          <w:color w:val="000000"/>
          <w:sz w:val="28"/>
          <w:szCs w:val="28"/>
          <w:lang w:val="ro-RO"/>
        </w:rPr>
      </w:pPr>
      <w:r w:rsidRPr="008010D3">
        <w:rPr>
          <w:color w:val="000000"/>
          <w:sz w:val="28"/>
          <w:szCs w:val="28"/>
          <w:lang w:val="ro-RO"/>
        </w:rPr>
        <w:t>a) întinderea şi durata exploatării sunt limitate de scopurile pentru care aceasta a fost autorizată;</w:t>
      </w:r>
    </w:p>
    <w:p w14:paraId="0EBFE84F" w14:textId="77777777" w:rsidR="008010D3" w:rsidRPr="008010D3" w:rsidRDefault="008010D3" w:rsidP="008010D3">
      <w:pPr>
        <w:rPr>
          <w:color w:val="000000"/>
          <w:sz w:val="28"/>
          <w:szCs w:val="28"/>
          <w:lang w:val="ro-RO"/>
        </w:rPr>
      </w:pPr>
      <w:r w:rsidRPr="008010D3">
        <w:rPr>
          <w:color w:val="000000"/>
          <w:sz w:val="28"/>
          <w:szCs w:val="28"/>
          <w:lang w:val="ro-RO"/>
        </w:rPr>
        <w:t>b) exploatarea este neexclusivă;                     </w:t>
      </w:r>
    </w:p>
    <w:p w14:paraId="733FDAB7" w14:textId="77777777" w:rsidR="008010D3" w:rsidRPr="008010D3" w:rsidRDefault="008010D3" w:rsidP="008010D3">
      <w:pPr>
        <w:rPr>
          <w:color w:val="000000"/>
          <w:sz w:val="28"/>
          <w:szCs w:val="28"/>
          <w:lang w:val="ro-RO"/>
        </w:rPr>
      </w:pPr>
      <w:r w:rsidRPr="008010D3">
        <w:rPr>
          <w:color w:val="000000"/>
          <w:sz w:val="28"/>
          <w:szCs w:val="28"/>
          <w:lang w:val="ro-RO"/>
        </w:rPr>
        <w:t xml:space="preserve">c) exploatarea este netransmisibilă, chiar sub forma acordării unei </w:t>
      </w:r>
      <w:proofErr w:type="spellStart"/>
      <w:r w:rsidRPr="008010D3">
        <w:rPr>
          <w:color w:val="000000"/>
          <w:sz w:val="28"/>
          <w:szCs w:val="28"/>
          <w:lang w:val="ro-RO"/>
        </w:rPr>
        <w:t>sublicențe</w:t>
      </w:r>
      <w:proofErr w:type="spellEnd"/>
      <w:r w:rsidRPr="008010D3">
        <w:rPr>
          <w:color w:val="000000"/>
          <w:sz w:val="28"/>
          <w:szCs w:val="28"/>
          <w:lang w:val="ro-RO"/>
        </w:rPr>
        <w:t xml:space="preserve">, cu excepţia transmiterii împreună cu partea de unitate sau de active nemateriale care beneficiază de această exploatare; </w:t>
      </w:r>
    </w:p>
    <w:p w14:paraId="73B68B46" w14:textId="77777777" w:rsidR="008010D3" w:rsidRPr="008010D3" w:rsidRDefault="008010D3" w:rsidP="008010D3">
      <w:pPr>
        <w:rPr>
          <w:color w:val="000000"/>
          <w:sz w:val="28"/>
          <w:szCs w:val="28"/>
          <w:lang w:val="ro-RO"/>
        </w:rPr>
      </w:pPr>
      <w:r w:rsidRPr="008010D3">
        <w:rPr>
          <w:color w:val="000000"/>
          <w:sz w:val="28"/>
          <w:szCs w:val="28"/>
          <w:lang w:val="ro-RO"/>
        </w:rPr>
        <w:t>d) exploatarea este autorizată în principal pentru aprovizionarea pieţei interne, cu excepţia cazului când exploatarea este permisă pentru a remedia o practică considerată ca anticoncurenţială în urma unei proceduri administrative;</w:t>
      </w:r>
    </w:p>
    <w:p w14:paraId="3D09F2BE" w14:textId="77777777" w:rsidR="008010D3" w:rsidRPr="008010D3" w:rsidRDefault="008010D3" w:rsidP="008010D3">
      <w:pPr>
        <w:rPr>
          <w:color w:val="000000"/>
          <w:sz w:val="28"/>
          <w:szCs w:val="28"/>
          <w:lang w:val="ro-RO"/>
        </w:rPr>
      </w:pPr>
      <w:r w:rsidRPr="008010D3">
        <w:rPr>
          <w:color w:val="000000"/>
          <w:sz w:val="28"/>
          <w:szCs w:val="28"/>
          <w:lang w:val="ro-RO"/>
        </w:rPr>
        <w:t>e) deţinătorul licenţei plătește titularului de brevet o remuneraţie adecvată, stabilită în raport cu valoarea economică a autorizaţiei şi, eventual, cu necesitatea de a remedia o practică anticoncurenţială, iar în cazurile stipulate la art. 28</w:t>
      </w:r>
      <w:r w:rsidRPr="008010D3">
        <w:rPr>
          <w:color w:val="000000"/>
          <w:sz w:val="28"/>
          <w:szCs w:val="28"/>
          <w:vertAlign w:val="superscript"/>
          <w:lang w:val="ro-RO"/>
        </w:rPr>
        <w:t>2</w:t>
      </w:r>
      <w:r w:rsidRPr="008010D3">
        <w:rPr>
          <w:color w:val="000000"/>
          <w:sz w:val="28"/>
          <w:szCs w:val="28"/>
          <w:lang w:val="ro-RO"/>
        </w:rPr>
        <w:t xml:space="preserve"> alin. (3) remuneraţia nu poate depăși cuantumul de 4% din preţul total ce urmează să fie plătit de țara importatoare sau în numele acesteia; </w:t>
      </w:r>
    </w:p>
    <w:p w14:paraId="41B235AB" w14:textId="77777777" w:rsidR="008010D3" w:rsidRPr="008010D3" w:rsidRDefault="008010D3" w:rsidP="008010D3">
      <w:pPr>
        <w:rPr>
          <w:sz w:val="28"/>
          <w:szCs w:val="28"/>
          <w:lang w:val="ro-RO"/>
        </w:rPr>
      </w:pPr>
      <w:r w:rsidRPr="008010D3">
        <w:rPr>
          <w:sz w:val="28"/>
          <w:szCs w:val="28"/>
          <w:lang w:val="ro-RO"/>
        </w:rPr>
        <w:t>f) în cazul unei licenţe obligatorii în favoarea unui brevet dependent sau unui brevet pentru soi de plantă, exploatarea autorizată în raport cu primul brevet este netransmisibilă, cu excepţia cazului când al doilea brevet a fost de asemenea transmis.</w:t>
      </w:r>
    </w:p>
    <w:p w14:paraId="6CC1C85F" w14:textId="77777777" w:rsidR="008010D3" w:rsidRPr="008010D3" w:rsidRDefault="008010D3" w:rsidP="008010D3">
      <w:pPr>
        <w:rPr>
          <w:color w:val="000000"/>
          <w:sz w:val="28"/>
          <w:szCs w:val="28"/>
          <w:lang w:val="ro-RO"/>
        </w:rPr>
      </w:pPr>
      <w:r w:rsidRPr="008010D3">
        <w:rPr>
          <w:color w:val="000000"/>
          <w:sz w:val="28"/>
          <w:szCs w:val="28"/>
          <w:lang w:val="ro-RO"/>
        </w:rPr>
        <w:t xml:space="preserve"> (2) În cazul acordării licenței obligatorii, titularul brevetului este informat despre aceasta în aceeași zi sau în ziua lucrătoare imediat următoare.</w:t>
      </w:r>
    </w:p>
    <w:p w14:paraId="6130C9E3" w14:textId="77777777" w:rsidR="008010D3" w:rsidRPr="008010D3" w:rsidRDefault="008010D3" w:rsidP="008010D3">
      <w:pPr>
        <w:rPr>
          <w:color w:val="000000"/>
          <w:sz w:val="28"/>
          <w:szCs w:val="28"/>
          <w:lang w:val="ro-RO"/>
        </w:rPr>
      </w:pPr>
      <w:r w:rsidRPr="008010D3">
        <w:rPr>
          <w:color w:val="000000"/>
          <w:sz w:val="28"/>
          <w:szCs w:val="28"/>
          <w:lang w:val="ro-RO"/>
        </w:rPr>
        <w:t xml:space="preserve">(3) Instanţa judecătorească poate, în baza unei cereri motivate, să decidă încetarea acţiunii licenței obligatorii acordată în temeiul art. 28 în cazul în care circumstanţele care au condus la acordarea licenţei au încetat să mai existe şi este clar că nu vor reapărea, cu condiţia ca interesele legitime ale persoanelor să fie protejate într-o manieră adecvată. Instanţa judecătorească este abilitată să refuze încetarea acţiunii licenței obligatorii în cazul în care circumstanţele care au condus la acordarea acesteia riscă să se producă din nou.    </w:t>
      </w:r>
    </w:p>
    <w:p w14:paraId="27BE0087" w14:textId="77777777" w:rsidR="008010D3" w:rsidRPr="008010D3" w:rsidRDefault="008010D3" w:rsidP="008010D3">
      <w:pPr>
        <w:rPr>
          <w:color w:val="000000"/>
          <w:sz w:val="28"/>
          <w:szCs w:val="28"/>
          <w:lang w:val="ro-RO"/>
        </w:rPr>
      </w:pPr>
      <w:r w:rsidRPr="008010D3">
        <w:rPr>
          <w:color w:val="000000"/>
          <w:sz w:val="28"/>
          <w:szCs w:val="28"/>
          <w:lang w:val="ro-RO"/>
        </w:rPr>
        <w:t xml:space="preserve">(4) Valabilitatea juridică a oricărui act privind acordarea licenței obligatorii prevăzute la alin. (1) şi orice act referitor la remuneraţia prevăzută în raport cu o astfel de utilizare pot face obiectul unei examinări judiciare. </w:t>
      </w:r>
    </w:p>
    <w:p w14:paraId="3F270692" w14:textId="77777777" w:rsidR="008010D3" w:rsidRPr="008010D3" w:rsidRDefault="008010D3" w:rsidP="008010D3">
      <w:pPr>
        <w:rPr>
          <w:color w:val="000000"/>
          <w:sz w:val="28"/>
          <w:szCs w:val="28"/>
          <w:lang w:val="ro-RO"/>
        </w:rPr>
      </w:pPr>
      <w:r w:rsidRPr="008010D3">
        <w:rPr>
          <w:color w:val="000000"/>
          <w:sz w:val="28"/>
          <w:szCs w:val="28"/>
          <w:lang w:val="ro-RO"/>
        </w:rPr>
        <w:lastRenderedPageBreak/>
        <w:t>(5) Hotărârea instanței judecătorești de acordare a licenţei obligatorii sau, după caz, de încetare a acţiunii acesteia se comunică la AGEPI de către titularul licenţei, iar menţiunea cu referire la acest fapt se înscrie în Registrul naţional de brevete şi se publică în BOPI. Licenţa obligatorie acordată în situaţia prevăzută în art. 28</w:t>
      </w:r>
      <w:r w:rsidRPr="008010D3">
        <w:rPr>
          <w:color w:val="000000"/>
          <w:sz w:val="28"/>
          <w:szCs w:val="28"/>
          <w:vertAlign w:val="superscript"/>
          <w:lang w:val="ro-RO"/>
        </w:rPr>
        <w:t>2</w:t>
      </w:r>
      <w:r w:rsidRPr="008010D3">
        <w:rPr>
          <w:color w:val="000000"/>
          <w:sz w:val="28"/>
          <w:szCs w:val="28"/>
          <w:lang w:val="ro-RO"/>
        </w:rPr>
        <w:t xml:space="preserve"> se înscrie în Registrul naţional de brevete fără plata taxei. </w:t>
      </w:r>
    </w:p>
    <w:p w14:paraId="5733EC79" w14:textId="5AAD73EB" w:rsidR="008010D3" w:rsidRPr="008010D3" w:rsidRDefault="008010D3" w:rsidP="008010D3">
      <w:pPr>
        <w:rPr>
          <w:color w:val="000000"/>
          <w:sz w:val="28"/>
          <w:szCs w:val="28"/>
          <w:lang w:val="ro-RO"/>
        </w:rPr>
      </w:pPr>
      <w:r w:rsidRPr="008010D3">
        <w:rPr>
          <w:color w:val="000000"/>
          <w:sz w:val="28"/>
          <w:szCs w:val="28"/>
          <w:lang w:val="ro-RO"/>
        </w:rPr>
        <w:t>(6) Dacă titularul licenţei obligatorii, în termen de un an de la data obţinerii acesteia, nu a întreprins nici o acţiune efectivă şi serioasă pentru exploatarea invenţiei, licenţa obligatorie poate fi anulată prin hotărârea instanței judecătorești. Valabilitatea licenţei obligatorii încetează de drept, dacă titularul licenţei nu a început exploatarea invenţiei în termen de 2 ani de la data obţinerii acesteia.”.</w:t>
      </w:r>
    </w:p>
    <w:p w14:paraId="72975D48" w14:textId="58DDFE0A" w:rsidR="008010D3" w:rsidRPr="008010D3" w:rsidRDefault="008010D3" w:rsidP="008010D3">
      <w:pPr>
        <w:rPr>
          <w:sz w:val="28"/>
          <w:szCs w:val="28"/>
          <w:lang w:val="ro-RO"/>
        </w:rPr>
      </w:pPr>
      <w:r w:rsidRPr="008010D3">
        <w:rPr>
          <w:sz w:val="28"/>
          <w:szCs w:val="28"/>
          <w:lang w:val="ro-RO"/>
        </w:rPr>
        <w:t xml:space="preserve">7. La articolul 31 alineatul (2), cuvintele </w:t>
      </w:r>
      <w:r w:rsidR="001152A0">
        <w:rPr>
          <w:sz w:val="28"/>
          <w:szCs w:val="28"/>
          <w:lang w:val="ro-RO"/>
        </w:rPr>
        <w:t>„</w:t>
      </w:r>
      <w:r w:rsidRPr="008010D3">
        <w:rPr>
          <w:sz w:val="28"/>
          <w:szCs w:val="28"/>
          <w:lang w:val="ro-RO"/>
        </w:rPr>
        <w:t xml:space="preserve">create în Republica Moldova” se substituie cu cuvintele </w:t>
      </w:r>
      <w:r w:rsidR="001152A0">
        <w:rPr>
          <w:sz w:val="28"/>
          <w:szCs w:val="28"/>
          <w:lang w:val="ro-RO"/>
        </w:rPr>
        <w:t>„</w:t>
      </w:r>
      <w:r w:rsidRPr="008010D3">
        <w:rPr>
          <w:sz w:val="28"/>
          <w:szCs w:val="28"/>
          <w:lang w:val="ro-RO"/>
        </w:rPr>
        <w:t>având originea în Republica Moldova”.</w:t>
      </w:r>
    </w:p>
    <w:p w14:paraId="22D39E94" w14:textId="738E7B8E" w:rsidR="008010D3" w:rsidRPr="008010D3" w:rsidRDefault="008010D3" w:rsidP="008010D3">
      <w:pPr>
        <w:pStyle w:val="Frspaiere"/>
        <w:ind w:firstLine="709"/>
        <w:jc w:val="both"/>
        <w:rPr>
          <w:rFonts w:ascii="Times New Roman" w:hAnsi="Times New Roman"/>
          <w:sz w:val="28"/>
          <w:szCs w:val="28"/>
          <w:lang w:val="ro-RO"/>
        </w:rPr>
      </w:pPr>
      <w:r w:rsidRPr="008010D3">
        <w:rPr>
          <w:rFonts w:ascii="Times New Roman" w:hAnsi="Times New Roman"/>
          <w:sz w:val="28"/>
          <w:szCs w:val="28"/>
          <w:lang w:val="ro-RO"/>
        </w:rPr>
        <w:t>8. La articolul 32 alineatele (1), (3) şi (4), cuvântul „moldovenească” se substituie cu cuvântul „română”.</w:t>
      </w:r>
    </w:p>
    <w:p w14:paraId="2B7757BA" w14:textId="77777777" w:rsidR="008010D3" w:rsidRPr="008010D3" w:rsidRDefault="008010D3" w:rsidP="008010D3">
      <w:pPr>
        <w:rPr>
          <w:sz w:val="28"/>
          <w:szCs w:val="28"/>
          <w:lang w:val="ro-RO"/>
        </w:rPr>
      </w:pPr>
      <w:r w:rsidRPr="008010D3">
        <w:rPr>
          <w:sz w:val="28"/>
          <w:szCs w:val="28"/>
          <w:lang w:val="ro-RO"/>
        </w:rPr>
        <w:t xml:space="preserve">9. La articolul 39, alineatul (2) va avea următorul cuprins: </w:t>
      </w:r>
    </w:p>
    <w:p w14:paraId="1C6D4ABF" w14:textId="11451C6D" w:rsidR="008010D3" w:rsidRPr="008010D3" w:rsidRDefault="00257C6A" w:rsidP="008010D3">
      <w:pPr>
        <w:rPr>
          <w:sz w:val="28"/>
          <w:szCs w:val="28"/>
          <w:lang w:val="ro-RO"/>
        </w:rPr>
      </w:pPr>
      <w:r>
        <w:rPr>
          <w:sz w:val="28"/>
          <w:szCs w:val="28"/>
          <w:lang w:val="ro-RO"/>
        </w:rPr>
        <w:t>„</w:t>
      </w:r>
      <w:r w:rsidR="008010D3" w:rsidRPr="008010D3">
        <w:rPr>
          <w:sz w:val="28"/>
          <w:szCs w:val="28"/>
          <w:lang w:val="ro-RO"/>
        </w:rPr>
        <w:t>(2) Dreptul de prioritate este recunoscut pentru orice depozit, conform legislaţiei naţionale a statului în care a fost constituit sau conform acordurilor bilaterale ori multilaterale.”.</w:t>
      </w:r>
    </w:p>
    <w:p w14:paraId="54D8FC6B" w14:textId="7C23051D" w:rsidR="008010D3" w:rsidRPr="008010D3" w:rsidRDefault="008010D3" w:rsidP="008010D3">
      <w:pPr>
        <w:rPr>
          <w:sz w:val="28"/>
          <w:szCs w:val="28"/>
          <w:lang w:val="ro-RO"/>
        </w:rPr>
      </w:pPr>
      <w:r w:rsidRPr="008010D3">
        <w:rPr>
          <w:sz w:val="28"/>
          <w:szCs w:val="28"/>
          <w:lang w:val="ro-RO"/>
        </w:rPr>
        <w:t>10. La articol</w:t>
      </w:r>
      <w:r w:rsidR="00257C6A">
        <w:rPr>
          <w:sz w:val="28"/>
          <w:szCs w:val="28"/>
          <w:lang w:val="ro-RO"/>
        </w:rPr>
        <w:t>ul</w:t>
      </w:r>
      <w:r w:rsidRPr="008010D3">
        <w:rPr>
          <w:sz w:val="28"/>
          <w:szCs w:val="28"/>
          <w:lang w:val="ro-RO"/>
        </w:rPr>
        <w:t xml:space="preserve"> 40 alineatul (1) și </w:t>
      </w:r>
      <w:r w:rsidR="00257C6A">
        <w:rPr>
          <w:sz w:val="28"/>
          <w:szCs w:val="28"/>
          <w:lang w:val="ro-RO"/>
        </w:rPr>
        <w:t xml:space="preserve">articolul </w:t>
      </w:r>
      <w:r w:rsidRPr="008010D3">
        <w:rPr>
          <w:sz w:val="28"/>
          <w:szCs w:val="28"/>
          <w:lang w:val="ro-RO"/>
        </w:rPr>
        <w:t xml:space="preserve">43 alineatul (3), cuvântul </w:t>
      </w:r>
      <w:r w:rsidR="00257C6A">
        <w:rPr>
          <w:sz w:val="28"/>
          <w:szCs w:val="28"/>
          <w:lang w:val="ro-RO"/>
        </w:rPr>
        <w:t>„</w:t>
      </w:r>
      <w:r w:rsidRPr="008010D3">
        <w:rPr>
          <w:sz w:val="28"/>
          <w:szCs w:val="28"/>
          <w:lang w:val="ro-RO"/>
        </w:rPr>
        <w:t>moldovenească”, se substituie cu cuvântul ”română”.</w:t>
      </w:r>
    </w:p>
    <w:p w14:paraId="151FF0D3" w14:textId="77777777" w:rsidR="008010D3" w:rsidRPr="008010D3" w:rsidRDefault="008010D3" w:rsidP="008010D3">
      <w:pPr>
        <w:rPr>
          <w:sz w:val="28"/>
          <w:szCs w:val="28"/>
          <w:lang w:val="ro-RO"/>
        </w:rPr>
      </w:pPr>
      <w:r w:rsidRPr="008010D3">
        <w:rPr>
          <w:sz w:val="28"/>
          <w:szCs w:val="28"/>
          <w:lang w:val="ro-RO"/>
        </w:rPr>
        <w:t>11. Denumirea articolului 44 va avea următorul cuprins:</w:t>
      </w:r>
    </w:p>
    <w:p w14:paraId="05667F49" w14:textId="77777777" w:rsidR="008010D3" w:rsidRPr="008010D3" w:rsidRDefault="008010D3" w:rsidP="008010D3">
      <w:pPr>
        <w:rPr>
          <w:sz w:val="28"/>
          <w:szCs w:val="28"/>
          <w:lang w:val="ro-RO"/>
        </w:rPr>
      </w:pPr>
      <w:r w:rsidRPr="008010D3">
        <w:rPr>
          <w:sz w:val="28"/>
          <w:szCs w:val="28"/>
          <w:lang w:val="ro-RO"/>
        </w:rPr>
        <w:t>„</w:t>
      </w:r>
      <w:r w:rsidRPr="008010D3">
        <w:rPr>
          <w:b/>
          <w:sz w:val="28"/>
          <w:szCs w:val="28"/>
          <w:lang w:val="ro-RO"/>
        </w:rPr>
        <w:t>Articolul 44.</w:t>
      </w:r>
      <w:r w:rsidRPr="008010D3">
        <w:rPr>
          <w:sz w:val="28"/>
          <w:szCs w:val="28"/>
          <w:lang w:val="ro-RO"/>
        </w:rPr>
        <w:t xml:space="preserve"> Brevetul eurasiatic”.</w:t>
      </w:r>
    </w:p>
    <w:p w14:paraId="1E8E5DF1" w14:textId="77777777" w:rsidR="008010D3" w:rsidRPr="008010D3" w:rsidRDefault="008010D3" w:rsidP="008010D3">
      <w:pPr>
        <w:rPr>
          <w:sz w:val="28"/>
          <w:szCs w:val="28"/>
          <w:lang w:val="ro-RO"/>
        </w:rPr>
      </w:pPr>
      <w:r w:rsidRPr="008010D3">
        <w:rPr>
          <w:sz w:val="28"/>
          <w:szCs w:val="28"/>
          <w:lang w:val="ro-RO"/>
        </w:rPr>
        <w:t>12. Articolul 44</w:t>
      </w:r>
      <w:r w:rsidRPr="008010D3">
        <w:rPr>
          <w:sz w:val="28"/>
          <w:szCs w:val="28"/>
          <w:vertAlign w:val="superscript"/>
          <w:lang w:val="ro-RO"/>
        </w:rPr>
        <w:t>2</w:t>
      </w:r>
      <w:r w:rsidRPr="008010D3">
        <w:rPr>
          <w:sz w:val="28"/>
          <w:szCs w:val="28"/>
          <w:lang w:val="ro-RO"/>
        </w:rPr>
        <w:t xml:space="preserve"> se completează cu alineatul (12) cu următorul cuprins:</w:t>
      </w:r>
    </w:p>
    <w:p w14:paraId="56B6A68A" w14:textId="77777777" w:rsidR="008010D3" w:rsidRPr="008010D3" w:rsidRDefault="008010D3" w:rsidP="008010D3">
      <w:pPr>
        <w:rPr>
          <w:sz w:val="28"/>
          <w:szCs w:val="28"/>
          <w:lang w:val="ro-RO"/>
        </w:rPr>
      </w:pPr>
      <w:r w:rsidRPr="008010D3">
        <w:rPr>
          <w:sz w:val="28"/>
          <w:szCs w:val="28"/>
          <w:lang w:val="ro-RO"/>
        </w:rPr>
        <w:t>„(12) Una și aceeași invenție dezvăluită într-un brevet european și, respectiv, într-un brevet național, provenind de la același solicitant, care au aceeași dată de depozit sau, dacă a fost revendicată o prioritate, aceeași dată de prioritate, nu poate fi protejată simultan printr-un brevet european validat și un brevet național. Un brevet european este validat în Republica Moldova în cazul când drepturile conferite de brevetul național s-au stins conform art. 68. Un brevet național va fi acordat  în cazul când drepturile conferite de brevetul european validat în Republica Moldova s-au stins conform art. 68.”.</w:t>
      </w:r>
    </w:p>
    <w:p w14:paraId="3912BB1D" w14:textId="77777777" w:rsidR="008010D3" w:rsidRPr="008010D3" w:rsidRDefault="008010D3" w:rsidP="008010D3">
      <w:pPr>
        <w:rPr>
          <w:sz w:val="28"/>
          <w:szCs w:val="28"/>
          <w:lang w:val="ro-RO"/>
        </w:rPr>
      </w:pPr>
      <w:r w:rsidRPr="008010D3">
        <w:rPr>
          <w:sz w:val="28"/>
          <w:szCs w:val="28"/>
          <w:lang w:val="ro-RO"/>
        </w:rPr>
        <w:t>13. La articolul 46, alineatul (2) se completează cu următorul enunț: „Dacă solicitantul nu depune o cerere de repunere în termenul omis în condiţiile Regulamentului, cererea de brevet se consideră retrasă.”.</w:t>
      </w:r>
    </w:p>
    <w:p w14:paraId="22AD5E09" w14:textId="77777777" w:rsidR="008010D3" w:rsidRPr="008010D3" w:rsidRDefault="008010D3" w:rsidP="008010D3">
      <w:pPr>
        <w:rPr>
          <w:sz w:val="28"/>
          <w:szCs w:val="28"/>
          <w:lang w:val="ro-RO"/>
        </w:rPr>
      </w:pPr>
      <w:r w:rsidRPr="008010D3">
        <w:rPr>
          <w:sz w:val="28"/>
          <w:szCs w:val="28"/>
          <w:lang w:val="ro-RO"/>
        </w:rPr>
        <w:t>14. La articolul 49 alineatul (7), textul „alin. (1)” se exclude.</w:t>
      </w:r>
    </w:p>
    <w:p w14:paraId="64FA1CB9" w14:textId="11B5DDD3" w:rsidR="008010D3" w:rsidRPr="008010D3" w:rsidRDefault="008010D3" w:rsidP="008010D3">
      <w:pPr>
        <w:rPr>
          <w:sz w:val="28"/>
          <w:szCs w:val="28"/>
          <w:lang w:val="ro-RO"/>
        </w:rPr>
      </w:pPr>
      <w:r w:rsidRPr="008010D3">
        <w:rPr>
          <w:sz w:val="28"/>
          <w:szCs w:val="28"/>
          <w:lang w:val="ro-RO"/>
        </w:rPr>
        <w:t xml:space="preserve">15. La articolul 51 alineatul (2), după cuvintele </w:t>
      </w:r>
      <w:r w:rsidR="00257C6A">
        <w:rPr>
          <w:sz w:val="28"/>
          <w:szCs w:val="28"/>
          <w:lang w:val="ro-RO"/>
        </w:rPr>
        <w:t>„</w:t>
      </w:r>
      <w:r w:rsidRPr="008010D3">
        <w:rPr>
          <w:sz w:val="28"/>
          <w:szCs w:val="28"/>
          <w:lang w:val="ro-RO"/>
        </w:rPr>
        <w:t>de la deschiderea fazei naționale”, se completează cu textul ”, iar în cazul cererii divizionare – în termen de 6 luni de la depunerea acesteia, fiind aplicat termenul care expiră mai târziu.”.</w:t>
      </w:r>
    </w:p>
    <w:p w14:paraId="52E07310" w14:textId="66707972" w:rsidR="008010D3" w:rsidRPr="008010D3" w:rsidRDefault="008010D3" w:rsidP="008010D3">
      <w:pPr>
        <w:pStyle w:val="NormalWeb"/>
        <w:ind w:firstLine="709"/>
        <w:rPr>
          <w:sz w:val="28"/>
          <w:szCs w:val="28"/>
          <w:lang w:val="ro-RO"/>
        </w:rPr>
      </w:pPr>
      <w:r w:rsidRPr="008010D3">
        <w:rPr>
          <w:sz w:val="28"/>
          <w:szCs w:val="28"/>
          <w:lang w:val="ro-RO"/>
        </w:rPr>
        <w:t xml:space="preserve">16. </w:t>
      </w:r>
      <w:r w:rsidR="00257C6A">
        <w:rPr>
          <w:sz w:val="28"/>
          <w:szCs w:val="28"/>
          <w:lang w:val="ro-RO"/>
        </w:rPr>
        <w:t>A</w:t>
      </w:r>
      <w:r w:rsidRPr="008010D3">
        <w:rPr>
          <w:sz w:val="28"/>
          <w:szCs w:val="28"/>
          <w:lang w:val="ro-RO"/>
        </w:rPr>
        <w:t>rticolul 52:</w:t>
      </w:r>
    </w:p>
    <w:p w14:paraId="07AB157E" w14:textId="64599E17" w:rsidR="008010D3" w:rsidRPr="008010D3" w:rsidRDefault="00257C6A" w:rsidP="008010D3">
      <w:pPr>
        <w:pStyle w:val="NormalWeb"/>
        <w:ind w:firstLine="709"/>
        <w:rPr>
          <w:sz w:val="28"/>
          <w:szCs w:val="28"/>
          <w:lang w:val="ro-RO"/>
        </w:rPr>
      </w:pPr>
      <w:r>
        <w:rPr>
          <w:sz w:val="28"/>
          <w:szCs w:val="28"/>
          <w:lang w:val="ro-RO"/>
        </w:rPr>
        <w:t>la</w:t>
      </w:r>
      <w:r w:rsidR="008010D3" w:rsidRPr="008010D3">
        <w:rPr>
          <w:sz w:val="28"/>
          <w:szCs w:val="28"/>
          <w:lang w:val="ro-RO"/>
        </w:rPr>
        <w:t xml:space="preserve"> alineatul (2), după textul </w:t>
      </w:r>
      <w:r>
        <w:rPr>
          <w:sz w:val="28"/>
          <w:szCs w:val="28"/>
          <w:lang w:val="ro-RO"/>
        </w:rPr>
        <w:t>„</w:t>
      </w:r>
      <w:r w:rsidR="008010D3" w:rsidRPr="008010D3">
        <w:rPr>
          <w:sz w:val="28"/>
          <w:szCs w:val="28"/>
          <w:lang w:val="ro-RO"/>
        </w:rPr>
        <w:t xml:space="preserve">conform art. 49, la sau după această dată,” se completează cu textul </w:t>
      </w:r>
      <w:r>
        <w:rPr>
          <w:sz w:val="28"/>
          <w:szCs w:val="28"/>
          <w:lang w:val="ro-RO"/>
        </w:rPr>
        <w:t>„</w:t>
      </w:r>
      <w:r w:rsidR="008010D3" w:rsidRPr="008010D3">
        <w:rPr>
          <w:sz w:val="28"/>
          <w:szCs w:val="28"/>
          <w:lang w:val="ro-RO"/>
        </w:rPr>
        <w:t>documentele de brevet privind certificatele de autor,”;</w:t>
      </w:r>
    </w:p>
    <w:p w14:paraId="49642CBC" w14:textId="1F45DBE8" w:rsidR="008010D3" w:rsidRPr="008010D3" w:rsidRDefault="00257C6A" w:rsidP="008010D3">
      <w:pPr>
        <w:pStyle w:val="NormalWeb"/>
        <w:ind w:firstLine="709"/>
        <w:rPr>
          <w:sz w:val="28"/>
          <w:szCs w:val="28"/>
          <w:lang w:val="ro-RO"/>
        </w:rPr>
      </w:pPr>
      <w:r>
        <w:rPr>
          <w:sz w:val="28"/>
          <w:szCs w:val="28"/>
          <w:lang w:val="ro-RO"/>
        </w:rPr>
        <w:lastRenderedPageBreak/>
        <w:t>la</w:t>
      </w:r>
      <w:r w:rsidR="008010D3" w:rsidRPr="008010D3">
        <w:rPr>
          <w:sz w:val="28"/>
          <w:szCs w:val="28"/>
          <w:lang w:val="ro-RO"/>
        </w:rPr>
        <w:t xml:space="preserve"> alineatele (3) şi (4), cuvintele „satisface cerinţele prevăzute la” se substituie cu textul „este conformă cu prevederile alin. (1) şi”.</w:t>
      </w:r>
    </w:p>
    <w:p w14:paraId="7661DD02" w14:textId="77777777" w:rsidR="008010D3" w:rsidRPr="008010D3" w:rsidRDefault="008010D3" w:rsidP="008010D3">
      <w:pPr>
        <w:pStyle w:val="NormalWeb"/>
        <w:ind w:firstLine="709"/>
        <w:rPr>
          <w:sz w:val="28"/>
          <w:szCs w:val="28"/>
          <w:lang w:val="ro-RO"/>
        </w:rPr>
      </w:pPr>
      <w:r w:rsidRPr="008010D3">
        <w:rPr>
          <w:sz w:val="28"/>
          <w:szCs w:val="28"/>
          <w:lang w:val="ro-RO"/>
        </w:rPr>
        <w:t xml:space="preserve">17. La articolul 59, alineatul (4) va avea următorul cuprins: </w:t>
      </w:r>
    </w:p>
    <w:p w14:paraId="2368811A" w14:textId="3E82E970" w:rsidR="008010D3" w:rsidRPr="008010D3" w:rsidRDefault="00257C6A" w:rsidP="008010D3">
      <w:pPr>
        <w:pStyle w:val="NormalWeb"/>
        <w:ind w:firstLine="709"/>
        <w:rPr>
          <w:sz w:val="28"/>
          <w:szCs w:val="28"/>
          <w:lang w:val="ro-RO"/>
        </w:rPr>
      </w:pPr>
      <w:r>
        <w:rPr>
          <w:sz w:val="28"/>
          <w:szCs w:val="28"/>
          <w:lang w:val="ro-RO"/>
        </w:rPr>
        <w:t>„</w:t>
      </w:r>
      <w:r w:rsidR="008010D3" w:rsidRPr="008010D3">
        <w:rPr>
          <w:sz w:val="28"/>
          <w:szCs w:val="28"/>
          <w:lang w:val="ro-RO"/>
        </w:rPr>
        <w:t xml:space="preserve">(4) </w:t>
      </w:r>
      <w:r w:rsidR="008010D3" w:rsidRPr="008010D3">
        <w:rPr>
          <w:rStyle w:val="docbody1"/>
          <w:sz w:val="28"/>
          <w:szCs w:val="28"/>
          <w:lang w:val="ro-RO"/>
        </w:rPr>
        <w:t xml:space="preserve">Hotărârea Comisiei de </w:t>
      </w:r>
      <w:r w:rsidR="001152A0" w:rsidRPr="008010D3">
        <w:rPr>
          <w:rStyle w:val="docbody1"/>
          <w:sz w:val="28"/>
          <w:szCs w:val="28"/>
          <w:lang w:val="ro-RO"/>
        </w:rPr>
        <w:t>contestații</w:t>
      </w:r>
      <w:r w:rsidR="008010D3" w:rsidRPr="008010D3">
        <w:rPr>
          <w:rStyle w:val="docbody1"/>
          <w:sz w:val="28"/>
          <w:szCs w:val="28"/>
          <w:lang w:val="ro-RO"/>
        </w:rPr>
        <w:t xml:space="preserve"> se comunică părţilor şi poate fi atacată conform legislației.</w:t>
      </w:r>
      <w:r w:rsidR="008010D3" w:rsidRPr="008010D3">
        <w:rPr>
          <w:sz w:val="28"/>
          <w:szCs w:val="28"/>
          <w:lang w:val="ro-RO"/>
        </w:rPr>
        <w:t>”.</w:t>
      </w:r>
    </w:p>
    <w:p w14:paraId="7B2D8128" w14:textId="77777777" w:rsidR="008010D3" w:rsidRPr="008010D3" w:rsidRDefault="008010D3" w:rsidP="008010D3">
      <w:pPr>
        <w:pStyle w:val="NormalWeb"/>
        <w:ind w:firstLine="709"/>
        <w:rPr>
          <w:sz w:val="28"/>
          <w:szCs w:val="28"/>
          <w:lang w:val="ro-RO"/>
        </w:rPr>
      </w:pPr>
    </w:p>
    <w:p w14:paraId="1BC0DD03" w14:textId="77777777" w:rsidR="008010D3" w:rsidRPr="008010D3" w:rsidRDefault="008010D3" w:rsidP="008010D3">
      <w:pPr>
        <w:pStyle w:val="NormalWeb"/>
        <w:ind w:firstLine="709"/>
        <w:rPr>
          <w:sz w:val="28"/>
          <w:szCs w:val="28"/>
          <w:lang w:val="ro-RO"/>
        </w:rPr>
      </w:pPr>
      <w:r w:rsidRPr="008010D3">
        <w:rPr>
          <w:sz w:val="28"/>
          <w:szCs w:val="28"/>
          <w:lang w:val="ro-RO"/>
        </w:rPr>
        <w:t>18. La articolul 71 alineatul (1), litera b) se completează cu cuvintele „şi este în limita revendicărilor din brevetul de invenţie”.</w:t>
      </w:r>
    </w:p>
    <w:p w14:paraId="726BE79F" w14:textId="77777777" w:rsidR="008010D3" w:rsidRPr="008010D3" w:rsidRDefault="008010D3" w:rsidP="008010D3">
      <w:pPr>
        <w:pStyle w:val="NormalWeb"/>
        <w:ind w:firstLine="709"/>
        <w:rPr>
          <w:sz w:val="28"/>
          <w:szCs w:val="28"/>
          <w:lang w:val="ro-RO"/>
        </w:rPr>
      </w:pPr>
      <w:r w:rsidRPr="008010D3">
        <w:rPr>
          <w:sz w:val="28"/>
          <w:szCs w:val="28"/>
          <w:lang w:val="ro-RO"/>
        </w:rPr>
        <w:t>19. La articolul 90 alineatul (3), după textul „art. 43 alin. (1) şi (2)” se completează cu textul „art. 44</w:t>
      </w:r>
      <w:r w:rsidRPr="008010D3">
        <w:rPr>
          <w:sz w:val="28"/>
          <w:szCs w:val="28"/>
          <w:vertAlign w:val="superscript"/>
          <w:lang w:val="ro-RO"/>
        </w:rPr>
        <w:t>2</w:t>
      </w:r>
      <w:r w:rsidRPr="008010D3">
        <w:rPr>
          <w:sz w:val="28"/>
          <w:szCs w:val="28"/>
          <w:lang w:val="ro-RO"/>
        </w:rPr>
        <w:t xml:space="preserve"> alin. (6), (7) şi (10),”.</w:t>
      </w:r>
    </w:p>
    <w:p w14:paraId="475EA488" w14:textId="5FA01729" w:rsidR="008010D3" w:rsidRPr="008010D3" w:rsidRDefault="008010D3" w:rsidP="008010D3">
      <w:pPr>
        <w:rPr>
          <w:sz w:val="28"/>
          <w:szCs w:val="28"/>
          <w:lang w:val="ro-RO"/>
        </w:rPr>
      </w:pPr>
      <w:r w:rsidRPr="008010D3">
        <w:rPr>
          <w:sz w:val="28"/>
          <w:szCs w:val="28"/>
          <w:lang w:val="ro-RO"/>
        </w:rPr>
        <w:t xml:space="preserve">20. </w:t>
      </w:r>
      <w:r w:rsidR="00257C6A">
        <w:rPr>
          <w:sz w:val="28"/>
          <w:szCs w:val="28"/>
          <w:lang w:val="ro-RO"/>
        </w:rPr>
        <w:t>A</w:t>
      </w:r>
      <w:r w:rsidRPr="008010D3">
        <w:rPr>
          <w:sz w:val="28"/>
          <w:szCs w:val="28"/>
          <w:lang w:val="ro-RO"/>
        </w:rPr>
        <w:t>rticolul 92:</w:t>
      </w:r>
    </w:p>
    <w:p w14:paraId="14DAC356" w14:textId="5B0AAF26" w:rsidR="008010D3" w:rsidRPr="008010D3" w:rsidRDefault="008010D3" w:rsidP="008010D3">
      <w:pPr>
        <w:rPr>
          <w:sz w:val="28"/>
          <w:szCs w:val="28"/>
          <w:lang w:val="ro-RO"/>
        </w:rPr>
      </w:pPr>
      <w:r w:rsidRPr="008010D3">
        <w:rPr>
          <w:sz w:val="28"/>
          <w:szCs w:val="28"/>
          <w:lang w:val="ro-RO"/>
        </w:rPr>
        <w:t xml:space="preserve">în denumire și la alineatele (2) și (3), cuvintele </w:t>
      </w:r>
      <w:r w:rsidR="00257C6A">
        <w:rPr>
          <w:sz w:val="28"/>
          <w:szCs w:val="28"/>
          <w:lang w:val="ro-RO"/>
        </w:rPr>
        <w:t>„</w:t>
      </w:r>
      <w:r w:rsidRPr="008010D3">
        <w:rPr>
          <w:sz w:val="28"/>
          <w:szCs w:val="28"/>
          <w:lang w:val="ro-RO"/>
        </w:rPr>
        <w:t>restabilirea drepturilor”</w:t>
      </w:r>
      <w:r w:rsidR="00257C6A">
        <w:rPr>
          <w:sz w:val="28"/>
          <w:szCs w:val="28"/>
          <w:lang w:val="ro-RO"/>
        </w:rPr>
        <w:t>,</w:t>
      </w:r>
      <w:r w:rsidRPr="008010D3">
        <w:rPr>
          <w:sz w:val="28"/>
          <w:szCs w:val="28"/>
          <w:lang w:val="ro-RO"/>
        </w:rPr>
        <w:t xml:space="preserve"> la orice formă gramaticală se substituie cu cuvintele </w:t>
      </w:r>
      <w:r w:rsidR="00257C6A">
        <w:rPr>
          <w:sz w:val="28"/>
          <w:szCs w:val="28"/>
          <w:lang w:val="ro-RO"/>
        </w:rPr>
        <w:t>„</w:t>
      </w:r>
      <w:r w:rsidRPr="008010D3">
        <w:rPr>
          <w:sz w:val="28"/>
          <w:szCs w:val="28"/>
          <w:lang w:val="ro-RO"/>
        </w:rPr>
        <w:t>repunerea în drepturi” la forma gramaticală corespunzătoare;</w:t>
      </w:r>
    </w:p>
    <w:p w14:paraId="27846A20" w14:textId="08A4F9A3" w:rsidR="008010D3" w:rsidRPr="008010D3" w:rsidRDefault="008010D3" w:rsidP="008010D3">
      <w:pPr>
        <w:rPr>
          <w:sz w:val="28"/>
          <w:szCs w:val="28"/>
          <w:lang w:val="ro-RO"/>
        </w:rPr>
      </w:pPr>
      <w:r w:rsidRPr="008010D3">
        <w:rPr>
          <w:sz w:val="28"/>
          <w:szCs w:val="28"/>
          <w:lang w:val="ro-RO"/>
        </w:rPr>
        <w:t xml:space="preserve">la alineatul (2), textul </w:t>
      </w:r>
      <w:r w:rsidR="00257C6A">
        <w:rPr>
          <w:sz w:val="28"/>
          <w:szCs w:val="28"/>
          <w:lang w:val="ro-RO"/>
        </w:rPr>
        <w:t>„</w:t>
      </w:r>
      <w:r w:rsidRPr="008010D3">
        <w:rPr>
          <w:sz w:val="28"/>
          <w:szCs w:val="28"/>
          <w:lang w:val="ro-RO"/>
        </w:rPr>
        <w:t xml:space="preserve">termenul de 12 luni va curge” se substituie cu textul </w:t>
      </w:r>
      <w:r w:rsidR="00257C6A">
        <w:rPr>
          <w:sz w:val="28"/>
          <w:szCs w:val="28"/>
          <w:lang w:val="ro-RO"/>
        </w:rPr>
        <w:t>„</w:t>
      </w:r>
      <w:r w:rsidRPr="008010D3">
        <w:rPr>
          <w:iCs/>
          <w:sz w:val="28"/>
          <w:szCs w:val="28"/>
          <w:lang w:val="ro-RO"/>
        </w:rPr>
        <w:t>curgerea termenului de 12 luni începe</w:t>
      </w:r>
      <w:r w:rsidRPr="008010D3">
        <w:rPr>
          <w:sz w:val="28"/>
          <w:szCs w:val="28"/>
          <w:lang w:val="ro-RO"/>
        </w:rPr>
        <w:t>”;</w:t>
      </w:r>
    </w:p>
    <w:p w14:paraId="1DE803BA" w14:textId="77777777" w:rsidR="008010D3" w:rsidRPr="008010D3" w:rsidRDefault="008010D3" w:rsidP="008010D3">
      <w:pPr>
        <w:rPr>
          <w:sz w:val="28"/>
          <w:szCs w:val="28"/>
          <w:lang w:val="ro-RO"/>
        </w:rPr>
      </w:pPr>
      <w:r w:rsidRPr="008010D3">
        <w:rPr>
          <w:sz w:val="28"/>
          <w:szCs w:val="28"/>
          <w:lang w:val="ro-RO"/>
        </w:rPr>
        <w:t>se completează cu alineatul (3</w:t>
      </w:r>
      <w:r w:rsidRPr="008010D3">
        <w:rPr>
          <w:sz w:val="28"/>
          <w:szCs w:val="28"/>
          <w:vertAlign w:val="superscript"/>
          <w:lang w:val="ro-RO"/>
        </w:rPr>
        <w:t>1</w:t>
      </w:r>
      <w:r w:rsidRPr="008010D3">
        <w:rPr>
          <w:sz w:val="28"/>
          <w:szCs w:val="28"/>
          <w:lang w:val="ro-RO"/>
        </w:rPr>
        <w:t>) cu următorul cuprins:</w:t>
      </w:r>
    </w:p>
    <w:p w14:paraId="68E3AF97" w14:textId="3B36A397" w:rsidR="008010D3" w:rsidRPr="008010D3" w:rsidRDefault="00257C6A" w:rsidP="008010D3">
      <w:pPr>
        <w:pStyle w:val="NormalWeb"/>
        <w:shd w:val="clear" w:color="auto" w:fill="FFFFFF"/>
        <w:ind w:firstLine="709"/>
        <w:rPr>
          <w:bCs/>
          <w:sz w:val="28"/>
          <w:szCs w:val="28"/>
          <w:lang w:val="ro-RO"/>
        </w:rPr>
      </w:pPr>
      <w:r>
        <w:rPr>
          <w:sz w:val="28"/>
          <w:szCs w:val="28"/>
          <w:lang w:val="ro-RO"/>
        </w:rPr>
        <w:t>„</w:t>
      </w:r>
      <w:r w:rsidR="008010D3" w:rsidRPr="008010D3">
        <w:rPr>
          <w:sz w:val="28"/>
          <w:szCs w:val="28"/>
          <w:lang w:val="ro-RO"/>
        </w:rPr>
        <w:t>(3</w:t>
      </w:r>
      <w:r w:rsidR="008010D3" w:rsidRPr="008010D3">
        <w:rPr>
          <w:sz w:val="28"/>
          <w:szCs w:val="28"/>
          <w:vertAlign w:val="superscript"/>
          <w:lang w:val="ro-RO"/>
        </w:rPr>
        <w:t>1</w:t>
      </w:r>
      <w:r w:rsidR="008010D3" w:rsidRPr="008010D3">
        <w:rPr>
          <w:sz w:val="28"/>
          <w:szCs w:val="28"/>
          <w:lang w:val="ro-RO"/>
        </w:rPr>
        <w:t>)</w:t>
      </w:r>
      <w:r w:rsidR="008010D3" w:rsidRPr="008010D3">
        <w:rPr>
          <w:bCs/>
          <w:sz w:val="28"/>
          <w:szCs w:val="28"/>
          <w:lang w:val="ro-RO"/>
        </w:rPr>
        <w:t xml:space="preserve"> În cazul repunerii în drepturi, hotărârea subdiviziunii se revocă.</w:t>
      </w:r>
      <w:r w:rsidR="008010D3" w:rsidRPr="008010D3">
        <w:rPr>
          <w:sz w:val="28"/>
          <w:szCs w:val="28"/>
          <w:lang w:val="ro-RO"/>
        </w:rPr>
        <w:t>”;</w:t>
      </w:r>
    </w:p>
    <w:p w14:paraId="01D41677" w14:textId="77777777" w:rsidR="008010D3" w:rsidRPr="008010D3" w:rsidRDefault="008010D3" w:rsidP="008010D3">
      <w:pPr>
        <w:rPr>
          <w:sz w:val="28"/>
          <w:szCs w:val="28"/>
          <w:lang w:val="ro-RO"/>
        </w:rPr>
      </w:pPr>
      <w:r w:rsidRPr="008010D3">
        <w:rPr>
          <w:sz w:val="28"/>
          <w:szCs w:val="28"/>
          <w:lang w:val="ro-RO"/>
        </w:rPr>
        <w:t>la alineatul (4), textul ”, art. 51 alin. (2), art. 57 alin. (1) și art. 58 alin. (3)” se substituie cu textul „și art. 57 alin. (1)”;</w:t>
      </w:r>
    </w:p>
    <w:p w14:paraId="406E8834" w14:textId="77777777" w:rsidR="008010D3" w:rsidRPr="008010D3" w:rsidRDefault="008010D3" w:rsidP="008010D3">
      <w:pPr>
        <w:rPr>
          <w:sz w:val="28"/>
          <w:szCs w:val="28"/>
          <w:lang w:val="ro-RO"/>
        </w:rPr>
      </w:pPr>
      <w:r w:rsidRPr="008010D3">
        <w:rPr>
          <w:sz w:val="28"/>
          <w:szCs w:val="28"/>
          <w:lang w:val="ro-RO"/>
        </w:rPr>
        <w:t>la alineatul (5), cuvintele ”restabilirea acestui drept” se substituie cu cuvintele ”repunerea în acest drept”.</w:t>
      </w:r>
    </w:p>
    <w:p w14:paraId="2D9B4ECE" w14:textId="77777777" w:rsidR="008010D3" w:rsidRPr="008010D3" w:rsidRDefault="008010D3" w:rsidP="008010D3">
      <w:pPr>
        <w:rPr>
          <w:sz w:val="28"/>
          <w:szCs w:val="28"/>
          <w:lang w:val="ro-RO"/>
        </w:rPr>
      </w:pPr>
      <w:r w:rsidRPr="008010D3">
        <w:rPr>
          <w:sz w:val="28"/>
          <w:szCs w:val="28"/>
          <w:lang w:val="ro-RO"/>
        </w:rPr>
        <w:t>21. La articolul 94 alineatul (1), litera f) va avea următorul cuprins:</w:t>
      </w:r>
    </w:p>
    <w:p w14:paraId="3A2B017D" w14:textId="58BD4215" w:rsidR="008010D3" w:rsidRPr="008010D3" w:rsidRDefault="00257C6A" w:rsidP="008010D3">
      <w:pPr>
        <w:rPr>
          <w:b/>
          <w:sz w:val="28"/>
          <w:szCs w:val="28"/>
          <w:lang w:val="ro-RO"/>
        </w:rPr>
      </w:pPr>
      <w:r>
        <w:rPr>
          <w:sz w:val="28"/>
          <w:szCs w:val="28"/>
          <w:lang w:val="ro-RO"/>
        </w:rPr>
        <w:t>„</w:t>
      </w:r>
      <w:r w:rsidR="008010D3" w:rsidRPr="008010D3">
        <w:rPr>
          <w:sz w:val="28"/>
          <w:szCs w:val="28"/>
          <w:lang w:val="ro-RO"/>
        </w:rPr>
        <w:t xml:space="preserve">f) repunerea în drepturi”. </w:t>
      </w:r>
    </w:p>
    <w:p w14:paraId="1EE4EB48" w14:textId="77777777" w:rsidR="008010D3" w:rsidRPr="008010D3" w:rsidRDefault="008010D3" w:rsidP="008010D3">
      <w:pPr>
        <w:rPr>
          <w:b/>
          <w:sz w:val="28"/>
          <w:szCs w:val="28"/>
          <w:lang w:val="ro-RO"/>
        </w:rPr>
      </w:pPr>
    </w:p>
    <w:p w14:paraId="4F22FEF3" w14:textId="5B6FE64F" w:rsidR="008010D3" w:rsidRPr="008010D3" w:rsidRDefault="008010D3" w:rsidP="008010D3">
      <w:pPr>
        <w:rPr>
          <w:sz w:val="28"/>
          <w:szCs w:val="28"/>
          <w:lang w:val="ro-RO"/>
        </w:rPr>
      </w:pPr>
      <w:r w:rsidRPr="008010D3">
        <w:rPr>
          <w:b/>
          <w:sz w:val="28"/>
          <w:szCs w:val="28"/>
          <w:lang w:val="ro-RO"/>
        </w:rPr>
        <w:t>Art</w:t>
      </w:r>
      <w:r w:rsidR="00257C6A">
        <w:rPr>
          <w:b/>
          <w:sz w:val="28"/>
          <w:szCs w:val="28"/>
          <w:lang w:val="ro-RO"/>
        </w:rPr>
        <w:t>.</w:t>
      </w:r>
      <w:r w:rsidRPr="008010D3">
        <w:rPr>
          <w:b/>
          <w:sz w:val="28"/>
          <w:szCs w:val="28"/>
          <w:lang w:val="ro-RO"/>
        </w:rPr>
        <w:t xml:space="preserve"> II.</w:t>
      </w:r>
      <w:r w:rsidR="00257C6A">
        <w:rPr>
          <w:b/>
          <w:sz w:val="28"/>
          <w:szCs w:val="28"/>
          <w:lang w:val="ro-RO"/>
        </w:rPr>
        <w:t xml:space="preserve"> –</w:t>
      </w:r>
      <w:r w:rsidRPr="008010D3">
        <w:rPr>
          <w:b/>
          <w:sz w:val="28"/>
          <w:szCs w:val="28"/>
          <w:lang w:val="ro-RO"/>
        </w:rPr>
        <w:t xml:space="preserve"> </w:t>
      </w:r>
      <w:r w:rsidRPr="008010D3">
        <w:rPr>
          <w:sz w:val="28"/>
          <w:szCs w:val="28"/>
          <w:lang w:val="ro-RO"/>
        </w:rPr>
        <w:t>La articolul 11</w:t>
      </w:r>
      <w:r w:rsidRPr="008010D3">
        <w:rPr>
          <w:sz w:val="28"/>
          <w:szCs w:val="28"/>
          <w:vertAlign w:val="superscript"/>
          <w:lang w:val="ro-RO"/>
        </w:rPr>
        <w:t>5</w:t>
      </w:r>
      <w:r w:rsidRPr="008010D3">
        <w:rPr>
          <w:sz w:val="28"/>
          <w:szCs w:val="28"/>
          <w:lang w:val="ro-RO"/>
        </w:rPr>
        <w:t xml:space="preserve"> alineatul (12) din Legea nr. 1456/1993 cu privire la activitatea farmaceutică (republicată în Monitorul Oficial al Republicii Moldova, 2005, nr. 59-61</w:t>
      </w:r>
      <w:r w:rsidR="00257C6A">
        <w:rPr>
          <w:sz w:val="28"/>
          <w:szCs w:val="28"/>
          <w:lang w:val="ro-RO"/>
        </w:rPr>
        <w:t>,</w:t>
      </w:r>
      <w:r w:rsidRPr="008010D3">
        <w:rPr>
          <w:sz w:val="28"/>
          <w:szCs w:val="28"/>
          <w:lang w:val="ro-RO"/>
        </w:rPr>
        <w:t xml:space="preserve"> art. 200), cu modificările ulterioare, textul </w:t>
      </w:r>
      <w:r w:rsidR="00257C6A">
        <w:rPr>
          <w:sz w:val="28"/>
          <w:szCs w:val="28"/>
          <w:lang w:val="ro-RO"/>
        </w:rPr>
        <w:t>„</w:t>
      </w:r>
      <w:r w:rsidRPr="008010D3">
        <w:rPr>
          <w:sz w:val="28"/>
          <w:szCs w:val="28"/>
          <w:lang w:val="ro-RO"/>
        </w:rPr>
        <w:t xml:space="preserve">art. 28 alin. (3)” se </w:t>
      </w:r>
      <w:r w:rsidR="00257C6A" w:rsidRPr="008010D3">
        <w:rPr>
          <w:sz w:val="28"/>
          <w:szCs w:val="28"/>
          <w:lang w:val="ro-RO"/>
        </w:rPr>
        <w:t>substituie</w:t>
      </w:r>
      <w:r w:rsidRPr="008010D3">
        <w:rPr>
          <w:sz w:val="28"/>
          <w:szCs w:val="28"/>
          <w:lang w:val="ro-RO"/>
        </w:rPr>
        <w:t xml:space="preserve"> cu textul </w:t>
      </w:r>
      <w:r w:rsidR="00257C6A">
        <w:rPr>
          <w:sz w:val="28"/>
          <w:szCs w:val="28"/>
          <w:lang w:val="ro-RO"/>
        </w:rPr>
        <w:t>„</w:t>
      </w:r>
      <w:r w:rsidRPr="008010D3">
        <w:rPr>
          <w:sz w:val="28"/>
          <w:szCs w:val="28"/>
          <w:lang w:val="ro-RO"/>
        </w:rPr>
        <w:t>art. 28 lit. b) și art. 28</w:t>
      </w:r>
      <w:r w:rsidRPr="008010D3">
        <w:rPr>
          <w:sz w:val="28"/>
          <w:szCs w:val="28"/>
          <w:vertAlign w:val="superscript"/>
          <w:lang w:val="ro-RO"/>
        </w:rPr>
        <w:t>2</w:t>
      </w:r>
      <w:r w:rsidRPr="008010D3">
        <w:rPr>
          <w:sz w:val="28"/>
          <w:szCs w:val="28"/>
          <w:lang w:val="ro-RO"/>
        </w:rPr>
        <w:t xml:space="preserve">”.  </w:t>
      </w:r>
    </w:p>
    <w:p w14:paraId="0C9B894C" w14:textId="77777777" w:rsidR="008010D3" w:rsidRPr="008010D3" w:rsidRDefault="008010D3" w:rsidP="008010D3">
      <w:pPr>
        <w:rPr>
          <w:sz w:val="28"/>
          <w:szCs w:val="28"/>
          <w:lang w:val="ro-RO"/>
        </w:rPr>
      </w:pPr>
    </w:p>
    <w:p w14:paraId="45EED3FE" w14:textId="77777777" w:rsidR="008010D3" w:rsidRPr="008010D3" w:rsidRDefault="008010D3" w:rsidP="008010D3">
      <w:pPr>
        <w:tabs>
          <w:tab w:val="left" w:pos="900"/>
        </w:tabs>
        <w:rPr>
          <w:b/>
          <w:sz w:val="28"/>
          <w:szCs w:val="28"/>
          <w:lang w:val="ro-RO"/>
        </w:rPr>
      </w:pPr>
    </w:p>
    <w:p w14:paraId="3390EBF5" w14:textId="5D9EA029" w:rsidR="008010D3" w:rsidRPr="008010D3" w:rsidRDefault="00257C6A" w:rsidP="008010D3">
      <w:pPr>
        <w:pStyle w:val="Iauiue1"/>
        <w:widowControl/>
        <w:ind w:firstLine="709"/>
        <w:jc w:val="both"/>
        <w:rPr>
          <w:b/>
          <w:sz w:val="28"/>
          <w:szCs w:val="28"/>
          <w:lang w:val="ro-RO"/>
        </w:rPr>
      </w:pPr>
      <w:r w:rsidRPr="008010D3">
        <w:rPr>
          <w:b/>
          <w:sz w:val="28"/>
          <w:szCs w:val="28"/>
          <w:lang w:val="ro-RO"/>
        </w:rPr>
        <w:t>Preşedintele</w:t>
      </w:r>
      <w:r>
        <w:rPr>
          <w:b/>
          <w:sz w:val="28"/>
          <w:szCs w:val="28"/>
          <w:lang w:val="ro-RO"/>
        </w:rPr>
        <w:t xml:space="preserve"> </w:t>
      </w:r>
      <w:r w:rsidRPr="008010D3">
        <w:rPr>
          <w:b/>
          <w:sz w:val="28"/>
          <w:szCs w:val="28"/>
          <w:lang w:val="ro-RO"/>
        </w:rPr>
        <w:t xml:space="preserve">Parlamentului  </w:t>
      </w:r>
    </w:p>
    <w:p w14:paraId="4CC76352" w14:textId="77777777" w:rsidR="00730FEE" w:rsidRPr="008010D3" w:rsidRDefault="00730FEE" w:rsidP="008010D3">
      <w:pPr>
        <w:tabs>
          <w:tab w:val="left" w:pos="6386"/>
        </w:tabs>
        <w:rPr>
          <w:sz w:val="28"/>
          <w:szCs w:val="28"/>
          <w:lang w:val="ro-RO" w:eastAsia="ru-RU"/>
        </w:rPr>
      </w:pPr>
    </w:p>
    <w:sectPr w:rsidR="00730FEE" w:rsidRPr="008010D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36DE6FE"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176F2">
      <w:rPr>
        <w:noProof/>
        <w:sz w:val="16"/>
        <w:szCs w:val="16"/>
      </w:rPr>
      <w:t>Y:\006\ANUL 2023\HOTĂRÂRI\4382\4382-redactat-ro.docx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6BD38624"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176F2">
      <w:rPr>
        <w:noProof/>
        <w:sz w:val="16"/>
        <w:szCs w:val="16"/>
      </w:rPr>
      <w:t>Y:\006\ANUL 2023\HOTĂRÂRI\4382\4382-redactat-ro.docx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420A976F" w:rsidR="000D7A09" w:rsidRDefault="000D7A09">
    <w:pPr>
      <w:pStyle w:val="Antet"/>
      <w:jc w:val="center"/>
    </w:pPr>
    <w:r>
      <w:fldChar w:fldCharType="begin"/>
    </w:r>
    <w:r>
      <w:instrText>PAGE   \* MERGEFORMAT</w:instrText>
    </w:r>
    <w:r>
      <w:fldChar w:fldCharType="separate"/>
    </w:r>
    <w:r w:rsidR="00D176F2" w:rsidRPr="00D176F2">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D523E75"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D176F2">
            <w:rPr>
              <w:rFonts w:ascii="Times New Roman" w:hAnsi="Times New Roman"/>
              <w:sz w:val="32"/>
              <w:szCs w:val="32"/>
              <w:lang w:val="ro-RO"/>
            </w:rPr>
            <w:t>96</w:t>
          </w:r>
        </w:p>
        <w:p w14:paraId="0D789702" w14:textId="77777777" w:rsidR="00FC2D2D" w:rsidRPr="00FC2D2D" w:rsidRDefault="00FC2D2D" w:rsidP="00FC2D2D">
          <w:pPr>
            <w:ind w:firstLine="0"/>
            <w:jc w:val="center"/>
            <w:rPr>
              <w:rFonts w:ascii="Times New Roman" w:hAnsi="Times New Roman"/>
              <w:lang w:val="ro-RO"/>
            </w:rPr>
          </w:pPr>
        </w:p>
        <w:p w14:paraId="6645D62E" w14:textId="0EAD8F7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F4393">
            <w:rPr>
              <w:rFonts w:ascii="Times New Roman" w:hAnsi="Times New Roman"/>
              <w:b/>
              <w:sz w:val="28"/>
              <w:szCs w:val="28"/>
              <w:u w:val="single"/>
              <w:lang w:val="ro-RO"/>
            </w:rPr>
            <w:t xml:space="preserve">28 februarie </w:t>
          </w:r>
          <w:r w:rsidRPr="00FC2D2D">
            <w:rPr>
              <w:rFonts w:ascii="Times New Roman" w:hAnsi="Times New Roman"/>
              <w:b/>
              <w:sz w:val="28"/>
              <w:szCs w:val="28"/>
              <w:u w:val="single"/>
              <w:lang w:val="ro-RO"/>
            </w:rPr>
            <w:t>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A2444"/>
    <w:rsid w:val="000B66A7"/>
    <w:rsid w:val="000C3000"/>
    <w:rsid w:val="000D3405"/>
    <w:rsid w:val="000D7A09"/>
    <w:rsid w:val="000F0FD7"/>
    <w:rsid w:val="001100A2"/>
    <w:rsid w:val="00111319"/>
    <w:rsid w:val="001152A0"/>
    <w:rsid w:val="0014378C"/>
    <w:rsid w:val="00144067"/>
    <w:rsid w:val="001469DB"/>
    <w:rsid w:val="001574DD"/>
    <w:rsid w:val="001614F3"/>
    <w:rsid w:val="00191F49"/>
    <w:rsid w:val="001B2461"/>
    <w:rsid w:val="001B5608"/>
    <w:rsid w:val="001D364E"/>
    <w:rsid w:val="001E6EB8"/>
    <w:rsid w:val="00222B19"/>
    <w:rsid w:val="00240ED9"/>
    <w:rsid w:val="00243B9C"/>
    <w:rsid w:val="00251AE0"/>
    <w:rsid w:val="0025392F"/>
    <w:rsid w:val="00256F32"/>
    <w:rsid w:val="00257C6A"/>
    <w:rsid w:val="00283736"/>
    <w:rsid w:val="0029400E"/>
    <w:rsid w:val="002F4393"/>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04E24"/>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010D3"/>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B177F"/>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176F2"/>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54E2"/>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semiHidden/>
    <w:unhideWhenUsed/>
    <w:rsid w:val="008010D3"/>
    <w:pPr>
      <w:spacing w:after="120"/>
      <w:ind w:firstLine="0"/>
      <w:jc w:val="left"/>
    </w:pPr>
    <w:rPr>
      <w:sz w:val="24"/>
      <w:szCs w:val="24"/>
      <w:lang w:val="ru-RU" w:eastAsia="ru-RU"/>
    </w:rPr>
  </w:style>
  <w:style w:type="character" w:customStyle="1" w:styleId="CorptextCaracter">
    <w:name w:val="Corp text Caracter"/>
    <w:basedOn w:val="Fontdeparagrafimplicit"/>
    <w:link w:val="Corptext"/>
    <w:semiHidden/>
    <w:rsid w:val="008010D3"/>
    <w:rPr>
      <w:sz w:val="24"/>
      <w:szCs w:val="24"/>
    </w:rPr>
  </w:style>
  <w:style w:type="paragraph" w:styleId="Frspaiere">
    <w:name w:val="No Spacing"/>
    <w:uiPriority w:val="1"/>
    <w:qFormat/>
    <w:rsid w:val="008010D3"/>
    <w:pPr>
      <w:ind w:firstLine="0"/>
      <w:jc w:val="left"/>
    </w:pPr>
    <w:rPr>
      <w:rFonts w:ascii="Calibri" w:eastAsia="Calibri" w:hAnsi="Calibri"/>
      <w:sz w:val="22"/>
      <w:szCs w:val="22"/>
      <w:lang w:val="en-US" w:eastAsia="en-US"/>
    </w:rPr>
  </w:style>
  <w:style w:type="paragraph" w:customStyle="1" w:styleId="Iauiue1">
    <w:name w:val="Iau?iue1"/>
    <w:uiPriority w:val="99"/>
    <w:rsid w:val="008010D3"/>
    <w:pPr>
      <w:widowControl w:val="0"/>
      <w:overflowPunct w:val="0"/>
      <w:autoSpaceDE w:val="0"/>
      <w:autoSpaceDN w:val="0"/>
      <w:adjustRightInd w:val="0"/>
      <w:ind w:firstLine="0"/>
      <w:jc w:val="left"/>
    </w:pPr>
    <w:rPr>
      <w:lang w:val="en-GB"/>
    </w:rPr>
  </w:style>
  <w:style w:type="character" w:customStyle="1" w:styleId="docbody1">
    <w:name w:val="doc_body1"/>
    <w:rsid w:val="008010D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semiHidden/>
    <w:unhideWhenUsed/>
    <w:rsid w:val="008010D3"/>
    <w:pPr>
      <w:spacing w:after="120"/>
      <w:ind w:firstLine="0"/>
      <w:jc w:val="left"/>
    </w:pPr>
    <w:rPr>
      <w:sz w:val="24"/>
      <w:szCs w:val="24"/>
      <w:lang w:val="ru-RU" w:eastAsia="ru-RU"/>
    </w:rPr>
  </w:style>
  <w:style w:type="character" w:customStyle="1" w:styleId="CorptextCaracter">
    <w:name w:val="Corp text Caracter"/>
    <w:basedOn w:val="Fontdeparagrafimplicit"/>
    <w:link w:val="Corptext"/>
    <w:semiHidden/>
    <w:rsid w:val="008010D3"/>
    <w:rPr>
      <w:sz w:val="24"/>
      <w:szCs w:val="24"/>
    </w:rPr>
  </w:style>
  <w:style w:type="paragraph" w:styleId="Frspaiere">
    <w:name w:val="No Spacing"/>
    <w:uiPriority w:val="1"/>
    <w:qFormat/>
    <w:rsid w:val="008010D3"/>
    <w:pPr>
      <w:ind w:firstLine="0"/>
      <w:jc w:val="left"/>
    </w:pPr>
    <w:rPr>
      <w:rFonts w:ascii="Calibri" w:eastAsia="Calibri" w:hAnsi="Calibri"/>
      <w:sz w:val="22"/>
      <w:szCs w:val="22"/>
      <w:lang w:val="en-US" w:eastAsia="en-US"/>
    </w:rPr>
  </w:style>
  <w:style w:type="paragraph" w:customStyle="1" w:styleId="Iauiue1">
    <w:name w:val="Iau?iue1"/>
    <w:uiPriority w:val="99"/>
    <w:rsid w:val="008010D3"/>
    <w:pPr>
      <w:widowControl w:val="0"/>
      <w:overflowPunct w:val="0"/>
      <w:autoSpaceDE w:val="0"/>
      <w:autoSpaceDN w:val="0"/>
      <w:adjustRightInd w:val="0"/>
      <w:ind w:firstLine="0"/>
      <w:jc w:val="left"/>
    </w:pPr>
    <w:rPr>
      <w:lang w:val="en-GB"/>
    </w:rPr>
  </w:style>
  <w:style w:type="character" w:customStyle="1" w:styleId="docbody1">
    <w:name w:val="doc_body1"/>
    <w:rsid w:val="008010D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18253629">
      <w:bodyDiv w:val="1"/>
      <w:marLeft w:val="0"/>
      <w:marRight w:val="0"/>
      <w:marTop w:val="0"/>
      <w:marBottom w:val="0"/>
      <w:divBdr>
        <w:top w:val="none" w:sz="0" w:space="0" w:color="auto"/>
        <w:left w:val="none" w:sz="0" w:space="0" w:color="auto"/>
        <w:bottom w:val="none" w:sz="0" w:space="0" w:color="auto"/>
        <w:right w:val="none" w:sz="0" w:space="0" w:color="auto"/>
      </w:divBdr>
    </w:div>
    <w:div w:id="43024514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90D3B1D-D733-412A-A103-8C1456BB875D}"/>
</file>

<file path=customXml/itemProps2.xml><?xml version="1.0" encoding="utf-8"?>
<ds:datastoreItem xmlns:ds="http://schemas.openxmlformats.org/officeDocument/2006/customXml" ds:itemID="{562332CC-DEA8-46F6-88E7-67EB8976B114}"/>
</file>

<file path=customXml/itemProps3.xml><?xml version="1.0" encoding="utf-8"?>
<ds:datastoreItem xmlns:ds="http://schemas.openxmlformats.org/officeDocument/2006/customXml" ds:itemID="{66CA67BA-3DB4-47FC-AF00-47FB12F1368C}"/>
</file>

<file path=customXml/itemProps4.xml><?xml version="1.0" encoding="utf-8"?>
<ds:datastoreItem xmlns:ds="http://schemas.openxmlformats.org/officeDocument/2006/customXml" ds:itemID="{FA13E7D8-5A7E-4BFC-A0A3-E4F9ED9138A0}"/>
</file>

<file path=docProps/app.xml><?xml version="1.0" encoding="utf-8"?>
<Properties xmlns="http://schemas.openxmlformats.org/officeDocument/2006/extended-properties" xmlns:vt="http://schemas.openxmlformats.org/officeDocument/2006/docPropsVTypes">
  <Template>Normal.dotm</Template>
  <TotalTime>15</TotalTime>
  <Pages>8</Pages>
  <Words>2261</Words>
  <Characters>13765</Characters>
  <Application>Microsoft Office Word</Application>
  <DocSecurity>0</DocSecurity>
  <Lines>114</Lines>
  <Paragraphs>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39.2023.ro</dc:title>
  <dc:creator>lll</dc:creator>
  <cp:lastModifiedBy>Eugenia Cartin</cp:lastModifiedBy>
  <cp:revision>8</cp:revision>
  <cp:lastPrinted>2023-02-28T08:30:00Z</cp:lastPrinted>
  <dcterms:created xsi:type="dcterms:W3CDTF">2023-02-24T08:58:00Z</dcterms:created>
  <dcterms:modified xsi:type="dcterms:W3CDTF">2023-02-28T08:30:00Z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