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4CEAC" w14:textId="77777777" w:rsidR="00AF78D2" w:rsidRDefault="00AF78D2" w:rsidP="00736180">
      <w:pPr>
        <w:jc w:val="center"/>
        <w:rPr>
          <w:b/>
          <w:sz w:val="28"/>
          <w:szCs w:val="28"/>
          <w:lang w:val="ro-RO"/>
        </w:rPr>
      </w:pPr>
    </w:p>
    <w:p w14:paraId="460804A5" w14:textId="77777777" w:rsidR="00FF2A22" w:rsidRDefault="00FF2A22" w:rsidP="00736180">
      <w:pPr>
        <w:jc w:val="center"/>
        <w:rPr>
          <w:b/>
          <w:sz w:val="28"/>
          <w:szCs w:val="28"/>
          <w:lang w:val="ro-RO"/>
        </w:rPr>
      </w:pPr>
    </w:p>
    <w:p w14:paraId="6E5E1B46" w14:textId="77777777" w:rsidR="00FF2A22" w:rsidRDefault="00FF2A22" w:rsidP="00736180">
      <w:pPr>
        <w:jc w:val="center"/>
        <w:rPr>
          <w:b/>
          <w:sz w:val="28"/>
          <w:szCs w:val="28"/>
          <w:lang w:val="ro-RO"/>
        </w:rPr>
      </w:pPr>
    </w:p>
    <w:p w14:paraId="253AEA01" w14:textId="77777777" w:rsidR="0088583F" w:rsidRDefault="0088583F" w:rsidP="00736180">
      <w:pPr>
        <w:jc w:val="center"/>
        <w:rPr>
          <w:b/>
          <w:sz w:val="28"/>
          <w:szCs w:val="28"/>
          <w:lang w:val="ro-RO"/>
        </w:rPr>
      </w:pPr>
    </w:p>
    <w:p w14:paraId="29E8D80F" w14:textId="59DE0822" w:rsidR="0088583F" w:rsidRDefault="0088583F" w:rsidP="00736180">
      <w:pPr>
        <w:jc w:val="center"/>
        <w:rPr>
          <w:b/>
          <w:sz w:val="28"/>
          <w:szCs w:val="28"/>
          <w:lang w:val="ro-RO"/>
        </w:rPr>
      </w:pPr>
    </w:p>
    <w:p w14:paraId="35EAF1B8" w14:textId="77777777" w:rsidR="00436D7D" w:rsidRDefault="00436D7D" w:rsidP="00736180">
      <w:pPr>
        <w:jc w:val="center"/>
        <w:rPr>
          <w:b/>
          <w:sz w:val="28"/>
          <w:szCs w:val="28"/>
          <w:lang w:val="ro-RO"/>
        </w:rPr>
      </w:pPr>
    </w:p>
    <w:p w14:paraId="35A63941" w14:textId="77777777" w:rsidR="00FF2A22" w:rsidRPr="00C94E5A" w:rsidRDefault="00FF2A22" w:rsidP="00736180">
      <w:pPr>
        <w:jc w:val="center"/>
        <w:rPr>
          <w:b/>
          <w:sz w:val="28"/>
          <w:szCs w:val="28"/>
          <w:lang w:val="ro-RO"/>
        </w:rPr>
      </w:pPr>
    </w:p>
    <w:p w14:paraId="376BC485" w14:textId="11D36099" w:rsidR="00AB5EBE" w:rsidRPr="00C94E5A" w:rsidRDefault="00AF78D2" w:rsidP="00736180">
      <w:pPr>
        <w:ind w:left="567" w:right="1983" w:firstLine="0"/>
        <w:jc w:val="center"/>
        <w:rPr>
          <w:b/>
          <w:spacing w:val="80"/>
          <w:sz w:val="28"/>
          <w:szCs w:val="28"/>
          <w:lang w:val="it-IT"/>
        </w:rPr>
      </w:pPr>
      <w:r w:rsidRPr="00C94E5A">
        <w:rPr>
          <w:b/>
          <w:spacing w:val="80"/>
          <w:sz w:val="28"/>
          <w:szCs w:val="28"/>
          <w:lang w:val="it-IT"/>
        </w:rPr>
        <w:t>LEGE</w:t>
      </w:r>
    </w:p>
    <w:p w14:paraId="30B9A814" w14:textId="4E1FDCF0" w:rsidR="00AF78D2" w:rsidRPr="00FF2A22" w:rsidRDefault="00AF78D2" w:rsidP="00736180">
      <w:pPr>
        <w:ind w:left="567" w:right="1983" w:firstLine="0"/>
        <w:jc w:val="center"/>
        <w:rPr>
          <w:b/>
          <w:sz w:val="22"/>
          <w:szCs w:val="22"/>
          <w:lang w:val="it-IT"/>
        </w:rPr>
      </w:pPr>
      <w:r w:rsidRPr="00FF2A22">
        <w:rPr>
          <w:b/>
          <w:sz w:val="22"/>
          <w:szCs w:val="22"/>
          <w:lang w:val="it-IT"/>
        </w:rPr>
        <w:t xml:space="preserve"> </w:t>
      </w:r>
    </w:p>
    <w:p w14:paraId="737ADEBC" w14:textId="77777777" w:rsidR="00736180" w:rsidRDefault="00AF78D2" w:rsidP="00736180">
      <w:pPr>
        <w:pStyle w:val="tt"/>
        <w:ind w:left="567" w:right="1983"/>
        <w:rPr>
          <w:sz w:val="28"/>
          <w:szCs w:val="28"/>
          <w:lang w:val="it-IT" w:eastAsia="en-GB"/>
        </w:rPr>
      </w:pPr>
      <w:r w:rsidRPr="00736180">
        <w:rPr>
          <w:sz w:val="28"/>
          <w:szCs w:val="28"/>
          <w:lang w:val="it-IT"/>
        </w:rPr>
        <w:t xml:space="preserve">pentru modificarea </w:t>
      </w:r>
      <w:r w:rsidRPr="00736180">
        <w:rPr>
          <w:sz w:val="28"/>
          <w:szCs w:val="28"/>
          <w:lang w:val="ro-RO"/>
        </w:rPr>
        <w:t>Legii nr. 151/2022</w:t>
      </w:r>
      <w:r w:rsidRPr="00736180">
        <w:rPr>
          <w:sz w:val="28"/>
          <w:szCs w:val="28"/>
          <w:lang w:val="it-IT" w:eastAsia="en-GB"/>
        </w:rPr>
        <w:t xml:space="preserve"> </w:t>
      </w:r>
    </w:p>
    <w:p w14:paraId="13A4414C" w14:textId="77777777" w:rsidR="00736180" w:rsidRDefault="00AF78D2" w:rsidP="00736180">
      <w:pPr>
        <w:pStyle w:val="tt"/>
        <w:ind w:left="567" w:right="1983"/>
        <w:rPr>
          <w:sz w:val="28"/>
          <w:szCs w:val="28"/>
          <w:lang w:val="ro-RO" w:eastAsia="en-GB"/>
        </w:rPr>
      </w:pPr>
      <w:r w:rsidRPr="00736180">
        <w:rPr>
          <w:sz w:val="28"/>
          <w:szCs w:val="28"/>
          <w:lang w:val="ro-RO" w:eastAsia="en-GB"/>
        </w:rPr>
        <w:t>privind funcționarea în condiții de siguranță</w:t>
      </w:r>
    </w:p>
    <w:p w14:paraId="4147A3E7" w14:textId="77777777" w:rsidR="00736180" w:rsidRDefault="00AF78D2" w:rsidP="00736180">
      <w:pPr>
        <w:pStyle w:val="tt"/>
        <w:ind w:left="567" w:right="1983"/>
        <w:rPr>
          <w:sz w:val="28"/>
          <w:szCs w:val="28"/>
          <w:lang w:val="ro-RO" w:eastAsia="en-GB"/>
        </w:rPr>
      </w:pPr>
      <w:r w:rsidRPr="00736180">
        <w:rPr>
          <w:sz w:val="28"/>
          <w:szCs w:val="28"/>
          <w:lang w:val="ro-RO" w:eastAsia="en-GB"/>
        </w:rPr>
        <w:t xml:space="preserve">a obiectivelor industriale </w:t>
      </w:r>
      <w:proofErr w:type="spellStart"/>
      <w:r w:rsidRPr="00736180">
        <w:rPr>
          <w:sz w:val="28"/>
          <w:szCs w:val="28"/>
          <w:lang w:val="ro-RO" w:eastAsia="en-GB"/>
        </w:rPr>
        <w:t>şi</w:t>
      </w:r>
      <w:proofErr w:type="spellEnd"/>
      <w:r w:rsidRPr="00736180">
        <w:rPr>
          <w:sz w:val="28"/>
          <w:szCs w:val="28"/>
          <w:lang w:val="ro-RO" w:eastAsia="en-GB"/>
        </w:rPr>
        <w:t xml:space="preserve"> a instalațiilor </w:t>
      </w:r>
    </w:p>
    <w:p w14:paraId="14DCD3C0" w14:textId="0B25B970" w:rsidR="00AF78D2" w:rsidRPr="00736180" w:rsidRDefault="00AF78D2" w:rsidP="00736180">
      <w:pPr>
        <w:pStyle w:val="tt"/>
        <w:ind w:left="567" w:right="1983"/>
        <w:rPr>
          <w:sz w:val="28"/>
          <w:szCs w:val="28"/>
          <w:lang w:val="ro-RO"/>
        </w:rPr>
      </w:pPr>
      <w:r w:rsidRPr="00736180">
        <w:rPr>
          <w:sz w:val="28"/>
          <w:szCs w:val="28"/>
          <w:lang w:val="ro-RO" w:eastAsia="en-GB"/>
        </w:rPr>
        <w:t>tehnice potențial periculoase</w:t>
      </w:r>
    </w:p>
    <w:p w14:paraId="76B43ABF" w14:textId="46917234" w:rsidR="00AF78D2" w:rsidRPr="00736180" w:rsidRDefault="00736180" w:rsidP="00736180">
      <w:pPr>
        <w:jc w:val="center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D70D88" wp14:editId="43724E13">
                <wp:simplePos x="0" y="0"/>
                <wp:positionH relativeFrom="column">
                  <wp:posOffset>802005</wp:posOffset>
                </wp:positionH>
                <wp:positionV relativeFrom="paragraph">
                  <wp:posOffset>9119</wp:posOffset>
                </wp:positionV>
                <wp:extent cx="3555188" cy="0"/>
                <wp:effectExtent l="0" t="0" r="0" b="0"/>
                <wp:wrapNone/>
                <wp:docPr id="6862361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518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37C0304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.15pt,.7pt" to="343.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7B3EB4F5" w14:textId="77777777" w:rsidR="00AF78D2" w:rsidRPr="00736180" w:rsidRDefault="00AF78D2" w:rsidP="00736180">
      <w:pPr>
        <w:rPr>
          <w:sz w:val="28"/>
          <w:szCs w:val="28"/>
          <w:lang w:val="ro-RO"/>
        </w:rPr>
      </w:pPr>
      <w:r w:rsidRPr="00736180">
        <w:rPr>
          <w:sz w:val="28"/>
          <w:szCs w:val="28"/>
          <w:lang w:val="ro-RO"/>
        </w:rPr>
        <w:t xml:space="preserve">Parlamentul adoptă prezenta lege organică. </w:t>
      </w:r>
    </w:p>
    <w:p w14:paraId="2FB119B5" w14:textId="77777777" w:rsidR="00AF78D2" w:rsidRPr="00FF2A22" w:rsidRDefault="00AF78D2" w:rsidP="00736180">
      <w:pPr>
        <w:pStyle w:val="P68B1DB1-Normal8"/>
        <w:shd w:val="clear" w:color="auto" w:fill="FFFFFF"/>
        <w:spacing w:after="0" w:line="240" w:lineRule="auto"/>
        <w:ind w:firstLine="709"/>
        <w:jc w:val="both"/>
        <w:rPr>
          <w:b/>
          <w:bCs/>
          <w:sz w:val="24"/>
          <w:szCs w:val="24"/>
          <w:lang w:val="ro-RO" w:eastAsia="en-GB"/>
        </w:rPr>
      </w:pPr>
    </w:p>
    <w:p w14:paraId="38341497" w14:textId="64F73D29" w:rsidR="00AF78D2" w:rsidRPr="00736180" w:rsidRDefault="00AF78D2" w:rsidP="00736180">
      <w:pPr>
        <w:tabs>
          <w:tab w:val="left" w:pos="6386"/>
        </w:tabs>
        <w:rPr>
          <w:sz w:val="28"/>
          <w:szCs w:val="28"/>
          <w:lang w:val="ro-RO"/>
        </w:rPr>
      </w:pPr>
      <w:r w:rsidRPr="00736180">
        <w:rPr>
          <w:b/>
          <w:bCs/>
          <w:sz w:val="28"/>
          <w:szCs w:val="28"/>
          <w:lang w:val="ro-RO"/>
        </w:rPr>
        <w:t xml:space="preserve">Articol unic. </w:t>
      </w:r>
      <w:r w:rsidRPr="00736180">
        <w:rPr>
          <w:bCs/>
          <w:sz w:val="28"/>
          <w:szCs w:val="28"/>
          <w:lang w:val="ro-RO"/>
        </w:rPr>
        <w:t>–</w:t>
      </w:r>
      <w:r w:rsidRPr="00736180">
        <w:rPr>
          <w:sz w:val="28"/>
          <w:szCs w:val="28"/>
          <w:lang w:val="ro-RO"/>
        </w:rPr>
        <w:t xml:space="preserve"> </w:t>
      </w:r>
      <w:hyperlink r:id="rId6" w:history="1">
        <w:r w:rsidRPr="00736180">
          <w:rPr>
            <w:rStyle w:val="Hyperlink"/>
            <w:color w:val="000000" w:themeColor="text1"/>
            <w:sz w:val="28"/>
            <w:szCs w:val="28"/>
            <w:u w:val="none"/>
            <w:lang w:val="ro-RO"/>
          </w:rPr>
          <w:t>Legea nr. 151/2022</w:t>
        </w:r>
      </w:hyperlink>
      <w:r w:rsidRPr="00736180">
        <w:rPr>
          <w:sz w:val="28"/>
          <w:szCs w:val="28"/>
          <w:lang w:val="ro-RO"/>
        </w:rPr>
        <w:t xml:space="preserve"> privind </w:t>
      </w:r>
      <w:proofErr w:type="spellStart"/>
      <w:r w:rsidRPr="00736180">
        <w:rPr>
          <w:sz w:val="28"/>
          <w:szCs w:val="28"/>
          <w:lang w:val="ro-RO"/>
        </w:rPr>
        <w:t>funcţionarea</w:t>
      </w:r>
      <w:proofErr w:type="spellEnd"/>
      <w:r w:rsidRPr="00736180">
        <w:rPr>
          <w:sz w:val="28"/>
          <w:szCs w:val="28"/>
          <w:lang w:val="ro-RO"/>
        </w:rPr>
        <w:t xml:space="preserve"> în condiții de siguranță a obiectivelor industriale </w:t>
      </w:r>
      <w:proofErr w:type="spellStart"/>
      <w:r w:rsidRPr="00736180">
        <w:rPr>
          <w:sz w:val="28"/>
          <w:szCs w:val="28"/>
          <w:lang w:val="ro-RO"/>
        </w:rPr>
        <w:t>şi</w:t>
      </w:r>
      <w:proofErr w:type="spellEnd"/>
      <w:r w:rsidRPr="00736180">
        <w:rPr>
          <w:sz w:val="28"/>
          <w:szCs w:val="28"/>
          <w:lang w:val="ro-RO"/>
        </w:rPr>
        <w:t xml:space="preserve"> a </w:t>
      </w:r>
      <w:proofErr w:type="spellStart"/>
      <w:r w:rsidRPr="00736180">
        <w:rPr>
          <w:sz w:val="28"/>
          <w:szCs w:val="28"/>
          <w:lang w:val="ro-RO"/>
        </w:rPr>
        <w:t>instalaţiilor</w:t>
      </w:r>
      <w:proofErr w:type="spellEnd"/>
      <w:r w:rsidRPr="00736180">
        <w:rPr>
          <w:sz w:val="28"/>
          <w:szCs w:val="28"/>
          <w:lang w:val="ro-RO"/>
        </w:rPr>
        <w:t xml:space="preserve"> tehnice </w:t>
      </w:r>
      <w:proofErr w:type="spellStart"/>
      <w:r w:rsidRPr="00736180">
        <w:rPr>
          <w:sz w:val="28"/>
          <w:szCs w:val="28"/>
          <w:lang w:val="ro-RO"/>
        </w:rPr>
        <w:t>potenţial</w:t>
      </w:r>
      <w:proofErr w:type="spellEnd"/>
      <w:r w:rsidRPr="00736180">
        <w:rPr>
          <w:sz w:val="28"/>
          <w:szCs w:val="28"/>
          <w:lang w:val="ro-RO"/>
        </w:rPr>
        <w:t xml:space="preserve"> periculoase (Monitorul Oficial al Republicii Moldova, 2022, nr. 208</w:t>
      </w:r>
      <w:r w:rsidR="00736180">
        <w:rPr>
          <w:sz w:val="28"/>
          <w:szCs w:val="28"/>
          <w:lang w:val="ro-RO"/>
        </w:rPr>
        <w:t>–</w:t>
      </w:r>
      <w:r w:rsidRPr="00736180">
        <w:rPr>
          <w:sz w:val="28"/>
          <w:szCs w:val="28"/>
          <w:lang w:val="ro-RO"/>
        </w:rPr>
        <w:t>216, art. 377), cu modificările ulterioare, se modifică după cum urmează:</w:t>
      </w:r>
    </w:p>
    <w:p w14:paraId="4106A48B" w14:textId="77777777" w:rsidR="00AF78D2" w:rsidRPr="00736180" w:rsidRDefault="00AF78D2" w:rsidP="00736180">
      <w:pPr>
        <w:tabs>
          <w:tab w:val="left" w:pos="6386"/>
        </w:tabs>
        <w:rPr>
          <w:sz w:val="28"/>
          <w:szCs w:val="28"/>
          <w:lang w:val="ro-RO"/>
        </w:rPr>
      </w:pPr>
    </w:p>
    <w:p w14:paraId="4A658412" w14:textId="5E0A67B5" w:rsidR="00736180" w:rsidRDefault="00736180" w:rsidP="00736180">
      <w:pPr>
        <w:pStyle w:val="NormalWeb"/>
        <w:ind w:firstLine="709"/>
        <w:rPr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  <w:lang w:val="ro-RO"/>
        </w:rPr>
        <w:t>1. La articolul 5:</w:t>
      </w:r>
    </w:p>
    <w:p w14:paraId="136C1B5D" w14:textId="77777777" w:rsidR="00736180" w:rsidRDefault="00736180" w:rsidP="00736180">
      <w:pPr>
        <w:pStyle w:val="NormalWeb"/>
        <w:ind w:firstLine="709"/>
        <w:rPr>
          <w:sz w:val="28"/>
          <w:szCs w:val="28"/>
          <w:lang w:val="ro-RO"/>
        </w:rPr>
      </w:pPr>
    </w:p>
    <w:p w14:paraId="61ED36A8" w14:textId="532A28CD" w:rsidR="00736180" w:rsidRPr="00736180" w:rsidRDefault="00736180" w:rsidP="00736180">
      <w:pPr>
        <w:pStyle w:val="NormalWeb"/>
        <w:ind w:firstLine="709"/>
        <w:rPr>
          <w:sz w:val="28"/>
          <w:szCs w:val="28"/>
          <w:lang w:val="ro-RO"/>
        </w:rPr>
      </w:pPr>
      <w:r w:rsidRPr="00736180">
        <w:rPr>
          <w:sz w:val="28"/>
          <w:szCs w:val="28"/>
          <w:lang w:val="ro-RO"/>
        </w:rPr>
        <w:t>alineatul (7) va avea următorul cuprins:</w:t>
      </w:r>
    </w:p>
    <w:p w14:paraId="40913845" w14:textId="77777777" w:rsidR="00736180" w:rsidRDefault="00736180" w:rsidP="00736180">
      <w:pPr>
        <w:pStyle w:val="NormalWeb"/>
        <w:ind w:firstLine="709"/>
        <w:rPr>
          <w:sz w:val="28"/>
          <w:szCs w:val="28"/>
          <w:lang w:val="ro-RO"/>
        </w:rPr>
      </w:pPr>
    </w:p>
    <w:p w14:paraId="595CCE9E" w14:textId="27995651" w:rsidR="00736180" w:rsidRDefault="00736180" w:rsidP="00736180">
      <w:pPr>
        <w:pStyle w:val="NormalWeb"/>
        <w:ind w:firstLine="709"/>
        <w:rPr>
          <w:sz w:val="28"/>
          <w:szCs w:val="28"/>
          <w:lang w:val="ro-RO"/>
        </w:rPr>
      </w:pPr>
      <w:r w:rsidRPr="00736180">
        <w:rPr>
          <w:sz w:val="28"/>
          <w:szCs w:val="28"/>
          <w:lang w:val="ro-RO"/>
        </w:rPr>
        <w:t>„(7) Posesorul SI RSOIITPP este Ministerul Infrastructurii și Dezvoltării Regionale.”</w:t>
      </w:r>
    </w:p>
    <w:p w14:paraId="4D91A28B" w14:textId="77777777" w:rsidR="00736180" w:rsidRDefault="00736180" w:rsidP="00736180">
      <w:pPr>
        <w:pStyle w:val="NormalWeb"/>
        <w:ind w:firstLine="709"/>
        <w:rPr>
          <w:sz w:val="28"/>
          <w:szCs w:val="28"/>
          <w:lang w:val="ro-RO"/>
        </w:rPr>
      </w:pPr>
    </w:p>
    <w:p w14:paraId="51BC1E65" w14:textId="7A959EF3" w:rsidR="00736180" w:rsidRDefault="00736180" w:rsidP="00736180">
      <w:pPr>
        <w:pStyle w:val="NormalWeb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în cuprinsul articolului, </w:t>
      </w:r>
      <w:r w:rsidRPr="00736180">
        <w:rPr>
          <w:sz w:val="28"/>
          <w:szCs w:val="28"/>
          <w:lang w:val="ro-RO"/>
        </w:rPr>
        <w:t>abrevierea „SI ROPITPP” se substituie cu abrevierea „SI RSOIITPP”.</w:t>
      </w:r>
    </w:p>
    <w:p w14:paraId="13F2D135" w14:textId="77777777" w:rsidR="00736180" w:rsidRPr="00736180" w:rsidRDefault="00736180" w:rsidP="00736180">
      <w:pPr>
        <w:pStyle w:val="NormalWeb"/>
        <w:ind w:firstLine="709"/>
        <w:rPr>
          <w:color w:val="000000" w:themeColor="text1"/>
          <w:sz w:val="28"/>
          <w:szCs w:val="28"/>
          <w:lang w:val="ro-RO"/>
        </w:rPr>
      </w:pPr>
    </w:p>
    <w:p w14:paraId="1F9C51BA" w14:textId="300EC846" w:rsidR="00AF78D2" w:rsidRPr="00736180" w:rsidRDefault="00736180" w:rsidP="00736180">
      <w:pPr>
        <w:pStyle w:val="NormalWeb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</w:t>
      </w:r>
      <w:r w:rsidR="00AF78D2" w:rsidRPr="00736180">
        <w:rPr>
          <w:sz w:val="28"/>
          <w:szCs w:val="28"/>
          <w:lang w:val="ro-RO"/>
        </w:rPr>
        <w:t xml:space="preserve">. </w:t>
      </w:r>
      <w:r w:rsidRPr="00736180">
        <w:rPr>
          <w:sz w:val="28"/>
          <w:szCs w:val="28"/>
          <w:lang w:val="ro-RO"/>
        </w:rPr>
        <w:t xml:space="preserve">În cuprinsul </w:t>
      </w:r>
      <w:r>
        <w:rPr>
          <w:sz w:val="28"/>
          <w:szCs w:val="28"/>
          <w:lang w:val="ro-RO"/>
        </w:rPr>
        <w:t>articolului</w:t>
      </w:r>
      <w:r w:rsidRPr="00736180">
        <w:rPr>
          <w:sz w:val="28"/>
          <w:szCs w:val="28"/>
          <w:lang w:val="ro-RO"/>
        </w:rPr>
        <w:t xml:space="preserve"> 30, abrevierea „SI ROPITPP” se substituie cu abrevierea „SI RSOIITPP”.</w:t>
      </w:r>
      <w:r w:rsidRPr="00736180" w:rsidDel="00736180">
        <w:rPr>
          <w:sz w:val="28"/>
          <w:szCs w:val="28"/>
          <w:lang w:val="ro-RO"/>
        </w:rPr>
        <w:t xml:space="preserve"> </w:t>
      </w:r>
    </w:p>
    <w:p w14:paraId="4AF801D8" w14:textId="77777777" w:rsidR="00AF78D2" w:rsidRPr="00736180" w:rsidRDefault="00AF78D2" w:rsidP="00736180">
      <w:pPr>
        <w:pStyle w:val="NormalWeb"/>
        <w:ind w:firstLine="709"/>
        <w:rPr>
          <w:sz w:val="28"/>
          <w:szCs w:val="28"/>
          <w:lang w:val="ro-RO"/>
        </w:rPr>
      </w:pPr>
    </w:p>
    <w:p w14:paraId="276B9AEE" w14:textId="1147F2DE" w:rsidR="00AF78D2" w:rsidRDefault="00736180" w:rsidP="00736180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</w:t>
      </w:r>
      <w:r w:rsidR="00AF78D2" w:rsidRPr="00736180">
        <w:rPr>
          <w:sz w:val="28"/>
          <w:szCs w:val="28"/>
          <w:lang w:val="ro-RO"/>
        </w:rPr>
        <w:t xml:space="preserve">. </w:t>
      </w:r>
      <w:r w:rsidR="0048710B" w:rsidRPr="0048710B">
        <w:rPr>
          <w:sz w:val="28"/>
          <w:szCs w:val="28"/>
          <w:lang w:val="ro-RO"/>
        </w:rPr>
        <w:t xml:space="preserve">La anexa nr. 1 punctul 1 subpunctul 3), textul „în care sunt produse, utilizate, manipulate ori depozitate </w:t>
      </w:r>
      <w:proofErr w:type="spellStart"/>
      <w:r w:rsidR="0048710B" w:rsidRPr="0048710B">
        <w:rPr>
          <w:sz w:val="28"/>
          <w:szCs w:val="28"/>
          <w:lang w:val="ro-RO"/>
        </w:rPr>
        <w:t>substanţe</w:t>
      </w:r>
      <w:proofErr w:type="spellEnd"/>
      <w:r w:rsidR="0048710B" w:rsidRPr="0048710B">
        <w:rPr>
          <w:sz w:val="28"/>
          <w:szCs w:val="28"/>
          <w:lang w:val="ro-RO"/>
        </w:rPr>
        <w:t xml:space="preserve"> periculoase în </w:t>
      </w:r>
      <w:proofErr w:type="spellStart"/>
      <w:r w:rsidR="0048710B" w:rsidRPr="0048710B">
        <w:rPr>
          <w:sz w:val="28"/>
          <w:szCs w:val="28"/>
          <w:lang w:val="ro-RO"/>
        </w:rPr>
        <w:t>cantităţi</w:t>
      </w:r>
      <w:proofErr w:type="spellEnd"/>
      <w:r w:rsidR="0048710B" w:rsidRPr="0048710B">
        <w:rPr>
          <w:sz w:val="28"/>
          <w:szCs w:val="28"/>
          <w:lang w:val="ro-RO"/>
        </w:rPr>
        <w:t xml:space="preserve"> egale sau care </w:t>
      </w:r>
      <w:proofErr w:type="spellStart"/>
      <w:r w:rsidR="0048710B" w:rsidRPr="0048710B">
        <w:rPr>
          <w:sz w:val="28"/>
          <w:szCs w:val="28"/>
          <w:lang w:val="ro-RO"/>
        </w:rPr>
        <w:t>depăşesc</w:t>
      </w:r>
      <w:proofErr w:type="spellEnd"/>
      <w:r w:rsidR="0048710B" w:rsidRPr="0048710B">
        <w:rPr>
          <w:sz w:val="28"/>
          <w:szCs w:val="28"/>
          <w:lang w:val="ro-RO"/>
        </w:rPr>
        <w:t xml:space="preserve"> cu 0,5%” se substituie cu textul „cu o prezență efectivă sau anticipată de substanțe periculoase în cantități egale sau mai mari decât 0,5% din”.</w:t>
      </w:r>
    </w:p>
    <w:p w14:paraId="103CEC05" w14:textId="0C37263B" w:rsidR="00436D7D" w:rsidRDefault="00436D7D" w:rsidP="00736180">
      <w:pPr>
        <w:rPr>
          <w:sz w:val="28"/>
          <w:szCs w:val="28"/>
          <w:lang w:val="ro-RO"/>
        </w:rPr>
      </w:pPr>
    </w:p>
    <w:p w14:paraId="3AC25191" w14:textId="4BC000FD" w:rsidR="00436D7D" w:rsidRDefault="00436D7D" w:rsidP="00736180">
      <w:pPr>
        <w:rPr>
          <w:sz w:val="28"/>
          <w:szCs w:val="28"/>
          <w:lang w:val="ro-RO"/>
        </w:rPr>
      </w:pPr>
    </w:p>
    <w:p w14:paraId="1FF2D788" w14:textId="77777777" w:rsidR="00436D7D" w:rsidRDefault="00436D7D" w:rsidP="00736180">
      <w:pPr>
        <w:rPr>
          <w:sz w:val="28"/>
          <w:szCs w:val="28"/>
          <w:lang w:val="ro-RO"/>
        </w:rPr>
      </w:pPr>
    </w:p>
    <w:p w14:paraId="271AF1A8" w14:textId="77777777" w:rsidR="00736180" w:rsidRDefault="00736180" w:rsidP="00736180">
      <w:pPr>
        <w:pStyle w:val="NormalWeb"/>
        <w:ind w:firstLine="709"/>
        <w:rPr>
          <w:sz w:val="28"/>
          <w:szCs w:val="28"/>
          <w:lang w:val="ro-RO"/>
        </w:rPr>
      </w:pPr>
    </w:p>
    <w:p w14:paraId="237AC50A" w14:textId="7D6E5D3D" w:rsidR="00736180" w:rsidRDefault="00736180" w:rsidP="00736180">
      <w:pPr>
        <w:pStyle w:val="NormalWeb"/>
        <w:ind w:firstLine="709"/>
        <w:rPr>
          <w:color w:val="000000" w:themeColor="text1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4</w:t>
      </w:r>
      <w:r w:rsidRPr="00736180">
        <w:rPr>
          <w:sz w:val="28"/>
          <w:szCs w:val="28"/>
          <w:lang w:val="ro-RO"/>
        </w:rPr>
        <w:t xml:space="preserve">. În </w:t>
      </w:r>
      <w:r>
        <w:rPr>
          <w:sz w:val="28"/>
          <w:szCs w:val="28"/>
          <w:lang w:val="ro-RO"/>
        </w:rPr>
        <w:t>cuprinsul</w:t>
      </w:r>
      <w:r w:rsidRPr="00736180">
        <w:rPr>
          <w:sz w:val="28"/>
          <w:szCs w:val="28"/>
          <w:lang w:val="ro-RO"/>
        </w:rPr>
        <w:t xml:space="preserve"> legii, sintagma „Ministerul Economiei”, la orice formă gramaticală, se substituie cu sintagma „Ministerul Dezvoltării Economice și </w:t>
      </w:r>
      <w:r w:rsidRPr="00736180">
        <w:rPr>
          <w:color w:val="000000" w:themeColor="text1"/>
          <w:sz w:val="28"/>
          <w:szCs w:val="28"/>
          <w:lang w:val="ro-RO"/>
        </w:rPr>
        <w:t xml:space="preserve">Digitalizării” </w:t>
      </w:r>
      <w:r w:rsidRPr="00736180">
        <w:rPr>
          <w:rFonts w:eastAsiaTheme="minorHAnsi"/>
          <w:color w:val="000000" w:themeColor="text1"/>
          <w:sz w:val="28"/>
          <w:szCs w:val="28"/>
          <w:lang w:val="ro-RO" w:eastAsia="en-US"/>
        </w:rPr>
        <w:t>la forma gramaticală corespunzătoare</w:t>
      </w:r>
      <w:r w:rsidRPr="00736180">
        <w:rPr>
          <w:color w:val="000000" w:themeColor="text1"/>
          <w:sz w:val="28"/>
          <w:szCs w:val="28"/>
          <w:lang w:val="ro-RO"/>
        </w:rPr>
        <w:t>.</w:t>
      </w:r>
    </w:p>
    <w:p w14:paraId="0DFBDEE8" w14:textId="77777777" w:rsidR="00436D7D" w:rsidRPr="00736180" w:rsidRDefault="00436D7D" w:rsidP="00736180">
      <w:pPr>
        <w:pStyle w:val="NormalWeb"/>
        <w:ind w:firstLine="709"/>
        <w:rPr>
          <w:color w:val="000000" w:themeColor="text1"/>
          <w:sz w:val="28"/>
          <w:szCs w:val="28"/>
          <w:lang w:val="ro-RO"/>
        </w:rPr>
      </w:pPr>
    </w:p>
    <w:p w14:paraId="263EFEBB" w14:textId="77777777" w:rsidR="00736180" w:rsidRPr="00736180" w:rsidRDefault="00736180" w:rsidP="00736180">
      <w:pPr>
        <w:rPr>
          <w:sz w:val="28"/>
          <w:szCs w:val="28"/>
          <w:lang w:val="ro-RO"/>
        </w:rPr>
      </w:pPr>
    </w:p>
    <w:p w14:paraId="3634DA84" w14:textId="77777777" w:rsidR="0088583F" w:rsidRPr="003B4CCF" w:rsidRDefault="0088583F" w:rsidP="0088583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3B4CCF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24AFD930" w14:textId="77777777" w:rsidR="0088583F" w:rsidRPr="003B4CCF" w:rsidRDefault="0088583F" w:rsidP="0088583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92BDB1C" w14:textId="77777777" w:rsidR="0088583F" w:rsidRPr="003B4CCF" w:rsidRDefault="0088583F" w:rsidP="0088583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2817E63" w14:textId="77777777" w:rsidR="0088583F" w:rsidRPr="003B4CCF" w:rsidRDefault="0088583F" w:rsidP="0088583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CDA8529" w14:textId="77777777" w:rsidR="0088583F" w:rsidRPr="003B4CCF" w:rsidRDefault="0088583F" w:rsidP="0088583F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3B4CCF">
        <w:rPr>
          <w:rFonts w:ascii="Times New Roman" w:hAnsi="Times New Roman"/>
          <w:b/>
          <w:bCs/>
          <w:sz w:val="28"/>
          <w:szCs w:val="28"/>
          <w:lang w:val="it-IT"/>
        </w:rPr>
        <w:t>IGOR  GROSU</w:t>
      </w:r>
    </w:p>
    <w:p w14:paraId="16337700" w14:textId="77777777" w:rsidR="0088583F" w:rsidRPr="003B4CCF" w:rsidRDefault="0088583F" w:rsidP="0088583F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F68ED47" w14:textId="77777777" w:rsidR="0088583F" w:rsidRPr="003B4CCF" w:rsidRDefault="0088583F" w:rsidP="0088583F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7639211" w14:textId="12A31392" w:rsidR="0088583F" w:rsidRDefault="0088583F" w:rsidP="0088583F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5327EBD" w14:textId="4D34E310" w:rsidR="00436D7D" w:rsidRDefault="00436D7D" w:rsidP="0088583F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0F7C4D1" w14:textId="3C463DE6" w:rsidR="00436D7D" w:rsidRDefault="00436D7D" w:rsidP="0088583F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DC16E54" w14:textId="77777777" w:rsidR="00436D7D" w:rsidRPr="003B4CCF" w:rsidRDefault="00436D7D" w:rsidP="0088583F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1E73E6A" w14:textId="77777777" w:rsidR="0088583F" w:rsidRPr="003B4CCF" w:rsidRDefault="0088583F" w:rsidP="0088583F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3B4CCF">
        <w:rPr>
          <w:rFonts w:ascii="Times New Roman" w:hAnsi="Times New Roman"/>
          <w:b/>
          <w:bCs/>
          <w:sz w:val="28"/>
          <w:szCs w:val="28"/>
          <w:lang w:val="it-IT"/>
        </w:rPr>
        <w:t>Chișinău, 15 februarie 2024.</w:t>
      </w:r>
    </w:p>
    <w:p w14:paraId="42BB15F2" w14:textId="142D6255" w:rsidR="00AF78D2" w:rsidRPr="00736180" w:rsidRDefault="0088583F" w:rsidP="0088583F">
      <w:pPr>
        <w:pStyle w:val="NoSpacing"/>
        <w:rPr>
          <w:rFonts w:asciiTheme="majorBidi" w:hAnsiTheme="majorBidi" w:cstheme="majorBidi"/>
          <w:sz w:val="28"/>
          <w:szCs w:val="28"/>
          <w:lang w:eastAsia="ru-RU"/>
        </w:rPr>
      </w:pPr>
      <w:r w:rsidRPr="003B4CCF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1</w:t>
      </w:r>
      <w:r w:rsidRPr="003B4CCF">
        <w:rPr>
          <w:rFonts w:ascii="Times New Roman" w:hAnsi="Times New Roman"/>
          <w:b/>
          <w:bCs/>
          <w:sz w:val="28"/>
          <w:szCs w:val="28"/>
        </w:rPr>
        <w:t>.</w:t>
      </w:r>
    </w:p>
    <w:sectPr w:rsidR="00AF78D2" w:rsidRPr="00736180" w:rsidSect="00436D7D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C8709" w14:textId="77777777" w:rsidR="00436D7D" w:rsidRDefault="00436D7D" w:rsidP="00436D7D">
      <w:r>
        <w:separator/>
      </w:r>
    </w:p>
  </w:endnote>
  <w:endnote w:type="continuationSeparator" w:id="0">
    <w:p w14:paraId="3B053805" w14:textId="77777777" w:rsidR="00436D7D" w:rsidRDefault="00436D7D" w:rsidP="00436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E980C" w14:textId="77777777" w:rsidR="00436D7D" w:rsidRDefault="00436D7D" w:rsidP="00436D7D">
      <w:r>
        <w:separator/>
      </w:r>
    </w:p>
  </w:footnote>
  <w:footnote w:type="continuationSeparator" w:id="0">
    <w:p w14:paraId="5E8D0FC1" w14:textId="77777777" w:rsidR="00436D7D" w:rsidRDefault="00436D7D" w:rsidP="00436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030608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6B12FB" w14:textId="606A46AE" w:rsidR="00436D7D" w:rsidRDefault="00436D7D" w:rsidP="00436D7D">
        <w:pPr>
          <w:pStyle w:val="Header"/>
          <w:ind w:firstLine="0"/>
          <w:jc w:val="center"/>
        </w:pPr>
        <w:r w:rsidRPr="00436D7D">
          <w:rPr>
            <w:sz w:val="28"/>
            <w:szCs w:val="28"/>
          </w:rPr>
          <w:fldChar w:fldCharType="begin"/>
        </w:r>
        <w:r w:rsidRPr="00436D7D">
          <w:rPr>
            <w:sz w:val="28"/>
            <w:szCs w:val="28"/>
          </w:rPr>
          <w:instrText xml:space="preserve"> PAGE   \* MERGEFORMAT </w:instrText>
        </w:r>
        <w:r w:rsidRPr="00436D7D">
          <w:rPr>
            <w:sz w:val="28"/>
            <w:szCs w:val="28"/>
          </w:rPr>
          <w:fldChar w:fldCharType="separate"/>
        </w:r>
        <w:r w:rsidRPr="00436D7D">
          <w:rPr>
            <w:noProof/>
            <w:sz w:val="28"/>
            <w:szCs w:val="28"/>
          </w:rPr>
          <w:t>2</w:t>
        </w:r>
        <w:r w:rsidRPr="00436D7D">
          <w:rPr>
            <w:noProof/>
            <w:sz w:val="28"/>
            <w:szCs w:val="28"/>
          </w:rPr>
          <w:fldChar w:fldCharType="end"/>
        </w:r>
      </w:p>
    </w:sdtContent>
  </w:sdt>
  <w:p w14:paraId="1CF29923" w14:textId="77777777" w:rsidR="00436D7D" w:rsidRDefault="00436D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8D2"/>
    <w:rsid w:val="000261E5"/>
    <w:rsid w:val="004077AE"/>
    <w:rsid w:val="00436D7D"/>
    <w:rsid w:val="0048710B"/>
    <w:rsid w:val="00500D99"/>
    <w:rsid w:val="005A3768"/>
    <w:rsid w:val="00736180"/>
    <w:rsid w:val="00871E07"/>
    <w:rsid w:val="0088583F"/>
    <w:rsid w:val="0093146E"/>
    <w:rsid w:val="009A1342"/>
    <w:rsid w:val="00A95B5D"/>
    <w:rsid w:val="00AB5EBE"/>
    <w:rsid w:val="00AF78D2"/>
    <w:rsid w:val="00B45AF5"/>
    <w:rsid w:val="00C94E5A"/>
    <w:rsid w:val="00D51276"/>
    <w:rsid w:val="00FF2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DC43D"/>
  <w15:chartTrackingRefBased/>
  <w15:docId w15:val="{4AB0034B-657B-4A12-92D7-ED8C0E94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8D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F78D2"/>
    <w:pPr>
      <w:ind w:firstLine="567"/>
    </w:pPr>
    <w:rPr>
      <w:sz w:val="24"/>
      <w:szCs w:val="24"/>
      <w:lang w:val="ru-RU" w:eastAsia="ru-RU"/>
    </w:rPr>
  </w:style>
  <w:style w:type="paragraph" w:customStyle="1" w:styleId="tt">
    <w:name w:val="tt"/>
    <w:basedOn w:val="Normal"/>
    <w:rsid w:val="00AF78D2"/>
    <w:pPr>
      <w:ind w:firstLine="0"/>
      <w:jc w:val="center"/>
    </w:pPr>
    <w:rPr>
      <w:b/>
      <w:bCs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rsid w:val="00AF78D2"/>
    <w:rPr>
      <w:color w:val="0000FF"/>
      <w:u w:val="single"/>
    </w:rPr>
  </w:style>
  <w:style w:type="paragraph" w:customStyle="1" w:styleId="P68B1DB1-Normal8">
    <w:name w:val="P68B1DB1-Normal8"/>
    <w:basedOn w:val="Normal"/>
    <w:rsid w:val="00AF78D2"/>
    <w:pPr>
      <w:spacing w:after="160" w:line="259" w:lineRule="auto"/>
      <w:ind w:firstLine="0"/>
      <w:jc w:val="left"/>
    </w:pPr>
    <w:rPr>
      <w:sz w:val="28"/>
      <w:lang w:val="ro"/>
    </w:rPr>
  </w:style>
  <w:style w:type="paragraph" w:styleId="Revision">
    <w:name w:val="Revision"/>
    <w:hidden/>
    <w:uiPriority w:val="99"/>
    <w:semiHidden/>
    <w:rsid w:val="00736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71E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71E07"/>
  </w:style>
  <w:style w:type="character" w:customStyle="1" w:styleId="CommentTextChar">
    <w:name w:val="Comment Text Char"/>
    <w:basedOn w:val="DefaultParagraphFont"/>
    <w:link w:val="CommentText"/>
    <w:uiPriority w:val="99"/>
    <w:rsid w:val="00871E0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E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E07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NoSpacing">
    <w:name w:val="No Spacing"/>
    <w:uiPriority w:val="1"/>
    <w:qFormat/>
    <w:rsid w:val="0088583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436D7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6D7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36D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6D7D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lex:LPLP20220609151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C7A7154-FAB0-42CC-9830-864F0E8D3819}"/>
</file>

<file path=customXml/itemProps2.xml><?xml version="1.0" encoding="utf-8"?>
<ds:datastoreItem xmlns:ds="http://schemas.openxmlformats.org/officeDocument/2006/customXml" ds:itemID="{18509019-93B0-44D1-87AF-51657767BBA3}"/>
</file>

<file path=customXml/itemProps3.xml><?xml version="1.0" encoding="utf-8"?>
<ds:datastoreItem xmlns:ds="http://schemas.openxmlformats.org/officeDocument/2006/customXml" ds:itemID="{022A71B0-E9F4-41AB-8C18-3BACD8C8DA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1278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L_21.2024.ro</dc:title>
  <dc:subject/>
  <dc:creator>Svetlana Sagaidac</dc:creator>
  <cp:keywords/>
  <dc:description/>
  <cp:lastModifiedBy>Inga Rusnac</cp:lastModifiedBy>
  <cp:revision>3</cp:revision>
  <dcterms:created xsi:type="dcterms:W3CDTF">2024-02-15T12:28:00Z</dcterms:created>
  <dcterms:modified xsi:type="dcterms:W3CDTF">2024-02-15T12:29:00Z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