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F1E54" w14:textId="4DC05481" w:rsidR="004D6B25" w:rsidRDefault="004D6B25" w:rsidP="00D50369">
      <w:pPr>
        <w:ind w:firstLine="720"/>
        <w:jc w:val="center"/>
        <w:rPr>
          <w:b/>
          <w:sz w:val="28"/>
          <w:szCs w:val="28"/>
          <w:lang w:val="ro-RO"/>
        </w:rPr>
      </w:pPr>
    </w:p>
    <w:p w14:paraId="6676BCF7" w14:textId="743C4358" w:rsidR="005631FB" w:rsidRDefault="005631FB" w:rsidP="00D50369">
      <w:pPr>
        <w:ind w:firstLine="720"/>
        <w:jc w:val="center"/>
        <w:rPr>
          <w:b/>
          <w:sz w:val="28"/>
          <w:szCs w:val="28"/>
          <w:lang w:val="ro-RO"/>
        </w:rPr>
      </w:pPr>
    </w:p>
    <w:p w14:paraId="46F06B39" w14:textId="77777777" w:rsidR="005631FB" w:rsidRDefault="005631FB" w:rsidP="00D50369">
      <w:pPr>
        <w:ind w:firstLine="720"/>
        <w:jc w:val="center"/>
        <w:rPr>
          <w:b/>
          <w:sz w:val="28"/>
          <w:szCs w:val="28"/>
          <w:lang w:val="ro-RO"/>
        </w:rPr>
      </w:pPr>
    </w:p>
    <w:p w14:paraId="14EF01A9" w14:textId="77777777" w:rsidR="00973979" w:rsidRDefault="00973979" w:rsidP="00D50369">
      <w:pPr>
        <w:ind w:firstLine="720"/>
        <w:jc w:val="center"/>
        <w:rPr>
          <w:b/>
          <w:sz w:val="28"/>
          <w:szCs w:val="28"/>
          <w:lang w:val="ro-RO"/>
        </w:rPr>
      </w:pPr>
    </w:p>
    <w:p w14:paraId="3E9DB251" w14:textId="77777777" w:rsidR="00973979" w:rsidRDefault="00973979" w:rsidP="00D50369">
      <w:pPr>
        <w:ind w:firstLine="0"/>
        <w:jc w:val="center"/>
        <w:rPr>
          <w:b/>
          <w:sz w:val="28"/>
          <w:szCs w:val="28"/>
          <w:lang w:val="ro-RO"/>
        </w:rPr>
      </w:pPr>
    </w:p>
    <w:p w14:paraId="739F1A0E" w14:textId="77777777" w:rsidR="00D42726" w:rsidRDefault="00D42726" w:rsidP="00D50369">
      <w:pPr>
        <w:ind w:firstLine="0"/>
        <w:jc w:val="center"/>
        <w:rPr>
          <w:b/>
          <w:spacing w:val="80"/>
          <w:sz w:val="28"/>
          <w:szCs w:val="28"/>
          <w:lang w:val="ro-RO"/>
        </w:rPr>
      </w:pPr>
    </w:p>
    <w:p w14:paraId="2E375575" w14:textId="660BD55A" w:rsidR="004D6B25" w:rsidRDefault="004D6B25" w:rsidP="007C5751">
      <w:pPr>
        <w:tabs>
          <w:tab w:val="left" w:pos="3969"/>
        </w:tabs>
        <w:ind w:left="-1418" w:firstLine="0"/>
        <w:jc w:val="center"/>
        <w:rPr>
          <w:b/>
          <w:spacing w:val="80"/>
          <w:sz w:val="28"/>
          <w:szCs w:val="28"/>
          <w:lang w:val="ro-RO"/>
        </w:rPr>
      </w:pPr>
      <w:r w:rsidRPr="00D50369">
        <w:rPr>
          <w:b/>
          <w:spacing w:val="80"/>
          <w:sz w:val="28"/>
          <w:szCs w:val="28"/>
          <w:lang w:val="ro-RO"/>
        </w:rPr>
        <w:t>LEGE</w:t>
      </w:r>
    </w:p>
    <w:p w14:paraId="1B551E40" w14:textId="77777777" w:rsidR="00D42726" w:rsidRPr="00D50369" w:rsidRDefault="00D42726" w:rsidP="007C5751">
      <w:pPr>
        <w:tabs>
          <w:tab w:val="left" w:pos="3969"/>
        </w:tabs>
        <w:ind w:left="-1418" w:firstLine="0"/>
        <w:jc w:val="center"/>
        <w:rPr>
          <w:b/>
          <w:spacing w:val="80"/>
          <w:sz w:val="28"/>
          <w:szCs w:val="28"/>
          <w:lang w:val="ro-RO"/>
        </w:rPr>
      </w:pPr>
    </w:p>
    <w:p w14:paraId="29D05B7D" w14:textId="77777777" w:rsidR="00DF6599" w:rsidRDefault="004D6B25" w:rsidP="007C5751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ratificarea Acordului de împrumut dintre Republica Moldova </w:t>
      </w:r>
    </w:p>
    <w:p w14:paraId="32D5B887" w14:textId="77777777" w:rsidR="00DF6599" w:rsidRDefault="004D6B25" w:rsidP="007C5751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proofErr w:type="spellStart"/>
      <w:r>
        <w:rPr>
          <w:b/>
          <w:sz w:val="28"/>
          <w:szCs w:val="28"/>
          <w:lang w:val="ro-RO"/>
        </w:rPr>
        <w:t>şi</w:t>
      </w:r>
      <w:proofErr w:type="spellEnd"/>
      <w:r>
        <w:rPr>
          <w:b/>
          <w:sz w:val="28"/>
          <w:szCs w:val="28"/>
          <w:lang w:val="ro-RO"/>
        </w:rPr>
        <w:t xml:space="preserve"> Banca Europeană pentru Reconstrucție și Dezvoltare în vederea </w:t>
      </w:r>
    </w:p>
    <w:p w14:paraId="55FF17BE" w14:textId="6E047521" w:rsidR="00DF6599" w:rsidRDefault="004D6B25" w:rsidP="007C5751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realizării proiectului „Sistemul termoenergetic al mun</w:t>
      </w:r>
      <w:r w:rsidR="00AF23E4">
        <w:rPr>
          <w:b/>
          <w:sz w:val="28"/>
          <w:szCs w:val="28"/>
          <w:lang w:val="ro-RO"/>
        </w:rPr>
        <w:t>icipiului</w:t>
      </w:r>
      <w:r>
        <w:rPr>
          <w:b/>
          <w:sz w:val="28"/>
          <w:szCs w:val="28"/>
          <w:lang w:val="ro-RO"/>
        </w:rPr>
        <w:t xml:space="preserve"> Bălți </w:t>
      </w:r>
    </w:p>
    <w:p w14:paraId="1BD6388E" w14:textId="7372E333" w:rsidR="004D6B25" w:rsidRDefault="004D6B25" w:rsidP="007C5751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(S</w:t>
      </w:r>
      <w:r w:rsidR="00AF23E4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>A</w:t>
      </w:r>
      <w:r w:rsidR="00AF23E4">
        <w:rPr>
          <w:b/>
          <w:sz w:val="28"/>
          <w:szCs w:val="28"/>
          <w:lang w:val="ro-RO"/>
        </w:rPr>
        <w:t>.</w:t>
      </w:r>
      <w:r w:rsidR="00623DFF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„CET-Nord”)”</w:t>
      </w:r>
      <w:r w:rsidR="00D50369">
        <w:rPr>
          <w:b/>
          <w:sz w:val="28"/>
          <w:szCs w:val="28"/>
          <w:lang w:val="ro-RO"/>
        </w:rPr>
        <w:t>,</w:t>
      </w:r>
      <w:r>
        <w:rPr>
          <w:b/>
          <w:sz w:val="28"/>
          <w:szCs w:val="28"/>
          <w:lang w:val="ro-RO"/>
        </w:rPr>
        <w:t xml:space="preserve"> </w:t>
      </w:r>
      <w:r w:rsidR="00D01370">
        <w:rPr>
          <w:b/>
          <w:sz w:val="28"/>
          <w:szCs w:val="28"/>
          <w:lang w:val="ro-RO"/>
        </w:rPr>
        <w:t xml:space="preserve">faza </w:t>
      </w:r>
      <w:r>
        <w:rPr>
          <w:b/>
          <w:sz w:val="28"/>
          <w:szCs w:val="28"/>
          <w:lang w:val="ro-RO"/>
        </w:rPr>
        <w:t>II</w:t>
      </w:r>
    </w:p>
    <w:p w14:paraId="22DACF9A" w14:textId="63B74E80" w:rsidR="004D6B25" w:rsidRDefault="007C5751" w:rsidP="00D50369">
      <w:pPr>
        <w:ind w:firstLine="0"/>
        <w:rPr>
          <w:b/>
          <w:bCs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B6B3B" wp14:editId="625DDCFC">
                <wp:simplePos x="0" y="0"/>
                <wp:positionH relativeFrom="column">
                  <wp:posOffset>-155575</wp:posOffset>
                </wp:positionH>
                <wp:positionV relativeFrom="paragraph">
                  <wp:posOffset>89536</wp:posOffset>
                </wp:positionV>
                <wp:extent cx="54483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0A5A5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25pt,7.05pt" to="416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" strokecolor="black [3213]"/>
            </w:pict>
          </mc:Fallback>
        </mc:AlternateContent>
      </w:r>
    </w:p>
    <w:p w14:paraId="448C5651" w14:textId="77777777" w:rsidR="007C5751" w:rsidRDefault="007C5751" w:rsidP="00D50369">
      <w:pPr>
        <w:ind w:firstLine="720"/>
        <w:rPr>
          <w:sz w:val="28"/>
          <w:szCs w:val="28"/>
          <w:lang w:val="ro-RO"/>
        </w:rPr>
      </w:pPr>
    </w:p>
    <w:p w14:paraId="04446B44" w14:textId="2446A09C" w:rsidR="004D6B25" w:rsidRPr="004D6B25" w:rsidRDefault="004D6B25" w:rsidP="00D50369">
      <w:pPr>
        <w:ind w:firstLine="720"/>
        <w:rPr>
          <w:sz w:val="28"/>
          <w:szCs w:val="28"/>
          <w:lang w:val="ro-RO"/>
        </w:rPr>
      </w:pPr>
      <w:r w:rsidRPr="004D6B25">
        <w:rPr>
          <w:sz w:val="28"/>
          <w:szCs w:val="28"/>
          <w:lang w:val="ro-RO"/>
        </w:rPr>
        <w:t>Parlamentul adoptă prezenta lege organică.</w:t>
      </w:r>
    </w:p>
    <w:p w14:paraId="7BB25997" w14:textId="77777777" w:rsidR="004D6B25" w:rsidRDefault="004D6B25" w:rsidP="00D50369">
      <w:pPr>
        <w:ind w:firstLine="720"/>
        <w:rPr>
          <w:sz w:val="28"/>
          <w:szCs w:val="28"/>
          <w:lang w:val="ro-RO"/>
        </w:rPr>
      </w:pPr>
    </w:p>
    <w:p w14:paraId="4FD3D4B6" w14:textId="526B6BCF" w:rsidR="004D6B25" w:rsidRDefault="004D6B25" w:rsidP="00D50369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</w:t>
      </w:r>
      <w:r>
        <w:rPr>
          <w:bCs/>
          <w:sz w:val="28"/>
          <w:szCs w:val="28"/>
          <w:lang w:val="ro-RO"/>
        </w:rPr>
        <w:t xml:space="preserve">. </w:t>
      </w:r>
      <w:r>
        <w:rPr>
          <w:b/>
          <w:bCs/>
          <w:sz w:val="28"/>
          <w:szCs w:val="28"/>
          <w:lang w:val="ro-RO"/>
        </w:rPr>
        <w:t>1</w:t>
      </w:r>
      <w:r>
        <w:rPr>
          <w:bCs/>
          <w:sz w:val="28"/>
          <w:szCs w:val="28"/>
          <w:lang w:val="ro-RO"/>
        </w:rPr>
        <w:t>. – Se ratifică Acordul de împrumut dintre Republica Moldova și Banca Europeană pentru Reconstrucție și Dezvoltare în vederea realizării proiectului „Sistemul termoenergetic al mun</w:t>
      </w:r>
      <w:r w:rsidR="00AF23E4">
        <w:rPr>
          <w:bCs/>
          <w:sz w:val="28"/>
          <w:szCs w:val="28"/>
          <w:lang w:val="ro-RO"/>
        </w:rPr>
        <w:t>icipiului</w:t>
      </w:r>
      <w:r>
        <w:rPr>
          <w:bCs/>
          <w:sz w:val="28"/>
          <w:szCs w:val="28"/>
          <w:lang w:val="ro-RO"/>
        </w:rPr>
        <w:t xml:space="preserve"> Bălți (S</w:t>
      </w:r>
      <w:r w:rsidR="00AF23E4">
        <w:rPr>
          <w:bCs/>
          <w:sz w:val="28"/>
          <w:szCs w:val="28"/>
          <w:lang w:val="ro-RO"/>
        </w:rPr>
        <w:t>.</w:t>
      </w:r>
      <w:r>
        <w:rPr>
          <w:bCs/>
          <w:sz w:val="28"/>
          <w:szCs w:val="28"/>
          <w:lang w:val="ro-RO"/>
        </w:rPr>
        <w:t>A</w:t>
      </w:r>
      <w:r w:rsidR="00AF23E4">
        <w:rPr>
          <w:bCs/>
          <w:sz w:val="28"/>
          <w:szCs w:val="28"/>
          <w:lang w:val="ro-RO"/>
        </w:rPr>
        <w:t>.</w:t>
      </w:r>
      <w:r w:rsidR="00DF6599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>„CET-Nord”)”</w:t>
      </w:r>
      <w:r w:rsidR="00D50369">
        <w:rPr>
          <w:bCs/>
          <w:sz w:val="28"/>
          <w:szCs w:val="28"/>
          <w:lang w:val="ro-RO"/>
        </w:rPr>
        <w:t>,</w:t>
      </w:r>
      <w:r>
        <w:rPr>
          <w:bCs/>
          <w:sz w:val="28"/>
          <w:szCs w:val="28"/>
          <w:lang w:val="ro-RO"/>
        </w:rPr>
        <w:t xml:space="preserve"> </w:t>
      </w:r>
      <w:r w:rsidR="00D01370">
        <w:rPr>
          <w:bCs/>
          <w:sz w:val="28"/>
          <w:szCs w:val="28"/>
          <w:lang w:val="ro-RO"/>
        </w:rPr>
        <w:t>f</w:t>
      </w:r>
      <w:r w:rsidR="00233D41">
        <w:rPr>
          <w:bCs/>
          <w:sz w:val="28"/>
          <w:szCs w:val="28"/>
          <w:lang w:val="ro-RO"/>
        </w:rPr>
        <w:t xml:space="preserve">aza </w:t>
      </w:r>
      <w:r>
        <w:rPr>
          <w:bCs/>
          <w:sz w:val="28"/>
          <w:szCs w:val="28"/>
          <w:lang w:val="ro-RO"/>
        </w:rPr>
        <w:t xml:space="preserve">II, semnat la </w:t>
      </w:r>
      <w:r w:rsidR="00D50369">
        <w:rPr>
          <w:bCs/>
          <w:sz w:val="28"/>
          <w:szCs w:val="28"/>
          <w:lang w:val="ro-RO"/>
        </w:rPr>
        <w:t xml:space="preserve">Chișinău la </w:t>
      </w:r>
      <w:r>
        <w:rPr>
          <w:bCs/>
          <w:sz w:val="28"/>
          <w:szCs w:val="28"/>
          <w:lang w:val="ro-RO"/>
        </w:rPr>
        <w:t>24 decembrie 2021.</w:t>
      </w:r>
    </w:p>
    <w:p w14:paraId="2AE8591B" w14:textId="77777777" w:rsidR="004D6B25" w:rsidRDefault="004D6B25" w:rsidP="00D50369">
      <w:pPr>
        <w:shd w:val="clear" w:color="auto" w:fill="FFFFFF"/>
        <w:ind w:firstLine="720"/>
        <w:outlineLvl w:val="3"/>
        <w:rPr>
          <w:b/>
          <w:bCs/>
          <w:sz w:val="28"/>
          <w:szCs w:val="28"/>
          <w:lang w:val="ro-RO"/>
        </w:rPr>
      </w:pPr>
    </w:p>
    <w:p w14:paraId="0C942F20" w14:textId="6DFDF1AF" w:rsidR="004D6B25" w:rsidRDefault="004D6B25" w:rsidP="00D50369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Art. 2</w:t>
      </w:r>
      <w:r>
        <w:rPr>
          <w:bCs/>
          <w:sz w:val="28"/>
          <w:szCs w:val="28"/>
          <w:lang w:val="ro-RO"/>
        </w:rPr>
        <w:t xml:space="preserve">. – Guvernul va întreprinde măsurile necesare pentru realizarea prevederilor </w:t>
      </w:r>
      <w:r w:rsidR="00D50369">
        <w:rPr>
          <w:bCs/>
          <w:sz w:val="28"/>
          <w:szCs w:val="28"/>
          <w:lang w:val="ro-RO"/>
        </w:rPr>
        <w:t xml:space="preserve">acordului </w:t>
      </w:r>
      <w:r>
        <w:rPr>
          <w:bCs/>
          <w:sz w:val="28"/>
          <w:szCs w:val="28"/>
          <w:lang w:val="ro-RO"/>
        </w:rPr>
        <w:t>nominalizat.</w:t>
      </w:r>
    </w:p>
    <w:p w14:paraId="19A0196A" w14:textId="77777777" w:rsidR="004D6B25" w:rsidRDefault="004D6B25" w:rsidP="00D50369">
      <w:pPr>
        <w:shd w:val="clear" w:color="auto" w:fill="FFFFFF"/>
        <w:ind w:firstLine="720"/>
        <w:outlineLvl w:val="3"/>
        <w:rPr>
          <w:b/>
          <w:bCs/>
          <w:sz w:val="28"/>
          <w:szCs w:val="28"/>
          <w:lang w:val="ro-RO"/>
        </w:rPr>
      </w:pPr>
    </w:p>
    <w:p w14:paraId="2BE08C68" w14:textId="1FEE3D18" w:rsidR="004D6B25" w:rsidRDefault="004D6B25" w:rsidP="00D50369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Art. 3. </w:t>
      </w:r>
      <w:r w:rsidRPr="002D6F0F">
        <w:rPr>
          <w:sz w:val="28"/>
          <w:szCs w:val="28"/>
          <w:lang w:val="ro-RO"/>
        </w:rPr>
        <w:t>–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 xml:space="preserve">Ministerul Afacerilor Externe și Integrării Europene va notifica </w:t>
      </w:r>
      <w:r w:rsidR="00D50369">
        <w:rPr>
          <w:bCs/>
          <w:sz w:val="28"/>
          <w:szCs w:val="28"/>
          <w:lang w:val="ro-RO"/>
        </w:rPr>
        <w:t>Banca Europeană</w:t>
      </w:r>
      <w:r>
        <w:rPr>
          <w:bCs/>
          <w:sz w:val="28"/>
          <w:szCs w:val="28"/>
          <w:lang w:val="ro-RO"/>
        </w:rPr>
        <w:t xml:space="preserve"> pentru Reconstrucție și Dezvoltare </w:t>
      </w:r>
      <w:r w:rsidR="00D50369">
        <w:rPr>
          <w:bCs/>
          <w:sz w:val="28"/>
          <w:szCs w:val="28"/>
          <w:lang w:val="ro-RO"/>
        </w:rPr>
        <w:t xml:space="preserve">despre </w:t>
      </w:r>
      <w:r w:rsidR="00DF6599">
        <w:rPr>
          <w:bCs/>
          <w:sz w:val="28"/>
          <w:szCs w:val="28"/>
          <w:lang w:val="ro-RO"/>
        </w:rPr>
        <w:t>ratificarea</w:t>
      </w:r>
      <w:r>
        <w:rPr>
          <w:bCs/>
          <w:sz w:val="28"/>
          <w:szCs w:val="28"/>
          <w:lang w:val="ro-RO"/>
        </w:rPr>
        <w:t xml:space="preserve"> </w:t>
      </w:r>
      <w:r w:rsidR="001A2BB7">
        <w:rPr>
          <w:bCs/>
          <w:sz w:val="28"/>
          <w:szCs w:val="28"/>
          <w:lang w:val="ro-RO"/>
        </w:rPr>
        <w:t xml:space="preserve">Acordului </w:t>
      </w:r>
      <w:r w:rsidR="00DF6599">
        <w:rPr>
          <w:bCs/>
          <w:sz w:val="28"/>
          <w:szCs w:val="28"/>
          <w:lang w:val="ro-RO"/>
        </w:rPr>
        <w:t>menționat</w:t>
      </w:r>
      <w:r>
        <w:rPr>
          <w:bCs/>
          <w:sz w:val="28"/>
          <w:szCs w:val="28"/>
          <w:lang w:val="ro-RO"/>
        </w:rPr>
        <w:t>.</w:t>
      </w:r>
    </w:p>
    <w:p w14:paraId="2B9ECE6D" w14:textId="77777777" w:rsidR="004D6B25" w:rsidRDefault="004D6B25" w:rsidP="00D50369">
      <w:pPr>
        <w:shd w:val="clear" w:color="auto" w:fill="FFFFFF"/>
        <w:ind w:firstLine="720"/>
        <w:outlineLvl w:val="3"/>
        <w:rPr>
          <w:b/>
          <w:bCs/>
          <w:sz w:val="28"/>
          <w:szCs w:val="28"/>
          <w:lang w:val="ro-RO"/>
        </w:rPr>
      </w:pPr>
    </w:p>
    <w:p w14:paraId="60774AF2" w14:textId="2DFBB015" w:rsidR="004D6B25" w:rsidRDefault="004D6B25" w:rsidP="00D50369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Art. 4.</w:t>
      </w:r>
      <w:r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B830599" w14:textId="232B4771" w:rsidR="004D6B25" w:rsidRDefault="004D6B25" w:rsidP="00D50369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4E60794B" w14:textId="77777777" w:rsidR="004D6B25" w:rsidRDefault="004D6B25" w:rsidP="00D50369">
      <w:pPr>
        <w:ind w:firstLine="720"/>
        <w:rPr>
          <w:rFonts w:eastAsiaTheme="minorHAnsi"/>
          <w:b/>
          <w:sz w:val="28"/>
          <w:szCs w:val="28"/>
          <w:lang w:val="ro-RO"/>
        </w:rPr>
      </w:pPr>
    </w:p>
    <w:p w14:paraId="7B38773A" w14:textId="77777777" w:rsidR="005631FB" w:rsidRDefault="005631FB" w:rsidP="005631FB">
      <w:pPr>
        <w:ind w:right="991" w:firstLine="0"/>
        <w:jc w:val="center"/>
        <w:rPr>
          <w:rFonts w:eastAsia="Calibri"/>
          <w:b/>
          <w:sz w:val="28"/>
          <w:szCs w:val="28"/>
        </w:rPr>
      </w:pPr>
      <w:proofErr w:type="gramStart"/>
      <w:r w:rsidRPr="00144FD3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4042DFD6" w14:textId="77777777" w:rsidR="005631FB" w:rsidRDefault="005631FB" w:rsidP="005631FB">
      <w:pPr>
        <w:ind w:right="991" w:firstLine="0"/>
        <w:jc w:val="center"/>
        <w:rPr>
          <w:rFonts w:eastAsia="Calibri"/>
          <w:b/>
          <w:sz w:val="28"/>
          <w:szCs w:val="28"/>
        </w:rPr>
      </w:pPr>
    </w:p>
    <w:p w14:paraId="6091E0A5" w14:textId="77777777" w:rsidR="005631FB" w:rsidRDefault="005631FB" w:rsidP="005631FB">
      <w:pPr>
        <w:ind w:right="991" w:firstLine="0"/>
        <w:jc w:val="center"/>
        <w:rPr>
          <w:rFonts w:eastAsia="Calibri"/>
          <w:b/>
          <w:sz w:val="28"/>
          <w:szCs w:val="28"/>
        </w:rPr>
      </w:pPr>
    </w:p>
    <w:p w14:paraId="5763F3DB" w14:textId="77777777" w:rsidR="005631FB" w:rsidRDefault="005631FB" w:rsidP="005631FB">
      <w:pPr>
        <w:ind w:right="991" w:firstLine="0"/>
        <w:jc w:val="center"/>
        <w:rPr>
          <w:rFonts w:eastAsia="Calibri"/>
          <w:b/>
          <w:sz w:val="28"/>
          <w:szCs w:val="28"/>
        </w:rPr>
      </w:pPr>
    </w:p>
    <w:p w14:paraId="308EF133" w14:textId="77777777" w:rsidR="005631FB" w:rsidRDefault="005631FB" w:rsidP="005631FB">
      <w:pPr>
        <w:ind w:right="991" w:firstLine="0"/>
        <w:jc w:val="center"/>
        <w:rPr>
          <w:rFonts w:eastAsia="Calibri"/>
          <w:b/>
          <w:sz w:val="28"/>
          <w:szCs w:val="28"/>
        </w:rPr>
      </w:pPr>
    </w:p>
    <w:p w14:paraId="76C806CB" w14:textId="35767D01" w:rsidR="005631FB" w:rsidRPr="006F6812" w:rsidRDefault="005631FB" w:rsidP="005631FB">
      <w:pPr>
        <w:tabs>
          <w:tab w:val="left" w:pos="3969"/>
          <w:tab w:val="left" w:pos="4253"/>
        </w:tabs>
        <w:ind w:right="991" w:firstLine="0"/>
        <w:jc w:val="center"/>
        <w:rPr>
          <w:b/>
          <w:sz w:val="28"/>
          <w:szCs w:val="28"/>
        </w:rPr>
      </w:pPr>
      <w:proofErr w:type="gramStart"/>
      <w:r w:rsidRPr="006F6812">
        <w:rPr>
          <w:b/>
          <w:sz w:val="28"/>
          <w:szCs w:val="28"/>
        </w:rPr>
        <w:t>IGOR  GROSU</w:t>
      </w:r>
      <w:proofErr w:type="gramEnd"/>
    </w:p>
    <w:p w14:paraId="72B98EB5" w14:textId="77777777" w:rsidR="005631FB" w:rsidRPr="006F6812" w:rsidRDefault="005631FB" w:rsidP="005631FB">
      <w:pPr>
        <w:ind w:firstLine="0"/>
        <w:jc w:val="center"/>
        <w:rPr>
          <w:b/>
          <w:sz w:val="28"/>
          <w:szCs w:val="28"/>
        </w:rPr>
      </w:pPr>
    </w:p>
    <w:p w14:paraId="53A4A46C" w14:textId="77777777" w:rsidR="005631FB" w:rsidRPr="006F6812" w:rsidRDefault="005631FB" w:rsidP="005631FB">
      <w:pPr>
        <w:ind w:firstLine="0"/>
        <w:jc w:val="center"/>
        <w:rPr>
          <w:b/>
          <w:sz w:val="28"/>
          <w:szCs w:val="28"/>
        </w:rPr>
      </w:pPr>
    </w:p>
    <w:p w14:paraId="2E0AC434" w14:textId="77777777" w:rsidR="005631FB" w:rsidRDefault="005631FB" w:rsidP="005631FB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06004BD5" w14:textId="1C8ED193" w:rsidR="005631FB" w:rsidRPr="006F6812" w:rsidRDefault="005631FB" w:rsidP="005631FB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6F6812">
        <w:rPr>
          <w:b/>
          <w:sz w:val="28"/>
          <w:szCs w:val="28"/>
        </w:rPr>
        <w:t>Chișinău</w:t>
      </w:r>
      <w:proofErr w:type="spellEnd"/>
      <w:r w:rsidRPr="006F6812">
        <w:rPr>
          <w:b/>
          <w:sz w:val="28"/>
          <w:szCs w:val="28"/>
        </w:rPr>
        <w:t xml:space="preserve">, 14 </w:t>
      </w:r>
      <w:proofErr w:type="spellStart"/>
      <w:r w:rsidRPr="006F6812">
        <w:rPr>
          <w:b/>
          <w:sz w:val="28"/>
          <w:szCs w:val="28"/>
        </w:rPr>
        <w:t>aprilie</w:t>
      </w:r>
      <w:proofErr w:type="spellEnd"/>
      <w:r w:rsidRPr="006F6812">
        <w:rPr>
          <w:b/>
          <w:sz w:val="28"/>
          <w:szCs w:val="28"/>
        </w:rPr>
        <w:t xml:space="preserve"> 2022.</w:t>
      </w:r>
    </w:p>
    <w:p w14:paraId="0E1984F0" w14:textId="3FE48E2A" w:rsidR="00730FEE" w:rsidRPr="00FA194B" w:rsidRDefault="005631FB" w:rsidP="005631FB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6812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9</w:t>
      </w:r>
      <w:r w:rsidRPr="006F6812">
        <w:rPr>
          <w:b/>
          <w:sz w:val="28"/>
          <w:szCs w:val="28"/>
        </w:rPr>
        <w:t>.</w:t>
      </w:r>
    </w:p>
    <w:sectPr w:rsidR="00730FEE" w:rsidRPr="00FA194B" w:rsidSect="007C5751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13A88" w14:textId="77777777" w:rsidR="00D85FFE" w:rsidRDefault="00D85FFE" w:rsidP="00026B87">
      <w:r>
        <w:separator/>
      </w:r>
    </w:p>
  </w:endnote>
  <w:endnote w:type="continuationSeparator" w:id="0">
    <w:p w14:paraId="69CF0DCF" w14:textId="77777777" w:rsidR="00D85FFE" w:rsidRDefault="00D85FF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EB3C5BD" w:rsidR="000D7A09" w:rsidRPr="001A2BB7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A2BB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631FB">
      <w:rPr>
        <w:noProof/>
        <w:sz w:val="16"/>
        <w:szCs w:val="16"/>
        <w:lang w:val="fr-FR"/>
      </w:rPr>
      <w:t>Y:\Dactilografiere\Olimpia Moraru\proiecte 2022 ro\pr130 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E8F4A" w14:textId="77777777" w:rsidR="00D85FFE" w:rsidRDefault="00D85FFE" w:rsidP="00026B87">
      <w:r>
        <w:separator/>
      </w:r>
    </w:p>
  </w:footnote>
  <w:footnote w:type="continuationSeparator" w:id="0">
    <w:p w14:paraId="20782941" w14:textId="77777777" w:rsidR="00D85FFE" w:rsidRDefault="00D85FF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5399A" w:rsidRPr="0095399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1136"/>
    <w:rsid w:val="001574DD"/>
    <w:rsid w:val="001614F3"/>
    <w:rsid w:val="00191F49"/>
    <w:rsid w:val="001A2BB7"/>
    <w:rsid w:val="001B2461"/>
    <w:rsid w:val="001B5608"/>
    <w:rsid w:val="001D364E"/>
    <w:rsid w:val="001E6EB8"/>
    <w:rsid w:val="00222B19"/>
    <w:rsid w:val="00230A8E"/>
    <w:rsid w:val="00233D41"/>
    <w:rsid w:val="00243B9C"/>
    <w:rsid w:val="00251AE0"/>
    <w:rsid w:val="00256F32"/>
    <w:rsid w:val="00283736"/>
    <w:rsid w:val="0029400E"/>
    <w:rsid w:val="002D6F0F"/>
    <w:rsid w:val="003321A4"/>
    <w:rsid w:val="00340BEC"/>
    <w:rsid w:val="0034194B"/>
    <w:rsid w:val="003543E9"/>
    <w:rsid w:val="00370C0F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3BAC"/>
    <w:rsid w:val="00480561"/>
    <w:rsid w:val="00482BA3"/>
    <w:rsid w:val="004A228A"/>
    <w:rsid w:val="004A4B59"/>
    <w:rsid w:val="004B00D8"/>
    <w:rsid w:val="004D6B25"/>
    <w:rsid w:val="004E1000"/>
    <w:rsid w:val="00500597"/>
    <w:rsid w:val="0050680A"/>
    <w:rsid w:val="00512A5C"/>
    <w:rsid w:val="00530592"/>
    <w:rsid w:val="00542F92"/>
    <w:rsid w:val="005541A1"/>
    <w:rsid w:val="005631FB"/>
    <w:rsid w:val="005802DD"/>
    <w:rsid w:val="005850E0"/>
    <w:rsid w:val="00586D2A"/>
    <w:rsid w:val="005A667B"/>
    <w:rsid w:val="005E1FF5"/>
    <w:rsid w:val="005F1999"/>
    <w:rsid w:val="005F2B04"/>
    <w:rsid w:val="00601679"/>
    <w:rsid w:val="00602E93"/>
    <w:rsid w:val="00623DFF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5751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5399A"/>
    <w:rsid w:val="00965406"/>
    <w:rsid w:val="00967B94"/>
    <w:rsid w:val="00973979"/>
    <w:rsid w:val="009A3326"/>
    <w:rsid w:val="009B2E19"/>
    <w:rsid w:val="009E20E6"/>
    <w:rsid w:val="00A01B09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A2A27"/>
    <w:rsid w:val="00AB67F5"/>
    <w:rsid w:val="00AC69BE"/>
    <w:rsid w:val="00AE7568"/>
    <w:rsid w:val="00AF0010"/>
    <w:rsid w:val="00AF23E4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657F6"/>
    <w:rsid w:val="00C74719"/>
    <w:rsid w:val="00C74905"/>
    <w:rsid w:val="00C97309"/>
    <w:rsid w:val="00CB05D3"/>
    <w:rsid w:val="00CB0FCF"/>
    <w:rsid w:val="00CC7AFF"/>
    <w:rsid w:val="00CE0DA1"/>
    <w:rsid w:val="00CF2559"/>
    <w:rsid w:val="00D01370"/>
    <w:rsid w:val="00D41305"/>
    <w:rsid w:val="00D42726"/>
    <w:rsid w:val="00D50369"/>
    <w:rsid w:val="00D64123"/>
    <w:rsid w:val="00D642D3"/>
    <w:rsid w:val="00D85FFE"/>
    <w:rsid w:val="00D91434"/>
    <w:rsid w:val="00DB1216"/>
    <w:rsid w:val="00DB7468"/>
    <w:rsid w:val="00DC4C6E"/>
    <w:rsid w:val="00DF0E57"/>
    <w:rsid w:val="00DF181A"/>
    <w:rsid w:val="00DF6599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C6F23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6C7E"/>
    <w:rsid w:val="00FA7984"/>
    <w:rsid w:val="00FB176A"/>
    <w:rsid w:val="00FB33B2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459DAFD"/>
  <w15:docId w15:val="{99279D24-9CE8-4AF2-AD83-1B27F554C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4B14EB-7A07-469D-8B36-E5F7FC8A735B}"/>
</file>

<file path=customXml/itemProps2.xml><?xml version="1.0" encoding="utf-8"?>
<ds:datastoreItem xmlns:ds="http://schemas.openxmlformats.org/officeDocument/2006/customXml" ds:itemID="{8CE1C891-0870-47E7-A9E4-3166DAF8740E}"/>
</file>

<file path=customXml/itemProps3.xml><?xml version="1.0" encoding="utf-8"?>
<ds:datastoreItem xmlns:ds="http://schemas.openxmlformats.org/officeDocument/2006/customXml" ds:itemID="{EF7161B2-1BDC-4E6E-BA29-3EFA08B71ECB}"/>
</file>

<file path=customXml/itemProps4.xml><?xml version="1.0" encoding="utf-8"?>
<ds:datastoreItem xmlns:ds="http://schemas.openxmlformats.org/officeDocument/2006/customXml" ds:itemID="{A364283C-FB9C-423D-8799-0BBAD2677F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897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130.2022.ro</vt:lpstr>
      <vt:lpstr>130.2022.ro</vt:lpstr>
      <vt:lpstr/>
    </vt:vector>
  </TitlesOfParts>
  <Company>Cancelaria Guvernului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L_99.2022.ro</dc:title>
  <dc:creator>lll</dc:creator>
  <cp:lastModifiedBy>Inga Rusnac</cp:lastModifiedBy>
  <cp:revision>2</cp:revision>
  <cp:lastPrinted>2022-04-14T12:23:00Z</cp:lastPrinted>
  <dcterms:created xsi:type="dcterms:W3CDTF">2022-04-14T12:26:00Z</dcterms:created>
  <dcterms:modified xsi:type="dcterms:W3CDTF">2022-04-14T12:26:00Z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