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10B75" w14:textId="77777777" w:rsidR="00C8216D" w:rsidRDefault="00C8216D" w:rsidP="00B758D5">
      <w:pPr>
        <w:jc w:val="right"/>
        <w:rPr>
          <w:rFonts w:eastAsia="Calibri"/>
          <w:b/>
          <w:sz w:val="28"/>
          <w:szCs w:val="28"/>
          <w:lang w:val="it-IT"/>
        </w:rPr>
      </w:pPr>
    </w:p>
    <w:p w14:paraId="444F3AA4" w14:textId="77777777" w:rsidR="00C8216D" w:rsidRDefault="00C8216D" w:rsidP="00B758D5">
      <w:pPr>
        <w:jc w:val="right"/>
        <w:rPr>
          <w:rFonts w:eastAsia="Calibri"/>
          <w:b/>
          <w:sz w:val="28"/>
          <w:szCs w:val="28"/>
          <w:lang w:val="it-IT"/>
        </w:rPr>
      </w:pPr>
    </w:p>
    <w:p w14:paraId="6DF52601" w14:textId="77777777" w:rsidR="00C8216D" w:rsidRDefault="00C8216D" w:rsidP="00B758D5">
      <w:pPr>
        <w:jc w:val="right"/>
        <w:rPr>
          <w:rFonts w:eastAsia="Calibri"/>
          <w:b/>
          <w:sz w:val="28"/>
          <w:szCs w:val="28"/>
          <w:lang w:val="it-IT"/>
        </w:rPr>
      </w:pPr>
    </w:p>
    <w:p w14:paraId="0BDA55AC" w14:textId="77777777" w:rsidR="00C8216D" w:rsidRDefault="00C8216D" w:rsidP="00B758D5">
      <w:pPr>
        <w:jc w:val="right"/>
        <w:rPr>
          <w:rFonts w:eastAsia="Calibri"/>
          <w:b/>
          <w:sz w:val="28"/>
          <w:szCs w:val="28"/>
          <w:lang w:val="it-IT"/>
        </w:rPr>
      </w:pPr>
    </w:p>
    <w:p w14:paraId="18F059CD" w14:textId="77777777" w:rsidR="00C8216D" w:rsidRDefault="00C8216D" w:rsidP="00B758D5">
      <w:pPr>
        <w:jc w:val="right"/>
        <w:rPr>
          <w:rFonts w:eastAsia="Calibri"/>
          <w:b/>
          <w:sz w:val="28"/>
          <w:szCs w:val="28"/>
          <w:lang w:val="it-IT"/>
        </w:rPr>
      </w:pPr>
    </w:p>
    <w:p w14:paraId="0287E05F" w14:textId="52155F28" w:rsidR="00B758D5" w:rsidRPr="00F805F5" w:rsidRDefault="00B758D5" w:rsidP="00B758D5">
      <w:pPr>
        <w:jc w:val="right"/>
        <w:rPr>
          <w:rFonts w:eastAsia="Calibri"/>
          <w:b/>
          <w:sz w:val="28"/>
          <w:szCs w:val="28"/>
          <w:lang w:val="it-IT"/>
        </w:rPr>
      </w:pPr>
      <w:r w:rsidRPr="00F805F5">
        <w:rPr>
          <w:rFonts w:eastAsia="Calibri"/>
          <w:b/>
          <w:sz w:val="28"/>
          <w:szCs w:val="28"/>
          <w:lang w:val="it-IT"/>
        </w:rPr>
        <w:t>UE</w:t>
      </w:r>
    </w:p>
    <w:p w14:paraId="0871E311" w14:textId="77777777" w:rsidR="00BA6FB9" w:rsidRDefault="00BA6FB9" w:rsidP="00390796">
      <w:pPr>
        <w:ind w:firstLine="0"/>
        <w:jc w:val="center"/>
        <w:rPr>
          <w:rFonts w:eastAsia="Calibri"/>
          <w:sz w:val="28"/>
          <w:szCs w:val="28"/>
          <w:lang w:val="ro-RO"/>
        </w:rPr>
      </w:pPr>
    </w:p>
    <w:p w14:paraId="43E9CEE9" w14:textId="77777777" w:rsidR="00BA6FB9" w:rsidRPr="00390796" w:rsidRDefault="00BA6FB9" w:rsidP="00390796">
      <w:pPr>
        <w:ind w:firstLine="0"/>
        <w:jc w:val="center"/>
        <w:rPr>
          <w:rFonts w:eastAsia="Calibri"/>
          <w:sz w:val="28"/>
          <w:szCs w:val="28"/>
          <w:lang w:val="ro-RO"/>
        </w:rPr>
      </w:pPr>
    </w:p>
    <w:p w14:paraId="58D646F6" w14:textId="027000E1" w:rsidR="00390796" w:rsidRDefault="00390796" w:rsidP="000E175F">
      <w:pPr>
        <w:ind w:left="567" w:right="1985" w:firstLine="0"/>
        <w:jc w:val="center"/>
        <w:rPr>
          <w:rFonts w:eastAsia="Calibri"/>
          <w:b/>
          <w:bCs/>
          <w:spacing w:val="80"/>
          <w:sz w:val="28"/>
          <w:szCs w:val="28"/>
          <w:lang w:val="ro-RO"/>
        </w:rPr>
      </w:pPr>
      <w:r w:rsidRPr="000E175F">
        <w:rPr>
          <w:rFonts w:eastAsia="Calibri"/>
          <w:b/>
          <w:bCs/>
          <w:spacing w:val="80"/>
          <w:sz w:val="28"/>
          <w:szCs w:val="28"/>
          <w:lang w:val="ro-RO"/>
        </w:rPr>
        <w:t>LEGE</w:t>
      </w:r>
    </w:p>
    <w:p w14:paraId="33BFED1C" w14:textId="77777777" w:rsidR="000E175F" w:rsidRPr="000E175F" w:rsidRDefault="000E175F" w:rsidP="000E175F">
      <w:pPr>
        <w:ind w:left="567" w:right="1985" w:firstLine="0"/>
        <w:jc w:val="center"/>
        <w:rPr>
          <w:rFonts w:eastAsia="Calibri"/>
          <w:b/>
          <w:bCs/>
          <w:spacing w:val="80"/>
          <w:sz w:val="28"/>
          <w:szCs w:val="28"/>
          <w:lang w:val="ro-RO"/>
        </w:rPr>
      </w:pPr>
    </w:p>
    <w:p w14:paraId="1B2CFE3E" w14:textId="77777777" w:rsidR="000E175F" w:rsidRDefault="00390796" w:rsidP="000E175F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390796">
        <w:rPr>
          <w:rFonts w:eastAsia="Calibri"/>
          <w:b/>
          <w:sz w:val="28"/>
          <w:szCs w:val="28"/>
          <w:lang w:val="ro-RO"/>
        </w:rPr>
        <w:t xml:space="preserve">pentru modificarea unor acte normative </w:t>
      </w:r>
    </w:p>
    <w:p w14:paraId="350768A7" w14:textId="77777777" w:rsidR="000E175F" w:rsidRPr="001C0488" w:rsidRDefault="00390796" w:rsidP="000E175F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1C0488">
        <w:rPr>
          <w:rFonts w:eastAsia="Calibri"/>
          <w:b/>
          <w:sz w:val="28"/>
          <w:szCs w:val="28"/>
          <w:lang w:val="ro-RO"/>
        </w:rPr>
        <w:t>(prezentarea de către unele entități a informațiilor</w:t>
      </w:r>
    </w:p>
    <w:p w14:paraId="2F6D2A4D" w14:textId="21C3324D" w:rsidR="00390796" w:rsidRPr="00390796" w:rsidRDefault="00390796" w:rsidP="000E175F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1C0488">
        <w:rPr>
          <w:rFonts w:eastAsia="Calibri"/>
          <w:b/>
          <w:sz w:val="28"/>
          <w:szCs w:val="28"/>
          <w:lang w:val="ro-RO"/>
        </w:rPr>
        <w:t>privind impozitul pe venit)</w:t>
      </w:r>
    </w:p>
    <w:p w14:paraId="09FCAB23" w14:textId="3FEFE909" w:rsidR="00390796" w:rsidRPr="00390796" w:rsidRDefault="000E175F" w:rsidP="00390796">
      <w:pPr>
        <w:jc w:val="center"/>
        <w:rPr>
          <w:sz w:val="28"/>
          <w:szCs w:val="28"/>
          <w:lang w:val="ro-RO"/>
        </w:rPr>
      </w:pPr>
      <w:r>
        <w:rPr>
          <w:rFonts w:eastAsia="Calibri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0056D" wp14:editId="2D3FA5FD">
                <wp:simplePos x="0" y="0"/>
                <wp:positionH relativeFrom="column">
                  <wp:posOffset>631825</wp:posOffset>
                </wp:positionH>
                <wp:positionV relativeFrom="paragraph">
                  <wp:posOffset>40695</wp:posOffset>
                </wp:positionV>
                <wp:extent cx="3872285" cy="0"/>
                <wp:effectExtent l="0" t="0" r="0" b="0"/>
                <wp:wrapNone/>
                <wp:docPr id="33249277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7228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05ECCB9C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.75pt,3.2pt" to="354.6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" strokecolor="black [3040]"/>
            </w:pict>
          </mc:Fallback>
        </mc:AlternateContent>
      </w:r>
    </w:p>
    <w:p w14:paraId="3D3E050D" w14:textId="21A48786" w:rsidR="00390796" w:rsidRPr="00390796" w:rsidRDefault="00390796" w:rsidP="008C1253">
      <w:pPr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>Parlamentul adoptă prezenta lege organică.</w:t>
      </w:r>
    </w:p>
    <w:p w14:paraId="460AE626" w14:textId="77777777" w:rsidR="00390796" w:rsidRDefault="00390796" w:rsidP="008C1253">
      <w:pPr>
        <w:rPr>
          <w:sz w:val="28"/>
          <w:szCs w:val="28"/>
          <w:lang w:val="ro-RO"/>
        </w:rPr>
      </w:pPr>
    </w:p>
    <w:p w14:paraId="0F54AB6D" w14:textId="3F835D69" w:rsidR="00390796" w:rsidRPr="0085348A" w:rsidRDefault="00390796" w:rsidP="008C1253">
      <w:pPr>
        <w:rPr>
          <w:sz w:val="28"/>
          <w:szCs w:val="28"/>
          <w:lang w:val="ro-RO"/>
        </w:rPr>
      </w:pPr>
      <w:r w:rsidRPr="0085348A">
        <w:rPr>
          <w:sz w:val="28"/>
          <w:szCs w:val="28"/>
          <w:lang w:val="ro-RO"/>
        </w:rPr>
        <w:t xml:space="preserve">Prezenta lege transpune parțial Directiva (UE) 2021/2101 a Parlamentului European </w:t>
      </w:r>
      <w:r w:rsidR="000E175F" w:rsidRPr="0085348A">
        <w:rPr>
          <w:sz w:val="28"/>
          <w:szCs w:val="28"/>
          <w:lang w:val="ro-RO"/>
        </w:rPr>
        <w:t>ș</w:t>
      </w:r>
      <w:r w:rsidRPr="0085348A">
        <w:rPr>
          <w:sz w:val="28"/>
          <w:szCs w:val="28"/>
          <w:lang w:val="ro-RO"/>
        </w:rPr>
        <w:t>i a Consiliului din 24 noiembrie 2021 de modificare a Directivei 2013/34/UE în ceea ce privește prezentarea, de către anumite întreprinderi și sucursale, de informații privind impozitul pe profit, publicată în Jurnalul Oficial al Uniunii Europene L 429 din 1 decembrie 2021.</w:t>
      </w:r>
    </w:p>
    <w:p w14:paraId="3E41370F" w14:textId="77777777" w:rsidR="00390796" w:rsidRPr="0085348A" w:rsidRDefault="00390796" w:rsidP="008C1253">
      <w:pPr>
        <w:rPr>
          <w:sz w:val="28"/>
          <w:szCs w:val="28"/>
          <w:lang w:val="ro-RO"/>
        </w:rPr>
      </w:pPr>
    </w:p>
    <w:p w14:paraId="66EA18B5" w14:textId="22A48736" w:rsidR="00390796" w:rsidRPr="0085348A" w:rsidRDefault="00390796" w:rsidP="008C1253">
      <w:pPr>
        <w:rPr>
          <w:sz w:val="28"/>
          <w:szCs w:val="28"/>
          <w:lang w:val="ro-RO"/>
        </w:rPr>
      </w:pPr>
      <w:r w:rsidRPr="00C10773">
        <w:rPr>
          <w:rFonts w:eastAsia="Calibri"/>
          <w:b/>
          <w:sz w:val="28"/>
          <w:szCs w:val="28"/>
          <w:lang w:val="ro-RO"/>
        </w:rPr>
        <w:t>Art.</w:t>
      </w:r>
      <w:r w:rsidR="00852945" w:rsidRPr="00C10773">
        <w:rPr>
          <w:rFonts w:eastAsia="Calibri"/>
          <w:b/>
          <w:sz w:val="28"/>
          <w:szCs w:val="28"/>
          <w:lang w:val="ro-RO"/>
        </w:rPr>
        <w:t xml:space="preserve"> </w:t>
      </w:r>
      <w:r w:rsidRPr="00C10773">
        <w:rPr>
          <w:rFonts w:eastAsia="Calibri"/>
          <w:b/>
          <w:sz w:val="28"/>
          <w:szCs w:val="28"/>
          <w:lang w:val="ro-RO"/>
        </w:rPr>
        <w:t>I.</w:t>
      </w:r>
      <w:r w:rsidRPr="0085348A">
        <w:rPr>
          <w:rFonts w:eastAsia="Calibri"/>
          <w:sz w:val="28"/>
          <w:szCs w:val="28"/>
          <w:lang w:val="ro-RO"/>
        </w:rPr>
        <w:t xml:space="preserve"> </w:t>
      </w:r>
      <w:r w:rsidRPr="0085348A">
        <w:rPr>
          <w:sz w:val="28"/>
          <w:szCs w:val="28"/>
          <w:lang w:val="ro-RO"/>
        </w:rPr>
        <w:t>– Legea contabilită</w:t>
      </w:r>
      <w:r w:rsidR="000E175F" w:rsidRPr="0085348A">
        <w:rPr>
          <w:sz w:val="28"/>
          <w:szCs w:val="28"/>
          <w:lang w:val="ro-RO"/>
        </w:rPr>
        <w:t>ț</w:t>
      </w:r>
      <w:r w:rsidRPr="0085348A">
        <w:rPr>
          <w:sz w:val="28"/>
          <w:szCs w:val="28"/>
          <w:lang w:val="ro-RO"/>
        </w:rPr>
        <w:t xml:space="preserve">ii </w:t>
      </w:r>
      <w:r w:rsidR="000E175F" w:rsidRPr="0085348A">
        <w:rPr>
          <w:sz w:val="28"/>
          <w:szCs w:val="28"/>
          <w:lang w:val="ro-RO"/>
        </w:rPr>
        <w:t>ș</w:t>
      </w:r>
      <w:r w:rsidRPr="0085348A">
        <w:rPr>
          <w:sz w:val="28"/>
          <w:szCs w:val="28"/>
          <w:lang w:val="ro-RO"/>
        </w:rPr>
        <w:t xml:space="preserve">i raportării financiare </w:t>
      </w:r>
      <w:r w:rsidRPr="00C10773">
        <w:rPr>
          <w:sz w:val="28"/>
          <w:szCs w:val="28"/>
          <w:lang w:val="ro-RO"/>
        </w:rPr>
        <w:t>nr.</w:t>
      </w:r>
      <w:r w:rsidR="005F400A" w:rsidRPr="00C10773">
        <w:rPr>
          <w:sz w:val="28"/>
          <w:szCs w:val="28"/>
          <w:lang w:val="ro-RO"/>
        </w:rPr>
        <w:t xml:space="preserve"> </w:t>
      </w:r>
      <w:r w:rsidRPr="00C10773">
        <w:rPr>
          <w:sz w:val="28"/>
          <w:szCs w:val="28"/>
          <w:lang w:val="ro-RO"/>
        </w:rPr>
        <w:t>287/2017</w:t>
      </w:r>
      <w:r w:rsidRPr="0085348A">
        <w:rPr>
          <w:sz w:val="28"/>
          <w:szCs w:val="28"/>
          <w:lang w:val="ro-RO"/>
        </w:rPr>
        <w:t xml:space="preserve"> (Monitorul Oficial al Republicii Moldova, 2018, nr.</w:t>
      </w:r>
      <w:r w:rsidR="00852945" w:rsidRPr="0085348A">
        <w:rPr>
          <w:sz w:val="28"/>
          <w:szCs w:val="28"/>
          <w:lang w:val="ro-RO"/>
        </w:rPr>
        <w:t xml:space="preserve"> </w:t>
      </w:r>
      <w:r w:rsidRPr="0085348A">
        <w:rPr>
          <w:sz w:val="28"/>
          <w:szCs w:val="28"/>
          <w:lang w:val="ro-RO"/>
        </w:rPr>
        <w:t>1</w:t>
      </w:r>
      <w:r w:rsidR="00690383" w:rsidRPr="0085348A">
        <w:rPr>
          <w:sz w:val="28"/>
          <w:szCs w:val="28"/>
          <w:lang w:val="ro-RO"/>
        </w:rPr>
        <w:t>–</w:t>
      </w:r>
      <w:r w:rsidRPr="0085348A">
        <w:rPr>
          <w:sz w:val="28"/>
          <w:szCs w:val="28"/>
          <w:lang w:val="ro-RO"/>
        </w:rPr>
        <w:t>6, art.</w:t>
      </w:r>
      <w:r w:rsidR="00852945" w:rsidRPr="0085348A">
        <w:rPr>
          <w:sz w:val="28"/>
          <w:szCs w:val="28"/>
          <w:lang w:val="ro-RO"/>
        </w:rPr>
        <w:t xml:space="preserve"> </w:t>
      </w:r>
      <w:r w:rsidRPr="0085348A">
        <w:rPr>
          <w:sz w:val="28"/>
          <w:szCs w:val="28"/>
          <w:lang w:val="ro-RO"/>
        </w:rPr>
        <w:t>22), cu modificările ulterioare, se modifică după cum urmează:</w:t>
      </w:r>
    </w:p>
    <w:p w14:paraId="75692577" w14:textId="77777777" w:rsidR="00852945" w:rsidRPr="0085348A" w:rsidRDefault="00852945" w:rsidP="008C1253">
      <w:pPr>
        <w:rPr>
          <w:sz w:val="28"/>
          <w:szCs w:val="28"/>
          <w:lang w:val="ro-RO"/>
        </w:rPr>
      </w:pPr>
    </w:p>
    <w:p w14:paraId="468E0827" w14:textId="5FB59EA0" w:rsidR="00AE2F48" w:rsidRPr="0085348A" w:rsidRDefault="00390796" w:rsidP="008C1253">
      <w:pPr>
        <w:rPr>
          <w:sz w:val="28"/>
          <w:szCs w:val="28"/>
          <w:lang w:val="ro-RO"/>
        </w:rPr>
      </w:pPr>
      <w:r w:rsidRPr="0085348A">
        <w:rPr>
          <w:sz w:val="28"/>
          <w:szCs w:val="28"/>
          <w:lang w:val="ro-RO"/>
        </w:rPr>
        <w:t xml:space="preserve">1. După clauza de adoptare se </w:t>
      </w:r>
      <w:r w:rsidR="00852945" w:rsidRPr="0085348A">
        <w:rPr>
          <w:sz w:val="28"/>
          <w:szCs w:val="28"/>
          <w:lang w:val="ro-RO"/>
        </w:rPr>
        <w:t xml:space="preserve">introduce </w:t>
      </w:r>
      <w:r w:rsidR="00AE2F48" w:rsidRPr="0085348A">
        <w:rPr>
          <w:sz w:val="28"/>
          <w:szCs w:val="28"/>
          <w:lang w:val="ro-RO"/>
        </w:rPr>
        <w:t xml:space="preserve">clauza de armonizare cu </w:t>
      </w:r>
      <w:r w:rsidR="00852945" w:rsidRPr="0085348A">
        <w:rPr>
          <w:sz w:val="28"/>
          <w:szCs w:val="28"/>
          <w:lang w:val="ro-RO"/>
        </w:rPr>
        <w:t>următorul</w:t>
      </w:r>
      <w:r w:rsidRPr="0085348A">
        <w:rPr>
          <w:sz w:val="28"/>
          <w:szCs w:val="28"/>
          <w:lang w:val="ro-RO"/>
        </w:rPr>
        <w:t xml:space="preserve"> </w:t>
      </w:r>
      <w:r w:rsidR="00AE2F48" w:rsidRPr="0085348A">
        <w:rPr>
          <w:sz w:val="28"/>
          <w:szCs w:val="28"/>
          <w:lang w:val="ro-RO"/>
        </w:rPr>
        <w:t>cuprins</w:t>
      </w:r>
      <w:r w:rsidRPr="0085348A">
        <w:rPr>
          <w:sz w:val="28"/>
          <w:szCs w:val="28"/>
          <w:lang w:val="ro-RO"/>
        </w:rPr>
        <w:t xml:space="preserve">: </w:t>
      </w:r>
    </w:p>
    <w:p w14:paraId="4B1FFE23" w14:textId="77777777" w:rsidR="00E67D52" w:rsidRPr="0085348A" w:rsidRDefault="00E67D52" w:rsidP="008C1253">
      <w:pPr>
        <w:rPr>
          <w:sz w:val="28"/>
          <w:szCs w:val="28"/>
          <w:lang w:val="ro-RO"/>
        </w:rPr>
      </w:pPr>
    </w:p>
    <w:p w14:paraId="3DC2C4ED" w14:textId="4B807CBC" w:rsidR="00390796" w:rsidRPr="00390796" w:rsidRDefault="00852945" w:rsidP="008C1253">
      <w:pPr>
        <w:rPr>
          <w:sz w:val="28"/>
          <w:szCs w:val="28"/>
          <w:lang w:val="ro-RO"/>
        </w:rPr>
      </w:pPr>
      <w:r w:rsidRPr="0085348A">
        <w:rPr>
          <w:sz w:val="28"/>
          <w:szCs w:val="28"/>
          <w:lang w:val="ro-RO"/>
        </w:rPr>
        <w:t>„</w:t>
      </w:r>
      <w:r w:rsidR="00390796" w:rsidRPr="0085348A">
        <w:rPr>
          <w:sz w:val="28"/>
          <w:szCs w:val="28"/>
          <w:lang w:val="ro-RO"/>
        </w:rPr>
        <w:t xml:space="preserve">Prezenta </w:t>
      </w:r>
      <w:r w:rsidR="0085348A">
        <w:rPr>
          <w:sz w:val="28"/>
          <w:szCs w:val="28"/>
          <w:lang w:val="ro-RO"/>
        </w:rPr>
        <w:t>l</w:t>
      </w:r>
      <w:r w:rsidR="0085348A" w:rsidRPr="0085348A">
        <w:rPr>
          <w:sz w:val="28"/>
          <w:szCs w:val="28"/>
          <w:lang w:val="ro-RO"/>
        </w:rPr>
        <w:t xml:space="preserve">ege </w:t>
      </w:r>
      <w:r w:rsidR="00390796" w:rsidRPr="0085348A">
        <w:rPr>
          <w:sz w:val="28"/>
          <w:szCs w:val="28"/>
          <w:lang w:val="ro-RO"/>
        </w:rPr>
        <w:t xml:space="preserve">transpune parțial Directiva 2013/34/UE a Parlamentului European și a Consiliului din 26 iunie 2013 privind situațiile financiare anuale, situațiile financiare consolidate și rapoartele conexe ale anumitor tipuri de întreprinderi, de modificare a Directivei 2006/43/CE a Parlamentului European și a Consiliului și de abrogare a Directivelor 78/660/CEE și 83/349/CEE ale Consiliului, publicată în Jurnalul Oficial al Uniunii Europene L 182 din 29 iunie 2013, </w:t>
      </w:r>
      <w:r w:rsidR="00AE2F48" w:rsidRPr="0085348A">
        <w:rPr>
          <w:sz w:val="28"/>
          <w:szCs w:val="28"/>
          <w:lang w:val="ro-RO"/>
        </w:rPr>
        <w:t xml:space="preserve">astfel </w:t>
      </w:r>
      <w:r w:rsidR="00390796" w:rsidRPr="0085348A">
        <w:rPr>
          <w:sz w:val="28"/>
          <w:szCs w:val="28"/>
          <w:lang w:val="ro-RO"/>
        </w:rPr>
        <w:t xml:space="preserve">cum a fost modificată ultima </w:t>
      </w:r>
      <w:r w:rsidR="00AE2F48" w:rsidRPr="0085348A">
        <w:rPr>
          <w:sz w:val="28"/>
          <w:szCs w:val="28"/>
          <w:lang w:val="ro-RO"/>
        </w:rPr>
        <w:t xml:space="preserve">dată </w:t>
      </w:r>
      <w:r w:rsidR="00390796" w:rsidRPr="0085348A">
        <w:rPr>
          <w:sz w:val="28"/>
          <w:szCs w:val="28"/>
          <w:lang w:val="ro-RO"/>
        </w:rPr>
        <w:t>prin Directiva (UE) 2021/2101 a Parlamentului</w:t>
      </w:r>
      <w:r w:rsidR="00390796" w:rsidRPr="00665C2C">
        <w:rPr>
          <w:sz w:val="28"/>
          <w:szCs w:val="28"/>
          <w:lang w:val="ro-RO"/>
        </w:rPr>
        <w:t xml:space="preserve"> European și a Consiliului din 24 noiembrie 2021 de modificare a Directivei 2013/34/UE în ceea ce privește prezentarea, de către anumite întreprinderi și sucursale, de informații privind impozitul pe profit, publicată în Jurnalul Oficial al Uniunii Europene L 429 din 1 decembrie 2021.”</w:t>
      </w:r>
    </w:p>
    <w:p w14:paraId="4AAE95DE" w14:textId="77777777" w:rsidR="00881CD5" w:rsidRDefault="00881CD5" w:rsidP="008C1253">
      <w:pPr>
        <w:rPr>
          <w:rFonts w:eastAsia="Calibri"/>
          <w:sz w:val="28"/>
          <w:szCs w:val="28"/>
          <w:lang w:val="ro-RO"/>
        </w:rPr>
      </w:pPr>
    </w:p>
    <w:p w14:paraId="568426C3" w14:textId="1B3E2851" w:rsidR="003F750F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2. </w:t>
      </w:r>
      <w:r w:rsidR="003F750F">
        <w:rPr>
          <w:rFonts w:eastAsia="Calibri"/>
          <w:sz w:val="28"/>
          <w:szCs w:val="28"/>
          <w:lang w:val="ro-RO"/>
        </w:rPr>
        <w:t>A</w:t>
      </w:r>
      <w:r w:rsidRPr="00390796">
        <w:rPr>
          <w:rFonts w:eastAsia="Calibri"/>
          <w:sz w:val="28"/>
          <w:szCs w:val="28"/>
          <w:lang w:val="ro-RO"/>
        </w:rPr>
        <w:t>rticolul 3 alineatul (1)</w:t>
      </w:r>
      <w:r w:rsidR="003F750F">
        <w:rPr>
          <w:rFonts w:eastAsia="Calibri"/>
          <w:sz w:val="28"/>
          <w:szCs w:val="28"/>
          <w:lang w:val="ro-RO"/>
        </w:rPr>
        <w:t>:</w:t>
      </w:r>
    </w:p>
    <w:p w14:paraId="43170FA4" w14:textId="77777777" w:rsidR="003F750F" w:rsidRDefault="003F750F" w:rsidP="008C1253">
      <w:pPr>
        <w:rPr>
          <w:rFonts w:eastAsia="Calibri"/>
          <w:sz w:val="28"/>
          <w:szCs w:val="28"/>
          <w:lang w:val="ro-RO"/>
        </w:rPr>
      </w:pPr>
    </w:p>
    <w:p w14:paraId="724DDAC7" w14:textId="1F26377F" w:rsidR="00F16ECE" w:rsidRDefault="00390796" w:rsidP="008C1253">
      <w:pPr>
        <w:rPr>
          <w:rFonts w:eastAsia="Calibri"/>
          <w:iCs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lastRenderedPageBreak/>
        <w:t xml:space="preserve"> după noțiunea </w:t>
      </w:r>
      <w:r w:rsidR="00852945" w:rsidRPr="00852945">
        <w:rPr>
          <w:rFonts w:eastAsia="Calibri"/>
          <w:iCs/>
          <w:sz w:val="28"/>
          <w:szCs w:val="28"/>
          <w:lang w:val="ro-RO"/>
        </w:rPr>
        <w:t>„</w:t>
      </w:r>
      <w:r w:rsidRPr="00852945">
        <w:rPr>
          <w:rFonts w:eastAsia="Calibri"/>
          <w:iCs/>
          <w:sz w:val="28"/>
          <w:szCs w:val="28"/>
          <w:lang w:val="ro-RO"/>
        </w:rPr>
        <w:t xml:space="preserve">entitate asociată” se </w:t>
      </w:r>
      <w:r w:rsidR="00852945" w:rsidRPr="00852945">
        <w:rPr>
          <w:rFonts w:eastAsia="Calibri"/>
          <w:iCs/>
          <w:sz w:val="28"/>
          <w:szCs w:val="28"/>
          <w:lang w:val="ro-RO"/>
        </w:rPr>
        <w:t>introduce</w:t>
      </w:r>
      <w:r w:rsidRPr="00852945">
        <w:rPr>
          <w:rFonts w:eastAsia="Calibri"/>
          <w:iCs/>
          <w:sz w:val="28"/>
          <w:szCs w:val="28"/>
          <w:lang w:val="ro-RO"/>
        </w:rPr>
        <w:t xml:space="preserve"> </w:t>
      </w:r>
      <w:r w:rsidR="0072144A">
        <w:rPr>
          <w:rFonts w:eastAsia="Calibri"/>
          <w:iCs/>
          <w:sz w:val="28"/>
          <w:szCs w:val="28"/>
          <w:lang w:val="ro-RO"/>
        </w:rPr>
        <w:t xml:space="preserve">o </w:t>
      </w:r>
      <w:r w:rsidRPr="00852945">
        <w:rPr>
          <w:rFonts w:eastAsia="Calibri"/>
          <w:iCs/>
          <w:sz w:val="28"/>
          <w:szCs w:val="28"/>
          <w:lang w:val="ro-RO"/>
        </w:rPr>
        <w:t>noțiune</w:t>
      </w:r>
      <w:r w:rsidR="0072144A">
        <w:rPr>
          <w:rFonts w:eastAsia="Calibri"/>
          <w:iCs/>
          <w:sz w:val="28"/>
          <w:szCs w:val="28"/>
          <w:lang w:val="ro-RO"/>
        </w:rPr>
        <w:t xml:space="preserve"> nouă</w:t>
      </w:r>
      <w:r w:rsidRPr="00852945">
        <w:rPr>
          <w:rFonts w:eastAsia="Calibri"/>
          <w:iCs/>
          <w:sz w:val="28"/>
          <w:szCs w:val="28"/>
          <w:lang w:val="ro-RO"/>
        </w:rPr>
        <w:t xml:space="preserve"> cu următorul cuprins:</w:t>
      </w:r>
    </w:p>
    <w:p w14:paraId="5712D25D" w14:textId="0506D609" w:rsidR="00852945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 </w:t>
      </w:r>
    </w:p>
    <w:p w14:paraId="467191E6" w14:textId="1322E8E4" w:rsidR="00852945" w:rsidRDefault="00852945" w:rsidP="008C1253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Pr="00390796">
        <w:rPr>
          <w:rFonts w:eastAsia="Calibri"/>
          <w:i/>
          <w:sz w:val="28"/>
          <w:szCs w:val="28"/>
          <w:lang w:val="ro-RO"/>
        </w:rPr>
        <w:t>entitate autonomă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  <w:lang w:val="ro-RO"/>
        </w:rPr>
        <w:t xml:space="preserve">– </w:t>
      </w:r>
      <w:r w:rsidR="00390796" w:rsidRPr="00390796">
        <w:rPr>
          <w:rFonts w:eastAsia="Calibri"/>
          <w:sz w:val="28"/>
          <w:szCs w:val="28"/>
          <w:lang w:val="ro-RO"/>
        </w:rPr>
        <w:t>entitate care nu face parte dintr-un grup</w:t>
      </w:r>
      <w:r w:rsidR="00F16ECE">
        <w:rPr>
          <w:rFonts w:eastAsia="Calibri"/>
          <w:sz w:val="28"/>
          <w:szCs w:val="28"/>
          <w:lang w:val="ro-RO"/>
        </w:rPr>
        <w:t>;</w:t>
      </w:r>
      <w:r w:rsidR="00390796" w:rsidRPr="00390796">
        <w:rPr>
          <w:rFonts w:eastAsia="Calibri"/>
          <w:sz w:val="28"/>
          <w:szCs w:val="28"/>
          <w:lang w:val="ro-RO"/>
        </w:rPr>
        <w:t>”</w:t>
      </w:r>
    </w:p>
    <w:p w14:paraId="4BCC5D53" w14:textId="77777777" w:rsidR="00B64C0D" w:rsidRDefault="00B64C0D" w:rsidP="008C1253">
      <w:pPr>
        <w:rPr>
          <w:rFonts w:eastAsia="Calibri"/>
          <w:sz w:val="28"/>
          <w:szCs w:val="28"/>
          <w:lang w:val="ro-RO"/>
        </w:rPr>
      </w:pPr>
    </w:p>
    <w:p w14:paraId="51F39B35" w14:textId="1176DE03" w:rsidR="00F16ECE" w:rsidRDefault="00852945" w:rsidP="008C1253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d</w:t>
      </w:r>
      <w:r w:rsidR="00390796" w:rsidRPr="00390796">
        <w:rPr>
          <w:rFonts w:eastAsia="Calibri"/>
          <w:sz w:val="28"/>
          <w:szCs w:val="28"/>
          <w:lang w:val="ro-RO"/>
        </w:rPr>
        <w:t xml:space="preserve">upă noțiunea </w:t>
      </w:r>
      <w:r w:rsidRPr="00852945">
        <w:rPr>
          <w:rFonts w:eastAsia="Calibri"/>
          <w:iCs/>
          <w:sz w:val="28"/>
          <w:szCs w:val="28"/>
          <w:lang w:val="ro-RO"/>
        </w:rPr>
        <w:t>„</w:t>
      </w:r>
      <w:r w:rsidR="00390796" w:rsidRPr="00852945">
        <w:rPr>
          <w:rFonts w:eastAsia="Calibri"/>
          <w:iCs/>
          <w:sz w:val="28"/>
          <w:szCs w:val="28"/>
          <w:lang w:val="ro-RO"/>
        </w:rPr>
        <w:t xml:space="preserve">entitate-mamă” se </w:t>
      </w:r>
      <w:r>
        <w:rPr>
          <w:rFonts w:eastAsia="Calibri"/>
          <w:iCs/>
          <w:sz w:val="28"/>
          <w:szCs w:val="28"/>
          <w:lang w:val="ro-RO"/>
        </w:rPr>
        <w:t>introduce</w:t>
      </w:r>
      <w:r w:rsidR="00390796" w:rsidRPr="00852945">
        <w:rPr>
          <w:rFonts w:eastAsia="Calibri"/>
          <w:iCs/>
          <w:sz w:val="28"/>
          <w:szCs w:val="28"/>
          <w:lang w:val="ro-RO"/>
        </w:rPr>
        <w:t xml:space="preserve"> </w:t>
      </w:r>
      <w:r w:rsidR="0072144A">
        <w:rPr>
          <w:rFonts w:eastAsia="Calibri"/>
          <w:iCs/>
          <w:sz w:val="28"/>
          <w:szCs w:val="28"/>
          <w:lang w:val="ro-RO"/>
        </w:rPr>
        <w:t xml:space="preserve">o </w:t>
      </w:r>
      <w:r w:rsidR="00390796" w:rsidRPr="00852945">
        <w:rPr>
          <w:rFonts w:eastAsia="Calibri"/>
          <w:iCs/>
          <w:sz w:val="28"/>
          <w:szCs w:val="28"/>
          <w:lang w:val="ro-RO"/>
        </w:rPr>
        <w:t>noțiune</w:t>
      </w:r>
      <w:r w:rsidR="0072144A">
        <w:rPr>
          <w:rFonts w:eastAsia="Calibri"/>
          <w:iCs/>
          <w:sz w:val="28"/>
          <w:szCs w:val="28"/>
          <w:lang w:val="ro-RO"/>
        </w:rPr>
        <w:t xml:space="preserve"> nouă</w:t>
      </w:r>
      <w:r w:rsidR="00390796" w:rsidRPr="00852945">
        <w:rPr>
          <w:rFonts w:eastAsia="Calibri"/>
          <w:iCs/>
          <w:sz w:val="28"/>
          <w:szCs w:val="28"/>
          <w:lang w:val="ro-RO"/>
        </w:rPr>
        <w:t xml:space="preserve"> </w:t>
      </w:r>
      <w:r w:rsidR="00390796" w:rsidRPr="00390796">
        <w:rPr>
          <w:rFonts w:eastAsia="Calibri"/>
          <w:sz w:val="28"/>
          <w:szCs w:val="28"/>
          <w:lang w:val="ro-RO"/>
        </w:rPr>
        <w:t>cu următorul cuprins:</w:t>
      </w:r>
    </w:p>
    <w:p w14:paraId="496A5569" w14:textId="53893643" w:rsidR="00852945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 </w:t>
      </w:r>
    </w:p>
    <w:p w14:paraId="74098486" w14:textId="4DBF566A" w:rsidR="00390796" w:rsidRDefault="00852945" w:rsidP="008C1253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Pr="00881CD5">
        <w:rPr>
          <w:rFonts w:eastAsia="Calibri"/>
          <w:i/>
          <w:sz w:val="28"/>
          <w:szCs w:val="28"/>
          <w:lang w:val="ro-RO"/>
        </w:rPr>
        <w:t>entitate-mamă de cel mai înalt rang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881CD5">
        <w:rPr>
          <w:rFonts w:eastAsia="Calibri"/>
          <w:sz w:val="28"/>
          <w:szCs w:val="28"/>
          <w:lang w:val="ro-RO"/>
        </w:rPr>
        <w:t xml:space="preserve">– </w:t>
      </w:r>
      <w:r w:rsidR="00390796" w:rsidRPr="00390796">
        <w:rPr>
          <w:rFonts w:eastAsia="Calibri"/>
          <w:sz w:val="28"/>
          <w:szCs w:val="28"/>
          <w:lang w:val="ro-RO"/>
        </w:rPr>
        <w:t xml:space="preserve">entitate-mamă care întocmește </w:t>
      </w:r>
      <w:r w:rsidR="00390796" w:rsidRPr="009432B1">
        <w:rPr>
          <w:rFonts w:eastAsia="Calibri"/>
          <w:sz w:val="28"/>
          <w:szCs w:val="28"/>
          <w:lang w:val="ro-RO"/>
        </w:rPr>
        <w:t>situații financiare consolidate</w:t>
      </w:r>
      <w:r w:rsidR="00390796" w:rsidRPr="00390796">
        <w:rPr>
          <w:rFonts w:eastAsia="Calibri"/>
          <w:sz w:val="28"/>
          <w:szCs w:val="28"/>
          <w:lang w:val="ro-RO"/>
        </w:rPr>
        <w:t xml:space="preserve"> ale celui mai mare grup de entități;”.</w:t>
      </w:r>
    </w:p>
    <w:p w14:paraId="5EC458C5" w14:textId="77777777" w:rsidR="00F16ECE" w:rsidRPr="00390796" w:rsidRDefault="00F16ECE" w:rsidP="008C1253">
      <w:pPr>
        <w:rPr>
          <w:rFonts w:eastAsia="Calibri"/>
          <w:sz w:val="28"/>
          <w:szCs w:val="28"/>
          <w:lang w:val="ro-RO"/>
        </w:rPr>
      </w:pPr>
    </w:p>
    <w:p w14:paraId="2C2DED03" w14:textId="77777777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3. La articolul 23:</w:t>
      </w:r>
    </w:p>
    <w:p w14:paraId="489F43BF" w14:textId="77777777" w:rsidR="00F16ECE" w:rsidRDefault="00F16ECE" w:rsidP="008C1253">
      <w:pPr>
        <w:contextualSpacing/>
        <w:rPr>
          <w:rFonts w:eastAsia="Calibri"/>
          <w:sz w:val="28"/>
          <w:szCs w:val="28"/>
          <w:lang w:val="ro-RO"/>
        </w:rPr>
      </w:pPr>
    </w:p>
    <w:p w14:paraId="78EA47F4" w14:textId="2D8E56A8" w:rsidR="00390796" w:rsidRPr="00390796" w:rsidRDefault="00390796" w:rsidP="008C1253">
      <w:pPr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alineatul (8) se completează cu litera k) cu următorul cuprins:</w:t>
      </w:r>
    </w:p>
    <w:p w14:paraId="37FB0E9B" w14:textId="77777777" w:rsidR="00F16ECE" w:rsidRDefault="00F16ECE" w:rsidP="008C1253">
      <w:pPr>
        <w:contextualSpacing/>
        <w:rPr>
          <w:rFonts w:eastAsia="Calibri"/>
          <w:sz w:val="28"/>
          <w:szCs w:val="28"/>
          <w:lang w:val="ro-RO"/>
        </w:rPr>
      </w:pPr>
    </w:p>
    <w:p w14:paraId="4ED760DD" w14:textId="182FE166" w:rsidR="00390796" w:rsidRPr="00390796" w:rsidRDefault="00881CD5" w:rsidP="008C1253">
      <w:pPr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390796" w:rsidRPr="00390796">
        <w:rPr>
          <w:rFonts w:eastAsia="Calibri"/>
          <w:sz w:val="28"/>
          <w:szCs w:val="28"/>
          <w:lang w:val="ro-RO"/>
        </w:rPr>
        <w:t xml:space="preserve">k) politica de diversitate aplicată în raport cu organele de conducere ale entității, </w:t>
      </w:r>
      <w:r w:rsidR="00390796" w:rsidRPr="00423B72">
        <w:rPr>
          <w:rFonts w:eastAsia="Calibri"/>
          <w:sz w:val="28"/>
          <w:szCs w:val="28"/>
          <w:lang w:val="ro-RO"/>
        </w:rPr>
        <w:t xml:space="preserve">inclusiv privind </w:t>
      </w:r>
      <w:r w:rsidRPr="00423B72">
        <w:rPr>
          <w:rFonts w:eastAsia="Calibri"/>
          <w:sz w:val="28"/>
          <w:szCs w:val="28"/>
          <w:lang w:val="ro-RO"/>
        </w:rPr>
        <w:t>vârsta</w:t>
      </w:r>
      <w:r w:rsidR="00390796" w:rsidRPr="00423B72">
        <w:rPr>
          <w:rFonts w:eastAsia="Calibri"/>
          <w:sz w:val="28"/>
          <w:szCs w:val="28"/>
          <w:lang w:val="ro-RO"/>
        </w:rPr>
        <w:t>, genul, studiile, experiența de muncă</w:t>
      </w:r>
      <w:r w:rsidR="00390796" w:rsidRPr="00390796">
        <w:rPr>
          <w:rFonts w:eastAsia="Calibri"/>
          <w:sz w:val="28"/>
          <w:szCs w:val="28"/>
          <w:lang w:val="ro-RO"/>
        </w:rPr>
        <w:t>, precum și obiectivele politicii de diversitate, modul de aplicare și rezultatele, iar dacă nu se aplică o astfel de politică, entitatea prezintă o explicație în acest sens.”</w:t>
      </w:r>
    </w:p>
    <w:p w14:paraId="0F04A33A" w14:textId="77777777" w:rsidR="00F16ECE" w:rsidRDefault="00F16ECE" w:rsidP="008C1253">
      <w:pPr>
        <w:contextualSpacing/>
        <w:rPr>
          <w:rFonts w:eastAsia="Calibri"/>
          <w:sz w:val="28"/>
          <w:szCs w:val="28"/>
          <w:lang w:val="ro-RO"/>
        </w:rPr>
      </w:pPr>
    </w:p>
    <w:p w14:paraId="37ABD6A0" w14:textId="356C18EA" w:rsidR="00390796" w:rsidRPr="00390796" w:rsidRDefault="00390796" w:rsidP="008C1253">
      <w:pPr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alineatul (9) se completează cu litera c) cu următorul cuprins:</w:t>
      </w:r>
    </w:p>
    <w:p w14:paraId="70F9AFB4" w14:textId="77777777" w:rsidR="00F16ECE" w:rsidRDefault="00F16ECE" w:rsidP="008C1253">
      <w:pPr>
        <w:rPr>
          <w:rFonts w:eastAsia="Calibri"/>
          <w:sz w:val="28"/>
          <w:szCs w:val="28"/>
          <w:lang w:val="ro-RO"/>
        </w:rPr>
      </w:pPr>
    </w:p>
    <w:p w14:paraId="565597E2" w14:textId="44B7E520" w:rsidR="00390796" w:rsidRPr="00390796" w:rsidRDefault="00881CD5" w:rsidP="008C1253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390796" w:rsidRPr="00390796">
        <w:rPr>
          <w:rFonts w:eastAsia="Calibri"/>
          <w:sz w:val="28"/>
          <w:szCs w:val="28"/>
          <w:lang w:val="ro-RO"/>
        </w:rPr>
        <w:t xml:space="preserve">c) </w:t>
      </w:r>
      <w:r w:rsidR="00390796" w:rsidRPr="00423B72">
        <w:rPr>
          <w:rFonts w:eastAsia="Calibri"/>
          <w:sz w:val="28"/>
          <w:szCs w:val="28"/>
          <w:lang w:val="ro-RO"/>
        </w:rPr>
        <w:t>suma totală a plăților, inclusiv pe tipuri, care se referă la proiecte specifice</w:t>
      </w:r>
      <w:r w:rsidR="00DF6431" w:rsidRPr="00423B72">
        <w:rPr>
          <w:rFonts w:eastAsia="Calibri"/>
          <w:sz w:val="28"/>
          <w:szCs w:val="28"/>
          <w:lang w:val="ro-RO"/>
        </w:rPr>
        <w:t>,</w:t>
      </w:r>
      <w:r w:rsidR="00006BEC">
        <w:rPr>
          <w:rFonts w:eastAsia="Calibri"/>
          <w:sz w:val="28"/>
          <w:szCs w:val="28"/>
          <w:lang w:val="ro-RO"/>
        </w:rPr>
        <w:t xml:space="preserve"> </w:t>
      </w:r>
      <w:r w:rsidR="00006BEC" w:rsidRPr="00DD7B46">
        <w:rPr>
          <w:rFonts w:eastAsia="Calibri"/>
          <w:sz w:val="28"/>
          <w:szCs w:val="28"/>
          <w:lang w:val="ro-RO"/>
        </w:rPr>
        <w:t>efectuat</w:t>
      </w:r>
      <w:r w:rsidR="00DD7B46" w:rsidRPr="00DD7B46">
        <w:rPr>
          <w:rFonts w:eastAsia="Calibri"/>
          <w:sz w:val="28"/>
          <w:szCs w:val="28"/>
          <w:lang w:val="ro-RO"/>
        </w:rPr>
        <w:t>e</w:t>
      </w:r>
      <w:r w:rsidR="00390796" w:rsidRPr="00DD7B46">
        <w:rPr>
          <w:rFonts w:eastAsia="Calibri"/>
          <w:sz w:val="28"/>
          <w:szCs w:val="28"/>
          <w:lang w:val="ro-RO"/>
        </w:rPr>
        <w:t xml:space="preserve"> pe</w:t>
      </w:r>
      <w:r w:rsidR="00565265" w:rsidRPr="00DD7B46">
        <w:rPr>
          <w:rFonts w:eastAsia="Calibri"/>
          <w:sz w:val="28"/>
          <w:szCs w:val="28"/>
          <w:lang w:val="ro-RO"/>
        </w:rPr>
        <w:t>ntru</w:t>
      </w:r>
      <w:r w:rsidR="00390796" w:rsidRPr="00DD7B46">
        <w:rPr>
          <w:rFonts w:eastAsia="Calibri"/>
          <w:sz w:val="28"/>
          <w:szCs w:val="28"/>
          <w:lang w:val="ro-RO"/>
        </w:rPr>
        <w:t xml:space="preserve"> fiecare proiect ce reprezintă activitate desfășurată în baza unui contract, </w:t>
      </w:r>
      <w:r w:rsidR="008D5370" w:rsidRPr="00C10773">
        <w:rPr>
          <w:rFonts w:eastAsia="Calibri"/>
          <w:sz w:val="28"/>
          <w:szCs w:val="28"/>
          <w:lang w:val="ro-RO"/>
        </w:rPr>
        <w:t xml:space="preserve">a </w:t>
      </w:r>
      <w:r w:rsidR="008D5370" w:rsidRPr="00DD7B46">
        <w:rPr>
          <w:rFonts w:eastAsia="Calibri"/>
          <w:sz w:val="28"/>
          <w:szCs w:val="28"/>
          <w:lang w:val="ro-RO"/>
        </w:rPr>
        <w:t>licenț</w:t>
      </w:r>
      <w:r w:rsidR="008D5370" w:rsidRPr="00C10773">
        <w:rPr>
          <w:rFonts w:eastAsia="Calibri"/>
          <w:sz w:val="28"/>
          <w:szCs w:val="28"/>
          <w:lang w:val="ro-RO"/>
        </w:rPr>
        <w:t>ei</w:t>
      </w:r>
      <w:r w:rsidR="00390796" w:rsidRPr="00DD7B46">
        <w:rPr>
          <w:rFonts w:eastAsia="Calibri"/>
          <w:sz w:val="28"/>
          <w:szCs w:val="28"/>
          <w:lang w:val="ro-RO"/>
        </w:rPr>
        <w:t>, într-o locație sau</w:t>
      </w:r>
      <w:r w:rsidR="00390796" w:rsidRPr="0085348A">
        <w:rPr>
          <w:rFonts w:eastAsia="Calibri"/>
          <w:sz w:val="28"/>
          <w:szCs w:val="28"/>
          <w:lang w:val="ro-RO"/>
        </w:rPr>
        <w:t xml:space="preserve"> </w:t>
      </w:r>
      <w:r w:rsidR="00390796" w:rsidRPr="00423B72">
        <w:rPr>
          <w:rFonts w:eastAsia="Calibri"/>
          <w:sz w:val="28"/>
          <w:szCs w:val="28"/>
          <w:lang w:val="ro-RO"/>
        </w:rPr>
        <w:t>în baza altor acorduri juridice similare care generează plăți către stat, acordurile juridice interconectate ce generează o plată comună fiind considerate un singur proiect.”</w:t>
      </w:r>
    </w:p>
    <w:p w14:paraId="0166C5C8" w14:textId="77777777" w:rsidR="00F16ECE" w:rsidRDefault="00F16ECE" w:rsidP="008C1253">
      <w:pPr>
        <w:rPr>
          <w:rFonts w:eastAsia="Calibri"/>
          <w:sz w:val="28"/>
          <w:szCs w:val="28"/>
          <w:lang w:val="ro-RO"/>
        </w:rPr>
      </w:pPr>
    </w:p>
    <w:p w14:paraId="2CB09830" w14:textId="2123544B" w:rsidR="00390796" w:rsidRPr="00390796" w:rsidRDefault="00F16ECE" w:rsidP="008C1253">
      <w:pPr>
        <w:rPr>
          <w:rFonts w:eastAsia="Calibri"/>
          <w:sz w:val="28"/>
          <w:szCs w:val="28"/>
          <w:lang w:val="ro-RO"/>
        </w:rPr>
      </w:pPr>
      <w:r w:rsidRPr="000710E8">
        <w:rPr>
          <w:rFonts w:eastAsia="Calibri"/>
          <w:sz w:val="28"/>
          <w:szCs w:val="28"/>
          <w:lang w:val="ro-RO"/>
        </w:rPr>
        <w:t xml:space="preserve">articolul </w:t>
      </w:r>
      <w:r w:rsidR="00390796" w:rsidRPr="000710E8">
        <w:rPr>
          <w:rFonts w:eastAsia="Calibri"/>
          <w:sz w:val="28"/>
          <w:szCs w:val="28"/>
          <w:lang w:val="ro-RO"/>
        </w:rPr>
        <w:t xml:space="preserve">se completează cu alineatele </w:t>
      </w:r>
      <w:r w:rsidR="00390796" w:rsidRPr="00C10773">
        <w:rPr>
          <w:rFonts w:eastAsia="Calibri"/>
          <w:sz w:val="28"/>
          <w:szCs w:val="28"/>
          <w:lang w:val="ro-RO"/>
        </w:rPr>
        <w:t>(10)</w:t>
      </w:r>
      <w:r w:rsidR="00FB307C" w:rsidRPr="00C10773">
        <w:rPr>
          <w:rFonts w:eastAsia="Calibri"/>
          <w:sz w:val="28"/>
          <w:szCs w:val="28"/>
          <w:lang w:val="ro-RO"/>
        </w:rPr>
        <w:t>–</w:t>
      </w:r>
      <w:r w:rsidR="00390796" w:rsidRPr="00C10773">
        <w:rPr>
          <w:rFonts w:eastAsia="Calibri"/>
          <w:sz w:val="28"/>
          <w:szCs w:val="28"/>
          <w:lang w:val="ro-RO"/>
        </w:rPr>
        <w:t>(12)</w:t>
      </w:r>
      <w:r w:rsidR="00390796" w:rsidRPr="000710E8">
        <w:rPr>
          <w:rFonts w:eastAsia="Calibri"/>
          <w:sz w:val="28"/>
          <w:szCs w:val="28"/>
          <w:lang w:val="ro-RO"/>
        </w:rPr>
        <w:t xml:space="preserve"> cu</w:t>
      </w:r>
      <w:r w:rsidR="00390796" w:rsidRPr="00390796">
        <w:rPr>
          <w:rFonts w:eastAsia="Calibri"/>
          <w:sz w:val="28"/>
          <w:szCs w:val="28"/>
          <w:lang w:val="ro-RO"/>
        </w:rPr>
        <w:t xml:space="preserve"> următorul cuprins:</w:t>
      </w:r>
    </w:p>
    <w:p w14:paraId="44026A1A" w14:textId="77777777" w:rsidR="00F16ECE" w:rsidRDefault="00F16ECE" w:rsidP="008C1253">
      <w:pPr>
        <w:rPr>
          <w:rFonts w:eastAsia="Calibri"/>
          <w:sz w:val="28"/>
          <w:szCs w:val="28"/>
          <w:lang w:val="ro-RO"/>
        </w:rPr>
      </w:pPr>
    </w:p>
    <w:p w14:paraId="0DCB302C" w14:textId="63659251" w:rsidR="00390796" w:rsidRPr="00390796" w:rsidRDefault="00881CD5" w:rsidP="008C1253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390796" w:rsidRPr="00390796">
        <w:rPr>
          <w:rFonts w:eastAsia="Calibri"/>
          <w:sz w:val="28"/>
          <w:szCs w:val="28"/>
          <w:lang w:val="ro-RO"/>
        </w:rPr>
        <w:t>(10) Entitatea autonomă care</w:t>
      </w:r>
      <w:r w:rsidR="003E2FA3">
        <w:rPr>
          <w:rFonts w:eastAsia="Calibri"/>
          <w:sz w:val="28"/>
          <w:szCs w:val="28"/>
          <w:lang w:val="ro-RO"/>
        </w:rPr>
        <w:t>,</w:t>
      </w:r>
      <w:r w:rsidR="00390796" w:rsidRPr="00390796">
        <w:rPr>
          <w:rFonts w:eastAsia="Calibri"/>
          <w:sz w:val="28"/>
          <w:szCs w:val="28"/>
          <w:lang w:val="ro-RO"/>
        </w:rPr>
        <w:t xml:space="preserve"> pentru fiecare din</w:t>
      </w:r>
      <w:r w:rsidR="00FC7A36">
        <w:rPr>
          <w:rFonts w:eastAsia="Calibri"/>
          <w:sz w:val="28"/>
          <w:szCs w:val="28"/>
          <w:lang w:val="ro-RO"/>
        </w:rPr>
        <w:t>tre</w:t>
      </w:r>
      <w:r w:rsidR="00390796" w:rsidRPr="00390796">
        <w:rPr>
          <w:rFonts w:eastAsia="Calibri"/>
          <w:sz w:val="28"/>
          <w:szCs w:val="28"/>
          <w:lang w:val="ro-RO"/>
        </w:rPr>
        <w:t xml:space="preserve"> ultimele două perioade de gestiune </w:t>
      </w:r>
      <w:r w:rsidR="00390796" w:rsidRPr="0012604D">
        <w:rPr>
          <w:rFonts w:eastAsia="Calibri"/>
          <w:sz w:val="28"/>
          <w:szCs w:val="28"/>
          <w:lang w:val="ro-RO"/>
        </w:rPr>
        <w:t>consecutive</w:t>
      </w:r>
      <w:r w:rsidR="003E2FA3">
        <w:rPr>
          <w:rFonts w:eastAsia="Calibri"/>
          <w:sz w:val="28"/>
          <w:szCs w:val="28"/>
          <w:lang w:val="ro-RO"/>
        </w:rPr>
        <w:t>,</w:t>
      </w:r>
      <w:r w:rsidR="00390796" w:rsidRPr="00390796">
        <w:rPr>
          <w:rFonts w:eastAsia="Calibri"/>
          <w:sz w:val="28"/>
          <w:szCs w:val="28"/>
          <w:lang w:val="ro-RO"/>
        </w:rPr>
        <w:t xml:space="preserve"> a obținut venituri din </w:t>
      </w:r>
      <w:r w:rsidRPr="00390796">
        <w:rPr>
          <w:rFonts w:eastAsia="Calibri"/>
          <w:sz w:val="28"/>
          <w:szCs w:val="28"/>
          <w:lang w:val="ro-RO"/>
        </w:rPr>
        <w:t>vânzări</w:t>
      </w:r>
      <w:r w:rsidR="00390796" w:rsidRPr="00390796">
        <w:rPr>
          <w:rFonts w:eastAsia="Calibri"/>
          <w:sz w:val="28"/>
          <w:szCs w:val="28"/>
          <w:lang w:val="ro-RO"/>
        </w:rPr>
        <w:t xml:space="preserve"> ce </w:t>
      </w:r>
      <w:r w:rsidR="00390796" w:rsidRPr="000710E8">
        <w:rPr>
          <w:rFonts w:eastAsia="Calibri"/>
          <w:sz w:val="28"/>
          <w:szCs w:val="28"/>
          <w:lang w:val="ro-RO"/>
        </w:rPr>
        <w:t>depășesc 15750000000 de</w:t>
      </w:r>
      <w:r w:rsidR="00390796" w:rsidRPr="00390796">
        <w:rPr>
          <w:rFonts w:eastAsia="Calibri"/>
          <w:sz w:val="28"/>
          <w:szCs w:val="28"/>
          <w:lang w:val="ro-RO"/>
        </w:rPr>
        <w:t xml:space="preserve"> lei include în </w:t>
      </w:r>
      <w:r w:rsidR="00390796" w:rsidRPr="00FC7A36">
        <w:rPr>
          <w:rFonts w:eastAsia="Calibri"/>
          <w:sz w:val="28"/>
          <w:szCs w:val="28"/>
          <w:lang w:val="ro-RO"/>
        </w:rPr>
        <w:t>raportul conducerii</w:t>
      </w:r>
      <w:r w:rsidR="00390796" w:rsidRPr="00390796">
        <w:rPr>
          <w:rFonts w:eastAsia="Calibri"/>
          <w:sz w:val="28"/>
          <w:szCs w:val="28"/>
          <w:lang w:val="ro-RO"/>
        </w:rPr>
        <w:t xml:space="preserve"> un capitol separat privind impozitul pe venit. Informațiile privind impozitul pe venit includ:</w:t>
      </w:r>
    </w:p>
    <w:p w14:paraId="4703CD71" w14:textId="77777777" w:rsidR="00390796" w:rsidRPr="00390796" w:rsidRDefault="00390796" w:rsidP="008C1253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descrierea activităților principale ale entității;</w:t>
      </w:r>
    </w:p>
    <w:p w14:paraId="77ED507F" w14:textId="0C0B5460" w:rsidR="00390796" w:rsidRPr="00390796" w:rsidRDefault="00390796" w:rsidP="008C1253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veniturile din </w:t>
      </w:r>
      <w:r w:rsidR="00881CD5" w:rsidRPr="00390796">
        <w:rPr>
          <w:rFonts w:eastAsia="Calibri"/>
          <w:sz w:val="28"/>
          <w:szCs w:val="28"/>
          <w:lang w:val="ro-RO"/>
        </w:rPr>
        <w:t>vânzări</w:t>
      </w:r>
      <w:r w:rsidRPr="00390796">
        <w:rPr>
          <w:rFonts w:eastAsia="Calibri"/>
          <w:sz w:val="28"/>
          <w:szCs w:val="28"/>
          <w:lang w:val="ro-RO"/>
        </w:rPr>
        <w:t>;</w:t>
      </w:r>
    </w:p>
    <w:p w14:paraId="66362048" w14:textId="77495E6D" w:rsidR="00390796" w:rsidRPr="00390796" w:rsidRDefault="00390796" w:rsidP="008C1253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profitul (pierderea) </w:t>
      </w:r>
      <w:r w:rsidR="00881CD5" w:rsidRPr="00390796">
        <w:rPr>
          <w:rFonts w:eastAsia="Calibri"/>
          <w:sz w:val="28"/>
          <w:szCs w:val="28"/>
          <w:lang w:val="ro-RO"/>
        </w:rPr>
        <w:t>până</w:t>
      </w:r>
      <w:r w:rsidRPr="00390796">
        <w:rPr>
          <w:rFonts w:eastAsia="Calibri"/>
          <w:sz w:val="28"/>
          <w:szCs w:val="28"/>
          <w:lang w:val="ro-RO"/>
        </w:rPr>
        <w:t xml:space="preserve"> la impozitare;</w:t>
      </w:r>
    </w:p>
    <w:p w14:paraId="458145A5" w14:textId="77777777" w:rsidR="00390796" w:rsidRPr="00DD7B46" w:rsidRDefault="00390796" w:rsidP="008C1253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DD7B46">
        <w:rPr>
          <w:rFonts w:eastAsia="Calibri"/>
          <w:sz w:val="28"/>
          <w:szCs w:val="28"/>
          <w:lang w:val="ro-RO"/>
        </w:rPr>
        <w:t>cheltuielile privind impozitul pe venit;</w:t>
      </w:r>
    </w:p>
    <w:p w14:paraId="0B599C78" w14:textId="77777777" w:rsidR="00390796" w:rsidRPr="00DD7B46" w:rsidRDefault="00390796" w:rsidP="008C1253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DD7B46">
        <w:rPr>
          <w:rFonts w:eastAsia="Calibri"/>
          <w:sz w:val="28"/>
          <w:szCs w:val="28"/>
          <w:lang w:val="ro-RO"/>
        </w:rPr>
        <w:t>impozitul pe venit achitat;</w:t>
      </w:r>
    </w:p>
    <w:p w14:paraId="07D44CB0" w14:textId="23624AC5" w:rsidR="00390796" w:rsidRPr="00390796" w:rsidRDefault="00390796" w:rsidP="008C1253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profitul net (pierderea netă) a</w:t>
      </w:r>
      <w:r w:rsidR="00EC1C80">
        <w:rPr>
          <w:rFonts w:eastAsia="Calibri"/>
          <w:sz w:val="28"/>
          <w:szCs w:val="28"/>
          <w:lang w:val="ro-RO"/>
        </w:rPr>
        <w:t>l</w:t>
      </w:r>
      <w:r w:rsidRPr="00390796">
        <w:rPr>
          <w:rFonts w:eastAsia="Calibri"/>
          <w:sz w:val="28"/>
          <w:szCs w:val="28"/>
          <w:lang w:val="ro-RO"/>
        </w:rPr>
        <w:t xml:space="preserve"> perioadei de gestiune;</w:t>
      </w:r>
    </w:p>
    <w:p w14:paraId="768EAC0A" w14:textId="77777777" w:rsidR="00390796" w:rsidRPr="00390796" w:rsidRDefault="00390796" w:rsidP="008C1253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profitul nerepartizat (pierderea neacoperită) al anilor precedenți.</w:t>
      </w:r>
    </w:p>
    <w:p w14:paraId="5A6AECFF" w14:textId="4AAB1BCB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Entitatea autonomă nu prezintă informațiile privind impozitul pe venit dacă </w:t>
      </w:r>
      <w:r w:rsidRPr="00A41949">
        <w:rPr>
          <w:rFonts w:eastAsia="Calibri"/>
          <w:sz w:val="28"/>
          <w:szCs w:val="28"/>
          <w:lang w:val="ro-RO"/>
        </w:rPr>
        <w:t xml:space="preserve">desfășoară activitate </w:t>
      </w:r>
      <w:r w:rsidR="00DD7B46" w:rsidRPr="00A41949">
        <w:rPr>
          <w:rFonts w:eastAsia="Calibri"/>
          <w:sz w:val="28"/>
          <w:szCs w:val="28"/>
          <w:lang w:val="ro-RO"/>
        </w:rPr>
        <w:t>de întreprinzător</w:t>
      </w:r>
      <w:r w:rsidR="00DD7B46" w:rsidRPr="00390796"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>exclusiv în Republica Moldova.</w:t>
      </w:r>
    </w:p>
    <w:p w14:paraId="2FF66778" w14:textId="77777777" w:rsidR="00F16ECE" w:rsidRDefault="00F16ECE" w:rsidP="008C1253">
      <w:pPr>
        <w:rPr>
          <w:rFonts w:eastAsia="Calibri"/>
          <w:sz w:val="28"/>
          <w:szCs w:val="28"/>
          <w:lang w:val="ro-RO"/>
        </w:rPr>
      </w:pPr>
    </w:p>
    <w:p w14:paraId="5312EC18" w14:textId="68881C51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(11) </w:t>
      </w:r>
      <w:r w:rsidRPr="00890B62">
        <w:rPr>
          <w:rFonts w:eastAsia="Calibri"/>
          <w:sz w:val="28"/>
          <w:szCs w:val="28"/>
          <w:lang w:val="ro-RO"/>
        </w:rPr>
        <w:t>Entitatea-fiică ce reprezintă o entitate mijlocie sau mare, a cărei entitate-mamă de cel mai înalt rang nu este înregistrată în Republica Moldova în conformitate cu art.</w:t>
      </w:r>
      <w:r w:rsidR="006624E9" w:rsidRPr="00890B62">
        <w:rPr>
          <w:rFonts w:eastAsia="Calibri"/>
          <w:sz w:val="28"/>
          <w:szCs w:val="28"/>
          <w:lang w:val="ro-RO"/>
        </w:rPr>
        <w:t xml:space="preserve"> </w:t>
      </w:r>
      <w:r w:rsidRPr="00890B62">
        <w:rPr>
          <w:rFonts w:eastAsia="Calibri"/>
          <w:sz w:val="28"/>
          <w:szCs w:val="28"/>
          <w:lang w:val="ro-RO"/>
        </w:rPr>
        <w:t xml:space="preserve">2, </w:t>
      </w:r>
      <w:r w:rsidR="00AB2C81" w:rsidRPr="00890B62">
        <w:rPr>
          <w:rFonts w:eastAsia="Calibri"/>
          <w:sz w:val="28"/>
          <w:szCs w:val="28"/>
          <w:lang w:val="ro-RO"/>
        </w:rPr>
        <w:t xml:space="preserve">ce </w:t>
      </w:r>
      <w:r w:rsidRPr="00890B62">
        <w:rPr>
          <w:rFonts w:eastAsia="Calibri"/>
          <w:sz w:val="28"/>
          <w:szCs w:val="28"/>
          <w:lang w:val="ro-RO"/>
        </w:rPr>
        <w:t>face parte dintr-un grup care</w:t>
      </w:r>
      <w:r w:rsidR="005D71C0" w:rsidRPr="00890B62">
        <w:rPr>
          <w:rFonts w:eastAsia="Calibri"/>
          <w:sz w:val="28"/>
          <w:szCs w:val="28"/>
          <w:lang w:val="ro-RO"/>
        </w:rPr>
        <w:t>,</w:t>
      </w:r>
      <w:r w:rsidRPr="00890B62">
        <w:rPr>
          <w:rFonts w:eastAsia="Calibri"/>
          <w:sz w:val="28"/>
          <w:szCs w:val="28"/>
          <w:lang w:val="ro-RO"/>
        </w:rPr>
        <w:t xml:space="preserve"> pentru fiecare din</w:t>
      </w:r>
      <w:r w:rsidR="00AB2C81" w:rsidRPr="00890B62">
        <w:rPr>
          <w:rFonts w:eastAsia="Calibri"/>
          <w:sz w:val="28"/>
          <w:szCs w:val="28"/>
          <w:lang w:val="ro-RO"/>
        </w:rPr>
        <w:t>tre</w:t>
      </w:r>
      <w:r w:rsidRPr="00890B62">
        <w:rPr>
          <w:rFonts w:eastAsia="Calibri"/>
          <w:sz w:val="28"/>
          <w:szCs w:val="28"/>
          <w:lang w:val="ro-RO"/>
        </w:rPr>
        <w:t xml:space="preserve"> ultimele două perioade de </w:t>
      </w:r>
      <w:r w:rsidRPr="0012604D">
        <w:rPr>
          <w:rFonts w:eastAsia="Calibri"/>
          <w:sz w:val="28"/>
          <w:szCs w:val="28"/>
          <w:lang w:val="ro-RO"/>
        </w:rPr>
        <w:t>gestiune consecutive</w:t>
      </w:r>
      <w:r w:rsidR="005A2329" w:rsidRPr="0012604D">
        <w:rPr>
          <w:rFonts w:eastAsia="Calibri"/>
          <w:sz w:val="28"/>
          <w:szCs w:val="28"/>
          <w:lang w:val="ro-RO"/>
        </w:rPr>
        <w:t>,</w:t>
      </w:r>
      <w:r w:rsidRPr="0012604D">
        <w:rPr>
          <w:rFonts w:eastAsia="Calibri"/>
          <w:sz w:val="28"/>
          <w:szCs w:val="28"/>
          <w:lang w:val="ro-RO"/>
        </w:rPr>
        <w:t xml:space="preserve"> a obținut v</w:t>
      </w:r>
      <w:r w:rsidRPr="00890B62">
        <w:rPr>
          <w:rFonts w:eastAsia="Calibri"/>
          <w:sz w:val="28"/>
          <w:szCs w:val="28"/>
          <w:lang w:val="ro-RO"/>
        </w:rPr>
        <w:t xml:space="preserve">enituri din </w:t>
      </w:r>
      <w:r w:rsidR="00881CD5" w:rsidRPr="00890B62">
        <w:rPr>
          <w:rFonts w:eastAsia="Calibri"/>
          <w:sz w:val="28"/>
          <w:szCs w:val="28"/>
          <w:lang w:val="ro-RO"/>
        </w:rPr>
        <w:t>vânzări</w:t>
      </w:r>
      <w:r w:rsidRPr="00890B62">
        <w:rPr>
          <w:rFonts w:eastAsia="Calibri"/>
          <w:sz w:val="28"/>
          <w:szCs w:val="28"/>
          <w:lang w:val="ro-RO"/>
        </w:rPr>
        <w:t xml:space="preserve"> ce depășesc 15750000000 de lei include</w:t>
      </w:r>
      <w:r w:rsidRPr="000710E8">
        <w:rPr>
          <w:rFonts w:eastAsia="Calibri"/>
          <w:sz w:val="28"/>
          <w:szCs w:val="28"/>
          <w:lang w:val="ro-RO"/>
        </w:rPr>
        <w:t xml:space="preserve"> în raportul conducerii un capitol separat privind impozitul pe venit al grupului. Informațiile privind impozitul</w:t>
      </w:r>
      <w:r w:rsidRPr="00390796">
        <w:rPr>
          <w:rFonts w:eastAsia="Calibri"/>
          <w:sz w:val="28"/>
          <w:szCs w:val="28"/>
          <w:lang w:val="ro-RO"/>
        </w:rPr>
        <w:t xml:space="preserve"> pe venit includ informațiile prevăzute la art.</w:t>
      </w:r>
      <w:r w:rsidR="00AB2C81"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>30 alin.</w:t>
      </w:r>
      <w:r w:rsidR="00AB2C81"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 xml:space="preserve">(7) și </w:t>
      </w:r>
      <w:r w:rsidR="00881CD5" w:rsidRPr="00390796">
        <w:rPr>
          <w:rFonts w:eastAsia="Calibri"/>
          <w:sz w:val="28"/>
          <w:szCs w:val="28"/>
          <w:lang w:val="ro-RO"/>
        </w:rPr>
        <w:t>sunt</w:t>
      </w:r>
      <w:r w:rsidRPr="00390796">
        <w:rPr>
          <w:rFonts w:eastAsia="Calibri"/>
          <w:sz w:val="28"/>
          <w:szCs w:val="28"/>
          <w:lang w:val="ro-RO"/>
        </w:rPr>
        <w:t xml:space="preserve"> prezentate în valuta țării în care este înregistrată entitatea-mamă de cel mai înalt rang. Dacă informațiile menționate nu </w:t>
      </w:r>
      <w:r w:rsidR="00881CD5" w:rsidRPr="00390796">
        <w:rPr>
          <w:rFonts w:eastAsia="Calibri"/>
          <w:sz w:val="28"/>
          <w:szCs w:val="28"/>
          <w:lang w:val="ro-RO"/>
        </w:rPr>
        <w:t>sunt</w:t>
      </w:r>
      <w:r w:rsidRPr="00390796">
        <w:rPr>
          <w:rFonts w:eastAsia="Calibri"/>
          <w:sz w:val="28"/>
          <w:szCs w:val="28"/>
          <w:lang w:val="ro-RO"/>
        </w:rPr>
        <w:t xml:space="preserve"> disponibile sau entitatea-mamă de cel mai înalt rang nu oferă entității-fiice informațiile prevăzute la art.</w:t>
      </w:r>
      <w:r w:rsidR="00AB2C81"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>30 alin.</w:t>
      </w:r>
      <w:r w:rsidR="00AB2C81"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 xml:space="preserve">(7), entitatea-fiică prezintă informațiile deținute privind impozitul pe venit al grupului. </w:t>
      </w:r>
      <w:r w:rsidRPr="00390796">
        <w:rPr>
          <w:sz w:val="28"/>
          <w:szCs w:val="28"/>
          <w:lang w:val="ro-RO"/>
        </w:rPr>
        <w:t>Dacă entitatea-fiică prezintă parțial sau nu prezintă informații</w:t>
      </w:r>
      <w:r w:rsidR="00437BA6">
        <w:rPr>
          <w:sz w:val="28"/>
          <w:szCs w:val="28"/>
          <w:lang w:val="ro-RO"/>
        </w:rPr>
        <w:t>le</w:t>
      </w:r>
      <w:r w:rsidRPr="00390796">
        <w:rPr>
          <w:sz w:val="28"/>
          <w:szCs w:val="28"/>
          <w:lang w:val="ro-RO"/>
        </w:rPr>
        <w:t xml:space="preserve"> privind </w:t>
      </w:r>
      <w:r w:rsidRPr="00390796">
        <w:rPr>
          <w:rFonts w:eastAsia="Calibri"/>
          <w:sz w:val="28"/>
          <w:szCs w:val="28"/>
          <w:lang w:val="ro-RO"/>
        </w:rPr>
        <w:t>impozitul pe venit al grupului, se</w:t>
      </w:r>
      <w:r w:rsidRPr="00390796">
        <w:rPr>
          <w:sz w:val="28"/>
          <w:szCs w:val="28"/>
          <w:lang w:val="ro-RO"/>
        </w:rPr>
        <w:t xml:space="preserve"> oferă o </w:t>
      </w:r>
      <w:r w:rsidR="00881CD5" w:rsidRPr="00390796">
        <w:rPr>
          <w:sz w:val="28"/>
          <w:szCs w:val="28"/>
          <w:lang w:val="ro-RO"/>
        </w:rPr>
        <w:t>explicație</w:t>
      </w:r>
      <w:r w:rsidRPr="00390796">
        <w:rPr>
          <w:sz w:val="28"/>
          <w:szCs w:val="28"/>
          <w:lang w:val="ro-RO"/>
        </w:rPr>
        <w:t xml:space="preserve"> clară </w:t>
      </w:r>
      <w:r w:rsidR="00437BA6">
        <w:rPr>
          <w:sz w:val="28"/>
          <w:szCs w:val="28"/>
          <w:lang w:val="ro-RO"/>
        </w:rPr>
        <w:t>ș</w:t>
      </w:r>
      <w:r w:rsidRPr="00390796">
        <w:rPr>
          <w:sz w:val="28"/>
          <w:szCs w:val="28"/>
          <w:lang w:val="ro-RO"/>
        </w:rPr>
        <w:t>i motivată în acest sens.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</w:p>
    <w:p w14:paraId="6DE93DDE" w14:textId="77777777" w:rsidR="00690383" w:rsidRDefault="00690383" w:rsidP="008C1253">
      <w:pPr>
        <w:rPr>
          <w:rFonts w:eastAsia="Calibri"/>
          <w:sz w:val="28"/>
          <w:szCs w:val="28"/>
          <w:lang w:val="ro-RO"/>
        </w:rPr>
      </w:pPr>
    </w:p>
    <w:p w14:paraId="17F83F6B" w14:textId="0AEC8CFA" w:rsidR="00390796" w:rsidRPr="0012604D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(12) Filiala entității nerezidente (</w:t>
      </w:r>
      <w:r w:rsidR="00437BA6">
        <w:rPr>
          <w:rFonts w:eastAsia="Calibri"/>
          <w:sz w:val="28"/>
          <w:szCs w:val="28"/>
          <w:lang w:val="ro-RO"/>
        </w:rPr>
        <w:t xml:space="preserve">a </w:t>
      </w:r>
      <w:r w:rsidRPr="00390796">
        <w:rPr>
          <w:rFonts w:eastAsia="Calibri"/>
          <w:sz w:val="28"/>
          <w:szCs w:val="28"/>
          <w:lang w:val="ro-RO"/>
        </w:rPr>
        <w:t>entității autonome/entității-mamă de cel mai înalt rang ce face parte dintr-un grup) care</w:t>
      </w:r>
      <w:r w:rsidR="00437BA6">
        <w:rPr>
          <w:rFonts w:eastAsia="Calibri"/>
          <w:sz w:val="28"/>
          <w:szCs w:val="28"/>
          <w:lang w:val="ro-RO"/>
        </w:rPr>
        <w:t>,</w:t>
      </w:r>
      <w:r w:rsidRPr="00390796">
        <w:rPr>
          <w:rFonts w:eastAsia="Calibri"/>
          <w:sz w:val="28"/>
          <w:szCs w:val="28"/>
          <w:lang w:val="ro-RO"/>
        </w:rPr>
        <w:t xml:space="preserve"> pentru fiecare din</w:t>
      </w:r>
      <w:r w:rsidR="00437BA6">
        <w:rPr>
          <w:rFonts w:eastAsia="Calibri"/>
          <w:sz w:val="28"/>
          <w:szCs w:val="28"/>
          <w:lang w:val="ro-RO"/>
        </w:rPr>
        <w:t>tre</w:t>
      </w:r>
      <w:r w:rsidRPr="00390796">
        <w:rPr>
          <w:rFonts w:eastAsia="Calibri"/>
          <w:sz w:val="28"/>
          <w:szCs w:val="28"/>
          <w:lang w:val="ro-RO"/>
        </w:rPr>
        <w:t xml:space="preserve"> ultimele două perioade de gestiune </w:t>
      </w:r>
      <w:r w:rsidRPr="0012604D">
        <w:rPr>
          <w:rFonts w:eastAsia="Calibri"/>
          <w:sz w:val="28"/>
          <w:szCs w:val="28"/>
          <w:lang w:val="ro-RO"/>
        </w:rPr>
        <w:t>consecutive</w:t>
      </w:r>
      <w:r w:rsidR="00437BA6" w:rsidRPr="0012604D">
        <w:rPr>
          <w:rFonts w:eastAsia="Calibri"/>
          <w:sz w:val="28"/>
          <w:szCs w:val="28"/>
          <w:lang w:val="ro-RO"/>
        </w:rPr>
        <w:t>,</w:t>
      </w:r>
      <w:r w:rsidRPr="0012604D">
        <w:rPr>
          <w:rFonts w:eastAsia="Calibri"/>
          <w:sz w:val="28"/>
          <w:szCs w:val="28"/>
          <w:lang w:val="ro-RO"/>
        </w:rPr>
        <w:t xml:space="preserve"> a obținut venituri din </w:t>
      </w:r>
      <w:r w:rsidR="00881CD5" w:rsidRPr="0012604D">
        <w:rPr>
          <w:rFonts w:eastAsia="Calibri"/>
          <w:sz w:val="28"/>
          <w:szCs w:val="28"/>
          <w:lang w:val="ro-RO"/>
        </w:rPr>
        <w:t>vânzări</w:t>
      </w:r>
      <w:r w:rsidRPr="0012604D">
        <w:rPr>
          <w:rFonts w:eastAsia="Calibri"/>
          <w:sz w:val="28"/>
          <w:szCs w:val="28"/>
          <w:lang w:val="ro-RO"/>
        </w:rPr>
        <w:t xml:space="preserve"> ce depășesc 127200000 de lei include în raportul conducerii un capitol separat privind impozitul pe venit al entității autonome/entității-mamă de cel mai înalt rang dacă:</w:t>
      </w:r>
    </w:p>
    <w:p w14:paraId="29A5B886" w14:textId="4F20CCE5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12604D">
        <w:rPr>
          <w:rFonts w:eastAsia="Calibri"/>
          <w:sz w:val="28"/>
          <w:szCs w:val="28"/>
          <w:lang w:val="ro-RO"/>
        </w:rPr>
        <w:t>a) entitatea ce a deschis filiala este o entitate autonomă care</w:t>
      </w:r>
      <w:r w:rsidR="00262BA3" w:rsidRPr="0012604D">
        <w:rPr>
          <w:rFonts w:eastAsia="Calibri"/>
          <w:sz w:val="28"/>
          <w:szCs w:val="28"/>
          <w:lang w:val="ro-RO"/>
        </w:rPr>
        <w:t>,</w:t>
      </w:r>
      <w:r w:rsidRPr="0012604D">
        <w:rPr>
          <w:rFonts w:eastAsia="Calibri"/>
          <w:sz w:val="28"/>
          <w:szCs w:val="28"/>
          <w:lang w:val="ro-RO"/>
        </w:rPr>
        <w:t xml:space="preserve"> pentru fiecare din</w:t>
      </w:r>
      <w:r w:rsidR="00262BA3" w:rsidRPr="0012604D">
        <w:rPr>
          <w:rFonts w:eastAsia="Calibri"/>
          <w:sz w:val="28"/>
          <w:szCs w:val="28"/>
          <w:lang w:val="ro-RO"/>
        </w:rPr>
        <w:t>tre</w:t>
      </w:r>
      <w:r w:rsidRPr="0012604D">
        <w:rPr>
          <w:rFonts w:eastAsia="Calibri"/>
          <w:sz w:val="28"/>
          <w:szCs w:val="28"/>
          <w:lang w:val="ro-RO"/>
        </w:rPr>
        <w:t xml:space="preserve"> ultimele două perioade de gestiune consecutive</w:t>
      </w:r>
      <w:r w:rsidR="00262BA3" w:rsidRPr="0012604D">
        <w:rPr>
          <w:rFonts w:eastAsia="Calibri"/>
          <w:sz w:val="28"/>
          <w:szCs w:val="28"/>
          <w:lang w:val="ro-RO"/>
        </w:rPr>
        <w:t>,</w:t>
      </w:r>
      <w:r w:rsidRPr="0012604D">
        <w:rPr>
          <w:rFonts w:eastAsia="Calibri"/>
          <w:sz w:val="28"/>
          <w:szCs w:val="28"/>
          <w:lang w:val="ro-RO"/>
        </w:rPr>
        <w:t xml:space="preserve"> a obținut venituri din </w:t>
      </w:r>
      <w:r w:rsidR="00881CD5" w:rsidRPr="0012604D">
        <w:rPr>
          <w:rFonts w:eastAsia="Calibri"/>
          <w:sz w:val="28"/>
          <w:szCs w:val="28"/>
          <w:lang w:val="ro-RO"/>
        </w:rPr>
        <w:t>vânzări</w:t>
      </w:r>
      <w:r w:rsidRPr="0012604D">
        <w:rPr>
          <w:rFonts w:eastAsia="Calibri"/>
          <w:sz w:val="28"/>
          <w:szCs w:val="28"/>
          <w:lang w:val="ro-RO"/>
        </w:rPr>
        <w:t xml:space="preserve"> ce depășesc 15750000000 de lei sau este o entitate afiliată unui grup a cărui entitate-mamă de cel mai înalt rang nu este înregistrată în Republica Moldova, iar grupul</w:t>
      </w:r>
      <w:r w:rsidR="00262BA3" w:rsidRPr="0012604D">
        <w:rPr>
          <w:rFonts w:eastAsia="Calibri"/>
          <w:sz w:val="28"/>
          <w:szCs w:val="28"/>
          <w:lang w:val="ro-RO"/>
        </w:rPr>
        <w:t>,</w:t>
      </w:r>
      <w:r w:rsidRPr="0012604D">
        <w:rPr>
          <w:rFonts w:eastAsia="Calibri"/>
          <w:sz w:val="28"/>
          <w:szCs w:val="28"/>
          <w:lang w:val="ro-RO"/>
        </w:rPr>
        <w:t xml:space="preserve"> pentru fiecare din</w:t>
      </w:r>
      <w:r w:rsidR="002E38B6" w:rsidRPr="0012604D">
        <w:rPr>
          <w:rFonts w:eastAsia="Calibri"/>
          <w:sz w:val="28"/>
          <w:szCs w:val="28"/>
          <w:lang w:val="ro-RO"/>
        </w:rPr>
        <w:t>tre</w:t>
      </w:r>
      <w:r w:rsidRPr="0012604D">
        <w:rPr>
          <w:rFonts w:eastAsia="Calibri"/>
          <w:sz w:val="28"/>
          <w:szCs w:val="28"/>
          <w:lang w:val="ro-RO"/>
        </w:rPr>
        <w:t xml:space="preserve"> ultimele două perioade de gestiune consecutive</w:t>
      </w:r>
      <w:r w:rsidR="00262BA3" w:rsidRPr="0012604D">
        <w:rPr>
          <w:rFonts w:eastAsia="Calibri"/>
          <w:sz w:val="28"/>
          <w:szCs w:val="28"/>
          <w:lang w:val="ro-RO"/>
        </w:rPr>
        <w:t>,</w:t>
      </w:r>
      <w:r w:rsidRPr="0012604D">
        <w:rPr>
          <w:rFonts w:eastAsia="Calibri"/>
          <w:sz w:val="28"/>
          <w:szCs w:val="28"/>
          <w:lang w:val="ro-RO"/>
        </w:rPr>
        <w:t xml:space="preserve"> a obținut venituri din </w:t>
      </w:r>
      <w:r w:rsidR="00881CD5" w:rsidRPr="0012604D">
        <w:rPr>
          <w:rFonts w:eastAsia="Calibri"/>
          <w:sz w:val="28"/>
          <w:szCs w:val="28"/>
          <w:lang w:val="ro-RO"/>
        </w:rPr>
        <w:t>vânzări</w:t>
      </w:r>
      <w:r w:rsidRPr="0012604D">
        <w:rPr>
          <w:rFonts w:eastAsia="Calibri"/>
          <w:sz w:val="28"/>
          <w:szCs w:val="28"/>
          <w:lang w:val="ro-RO"/>
        </w:rPr>
        <w:t xml:space="preserve"> ce depășesc 15750000000 de lei</w:t>
      </w:r>
      <w:r w:rsidR="00C57E5A" w:rsidRPr="0012604D">
        <w:rPr>
          <w:rFonts w:eastAsia="Calibri"/>
          <w:sz w:val="28"/>
          <w:szCs w:val="28"/>
          <w:lang w:val="ro-RO"/>
        </w:rPr>
        <w:t>;</w:t>
      </w:r>
      <w:r w:rsidRPr="0012604D">
        <w:rPr>
          <w:rFonts w:eastAsia="Calibri"/>
          <w:sz w:val="28"/>
          <w:szCs w:val="28"/>
          <w:lang w:val="ro-RO"/>
        </w:rPr>
        <w:t xml:space="preserve"> și</w:t>
      </w:r>
    </w:p>
    <w:p w14:paraId="55A4BF8D" w14:textId="77777777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b) entitatea-mamă de cel mai înalt rang nu are o entitate-fiică care este o entitate mijlocie sau mare.</w:t>
      </w:r>
    </w:p>
    <w:p w14:paraId="2C555A04" w14:textId="33F84B27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Informațiile privind impozitul pe venit includ informațiile prevăzute la alin.</w:t>
      </w:r>
      <w:r w:rsidR="00C57E5A">
        <w:rPr>
          <w:rFonts w:eastAsia="Calibri"/>
          <w:sz w:val="28"/>
          <w:szCs w:val="28"/>
          <w:lang w:val="ro-RO"/>
        </w:rPr>
        <w:t> </w:t>
      </w:r>
      <w:r w:rsidRPr="00390796">
        <w:rPr>
          <w:rFonts w:eastAsia="Calibri"/>
          <w:sz w:val="28"/>
          <w:szCs w:val="28"/>
          <w:lang w:val="ro-RO"/>
        </w:rPr>
        <w:t xml:space="preserve">(10) și </w:t>
      </w:r>
      <w:r w:rsidR="00881CD5" w:rsidRPr="00390796">
        <w:rPr>
          <w:rFonts w:eastAsia="Calibri"/>
          <w:sz w:val="28"/>
          <w:szCs w:val="28"/>
          <w:lang w:val="ro-RO"/>
        </w:rPr>
        <w:t>sunt</w:t>
      </w:r>
      <w:r w:rsidRPr="00390796">
        <w:rPr>
          <w:rFonts w:eastAsia="Calibri"/>
          <w:sz w:val="28"/>
          <w:szCs w:val="28"/>
          <w:lang w:val="ro-RO"/>
        </w:rPr>
        <w:t xml:space="preserve"> prezentate în valuta țării în care este înregistrată entitatea autonomă/entitatea-mamă de cel mai înalt rang. Dacă informațiile menționate nu </w:t>
      </w:r>
      <w:r w:rsidR="00881CD5" w:rsidRPr="00390796">
        <w:rPr>
          <w:rFonts w:eastAsia="Calibri"/>
          <w:sz w:val="28"/>
          <w:szCs w:val="28"/>
          <w:lang w:val="ro-RO"/>
        </w:rPr>
        <w:t>sunt</w:t>
      </w:r>
      <w:r w:rsidRPr="00390796">
        <w:rPr>
          <w:rFonts w:eastAsia="Calibri"/>
          <w:sz w:val="28"/>
          <w:szCs w:val="28"/>
          <w:lang w:val="ro-RO"/>
        </w:rPr>
        <w:t xml:space="preserve"> disponibile sau entitatea autonomă/entitatea-mamă de cel mai înalt rang nu oferă filialei entității nerezidente informațiile prevăzute la alin.</w:t>
      </w:r>
      <w:r w:rsidR="00C57E5A"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 xml:space="preserve">(10), filiala entității nerezidente prezintă informațiile deținute privind impozitul pe venit. </w:t>
      </w:r>
      <w:r w:rsidRPr="00390796">
        <w:rPr>
          <w:sz w:val="28"/>
          <w:szCs w:val="28"/>
          <w:lang w:val="ro-RO"/>
        </w:rPr>
        <w:t xml:space="preserve">Dacă </w:t>
      </w:r>
      <w:r w:rsidRPr="00390796">
        <w:rPr>
          <w:rFonts w:eastAsia="Calibri"/>
          <w:sz w:val="28"/>
          <w:szCs w:val="28"/>
          <w:lang w:val="ro-RO"/>
        </w:rPr>
        <w:t xml:space="preserve">filiala entității nerezidente prezintă parțial sau </w:t>
      </w:r>
      <w:r w:rsidRPr="00390796">
        <w:rPr>
          <w:sz w:val="28"/>
          <w:szCs w:val="28"/>
          <w:lang w:val="ro-RO"/>
        </w:rPr>
        <w:t>nu prezintă informații</w:t>
      </w:r>
      <w:r w:rsidR="00C57E5A">
        <w:rPr>
          <w:sz w:val="28"/>
          <w:szCs w:val="28"/>
          <w:lang w:val="ro-RO"/>
        </w:rPr>
        <w:t>le</w:t>
      </w:r>
      <w:r w:rsidRPr="00390796">
        <w:rPr>
          <w:sz w:val="28"/>
          <w:szCs w:val="28"/>
          <w:lang w:val="ro-RO"/>
        </w:rPr>
        <w:t xml:space="preserve"> privind </w:t>
      </w:r>
      <w:r w:rsidRPr="00390796">
        <w:rPr>
          <w:rFonts w:eastAsia="Calibri"/>
          <w:sz w:val="28"/>
          <w:szCs w:val="28"/>
          <w:lang w:val="ro-RO"/>
        </w:rPr>
        <w:t>impozitul pe venit al entității autonome/entității-mamă de cel mai înalt rang, se</w:t>
      </w:r>
      <w:r w:rsidRPr="00390796">
        <w:rPr>
          <w:sz w:val="28"/>
          <w:szCs w:val="28"/>
          <w:lang w:val="ro-RO"/>
        </w:rPr>
        <w:t xml:space="preserve"> oferă o explica</w:t>
      </w:r>
      <w:r w:rsidR="00137E63">
        <w:rPr>
          <w:sz w:val="28"/>
          <w:szCs w:val="28"/>
          <w:lang w:val="ro-RO"/>
        </w:rPr>
        <w:t>ț</w:t>
      </w:r>
      <w:r w:rsidRPr="00390796">
        <w:rPr>
          <w:sz w:val="28"/>
          <w:szCs w:val="28"/>
          <w:lang w:val="ro-RO"/>
        </w:rPr>
        <w:t xml:space="preserve">ie clară </w:t>
      </w:r>
      <w:r w:rsidR="00137E63">
        <w:rPr>
          <w:sz w:val="28"/>
          <w:szCs w:val="28"/>
          <w:lang w:val="ro-RO"/>
        </w:rPr>
        <w:t>ș</w:t>
      </w:r>
      <w:r w:rsidRPr="00390796">
        <w:rPr>
          <w:sz w:val="28"/>
          <w:szCs w:val="28"/>
          <w:lang w:val="ro-RO"/>
        </w:rPr>
        <w:t>i motivată în acest sens.</w:t>
      </w:r>
      <w:r w:rsidRPr="00390796">
        <w:rPr>
          <w:rFonts w:eastAsia="Calibri"/>
          <w:sz w:val="28"/>
          <w:szCs w:val="28"/>
          <w:lang w:val="ro-RO"/>
        </w:rPr>
        <w:t>”</w:t>
      </w:r>
    </w:p>
    <w:p w14:paraId="54DD01DA" w14:textId="77777777" w:rsidR="00881CD5" w:rsidRDefault="00881CD5" w:rsidP="008C1253">
      <w:pPr>
        <w:rPr>
          <w:rFonts w:eastAsia="Calibri"/>
          <w:sz w:val="28"/>
          <w:szCs w:val="28"/>
          <w:lang w:val="ro-RO"/>
        </w:rPr>
      </w:pPr>
    </w:p>
    <w:p w14:paraId="616B2477" w14:textId="7FB81A7C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4. Articolul 30 se completează cu alineatul (7) cu următorul cuprins:</w:t>
      </w:r>
    </w:p>
    <w:p w14:paraId="58D6C62E" w14:textId="77777777" w:rsidR="00690383" w:rsidRDefault="00690383" w:rsidP="008C1253">
      <w:pPr>
        <w:rPr>
          <w:rFonts w:eastAsia="Calibri"/>
          <w:sz w:val="28"/>
          <w:szCs w:val="28"/>
          <w:lang w:val="ro-RO"/>
        </w:rPr>
      </w:pPr>
    </w:p>
    <w:p w14:paraId="6662E157" w14:textId="610E0187" w:rsidR="00390796" w:rsidRPr="00390796" w:rsidRDefault="00881CD5" w:rsidP="008C1253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390796" w:rsidRPr="00390796">
        <w:rPr>
          <w:rFonts w:eastAsia="Calibri"/>
          <w:sz w:val="28"/>
          <w:szCs w:val="28"/>
          <w:lang w:val="ro-RO"/>
        </w:rPr>
        <w:t xml:space="preserve">(7) Entitatea-mamă de cel mai înalt rang </w:t>
      </w:r>
      <w:r w:rsidR="00390796" w:rsidRPr="00006BEC">
        <w:rPr>
          <w:rFonts w:eastAsia="Calibri"/>
          <w:sz w:val="28"/>
          <w:szCs w:val="28"/>
          <w:lang w:val="ro-RO"/>
        </w:rPr>
        <w:t>ce face parte dintr-un grup care</w:t>
      </w:r>
      <w:r w:rsidR="005A2329" w:rsidRPr="00006BEC">
        <w:rPr>
          <w:rFonts w:eastAsia="Calibri"/>
          <w:sz w:val="28"/>
          <w:szCs w:val="28"/>
          <w:lang w:val="ro-RO"/>
        </w:rPr>
        <w:t>,</w:t>
      </w:r>
      <w:r w:rsidR="00390796" w:rsidRPr="00006BEC">
        <w:rPr>
          <w:rFonts w:eastAsia="Calibri"/>
          <w:sz w:val="28"/>
          <w:szCs w:val="28"/>
          <w:lang w:val="ro-RO"/>
        </w:rPr>
        <w:t xml:space="preserve"> pentru fiecare din</w:t>
      </w:r>
      <w:r w:rsidR="00EF0C02" w:rsidRPr="00006BEC">
        <w:rPr>
          <w:rFonts w:eastAsia="Calibri"/>
          <w:sz w:val="28"/>
          <w:szCs w:val="28"/>
          <w:lang w:val="ro-RO"/>
        </w:rPr>
        <w:t>tre</w:t>
      </w:r>
      <w:r w:rsidR="00390796" w:rsidRPr="00006BEC">
        <w:rPr>
          <w:rFonts w:eastAsia="Calibri"/>
          <w:sz w:val="28"/>
          <w:szCs w:val="28"/>
          <w:lang w:val="ro-RO"/>
        </w:rPr>
        <w:t xml:space="preserve"> ultimele două perioade de </w:t>
      </w:r>
      <w:r w:rsidR="00390796" w:rsidRPr="0012604D">
        <w:rPr>
          <w:rFonts w:eastAsia="Calibri"/>
          <w:sz w:val="28"/>
          <w:szCs w:val="28"/>
          <w:lang w:val="ro-RO"/>
        </w:rPr>
        <w:t>gestiune consecutive</w:t>
      </w:r>
      <w:r w:rsidR="00EF0C02" w:rsidRPr="0012604D">
        <w:rPr>
          <w:rFonts w:eastAsia="Calibri"/>
          <w:sz w:val="28"/>
          <w:szCs w:val="28"/>
          <w:lang w:val="ro-RO"/>
        </w:rPr>
        <w:t>,</w:t>
      </w:r>
      <w:r w:rsidR="00390796" w:rsidRPr="0012604D">
        <w:rPr>
          <w:rFonts w:eastAsia="Calibri"/>
          <w:sz w:val="28"/>
          <w:szCs w:val="28"/>
          <w:lang w:val="ro-RO"/>
        </w:rPr>
        <w:t xml:space="preserve"> a</w:t>
      </w:r>
      <w:r w:rsidR="00390796" w:rsidRPr="00006BEC">
        <w:rPr>
          <w:rFonts w:eastAsia="Calibri"/>
          <w:sz w:val="28"/>
          <w:szCs w:val="28"/>
          <w:lang w:val="ro-RO"/>
        </w:rPr>
        <w:t xml:space="preserve"> obținut venituri din </w:t>
      </w:r>
      <w:r w:rsidRPr="00006BEC">
        <w:rPr>
          <w:rFonts w:eastAsia="Calibri"/>
          <w:sz w:val="28"/>
          <w:szCs w:val="28"/>
          <w:lang w:val="ro-RO"/>
        </w:rPr>
        <w:t>vânzări</w:t>
      </w:r>
      <w:r w:rsidR="00390796" w:rsidRPr="00006BEC">
        <w:rPr>
          <w:rFonts w:eastAsia="Calibri"/>
          <w:sz w:val="28"/>
          <w:szCs w:val="28"/>
          <w:lang w:val="ro-RO"/>
        </w:rPr>
        <w:t xml:space="preserve"> ce depășesc 15750000000 de lei include în raportul consolidat </w:t>
      </w:r>
      <w:r w:rsidR="00390796" w:rsidRPr="00006BEC">
        <w:rPr>
          <w:rFonts w:eastAsia="Calibri"/>
          <w:sz w:val="28"/>
          <w:szCs w:val="28"/>
          <w:lang w:val="ro-RO"/>
        </w:rPr>
        <w:lastRenderedPageBreak/>
        <w:t xml:space="preserve">al conducerii un capitol separat privind impozitul pe venit. Informațiile privind impozitul pe venit, </w:t>
      </w:r>
      <w:r w:rsidR="00390796" w:rsidRPr="00D54669">
        <w:rPr>
          <w:rFonts w:eastAsia="Calibri"/>
          <w:sz w:val="28"/>
          <w:szCs w:val="28"/>
          <w:lang w:val="ro-RO"/>
        </w:rPr>
        <w:t>specificate pe</w:t>
      </w:r>
      <w:r w:rsidR="000710E8" w:rsidRPr="00D54669">
        <w:rPr>
          <w:rFonts w:eastAsia="Calibri"/>
          <w:sz w:val="28"/>
          <w:szCs w:val="28"/>
          <w:lang w:val="ro-RO"/>
        </w:rPr>
        <w:t>ntru fiecare</w:t>
      </w:r>
      <w:r w:rsidR="00390796" w:rsidRPr="00D54669">
        <w:rPr>
          <w:rFonts w:eastAsia="Calibri"/>
          <w:sz w:val="28"/>
          <w:szCs w:val="28"/>
          <w:lang w:val="ro-RO"/>
        </w:rPr>
        <w:t xml:space="preserve"> </w:t>
      </w:r>
      <w:r w:rsidR="00F67007" w:rsidRPr="00D54669">
        <w:rPr>
          <w:rFonts w:eastAsia="Calibri"/>
          <w:sz w:val="28"/>
          <w:szCs w:val="28"/>
          <w:lang w:val="ro-RO"/>
        </w:rPr>
        <w:t xml:space="preserve">entitate a </w:t>
      </w:r>
      <w:r w:rsidR="00390796" w:rsidRPr="00D54669">
        <w:rPr>
          <w:rFonts w:eastAsia="Calibri"/>
          <w:sz w:val="28"/>
          <w:szCs w:val="28"/>
          <w:lang w:val="ro-RO"/>
        </w:rPr>
        <w:t>grupului</w:t>
      </w:r>
      <w:r w:rsidR="00390796" w:rsidRPr="00006BEC">
        <w:rPr>
          <w:rFonts w:eastAsia="Calibri"/>
          <w:sz w:val="28"/>
          <w:szCs w:val="28"/>
          <w:lang w:val="ro-RO"/>
        </w:rPr>
        <w:t>, includ</w:t>
      </w:r>
      <w:r w:rsidR="00390796" w:rsidRPr="00390796">
        <w:rPr>
          <w:rFonts w:eastAsia="Calibri"/>
          <w:sz w:val="28"/>
          <w:szCs w:val="28"/>
          <w:lang w:val="ro-RO"/>
        </w:rPr>
        <w:t>:</w:t>
      </w:r>
    </w:p>
    <w:p w14:paraId="7A6BA6F6" w14:textId="715D8669" w:rsidR="00390796" w:rsidRPr="00390796" w:rsidRDefault="00B333C5" w:rsidP="008C1253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denumir</w:t>
      </w:r>
      <w:r>
        <w:rPr>
          <w:rFonts w:eastAsia="Calibri"/>
          <w:sz w:val="28"/>
          <w:szCs w:val="28"/>
          <w:lang w:val="ro-RO"/>
        </w:rPr>
        <w:t>ea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390796" w:rsidRPr="00390796">
        <w:rPr>
          <w:rFonts w:eastAsia="Calibri"/>
          <w:sz w:val="28"/>
          <w:szCs w:val="28"/>
          <w:lang w:val="ro-RO"/>
        </w:rPr>
        <w:t>entităților grupului și descrierea activităților principale</w:t>
      </w:r>
      <w:r w:rsidR="00880B06">
        <w:rPr>
          <w:rFonts w:eastAsia="Calibri"/>
          <w:sz w:val="28"/>
          <w:szCs w:val="28"/>
          <w:lang w:val="ro-RO"/>
        </w:rPr>
        <w:t xml:space="preserve"> ale acestora</w:t>
      </w:r>
      <w:r w:rsidR="00390796" w:rsidRPr="00390796">
        <w:rPr>
          <w:rFonts w:eastAsia="Calibri"/>
          <w:sz w:val="28"/>
          <w:szCs w:val="28"/>
          <w:lang w:val="ro-RO"/>
        </w:rPr>
        <w:t>;</w:t>
      </w:r>
    </w:p>
    <w:p w14:paraId="0EF11BD6" w14:textId="7A1CF547" w:rsidR="00390796" w:rsidRPr="00390796" w:rsidRDefault="00390796" w:rsidP="008C1253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veniturile din </w:t>
      </w:r>
      <w:r w:rsidR="00881CD5" w:rsidRPr="00390796">
        <w:rPr>
          <w:rFonts w:eastAsia="Calibri"/>
          <w:sz w:val="28"/>
          <w:szCs w:val="28"/>
          <w:lang w:val="ro-RO"/>
        </w:rPr>
        <w:t>vânzări</w:t>
      </w:r>
      <w:r w:rsidRPr="00390796">
        <w:rPr>
          <w:rFonts w:eastAsia="Calibri"/>
          <w:sz w:val="28"/>
          <w:szCs w:val="28"/>
          <w:lang w:val="ro-RO"/>
        </w:rPr>
        <w:t>;</w:t>
      </w:r>
    </w:p>
    <w:p w14:paraId="52C5ACF2" w14:textId="01595F3C" w:rsidR="00390796" w:rsidRPr="00390796" w:rsidRDefault="00390796" w:rsidP="008C1253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profitul (pierderea) </w:t>
      </w:r>
      <w:r w:rsidR="00881CD5" w:rsidRPr="00390796">
        <w:rPr>
          <w:rFonts w:eastAsia="Calibri"/>
          <w:sz w:val="28"/>
          <w:szCs w:val="28"/>
          <w:lang w:val="ro-RO"/>
        </w:rPr>
        <w:t>până</w:t>
      </w:r>
      <w:r w:rsidRPr="00390796">
        <w:rPr>
          <w:rFonts w:eastAsia="Calibri"/>
          <w:sz w:val="28"/>
          <w:szCs w:val="28"/>
          <w:lang w:val="ro-RO"/>
        </w:rPr>
        <w:t xml:space="preserve"> la impozitare;</w:t>
      </w:r>
    </w:p>
    <w:p w14:paraId="04888F58" w14:textId="77777777" w:rsidR="00390796" w:rsidRPr="00DD7B46" w:rsidRDefault="00390796" w:rsidP="008C1253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DD7B46">
        <w:rPr>
          <w:rFonts w:eastAsia="Calibri"/>
          <w:sz w:val="28"/>
          <w:szCs w:val="28"/>
          <w:lang w:val="ro-RO"/>
        </w:rPr>
        <w:t>cheltuielile privind impozitul pe venit;</w:t>
      </w:r>
    </w:p>
    <w:p w14:paraId="05EFC4C4" w14:textId="77777777" w:rsidR="00390796" w:rsidRPr="00DD7B46" w:rsidRDefault="00390796" w:rsidP="008C1253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DD7B46">
        <w:rPr>
          <w:rFonts w:eastAsia="Calibri"/>
          <w:sz w:val="28"/>
          <w:szCs w:val="28"/>
          <w:lang w:val="ro-RO"/>
        </w:rPr>
        <w:t>impozitul pe venit achitat;</w:t>
      </w:r>
    </w:p>
    <w:p w14:paraId="5A5C439B" w14:textId="543D526E" w:rsidR="00390796" w:rsidRPr="00390796" w:rsidRDefault="00390796" w:rsidP="008C1253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profitul net (pierderea netă) a</w:t>
      </w:r>
      <w:r w:rsidR="00EC1C80">
        <w:rPr>
          <w:rFonts w:eastAsia="Calibri"/>
          <w:sz w:val="28"/>
          <w:szCs w:val="28"/>
          <w:lang w:val="ro-RO"/>
        </w:rPr>
        <w:t>l</w:t>
      </w:r>
      <w:r w:rsidRPr="00390796">
        <w:rPr>
          <w:rFonts w:eastAsia="Calibri"/>
          <w:sz w:val="28"/>
          <w:szCs w:val="28"/>
          <w:lang w:val="ro-RO"/>
        </w:rPr>
        <w:t xml:space="preserve"> perioadei de gestiune;</w:t>
      </w:r>
    </w:p>
    <w:p w14:paraId="209A7830" w14:textId="39D5E1B0" w:rsidR="00390796" w:rsidRPr="00390796" w:rsidRDefault="00390796" w:rsidP="008C1253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profitul nerepartizat (pierderea neacoperită).</w:t>
      </w:r>
    </w:p>
    <w:p w14:paraId="61018BF9" w14:textId="2BFA5957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Entitatea-mamă de cel mai înalt rang nu prezintă informațiile privind impozitul pe venit dacă aceasta și entitățile afiliate </w:t>
      </w:r>
      <w:r w:rsidRPr="00B333C5">
        <w:rPr>
          <w:rFonts w:eastAsia="Calibri"/>
          <w:sz w:val="28"/>
          <w:szCs w:val="28"/>
          <w:lang w:val="ro-RO"/>
        </w:rPr>
        <w:t xml:space="preserve">desfășoară </w:t>
      </w:r>
      <w:r w:rsidRPr="0011064E">
        <w:rPr>
          <w:rFonts w:eastAsia="Calibri"/>
          <w:sz w:val="28"/>
          <w:szCs w:val="28"/>
          <w:lang w:val="ro-RO"/>
        </w:rPr>
        <w:t xml:space="preserve">activitate </w:t>
      </w:r>
      <w:r w:rsidR="007267C9" w:rsidRPr="0011064E">
        <w:rPr>
          <w:rFonts w:eastAsia="Calibri"/>
          <w:sz w:val="28"/>
          <w:szCs w:val="28"/>
          <w:lang w:val="ro-RO"/>
        </w:rPr>
        <w:t xml:space="preserve">de întreprinzător </w:t>
      </w:r>
      <w:r w:rsidRPr="0011064E">
        <w:rPr>
          <w:rFonts w:eastAsia="Calibri"/>
          <w:sz w:val="28"/>
          <w:szCs w:val="28"/>
          <w:lang w:val="ro-RO"/>
        </w:rPr>
        <w:t>exclusiv în Republica Moldova.”</w:t>
      </w:r>
    </w:p>
    <w:p w14:paraId="7131756D" w14:textId="77777777" w:rsidR="00881CD5" w:rsidRDefault="00881CD5" w:rsidP="008C1253">
      <w:pPr>
        <w:rPr>
          <w:rFonts w:eastAsia="Calibri"/>
          <w:sz w:val="28"/>
          <w:szCs w:val="28"/>
          <w:lang w:val="ro-RO"/>
        </w:rPr>
      </w:pPr>
    </w:p>
    <w:p w14:paraId="1363B4B0" w14:textId="4F872F53" w:rsidR="00390796" w:rsidRPr="00390796" w:rsidRDefault="00390796" w:rsidP="008C1253">
      <w:pPr>
        <w:rPr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5. </w:t>
      </w:r>
      <w:r w:rsidR="00881CD5" w:rsidRPr="00B333C5">
        <w:rPr>
          <w:rFonts w:eastAsia="Calibri"/>
          <w:sz w:val="28"/>
          <w:szCs w:val="28"/>
          <w:lang w:val="ro-RO"/>
        </w:rPr>
        <w:t>La a</w:t>
      </w:r>
      <w:r w:rsidRPr="00B333C5">
        <w:rPr>
          <w:rFonts w:eastAsia="Calibri"/>
          <w:sz w:val="28"/>
          <w:szCs w:val="28"/>
          <w:lang w:val="ro-RO"/>
        </w:rPr>
        <w:t>rticolul 33</w:t>
      </w:r>
      <w:r w:rsidR="00881CD5" w:rsidRPr="00B333C5">
        <w:rPr>
          <w:rFonts w:eastAsia="Calibri"/>
          <w:sz w:val="28"/>
          <w:szCs w:val="28"/>
          <w:lang w:val="ro-RO"/>
        </w:rPr>
        <w:t>,</w:t>
      </w:r>
      <w:r w:rsidRPr="00390796">
        <w:rPr>
          <w:rFonts w:eastAsia="Calibri"/>
          <w:sz w:val="28"/>
          <w:szCs w:val="28"/>
          <w:lang w:val="ro-RO"/>
        </w:rPr>
        <w:t xml:space="preserve"> alineatul (5) se completează cu textul </w:t>
      </w:r>
      <w:r w:rsidR="00881CD5">
        <w:rPr>
          <w:rFonts w:eastAsia="Calibri"/>
          <w:sz w:val="28"/>
          <w:szCs w:val="28"/>
          <w:lang w:val="ro-RO"/>
        </w:rPr>
        <w:t>„</w:t>
      </w:r>
      <w:r w:rsidRPr="007267C9">
        <w:rPr>
          <w:rFonts w:eastAsia="Calibri"/>
          <w:sz w:val="28"/>
          <w:szCs w:val="28"/>
          <w:lang w:val="ro-RO"/>
        </w:rPr>
        <w:t>în termenele prevăzute la alin.</w:t>
      </w:r>
      <w:r w:rsidR="00690383" w:rsidRPr="007267C9">
        <w:rPr>
          <w:rFonts w:eastAsia="Calibri"/>
          <w:sz w:val="28"/>
          <w:szCs w:val="28"/>
          <w:lang w:val="ro-RO"/>
        </w:rPr>
        <w:t xml:space="preserve"> </w:t>
      </w:r>
      <w:r w:rsidRPr="007267C9">
        <w:rPr>
          <w:rFonts w:eastAsia="Calibri"/>
          <w:sz w:val="28"/>
          <w:szCs w:val="28"/>
          <w:lang w:val="ro-RO"/>
        </w:rPr>
        <w:t>(3) și</w:t>
      </w:r>
      <w:r w:rsidRPr="007267C9">
        <w:rPr>
          <w:sz w:val="28"/>
          <w:szCs w:val="28"/>
          <w:lang w:val="ro-RO"/>
        </w:rPr>
        <w:t xml:space="preserve"> </w:t>
      </w:r>
      <w:r w:rsidR="00881CD5" w:rsidRPr="007267C9">
        <w:rPr>
          <w:sz w:val="28"/>
          <w:szCs w:val="28"/>
          <w:lang w:val="ro-RO"/>
        </w:rPr>
        <w:t>rămân</w:t>
      </w:r>
      <w:r w:rsidRPr="007267C9">
        <w:rPr>
          <w:sz w:val="28"/>
          <w:szCs w:val="28"/>
          <w:lang w:val="ro-RO"/>
        </w:rPr>
        <w:t xml:space="preserve"> disponibile minimum 5 ani de la data p</w:t>
      </w:r>
      <w:r w:rsidRPr="00390796">
        <w:rPr>
          <w:sz w:val="28"/>
          <w:szCs w:val="28"/>
          <w:lang w:val="ro-RO"/>
        </w:rPr>
        <w:t>ublicării</w:t>
      </w:r>
      <w:r w:rsidR="00881CD5">
        <w:rPr>
          <w:sz w:val="28"/>
          <w:szCs w:val="28"/>
          <w:lang w:val="ro-RO"/>
        </w:rPr>
        <w:t>”</w:t>
      </w:r>
      <w:r w:rsidRPr="00390796">
        <w:rPr>
          <w:sz w:val="28"/>
          <w:szCs w:val="28"/>
          <w:lang w:val="ro-RO"/>
        </w:rPr>
        <w:t>.</w:t>
      </w:r>
    </w:p>
    <w:p w14:paraId="081E23BC" w14:textId="77777777" w:rsidR="00881CD5" w:rsidRDefault="00881CD5" w:rsidP="008C1253">
      <w:pPr>
        <w:rPr>
          <w:sz w:val="28"/>
          <w:szCs w:val="28"/>
          <w:lang w:val="ro-RO"/>
        </w:rPr>
      </w:pPr>
    </w:p>
    <w:p w14:paraId="7317869F" w14:textId="123B4DA3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6. </w:t>
      </w:r>
      <w:r w:rsidRPr="00390796">
        <w:rPr>
          <w:rFonts w:eastAsia="Calibri"/>
          <w:sz w:val="28"/>
          <w:szCs w:val="28"/>
          <w:lang w:val="ro-RO"/>
        </w:rPr>
        <w:t>Articolul 35 se abrogă.</w:t>
      </w:r>
    </w:p>
    <w:p w14:paraId="689474ED" w14:textId="77777777" w:rsidR="00390796" w:rsidRPr="00390796" w:rsidRDefault="00390796" w:rsidP="008C1253">
      <w:pPr>
        <w:rPr>
          <w:rFonts w:eastAsia="Calibri"/>
          <w:sz w:val="28"/>
          <w:szCs w:val="28"/>
          <w:lang w:val="ro-RO"/>
        </w:rPr>
      </w:pPr>
    </w:p>
    <w:p w14:paraId="225688FB" w14:textId="3BD6B950" w:rsidR="00390796" w:rsidRDefault="00390796" w:rsidP="008C1253">
      <w:pPr>
        <w:rPr>
          <w:sz w:val="28"/>
          <w:szCs w:val="28"/>
          <w:lang w:val="ro-RO"/>
        </w:rPr>
      </w:pPr>
      <w:r w:rsidRPr="00C10773">
        <w:rPr>
          <w:b/>
          <w:bCs/>
          <w:sz w:val="28"/>
          <w:szCs w:val="28"/>
          <w:lang w:val="ro-RO"/>
        </w:rPr>
        <w:t>Art.</w:t>
      </w:r>
      <w:r w:rsidR="00881CD5" w:rsidRPr="00C10773">
        <w:rPr>
          <w:b/>
          <w:bCs/>
          <w:sz w:val="28"/>
          <w:szCs w:val="28"/>
          <w:lang w:val="ro-RO"/>
        </w:rPr>
        <w:t xml:space="preserve"> </w:t>
      </w:r>
      <w:r w:rsidRPr="00C10773">
        <w:rPr>
          <w:b/>
          <w:bCs/>
          <w:sz w:val="28"/>
          <w:szCs w:val="28"/>
          <w:lang w:val="ro-RO"/>
        </w:rPr>
        <w:t>II.</w:t>
      </w:r>
      <w:r w:rsidRPr="007267C9">
        <w:rPr>
          <w:sz w:val="28"/>
          <w:szCs w:val="28"/>
          <w:lang w:val="ro-RO"/>
        </w:rPr>
        <w:t xml:space="preserve"> – Legea </w:t>
      </w:r>
      <w:r w:rsidRPr="00C10773">
        <w:rPr>
          <w:sz w:val="28"/>
          <w:szCs w:val="28"/>
          <w:lang w:val="ro-RO"/>
        </w:rPr>
        <w:t>nr.</w:t>
      </w:r>
      <w:r w:rsidR="00881CD5" w:rsidRPr="00C10773">
        <w:rPr>
          <w:sz w:val="28"/>
          <w:szCs w:val="28"/>
          <w:lang w:val="ro-RO"/>
        </w:rPr>
        <w:t xml:space="preserve"> </w:t>
      </w:r>
      <w:r w:rsidRPr="00C10773">
        <w:rPr>
          <w:sz w:val="28"/>
          <w:szCs w:val="28"/>
          <w:lang w:val="ro-RO"/>
        </w:rPr>
        <w:t>271/2017</w:t>
      </w:r>
      <w:r w:rsidRPr="00390796">
        <w:rPr>
          <w:sz w:val="28"/>
          <w:szCs w:val="28"/>
          <w:lang w:val="ro-RO"/>
        </w:rPr>
        <w:t xml:space="preserve"> privi</w:t>
      </w:r>
      <w:r w:rsidR="007F7640">
        <w:rPr>
          <w:sz w:val="28"/>
          <w:szCs w:val="28"/>
          <w:lang w:val="ro-RO"/>
        </w:rPr>
        <w:t>nd</w:t>
      </w:r>
      <w:r w:rsidRPr="00390796">
        <w:rPr>
          <w:sz w:val="28"/>
          <w:szCs w:val="28"/>
          <w:lang w:val="ro-RO"/>
        </w:rPr>
        <w:t xml:space="preserve"> auditul </w:t>
      </w:r>
      <w:r w:rsidR="00881CD5" w:rsidRPr="00390796">
        <w:rPr>
          <w:sz w:val="28"/>
          <w:szCs w:val="28"/>
          <w:lang w:val="ro-RO"/>
        </w:rPr>
        <w:t>situațiilor</w:t>
      </w:r>
      <w:r w:rsidRPr="00390796">
        <w:rPr>
          <w:sz w:val="28"/>
          <w:szCs w:val="28"/>
          <w:lang w:val="ro-RO"/>
        </w:rPr>
        <w:t xml:space="preserve"> financiare (Monitorul Oficial al Republicii Moldova, 2018, nr.</w:t>
      </w:r>
      <w:r w:rsidR="00690383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>7</w:t>
      </w:r>
      <w:r w:rsidR="00690383">
        <w:rPr>
          <w:sz w:val="28"/>
          <w:szCs w:val="28"/>
          <w:lang w:val="ro-RO"/>
        </w:rPr>
        <w:t>–</w:t>
      </w:r>
      <w:r w:rsidRPr="00390796">
        <w:rPr>
          <w:sz w:val="28"/>
          <w:szCs w:val="28"/>
          <w:lang w:val="ro-RO"/>
        </w:rPr>
        <w:t>17, art.</w:t>
      </w:r>
      <w:r w:rsidR="00690383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>48), cu modificările ulterioare, se modifică după cum urmează:</w:t>
      </w:r>
    </w:p>
    <w:p w14:paraId="517A6A6F" w14:textId="77777777" w:rsidR="00690383" w:rsidRPr="00390796" w:rsidRDefault="00690383" w:rsidP="008C1253">
      <w:pPr>
        <w:rPr>
          <w:sz w:val="28"/>
          <w:szCs w:val="28"/>
          <w:lang w:val="ro-RO"/>
        </w:rPr>
      </w:pPr>
    </w:p>
    <w:p w14:paraId="2B7D898E" w14:textId="05D3FA5E" w:rsidR="006C1166" w:rsidRPr="006C1166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1. </w:t>
      </w:r>
      <w:r w:rsidR="00881CD5" w:rsidRPr="006C1166">
        <w:rPr>
          <w:sz w:val="28"/>
          <w:szCs w:val="28"/>
          <w:lang w:val="ro-RO"/>
        </w:rPr>
        <w:t>La</w:t>
      </w:r>
      <w:r w:rsidRPr="006C1166">
        <w:rPr>
          <w:sz w:val="28"/>
          <w:szCs w:val="28"/>
          <w:lang w:val="ro-RO"/>
        </w:rPr>
        <w:t xml:space="preserve"> articolul 2</w:t>
      </w:r>
      <w:r w:rsidR="00881CD5" w:rsidRPr="006C1166">
        <w:rPr>
          <w:sz w:val="28"/>
          <w:szCs w:val="28"/>
          <w:lang w:val="ro-RO"/>
        </w:rPr>
        <w:t>,</w:t>
      </w:r>
      <w:r w:rsidRPr="006C1166">
        <w:rPr>
          <w:sz w:val="28"/>
          <w:szCs w:val="28"/>
          <w:lang w:val="ro-RO"/>
        </w:rPr>
        <w:t xml:space="preserve"> noțiunea </w:t>
      </w:r>
      <w:r w:rsidR="00881CD5" w:rsidRPr="006C1166">
        <w:rPr>
          <w:sz w:val="28"/>
          <w:szCs w:val="28"/>
          <w:lang w:val="ro-RO"/>
        </w:rPr>
        <w:t>„</w:t>
      </w:r>
      <w:r w:rsidRPr="007267C9">
        <w:rPr>
          <w:iCs/>
          <w:sz w:val="28"/>
          <w:szCs w:val="28"/>
          <w:lang w:val="ro-RO"/>
        </w:rPr>
        <w:t>standarde de control al calității</w:t>
      </w:r>
      <w:r w:rsidRPr="006C1166">
        <w:rPr>
          <w:iCs/>
          <w:sz w:val="28"/>
          <w:szCs w:val="28"/>
          <w:lang w:val="ro-RO"/>
        </w:rPr>
        <w:t>”</w:t>
      </w:r>
      <w:r w:rsidRPr="006C1166">
        <w:rPr>
          <w:sz w:val="28"/>
          <w:szCs w:val="28"/>
          <w:lang w:val="ro-RO"/>
        </w:rPr>
        <w:t xml:space="preserve"> </w:t>
      </w:r>
      <w:r w:rsidR="007F2B34">
        <w:rPr>
          <w:sz w:val="28"/>
          <w:szCs w:val="28"/>
          <w:lang w:val="ro-RO"/>
        </w:rPr>
        <w:t>va avea</w:t>
      </w:r>
      <w:r w:rsidR="006C1166" w:rsidRPr="006C1166">
        <w:rPr>
          <w:rFonts w:eastAsia="Calibri"/>
          <w:sz w:val="28"/>
          <w:szCs w:val="28"/>
          <w:lang w:val="ro-RO"/>
        </w:rPr>
        <w:t xml:space="preserve"> următorul cuprins: </w:t>
      </w:r>
    </w:p>
    <w:p w14:paraId="5FE3C760" w14:textId="77777777" w:rsidR="00EC12BC" w:rsidRDefault="00EC12BC" w:rsidP="008C1253">
      <w:pPr>
        <w:rPr>
          <w:rFonts w:eastAsia="Calibri"/>
          <w:sz w:val="28"/>
          <w:szCs w:val="28"/>
          <w:lang w:val="ro-RO"/>
        </w:rPr>
      </w:pPr>
    </w:p>
    <w:p w14:paraId="6CD1D9B3" w14:textId="06CF0FB3" w:rsidR="00390796" w:rsidRPr="006C1166" w:rsidRDefault="00881CD5" w:rsidP="008C1253">
      <w:pPr>
        <w:rPr>
          <w:rFonts w:eastAsia="Calibri"/>
          <w:sz w:val="28"/>
          <w:szCs w:val="28"/>
          <w:lang w:val="ro-RO"/>
        </w:rPr>
      </w:pPr>
      <w:r w:rsidRPr="006C1166">
        <w:rPr>
          <w:rFonts w:eastAsia="Calibri"/>
          <w:sz w:val="28"/>
          <w:szCs w:val="28"/>
          <w:lang w:val="ro-RO"/>
        </w:rPr>
        <w:t>„</w:t>
      </w:r>
      <w:r w:rsidRPr="006C1166">
        <w:rPr>
          <w:rFonts w:eastAsia="Calibri"/>
          <w:i/>
          <w:iCs/>
          <w:color w:val="000000" w:themeColor="text1"/>
          <w:sz w:val="28"/>
          <w:szCs w:val="28"/>
          <w:lang w:val="ro-RO"/>
        </w:rPr>
        <w:t xml:space="preserve">standarde de management al </w:t>
      </w:r>
      <w:r w:rsidR="006C1166" w:rsidRPr="006C1166">
        <w:rPr>
          <w:rFonts w:eastAsia="Calibri"/>
          <w:i/>
          <w:iCs/>
          <w:color w:val="000000" w:themeColor="text1"/>
          <w:sz w:val="28"/>
          <w:szCs w:val="28"/>
          <w:lang w:val="ro-RO"/>
        </w:rPr>
        <w:t>calității</w:t>
      </w:r>
      <w:r w:rsidRPr="006C1166">
        <w:rPr>
          <w:rFonts w:eastAsia="Calibri"/>
          <w:color w:val="000000" w:themeColor="text1"/>
          <w:sz w:val="28"/>
          <w:szCs w:val="28"/>
          <w:lang w:val="ro-RO"/>
        </w:rPr>
        <w:t xml:space="preserve"> </w:t>
      </w:r>
      <w:r w:rsidR="007A40EB" w:rsidRPr="006C1166">
        <w:rPr>
          <w:rFonts w:eastAsia="Calibri"/>
          <w:sz w:val="28"/>
          <w:szCs w:val="28"/>
          <w:lang w:val="ro-RO"/>
        </w:rPr>
        <w:t xml:space="preserve">– </w:t>
      </w:r>
      <w:r w:rsidR="00390796" w:rsidRPr="006C1166">
        <w:rPr>
          <w:rFonts w:eastAsia="Calibri"/>
          <w:sz w:val="28"/>
          <w:szCs w:val="28"/>
          <w:lang w:val="ro-RO"/>
        </w:rPr>
        <w:t xml:space="preserve">standarde </w:t>
      </w:r>
      <w:r w:rsidR="006C1166" w:rsidRPr="006C1166">
        <w:rPr>
          <w:rFonts w:eastAsia="Calibri"/>
          <w:sz w:val="28"/>
          <w:szCs w:val="28"/>
          <w:lang w:val="ro-RO"/>
        </w:rPr>
        <w:t>internaționale</w:t>
      </w:r>
      <w:r w:rsidR="00390796" w:rsidRPr="006C1166">
        <w:rPr>
          <w:rFonts w:eastAsia="Calibri"/>
          <w:sz w:val="28"/>
          <w:szCs w:val="28"/>
          <w:lang w:val="ro-RO"/>
        </w:rPr>
        <w:t xml:space="preserve"> de management al </w:t>
      </w:r>
      <w:r w:rsidR="006C1166" w:rsidRPr="006C1166">
        <w:rPr>
          <w:rFonts w:eastAsia="Calibri"/>
          <w:sz w:val="28"/>
          <w:szCs w:val="28"/>
          <w:lang w:val="ro-RO"/>
        </w:rPr>
        <w:t>calității</w:t>
      </w:r>
      <w:r w:rsidR="00390796" w:rsidRPr="006C1166">
        <w:rPr>
          <w:rFonts w:eastAsia="Calibri"/>
          <w:sz w:val="28"/>
          <w:szCs w:val="28"/>
          <w:lang w:val="ro-RO"/>
        </w:rPr>
        <w:t xml:space="preserve">, emise de către Consiliul pentru Standarde </w:t>
      </w:r>
      <w:r w:rsidR="006C1166" w:rsidRPr="006C1166">
        <w:rPr>
          <w:rFonts w:eastAsia="Calibri"/>
          <w:sz w:val="28"/>
          <w:szCs w:val="28"/>
          <w:lang w:val="ro-RO"/>
        </w:rPr>
        <w:t>Internaționale</w:t>
      </w:r>
      <w:r w:rsidR="00390796" w:rsidRPr="006C1166">
        <w:rPr>
          <w:rFonts w:eastAsia="Calibri"/>
          <w:sz w:val="28"/>
          <w:szCs w:val="28"/>
          <w:lang w:val="ro-RO"/>
        </w:rPr>
        <w:t xml:space="preserve"> de Audit </w:t>
      </w:r>
      <w:r w:rsidR="00C10773">
        <w:rPr>
          <w:rFonts w:eastAsia="Calibri"/>
          <w:sz w:val="28"/>
          <w:szCs w:val="28"/>
          <w:lang w:val="ro-RO"/>
        </w:rPr>
        <w:t>ș</w:t>
      </w:r>
      <w:r w:rsidR="00390796" w:rsidRPr="006C1166">
        <w:rPr>
          <w:rFonts w:eastAsia="Calibri"/>
          <w:sz w:val="28"/>
          <w:szCs w:val="28"/>
          <w:lang w:val="ro-RO"/>
        </w:rPr>
        <w:t>i Asigurare, acceptate pentru a fi aplicate pe teritoriul Republicii Moldova;”.</w:t>
      </w:r>
    </w:p>
    <w:p w14:paraId="61EC693F" w14:textId="77777777" w:rsidR="007A40EB" w:rsidRPr="00390796" w:rsidRDefault="007A40EB" w:rsidP="008C1253">
      <w:pPr>
        <w:rPr>
          <w:sz w:val="28"/>
          <w:szCs w:val="28"/>
          <w:lang w:val="ro-RO"/>
        </w:rPr>
      </w:pPr>
    </w:p>
    <w:p w14:paraId="431C5276" w14:textId="66B76344" w:rsidR="007234DB" w:rsidRDefault="00390796" w:rsidP="008C1253">
      <w:pPr>
        <w:rPr>
          <w:rFonts w:eastAsia="Calibri"/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2. </w:t>
      </w:r>
      <w:r w:rsidR="007A40EB">
        <w:rPr>
          <w:rFonts w:eastAsia="Calibri"/>
          <w:sz w:val="28"/>
          <w:szCs w:val="28"/>
          <w:lang w:val="ro-RO"/>
        </w:rPr>
        <w:t>La</w:t>
      </w:r>
      <w:r w:rsidRPr="00390796">
        <w:rPr>
          <w:rFonts w:eastAsia="Calibri"/>
          <w:sz w:val="28"/>
          <w:szCs w:val="28"/>
          <w:lang w:val="ro-RO"/>
        </w:rPr>
        <w:t xml:space="preserve"> articolul 5 alineatul (3) litera a) liniuța a treia</w:t>
      </w:r>
      <w:r w:rsidR="00E81357">
        <w:rPr>
          <w:rFonts w:eastAsia="Calibri"/>
          <w:sz w:val="28"/>
          <w:szCs w:val="28"/>
          <w:lang w:val="ro-RO"/>
        </w:rPr>
        <w:t xml:space="preserve"> și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2E38B6">
        <w:rPr>
          <w:rFonts w:eastAsia="Calibri"/>
          <w:sz w:val="28"/>
          <w:szCs w:val="28"/>
          <w:lang w:val="ro-RO"/>
        </w:rPr>
        <w:t xml:space="preserve">la </w:t>
      </w:r>
      <w:r w:rsidRPr="00390796">
        <w:rPr>
          <w:rFonts w:eastAsia="Calibri"/>
          <w:sz w:val="28"/>
          <w:szCs w:val="28"/>
          <w:lang w:val="ro-RO"/>
        </w:rPr>
        <w:t>articolul 23 alineatul</w:t>
      </w:r>
      <w:r w:rsidR="006B5F65">
        <w:rPr>
          <w:rFonts w:eastAsia="Calibri"/>
          <w:sz w:val="28"/>
          <w:szCs w:val="28"/>
          <w:lang w:val="ro-RO"/>
        </w:rPr>
        <w:t> </w:t>
      </w:r>
      <w:r w:rsidRPr="00390796">
        <w:rPr>
          <w:rFonts w:eastAsia="Calibri"/>
          <w:sz w:val="28"/>
          <w:szCs w:val="28"/>
          <w:lang w:val="ro-RO"/>
        </w:rPr>
        <w:t xml:space="preserve">(3) literele b) și f), </w:t>
      </w:r>
      <w:r w:rsidR="007234DB" w:rsidRPr="00390796">
        <w:rPr>
          <w:rFonts w:eastAsia="Calibri"/>
          <w:sz w:val="28"/>
          <w:szCs w:val="28"/>
          <w:lang w:val="ro-RO"/>
        </w:rPr>
        <w:t xml:space="preserve">cuvântul </w:t>
      </w:r>
      <w:r w:rsidR="007234DB">
        <w:rPr>
          <w:rFonts w:eastAsia="Calibri"/>
          <w:sz w:val="28"/>
          <w:szCs w:val="28"/>
          <w:lang w:val="ro-RO"/>
        </w:rPr>
        <w:t>„</w:t>
      </w:r>
      <w:r w:rsidR="007234DB" w:rsidRPr="00C10773">
        <w:rPr>
          <w:rFonts w:eastAsia="Calibri"/>
          <w:sz w:val="28"/>
          <w:szCs w:val="28"/>
          <w:lang w:val="ro-RO"/>
        </w:rPr>
        <w:t>control</w:t>
      </w:r>
      <w:r w:rsidR="007234DB" w:rsidRPr="00390796">
        <w:rPr>
          <w:rFonts w:eastAsia="Calibri"/>
          <w:sz w:val="28"/>
          <w:szCs w:val="28"/>
          <w:lang w:val="ro-RO"/>
        </w:rPr>
        <w:t>”</w:t>
      </w:r>
      <w:r w:rsidR="007234DB">
        <w:rPr>
          <w:rFonts w:eastAsia="Calibri"/>
          <w:sz w:val="28"/>
          <w:szCs w:val="28"/>
          <w:lang w:val="ro-RO"/>
        </w:rPr>
        <w:t xml:space="preserve"> </w:t>
      </w:r>
      <w:r w:rsidR="007234DB" w:rsidRPr="00390796">
        <w:rPr>
          <w:rFonts w:eastAsia="Calibri"/>
          <w:sz w:val="28"/>
          <w:szCs w:val="28"/>
          <w:lang w:val="ro-RO"/>
        </w:rPr>
        <w:t xml:space="preserve">se substituie cu cuvântul </w:t>
      </w:r>
      <w:r w:rsidR="007234DB">
        <w:rPr>
          <w:rFonts w:eastAsia="Calibri"/>
          <w:sz w:val="28"/>
          <w:szCs w:val="28"/>
          <w:lang w:val="ro-RO"/>
        </w:rPr>
        <w:t>„</w:t>
      </w:r>
      <w:r w:rsidR="007234DB" w:rsidRPr="00390796">
        <w:rPr>
          <w:rFonts w:eastAsia="Calibri"/>
          <w:sz w:val="28"/>
          <w:szCs w:val="28"/>
          <w:lang w:val="ro-RO"/>
        </w:rPr>
        <w:t>management”</w:t>
      </w:r>
      <w:r w:rsidR="00E81357">
        <w:rPr>
          <w:rFonts w:eastAsia="Calibri"/>
          <w:sz w:val="28"/>
          <w:szCs w:val="28"/>
          <w:lang w:val="ro-RO"/>
        </w:rPr>
        <w:t>.</w:t>
      </w:r>
    </w:p>
    <w:p w14:paraId="0C5071FF" w14:textId="77777777" w:rsidR="007234DB" w:rsidRDefault="007234DB" w:rsidP="008C1253">
      <w:pPr>
        <w:rPr>
          <w:rFonts w:eastAsia="Calibri"/>
          <w:sz w:val="28"/>
          <w:szCs w:val="28"/>
          <w:lang w:val="ro-RO"/>
        </w:rPr>
      </w:pPr>
    </w:p>
    <w:p w14:paraId="2636B86D" w14:textId="4AFE4FE8" w:rsidR="00390796" w:rsidRPr="00390796" w:rsidRDefault="00390796" w:rsidP="008C1253">
      <w:pPr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>3. La articolul 24:</w:t>
      </w:r>
    </w:p>
    <w:p w14:paraId="6BC88860" w14:textId="77777777" w:rsidR="00EC12BC" w:rsidRDefault="00EC12BC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186DB8D4" w14:textId="4064882A" w:rsidR="007A40EB" w:rsidRDefault="00390796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denumirea articolului </w:t>
      </w:r>
      <w:r w:rsidR="007A40EB">
        <w:rPr>
          <w:sz w:val="28"/>
          <w:szCs w:val="28"/>
          <w:lang w:val="ro-RO"/>
        </w:rPr>
        <w:t>va avea următorul cuprins</w:t>
      </w:r>
      <w:r w:rsidRPr="00390796">
        <w:rPr>
          <w:sz w:val="28"/>
          <w:szCs w:val="28"/>
          <w:lang w:val="ro-RO"/>
        </w:rPr>
        <w:t xml:space="preserve">: </w:t>
      </w:r>
    </w:p>
    <w:p w14:paraId="25C9BB78" w14:textId="77777777" w:rsidR="00EC12BC" w:rsidRDefault="00EC12BC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1C4DE832" w14:textId="0724B1E8" w:rsidR="00390796" w:rsidRDefault="007A40EB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7A40EB">
        <w:rPr>
          <w:b/>
          <w:bCs/>
          <w:sz w:val="28"/>
          <w:szCs w:val="28"/>
          <w:lang w:val="ro-RO"/>
        </w:rPr>
        <w:t>Articolul 24.</w:t>
      </w:r>
      <w:r>
        <w:rPr>
          <w:sz w:val="28"/>
          <w:szCs w:val="28"/>
          <w:lang w:val="ro-RO"/>
        </w:rPr>
        <w:t xml:space="preserve"> </w:t>
      </w:r>
      <w:r w:rsidR="00390796" w:rsidRPr="00390796">
        <w:rPr>
          <w:sz w:val="28"/>
          <w:szCs w:val="28"/>
          <w:lang w:val="ro-RO"/>
        </w:rPr>
        <w:t>Managementul calității”;</w:t>
      </w:r>
    </w:p>
    <w:p w14:paraId="4813F16D" w14:textId="77777777" w:rsidR="007234DB" w:rsidRDefault="007234DB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373DCC4F" w14:textId="43B0B487" w:rsidR="007234DB" w:rsidRPr="00390796" w:rsidRDefault="007234DB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Pr="00390796">
        <w:rPr>
          <w:sz w:val="28"/>
          <w:szCs w:val="28"/>
          <w:lang w:val="ro-RO"/>
        </w:rPr>
        <w:t xml:space="preserve"> alineat</w:t>
      </w:r>
      <w:r>
        <w:rPr>
          <w:sz w:val="28"/>
          <w:szCs w:val="28"/>
          <w:lang w:val="ro-RO"/>
        </w:rPr>
        <w:t>ele</w:t>
      </w:r>
      <w:r w:rsidRPr="00390796">
        <w:rPr>
          <w:sz w:val="28"/>
          <w:szCs w:val="28"/>
          <w:lang w:val="ro-RO"/>
        </w:rPr>
        <w:t xml:space="preserve"> (</w:t>
      </w:r>
      <w:r>
        <w:rPr>
          <w:sz w:val="28"/>
          <w:szCs w:val="28"/>
          <w:lang w:val="ro-RO"/>
        </w:rPr>
        <w:t>1</w:t>
      </w:r>
      <w:r w:rsidRPr="00390796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și (2), </w:t>
      </w:r>
      <w:r w:rsidRPr="00390796">
        <w:rPr>
          <w:rFonts w:eastAsia="Calibri"/>
          <w:sz w:val="28"/>
          <w:szCs w:val="28"/>
          <w:lang w:val="ro-RO"/>
        </w:rPr>
        <w:t xml:space="preserve">cuvântul </w:t>
      </w:r>
      <w:r w:rsidRPr="00074FF3">
        <w:rPr>
          <w:rFonts w:eastAsia="Calibri"/>
          <w:sz w:val="28"/>
          <w:szCs w:val="28"/>
          <w:lang w:val="ro-RO"/>
        </w:rPr>
        <w:t>„</w:t>
      </w:r>
      <w:r w:rsidRPr="00C10773">
        <w:rPr>
          <w:rFonts w:eastAsia="Calibri"/>
          <w:sz w:val="28"/>
          <w:szCs w:val="28"/>
          <w:lang w:val="ro-RO"/>
        </w:rPr>
        <w:t>control</w:t>
      </w:r>
      <w:r w:rsidRPr="00390796">
        <w:rPr>
          <w:rFonts w:eastAsia="Calibri"/>
          <w:sz w:val="28"/>
          <w:szCs w:val="28"/>
          <w:lang w:val="ro-RO"/>
        </w:rPr>
        <w:t>”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>se substituie</w:t>
      </w:r>
      <w:r w:rsidR="00E81357">
        <w:rPr>
          <w:rFonts w:eastAsia="Calibri"/>
          <w:sz w:val="28"/>
          <w:szCs w:val="28"/>
          <w:lang w:val="ro-RO"/>
        </w:rPr>
        <w:t xml:space="preserve">, </w:t>
      </w:r>
      <w:r w:rsidR="00E81357" w:rsidRPr="00D54669">
        <w:rPr>
          <w:rFonts w:eastAsia="Calibri"/>
          <w:sz w:val="28"/>
          <w:szCs w:val="28"/>
          <w:lang w:val="ro-RO"/>
        </w:rPr>
        <w:t>în toate cazurile</w:t>
      </w:r>
      <w:r w:rsidR="00E81357">
        <w:rPr>
          <w:rFonts w:eastAsia="Calibri"/>
          <w:sz w:val="28"/>
          <w:szCs w:val="28"/>
          <w:lang w:val="ro-RO"/>
        </w:rPr>
        <w:t>,</w:t>
      </w:r>
      <w:r w:rsidRPr="00390796">
        <w:rPr>
          <w:rFonts w:eastAsia="Calibri"/>
          <w:sz w:val="28"/>
          <w:szCs w:val="28"/>
          <w:lang w:val="ro-RO"/>
        </w:rPr>
        <w:t xml:space="preserve"> cu cuvântul </w:t>
      </w:r>
      <w:r>
        <w:rPr>
          <w:rFonts w:eastAsia="Calibri"/>
          <w:sz w:val="28"/>
          <w:szCs w:val="28"/>
          <w:lang w:val="ro-RO"/>
        </w:rPr>
        <w:t>„</w:t>
      </w:r>
      <w:r w:rsidRPr="00390796">
        <w:rPr>
          <w:rFonts w:eastAsia="Calibri"/>
          <w:sz w:val="28"/>
          <w:szCs w:val="28"/>
          <w:lang w:val="ro-RO"/>
        </w:rPr>
        <w:t>management”</w:t>
      </w:r>
      <w:r w:rsidR="00E81357">
        <w:rPr>
          <w:rFonts w:eastAsia="Calibri"/>
          <w:sz w:val="28"/>
          <w:szCs w:val="28"/>
          <w:lang w:val="ro-RO"/>
        </w:rPr>
        <w:t>;</w:t>
      </w:r>
    </w:p>
    <w:p w14:paraId="2425F8C1" w14:textId="77777777" w:rsidR="00EC12BC" w:rsidRDefault="00EC12BC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73D17B49" w14:textId="4729A82F" w:rsidR="00390796" w:rsidRDefault="007A40EB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la</w:t>
      </w:r>
      <w:r w:rsidR="00390796" w:rsidRPr="00390796">
        <w:rPr>
          <w:sz w:val="28"/>
          <w:szCs w:val="28"/>
          <w:lang w:val="ro-RO"/>
        </w:rPr>
        <w:t xml:space="preserve"> alineatul (3)</w:t>
      </w:r>
      <w:r>
        <w:rPr>
          <w:sz w:val="28"/>
          <w:szCs w:val="28"/>
          <w:lang w:val="ro-RO"/>
        </w:rPr>
        <w:t>,</w:t>
      </w:r>
      <w:r w:rsidR="00390796" w:rsidRPr="00390796">
        <w:rPr>
          <w:sz w:val="28"/>
          <w:szCs w:val="28"/>
          <w:lang w:val="ro-RO"/>
        </w:rPr>
        <w:t xml:space="preserve"> cuvintele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 xml:space="preserve">controlul intern al” se substituie cu </w:t>
      </w:r>
      <w:r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managementul”;</w:t>
      </w:r>
    </w:p>
    <w:p w14:paraId="626F248D" w14:textId="77777777" w:rsidR="00345ECA" w:rsidRDefault="00345ECA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40ACFCB8" w14:textId="47853EDE" w:rsidR="00345ECA" w:rsidRPr="00390796" w:rsidRDefault="00345ECA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Pr="00390796">
        <w:rPr>
          <w:sz w:val="28"/>
          <w:szCs w:val="28"/>
          <w:lang w:val="ro-RO"/>
        </w:rPr>
        <w:t xml:space="preserve"> alineat</w:t>
      </w:r>
      <w:r w:rsidR="002D51D8">
        <w:rPr>
          <w:sz w:val="28"/>
          <w:szCs w:val="28"/>
          <w:lang w:val="ro-RO"/>
        </w:rPr>
        <w:t>ul</w:t>
      </w:r>
      <w:r w:rsidRPr="00390796">
        <w:rPr>
          <w:sz w:val="28"/>
          <w:szCs w:val="28"/>
          <w:lang w:val="ro-RO"/>
        </w:rPr>
        <w:t xml:space="preserve"> (</w:t>
      </w:r>
      <w:r>
        <w:rPr>
          <w:sz w:val="28"/>
          <w:szCs w:val="28"/>
          <w:lang w:val="ro-RO"/>
        </w:rPr>
        <w:t>4</w:t>
      </w:r>
      <w:r w:rsidRPr="00390796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, </w:t>
      </w:r>
      <w:r w:rsidRPr="00390796">
        <w:rPr>
          <w:rFonts w:eastAsia="Calibri"/>
          <w:sz w:val="28"/>
          <w:szCs w:val="28"/>
          <w:lang w:val="ro-RO"/>
        </w:rPr>
        <w:t xml:space="preserve">cuvântul </w:t>
      </w:r>
      <w:r>
        <w:rPr>
          <w:rFonts w:eastAsia="Calibri"/>
          <w:sz w:val="28"/>
          <w:szCs w:val="28"/>
          <w:lang w:val="ro-RO"/>
        </w:rPr>
        <w:t>„</w:t>
      </w:r>
      <w:r w:rsidRPr="00C10773">
        <w:rPr>
          <w:rFonts w:eastAsia="Calibri"/>
          <w:sz w:val="28"/>
          <w:szCs w:val="28"/>
          <w:lang w:val="ro-RO"/>
        </w:rPr>
        <w:t>control</w:t>
      </w:r>
      <w:r w:rsidRPr="00074FF3">
        <w:rPr>
          <w:rFonts w:eastAsia="Calibri"/>
          <w:sz w:val="28"/>
          <w:szCs w:val="28"/>
          <w:lang w:val="ro-RO"/>
        </w:rPr>
        <w:t>” se</w:t>
      </w:r>
      <w:r w:rsidRPr="00390796">
        <w:rPr>
          <w:rFonts w:eastAsia="Calibri"/>
          <w:sz w:val="28"/>
          <w:szCs w:val="28"/>
          <w:lang w:val="ro-RO"/>
        </w:rPr>
        <w:t xml:space="preserve"> substituie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 xml:space="preserve">cu cuvântul </w:t>
      </w:r>
      <w:r>
        <w:rPr>
          <w:rFonts w:eastAsia="Calibri"/>
          <w:sz w:val="28"/>
          <w:szCs w:val="28"/>
          <w:lang w:val="ro-RO"/>
        </w:rPr>
        <w:t>„</w:t>
      </w:r>
      <w:r w:rsidRPr="00390796">
        <w:rPr>
          <w:rFonts w:eastAsia="Calibri"/>
          <w:sz w:val="28"/>
          <w:szCs w:val="28"/>
          <w:lang w:val="ro-RO"/>
        </w:rPr>
        <w:t>management”</w:t>
      </w:r>
      <w:r>
        <w:rPr>
          <w:rFonts w:eastAsia="Calibri"/>
          <w:sz w:val="28"/>
          <w:szCs w:val="28"/>
          <w:lang w:val="ro-RO"/>
        </w:rPr>
        <w:t>;</w:t>
      </w:r>
    </w:p>
    <w:p w14:paraId="1B8FAD54" w14:textId="77777777" w:rsidR="00EC12BC" w:rsidRDefault="00EC12BC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46739768" w14:textId="5FC4CA3F" w:rsidR="00390796" w:rsidRPr="00390796" w:rsidRDefault="007A40EB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="00390796" w:rsidRPr="00390796">
        <w:rPr>
          <w:sz w:val="28"/>
          <w:szCs w:val="28"/>
          <w:lang w:val="ro-RO"/>
        </w:rPr>
        <w:t xml:space="preserve"> alineatele (5) și (6)</w:t>
      </w:r>
      <w:r>
        <w:rPr>
          <w:sz w:val="28"/>
          <w:szCs w:val="28"/>
          <w:lang w:val="ro-RO"/>
        </w:rPr>
        <w:t>,</w:t>
      </w:r>
      <w:r w:rsidR="00390796" w:rsidRPr="00390796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 xml:space="preserve">Controlul” se substituie cu </w:t>
      </w:r>
      <w:r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Managementul”;</w:t>
      </w:r>
    </w:p>
    <w:p w14:paraId="7F21CC09" w14:textId="77777777" w:rsidR="00EC12BC" w:rsidRDefault="00EC12BC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5B843C3C" w14:textId="2799A999" w:rsidR="00390796" w:rsidRPr="00390796" w:rsidRDefault="007A40EB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="00390796" w:rsidRPr="00390796">
        <w:rPr>
          <w:sz w:val="28"/>
          <w:szCs w:val="28"/>
          <w:lang w:val="ro-RO"/>
        </w:rPr>
        <w:t xml:space="preserve"> alineatul (7)</w:t>
      </w:r>
      <w:r>
        <w:rPr>
          <w:sz w:val="28"/>
          <w:szCs w:val="28"/>
          <w:lang w:val="ro-RO"/>
        </w:rPr>
        <w:t>,</w:t>
      </w:r>
      <w:r w:rsidR="00390796" w:rsidRPr="00390796">
        <w:rPr>
          <w:sz w:val="28"/>
          <w:szCs w:val="28"/>
          <w:lang w:val="ro-RO"/>
        </w:rPr>
        <w:t xml:space="preserve"> </w:t>
      </w:r>
      <w:r w:rsidR="002D51D8" w:rsidRPr="00390796">
        <w:rPr>
          <w:rFonts w:eastAsia="Calibri"/>
          <w:sz w:val="28"/>
          <w:szCs w:val="28"/>
          <w:lang w:val="ro-RO"/>
        </w:rPr>
        <w:t xml:space="preserve">cuvântul </w:t>
      </w:r>
      <w:r w:rsidR="002D51D8">
        <w:rPr>
          <w:rFonts w:eastAsia="Calibri"/>
          <w:sz w:val="28"/>
          <w:szCs w:val="28"/>
          <w:lang w:val="ro-RO"/>
        </w:rPr>
        <w:t>„</w:t>
      </w:r>
      <w:r w:rsidR="002D51D8" w:rsidRPr="00C10773">
        <w:rPr>
          <w:rFonts w:eastAsia="Calibri"/>
          <w:sz w:val="28"/>
          <w:szCs w:val="28"/>
          <w:lang w:val="ro-RO"/>
        </w:rPr>
        <w:t>control</w:t>
      </w:r>
      <w:r w:rsidR="002D51D8" w:rsidRPr="00074FF3">
        <w:rPr>
          <w:rFonts w:eastAsia="Calibri"/>
          <w:sz w:val="28"/>
          <w:szCs w:val="28"/>
          <w:lang w:val="ro-RO"/>
        </w:rPr>
        <w:t>”</w:t>
      </w:r>
      <w:r w:rsidR="002D51D8">
        <w:rPr>
          <w:rFonts w:eastAsia="Calibri"/>
          <w:sz w:val="28"/>
          <w:szCs w:val="28"/>
          <w:lang w:val="ro-RO"/>
        </w:rPr>
        <w:t xml:space="preserve"> </w:t>
      </w:r>
      <w:r w:rsidR="002D51D8" w:rsidRPr="00390796">
        <w:rPr>
          <w:rFonts w:eastAsia="Calibri"/>
          <w:sz w:val="28"/>
          <w:szCs w:val="28"/>
          <w:lang w:val="ro-RO"/>
        </w:rPr>
        <w:t>se substituie</w:t>
      </w:r>
      <w:r w:rsidR="002D51D8">
        <w:rPr>
          <w:rFonts w:eastAsia="Calibri"/>
          <w:sz w:val="28"/>
          <w:szCs w:val="28"/>
          <w:lang w:val="ro-RO"/>
        </w:rPr>
        <w:t xml:space="preserve"> </w:t>
      </w:r>
      <w:r w:rsidR="002D51D8" w:rsidRPr="00390796">
        <w:rPr>
          <w:rFonts w:eastAsia="Calibri"/>
          <w:sz w:val="28"/>
          <w:szCs w:val="28"/>
          <w:lang w:val="ro-RO"/>
        </w:rPr>
        <w:t xml:space="preserve">cu cuvântul </w:t>
      </w:r>
      <w:r w:rsidR="002D51D8">
        <w:rPr>
          <w:rFonts w:eastAsia="Calibri"/>
          <w:sz w:val="28"/>
          <w:szCs w:val="28"/>
          <w:lang w:val="ro-RO"/>
        </w:rPr>
        <w:t>„</w:t>
      </w:r>
      <w:r w:rsidR="002D51D8" w:rsidRPr="00390796">
        <w:rPr>
          <w:rFonts w:eastAsia="Calibri"/>
          <w:sz w:val="28"/>
          <w:szCs w:val="28"/>
          <w:lang w:val="ro-RO"/>
        </w:rPr>
        <w:t>management”</w:t>
      </w:r>
      <w:r w:rsidR="002D51D8">
        <w:rPr>
          <w:rFonts w:eastAsia="Calibri"/>
          <w:sz w:val="28"/>
          <w:szCs w:val="28"/>
          <w:lang w:val="ro-RO"/>
        </w:rPr>
        <w:t xml:space="preserve">, iar </w:t>
      </w:r>
      <w:r w:rsidR="00390796" w:rsidRPr="00390796">
        <w:rPr>
          <w:sz w:val="28"/>
          <w:szCs w:val="28"/>
          <w:lang w:val="ro-RO"/>
        </w:rPr>
        <w:t xml:space="preserve">cuvintele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 xml:space="preserve">controlului intern al” </w:t>
      </w:r>
      <w:r w:rsidR="002D51D8">
        <w:rPr>
          <w:sz w:val="28"/>
          <w:szCs w:val="28"/>
          <w:lang w:val="ro-RO"/>
        </w:rPr>
        <w:t>–</w:t>
      </w:r>
      <w:r w:rsidR="00390796" w:rsidRPr="00390796">
        <w:rPr>
          <w:sz w:val="28"/>
          <w:szCs w:val="28"/>
          <w:lang w:val="ro-RO"/>
        </w:rPr>
        <w:t xml:space="preserve"> cu </w:t>
      </w:r>
      <w:r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managementului”.</w:t>
      </w:r>
    </w:p>
    <w:p w14:paraId="351959BD" w14:textId="77777777" w:rsidR="007A40EB" w:rsidRDefault="007A40EB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7B07A043" w14:textId="53788BAD" w:rsidR="00390796" w:rsidRPr="00390796" w:rsidRDefault="00390796" w:rsidP="008C1253">
      <w:pPr>
        <w:tabs>
          <w:tab w:val="left" w:pos="900"/>
        </w:tabs>
        <w:contextualSpacing/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4. </w:t>
      </w:r>
      <w:r w:rsidR="007A40EB">
        <w:rPr>
          <w:sz w:val="28"/>
          <w:szCs w:val="28"/>
          <w:lang w:val="ro-RO"/>
        </w:rPr>
        <w:t>La a</w:t>
      </w:r>
      <w:r w:rsidRPr="00390796">
        <w:rPr>
          <w:sz w:val="28"/>
          <w:szCs w:val="28"/>
          <w:lang w:val="ro-RO"/>
        </w:rPr>
        <w:t>rticolul 28</w:t>
      </w:r>
      <w:r w:rsidR="007A40EB">
        <w:rPr>
          <w:sz w:val="28"/>
          <w:szCs w:val="28"/>
          <w:lang w:val="ro-RO"/>
        </w:rPr>
        <w:t>,</w:t>
      </w:r>
      <w:r w:rsidRPr="00390796">
        <w:rPr>
          <w:sz w:val="28"/>
          <w:szCs w:val="28"/>
          <w:lang w:val="ro-RO"/>
        </w:rPr>
        <w:t xml:space="preserve"> alineatul (3) se completează cu litera c) cu următorul cuprins:</w:t>
      </w:r>
    </w:p>
    <w:p w14:paraId="0868C373" w14:textId="77777777" w:rsidR="00EC12BC" w:rsidRDefault="00EC12BC" w:rsidP="008C1253">
      <w:pPr>
        <w:tabs>
          <w:tab w:val="left" w:pos="900"/>
        </w:tabs>
        <w:rPr>
          <w:sz w:val="28"/>
          <w:szCs w:val="28"/>
          <w:lang w:val="ro-RO"/>
        </w:rPr>
      </w:pPr>
    </w:p>
    <w:p w14:paraId="6E9C1BB4" w14:textId="4E9D6CEE" w:rsidR="00390796" w:rsidRDefault="007A40EB" w:rsidP="008C1253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c) concluzia auditorului privind obligația entității de a include în raportul conducerii, de a prezenta și publica informații</w:t>
      </w:r>
      <w:r w:rsidR="00390796" w:rsidRPr="00390796">
        <w:rPr>
          <w:rFonts w:eastAsia="Calibri"/>
          <w:sz w:val="28"/>
          <w:szCs w:val="28"/>
          <w:lang w:val="ro-RO"/>
        </w:rPr>
        <w:t xml:space="preserve"> privind impozitul pe venit pentru perioada de gestiune anterioară perioadei pentru care se efectuează auditul situațiilor financiare.”</w:t>
      </w:r>
    </w:p>
    <w:p w14:paraId="4E53F833" w14:textId="77777777" w:rsidR="00BC77C3" w:rsidRDefault="00BC77C3" w:rsidP="008C1253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</w:p>
    <w:p w14:paraId="095EC1E1" w14:textId="79C7F120" w:rsidR="00BC77C3" w:rsidRPr="00390796" w:rsidRDefault="00BC77C3" w:rsidP="008C1253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5. La</w:t>
      </w:r>
      <w:r w:rsidRPr="00390796">
        <w:rPr>
          <w:sz w:val="28"/>
          <w:szCs w:val="28"/>
          <w:lang w:val="ro-RO"/>
        </w:rPr>
        <w:t xml:space="preserve"> articolul 3</w:t>
      </w:r>
      <w:r>
        <w:rPr>
          <w:sz w:val="28"/>
          <w:szCs w:val="28"/>
          <w:lang w:val="ro-RO"/>
        </w:rPr>
        <w:t>0</w:t>
      </w:r>
      <w:r w:rsidRPr="00390796">
        <w:rPr>
          <w:sz w:val="28"/>
          <w:szCs w:val="28"/>
          <w:lang w:val="ro-RO"/>
        </w:rPr>
        <w:t xml:space="preserve"> alineatul (2) litera </w:t>
      </w:r>
      <w:r>
        <w:rPr>
          <w:sz w:val="28"/>
          <w:szCs w:val="28"/>
          <w:lang w:val="ro-RO"/>
        </w:rPr>
        <w:t>b</w:t>
      </w:r>
      <w:r w:rsidRPr="00390796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, </w:t>
      </w:r>
      <w:r w:rsidRPr="00390796">
        <w:rPr>
          <w:rFonts w:eastAsia="Calibri"/>
          <w:sz w:val="28"/>
          <w:szCs w:val="28"/>
          <w:lang w:val="ro-RO"/>
        </w:rPr>
        <w:t xml:space="preserve">cuvântul </w:t>
      </w:r>
      <w:r>
        <w:rPr>
          <w:rFonts w:eastAsia="Calibri"/>
          <w:sz w:val="28"/>
          <w:szCs w:val="28"/>
          <w:lang w:val="ro-RO"/>
        </w:rPr>
        <w:t>„</w:t>
      </w:r>
      <w:r w:rsidRPr="00C10773">
        <w:rPr>
          <w:rFonts w:eastAsia="Calibri"/>
          <w:sz w:val="28"/>
          <w:szCs w:val="28"/>
          <w:lang w:val="ro-RO"/>
        </w:rPr>
        <w:t>control</w:t>
      </w:r>
      <w:r w:rsidRPr="00074FF3">
        <w:rPr>
          <w:rFonts w:eastAsia="Calibri"/>
          <w:sz w:val="28"/>
          <w:szCs w:val="28"/>
          <w:lang w:val="ro-RO"/>
        </w:rPr>
        <w:t>”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>se substituie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 xml:space="preserve">cu cuvântul </w:t>
      </w:r>
      <w:r>
        <w:rPr>
          <w:rFonts w:eastAsia="Calibri"/>
          <w:sz w:val="28"/>
          <w:szCs w:val="28"/>
          <w:lang w:val="ro-RO"/>
        </w:rPr>
        <w:t>„</w:t>
      </w:r>
      <w:r w:rsidRPr="00390796">
        <w:rPr>
          <w:rFonts w:eastAsia="Calibri"/>
          <w:sz w:val="28"/>
          <w:szCs w:val="28"/>
          <w:lang w:val="ro-RO"/>
        </w:rPr>
        <w:t>management”</w:t>
      </w:r>
      <w:r>
        <w:rPr>
          <w:rFonts w:eastAsia="Calibri"/>
          <w:sz w:val="28"/>
          <w:szCs w:val="28"/>
          <w:lang w:val="ro-RO"/>
        </w:rPr>
        <w:t>.</w:t>
      </w:r>
    </w:p>
    <w:p w14:paraId="7BEF8549" w14:textId="77777777" w:rsidR="007A40EB" w:rsidRDefault="007A40EB" w:rsidP="008C1253">
      <w:pPr>
        <w:tabs>
          <w:tab w:val="left" w:pos="900"/>
        </w:tabs>
        <w:rPr>
          <w:sz w:val="28"/>
          <w:szCs w:val="28"/>
          <w:lang w:val="ro-RO"/>
        </w:rPr>
      </w:pPr>
    </w:p>
    <w:p w14:paraId="75DFC1D9" w14:textId="4D0C2C58" w:rsidR="00390796" w:rsidRDefault="00BC77C3" w:rsidP="008C1253">
      <w:pPr>
        <w:tabs>
          <w:tab w:val="left" w:pos="90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6</w:t>
      </w:r>
      <w:r w:rsidR="00390796" w:rsidRPr="00390796">
        <w:rPr>
          <w:sz w:val="28"/>
          <w:szCs w:val="28"/>
          <w:lang w:val="ro-RO"/>
        </w:rPr>
        <w:t xml:space="preserve">. </w:t>
      </w:r>
      <w:r w:rsidR="007A40EB">
        <w:rPr>
          <w:sz w:val="28"/>
          <w:szCs w:val="28"/>
          <w:lang w:val="ro-RO"/>
        </w:rPr>
        <w:t>La</w:t>
      </w:r>
      <w:r w:rsidR="00390796" w:rsidRPr="00390796">
        <w:rPr>
          <w:sz w:val="28"/>
          <w:szCs w:val="28"/>
          <w:lang w:val="ro-RO"/>
        </w:rPr>
        <w:t xml:space="preserve"> articolul 31 alineatul (2) litera c)</w:t>
      </w:r>
      <w:r w:rsidR="007A40EB">
        <w:rPr>
          <w:sz w:val="28"/>
          <w:szCs w:val="28"/>
          <w:lang w:val="ro-RO"/>
        </w:rPr>
        <w:t>,</w:t>
      </w:r>
      <w:r w:rsidR="00390796" w:rsidRPr="00390796">
        <w:rPr>
          <w:sz w:val="28"/>
          <w:szCs w:val="28"/>
          <w:lang w:val="ro-RO"/>
        </w:rPr>
        <w:t xml:space="preserve"> </w:t>
      </w:r>
      <w:r w:rsidR="007A40EB"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 w:rsidR="007A40EB"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controlul” se substituie cu</w:t>
      </w:r>
      <w:r w:rsidR="00390796" w:rsidRPr="00390796">
        <w:rPr>
          <w:rFonts w:eastAsia="Calibri"/>
          <w:sz w:val="28"/>
          <w:szCs w:val="28"/>
          <w:lang w:val="ro-RO"/>
        </w:rPr>
        <w:t xml:space="preserve"> </w:t>
      </w:r>
      <w:r w:rsidR="007A40EB" w:rsidRPr="00390796">
        <w:rPr>
          <w:rFonts w:eastAsia="Calibri"/>
          <w:sz w:val="28"/>
          <w:szCs w:val="28"/>
          <w:lang w:val="ro-RO"/>
        </w:rPr>
        <w:t>c</w:t>
      </w:r>
      <w:r w:rsidR="007A40EB" w:rsidRPr="00390796">
        <w:rPr>
          <w:sz w:val="28"/>
          <w:szCs w:val="28"/>
          <w:lang w:val="ro-RO"/>
        </w:rPr>
        <w:t>uvântul</w:t>
      </w:r>
      <w:r w:rsidR="00390796" w:rsidRPr="00390796">
        <w:rPr>
          <w:sz w:val="28"/>
          <w:szCs w:val="28"/>
          <w:lang w:val="ro-RO"/>
        </w:rPr>
        <w:t xml:space="preserve"> </w:t>
      </w:r>
      <w:r w:rsidR="007A40EB"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managementul”.</w:t>
      </w:r>
    </w:p>
    <w:p w14:paraId="0CE87CD2" w14:textId="77777777" w:rsidR="00FC497B" w:rsidRDefault="00FC497B" w:rsidP="008C1253">
      <w:pPr>
        <w:tabs>
          <w:tab w:val="left" w:pos="900"/>
        </w:tabs>
        <w:rPr>
          <w:sz w:val="28"/>
          <w:szCs w:val="28"/>
          <w:lang w:val="ro-RO"/>
        </w:rPr>
      </w:pPr>
    </w:p>
    <w:p w14:paraId="66FCA4BE" w14:textId="2932E15C" w:rsidR="00FC497B" w:rsidRPr="00D54669" w:rsidRDefault="00FC497B" w:rsidP="008C1253">
      <w:pPr>
        <w:tabs>
          <w:tab w:val="left" w:pos="900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7. La</w:t>
      </w:r>
      <w:r w:rsidRPr="00390796">
        <w:rPr>
          <w:sz w:val="28"/>
          <w:szCs w:val="28"/>
          <w:lang w:val="ro-RO"/>
        </w:rPr>
        <w:t xml:space="preserve"> articolul 3</w:t>
      </w:r>
      <w:r>
        <w:rPr>
          <w:sz w:val="28"/>
          <w:szCs w:val="28"/>
          <w:lang w:val="ro-RO"/>
        </w:rPr>
        <w:t>5</w:t>
      </w:r>
      <w:r w:rsidRPr="00390796">
        <w:rPr>
          <w:sz w:val="28"/>
          <w:szCs w:val="28"/>
          <w:lang w:val="ro-RO"/>
        </w:rPr>
        <w:t xml:space="preserve"> alineatul (</w:t>
      </w:r>
      <w:r>
        <w:rPr>
          <w:sz w:val="28"/>
          <w:szCs w:val="28"/>
          <w:lang w:val="ro-RO"/>
        </w:rPr>
        <w:t>1</w:t>
      </w:r>
      <w:r w:rsidRPr="00390796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>,</w:t>
      </w:r>
      <w:r w:rsidRPr="00390796">
        <w:rPr>
          <w:sz w:val="28"/>
          <w:szCs w:val="28"/>
          <w:lang w:val="ro-RO"/>
        </w:rPr>
        <w:t xml:space="preserve"> cuvântul </w:t>
      </w:r>
      <w:r>
        <w:rPr>
          <w:sz w:val="28"/>
          <w:szCs w:val="28"/>
          <w:lang w:val="ro-RO"/>
        </w:rPr>
        <w:t>„</w:t>
      </w:r>
      <w:r w:rsidRPr="00390796">
        <w:rPr>
          <w:sz w:val="28"/>
          <w:szCs w:val="28"/>
          <w:lang w:val="ro-RO"/>
        </w:rPr>
        <w:t>control” se substituie</w:t>
      </w:r>
      <w:r w:rsidR="00EB540D">
        <w:rPr>
          <w:sz w:val="28"/>
          <w:szCs w:val="28"/>
          <w:lang w:val="ro-RO"/>
        </w:rPr>
        <w:t xml:space="preserve">, </w:t>
      </w:r>
      <w:r w:rsidR="00EB540D" w:rsidRPr="00C10773">
        <w:rPr>
          <w:rFonts w:eastAsia="Calibri"/>
          <w:sz w:val="28"/>
          <w:szCs w:val="28"/>
          <w:lang w:val="ro-RO"/>
        </w:rPr>
        <w:t>în toate cazurile</w:t>
      </w:r>
      <w:r w:rsidR="00EB540D" w:rsidRPr="00D54669">
        <w:rPr>
          <w:rFonts w:eastAsia="Calibri"/>
          <w:sz w:val="28"/>
          <w:szCs w:val="28"/>
          <w:lang w:val="ro-RO"/>
        </w:rPr>
        <w:t>,</w:t>
      </w:r>
      <w:r w:rsidRPr="00D54669">
        <w:rPr>
          <w:sz w:val="28"/>
          <w:szCs w:val="28"/>
          <w:lang w:val="ro-RO"/>
        </w:rPr>
        <w:t xml:space="preserve"> cu</w:t>
      </w:r>
      <w:r w:rsidRPr="00D54669">
        <w:rPr>
          <w:rFonts w:eastAsia="Calibri"/>
          <w:sz w:val="28"/>
          <w:szCs w:val="28"/>
          <w:lang w:val="ro-RO"/>
        </w:rPr>
        <w:t xml:space="preserve"> c</w:t>
      </w:r>
      <w:r w:rsidRPr="00D54669">
        <w:rPr>
          <w:sz w:val="28"/>
          <w:szCs w:val="28"/>
          <w:lang w:val="ro-RO"/>
        </w:rPr>
        <w:t>uvântul „management”.</w:t>
      </w:r>
    </w:p>
    <w:p w14:paraId="7CD03331" w14:textId="77777777" w:rsidR="00A32B30" w:rsidRPr="00D54669" w:rsidRDefault="00A32B30" w:rsidP="008C1253">
      <w:pPr>
        <w:tabs>
          <w:tab w:val="left" w:pos="900"/>
        </w:tabs>
        <w:rPr>
          <w:sz w:val="28"/>
          <w:szCs w:val="28"/>
          <w:lang w:val="ro-RO"/>
        </w:rPr>
      </w:pPr>
    </w:p>
    <w:p w14:paraId="212FFEBD" w14:textId="303FB1BF" w:rsidR="00A32B30" w:rsidRPr="00D54669" w:rsidRDefault="00A32B30" w:rsidP="008C1253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  <w:r w:rsidRPr="00D54669">
        <w:rPr>
          <w:sz w:val="28"/>
          <w:szCs w:val="28"/>
          <w:lang w:val="ro-RO"/>
        </w:rPr>
        <w:t xml:space="preserve">8. La </w:t>
      </w:r>
      <w:r w:rsidRPr="00D54669">
        <w:rPr>
          <w:rFonts w:eastAsia="Calibri"/>
          <w:sz w:val="28"/>
          <w:szCs w:val="28"/>
          <w:lang w:val="ro-RO"/>
        </w:rPr>
        <w:t>articolul 41 alineatul (1) literele a) și b)</w:t>
      </w:r>
      <w:r w:rsidR="005E384E" w:rsidRPr="00D54669">
        <w:rPr>
          <w:rFonts w:eastAsia="Calibri"/>
          <w:sz w:val="28"/>
          <w:szCs w:val="28"/>
          <w:lang w:val="ro-RO"/>
        </w:rPr>
        <w:t xml:space="preserve"> și </w:t>
      </w:r>
      <w:r w:rsidR="002E38B6">
        <w:rPr>
          <w:rFonts w:eastAsia="Calibri"/>
          <w:sz w:val="28"/>
          <w:szCs w:val="28"/>
          <w:lang w:val="ro-RO"/>
        </w:rPr>
        <w:t xml:space="preserve">la </w:t>
      </w:r>
      <w:r w:rsidR="005E384E" w:rsidRPr="00D54669">
        <w:rPr>
          <w:rFonts w:eastAsia="Calibri"/>
          <w:sz w:val="28"/>
          <w:szCs w:val="28"/>
          <w:lang w:val="ro-RO"/>
        </w:rPr>
        <w:t>articolul 42 alineatul (3) litera</w:t>
      </w:r>
      <w:r w:rsidR="001E5106" w:rsidRPr="00D54669">
        <w:rPr>
          <w:rFonts w:eastAsia="Calibri"/>
          <w:sz w:val="28"/>
          <w:szCs w:val="28"/>
          <w:lang w:val="ro-RO"/>
        </w:rPr>
        <w:t> </w:t>
      </w:r>
      <w:r w:rsidR="005E384E" w:rsidRPr="00D54669">
        <w:rPr>
          <w:rFonts w:eastAsia="Calibri"/>
          <w:sz w:val="28"/>
          <w:szCs w:val="28"/>
          <w:lang w:val="ro-RO"/>
        </w:rPr>
        <w:t>g),</w:t>
      </w:r>
      <w:r w:rsidRPr="00D54669">
        <w:rPr>
          <w:rFonts w:eastAsia="Calibri"/>
          <w:sz w:val="28"/>
          <w:szCs w:val="28"/>
          <w:lang w:val="ro-RO"/>
        </w:rPr>
        <w:t xml:space="preserve"> cuvântul „</w:t>
      </w:r>
      <w:r w:rsidRPr="00C10773">
        <w:rPr>
          <w:rFonts w:eastAsia="Calibri"/>
          <w:sz w:val="28"/>
          <w:szCs w:val="28"/>
          <w:lang w:val="ro-RO"/>
        </w:rPr>
        <w:t>control</w:t>
      </w:r>
      <w:r w:rsidRPr="00D54669">
        <w:rPr>
          <w:rFonts w:eastAsia="Calibri"/>
          <w:sz w:val="28"/>
          <w:szCs w:val="28"/>
          <w:lang w:val="ro-RO"/>
        </w:rPr>
        <w:t>” se substituie cu cuvântul „management”.</w:t>
      </w:r>
    </w:p>
    <w:p w14:paraId="241C8C9B" w14:textId="77777777" w:rsidR="00390796" w:rsidRPr="00D54669" w:rsidRDefault="00390796" w:rsidP="008C1253">
      <w:pPr>
        <w:tabs>
          <w:tab w:val="left" w:pos="567"/>
        </w:tabs>
        <w:rPr>
          <w:sz w:val="28"/>
          <w:szCs w:val="28"/>
          <w:lang w:val="ro-RO"/>
        </w:rPr>
      </w:pPr>
    </w:p>
    <w:p w14:paraId="32FFFE15" w14:textId="71B8AE20" w:rsidR="00390796" w:rsidRDefault="00390796" w:rsidP="008C1253">
      <w:pPr>
        <w:rPr>
          <w:sz w:val="28"/>
          <w:szCs w:val="28"/>
          <w:lang w:val="ro-RO"/>
        </w:rPr>
      </w:pPr>
      <w:r w:rsidRPr="00D54669">
        <w:rPr>
          <w:b/>
          <w:sz w:val="28"/>
          <w:szCs w:val="28"/>
          <w:lang w:val="ro-RO"/>
        </w:rPr>
        <w:t>Art.</w:t>
      </w:r>
      <w:r w:rsidR="007A40EB" w:rsidRPr="00D54669">
        <w:rPr>
          <w:b/>
          <w:sz w:val="28"/>
          <w:szCs w:val="28"/>
          <w:lang w:val="ro-RO"/>
        </w:rPr>
        <w:t xml:space="preserve"> </w:t>
      </w:r>
      <w:r w:rsidRPr="00D54669">
        <w:rPr>
          <w:b/>
          <w:sz w:val="28"/>
          <w:szCs w:val="28"/>
          <w:lang w:val="ro-RO"/>
        </w:rPr>
        <w:t>III.</w:t>
      </w:r>
      <w:r w:rsidRPr="00D54669">
        <w:rPr>
          <w:rFonts w:eastAsia="Calibri"/>
          <w:sz w:val="28"/>
          <w:szCs w:val="28"/>
          <w:lang w:val="ro-RO"/>
        </w:rPr>
        <w:t xml:space="preserve"> </w:t>
      </w:r>
      <w:r w:rsidR="007A40EB" w:rsidRPr="00D54669">
        <w:rPr>
          <w:rFonts w:eastAsia="Calibri"/>
          <w:sz w:val="28"/>
          <w:szCs w:val="28"/>
          <w:lang w:val="ro-RO"/>
        </w:rPr>
        <w:t>– Prezenta l</w:t>
      </w:r>
      <w:r w:rsidRPr="00D54669">
        <w:rPr>
          <w:sz w:val="28"/>
          <w:szCs w:val="28"/>
          <w:lang w:val="ro-RO"/>
        </w:rPr>
        <w:t>ege intră în vigoare la 1 ianuarie 2025, cu excepția</w:t>
      </w:r>
      <w:r w:rsidR="007F7640" w:rsidRPr="00D54669">
        <w:rPr>
          <w:sz w:val="28"/>
          <w:szCs w:val="28"/>
          <w:lang w:val="ro-RO"/>
        </w:rPr>
        <w:t xml:space="preserve"> prevederilor de la</w:t>
      </w:r>
      <w:r w:rsidRPr="00D54669">
        <w:rPr>
          <w:sz w:val="28"/>
          <w:szCs w:val="28"/>
          <w:lang w:val="ro-RO"/>
        </w:rPr>
        <w:t xml:space="preserve"> </w:t>
      </w:r>
      <w:r w:rsidR="007F7640" w:rsidRPr="00D54669">
        <w:rPr>
          <w:sz w:val="28"/>
          <w:szCs w:val="28"/>
          <w:lang w:val="ro-RO"/>
        </w:rPr>
        <w:t xml:space="preserve">art. II </w:t>
      </w:r>
      <w:r w:rsidRPr="00D54669">
        <w:rPr>
          <w:sz w:val="28"/>
          <w:szCs w:val="28"/>
          <w:lang w:val="ro-RO"/>
        </w:rPr>
        <w:t>pct.</w:t>
      </w:r>
      <w:r w:rsidR="007A40EB" w:rsidRPr="00D54669">
        <w:rPr>
          <w:sz w:val="28"/>
          <w:szCs w:val="28"/>
          <w:lang w:val="ro-RO"/>
        </w:rPr>
        <w:t xml:space="preserve"> </w:t>
      </w:r>
      <w:r w:rsidRPr="00D54669">
        <w:rPr>
          <w:sz w:val="28"/>
          <w:szCs w:val="28"/>
          <w:lang w:val="ro-RO"/>
        </w:rPr>
        <w:t>1</w:t>
      </w:r>
      <w:r w:rsidR="00C11573" w:rsidRPr="00D54669">
        <w:rPr>
          <w:sz w:val="28"/>
          <w:szCs w:val="28"/>
          <w:lang w:val="ro-RO"/>
        </w:rPr>
        <w:t>–</w:t>
      </w:r>
      <w:r w:rsidRPr="00D54669">
        <w:rPr>
          <w:sz w:val="28"/>
          <w:szCs w:val="28"/>
          <w:lang w:val="ro-RO"/>
        </w:rPr>
        <w:t>3</w:t>
      </w:r>
      <w:r w:rsidR="007F7640" w:rsidRPr="00D54669">
        <w:rPr>
          <w:sz w:val="28"/>
          <w:szCs w:val="28"/>
          <w:lang w:val="ro-RO"/>
        </w:rPr>
        <w:t xml:space="preserve"> și</w:t>
      </w:r>
      <w:r w:rsidRPr="00D54669">
        <w:rPr>
          <w:sz w:val="28"/>
          <w:szCs w:val="28"/>
          <w:lang w:val="ro-RO"/>
        </w:rPr>
        <w:t xml:space="preserve"> 5</w:t>
      </w:r>
      <w:r w:rsidR="00C11573" w:rsidRPr="00D54669">
        <w:rPr>
          <w:sz w:val="28"/>
          <w:szCs w:val="28"/>
          <w:lang w:val="ro-RO"/>
        </w:rPr>
        <w:t>–8</w:t>
      </w:r>
      <w:r w:rsidR="00EC12BC" w:rsidRPr="00D54669">
        <w:rPr>
          <w:sz w:val="28"/>
          <w:szCs w:val="28"/>
          <w:lang w:val="ro-RO"/>
        </w:rPr>
        <w:t>,</w:t>
      </w:r>
      <w:r w:rsidRPr="00D54669">
        <w:rPr>
          <w:sz w:val="28"/>
          <w:szCs w:val="28"/>
          <w:lang w:val="ro-RO"/>
        </w:rPr>
        <w:t xml:space="preserve"> care intră în vigoare </w:t>
      </w:r>
      <w:r w:rsidR="007F7640" w:rsidRPr="00C10773">
        <w:rPr>
          <w:sz w:val="28"/>
          <w:szCs w:val="28"/>
          <w:lang w:val="ro-RO"/>
        </w:rPr>
        <w:t xml:space="preserve">la expirarea termenului de </w:t>
      </w:r>
      <w:r w:rsidRPr="00C10773">
        <w:rPr>
          <w:sz w:val="28"/>
          <w:szCs w:val="28"/>
          <w:lang w:val="ro-RO"/>
        </w:rPr>
        <w:t>o lună</w:t>
      </w:r>
      <w:r w:rsidRPr="00D54669">
        <w:rPr>
          <w:sz w:val="28"/>
          <w:szCs w:val="28"/>
          <w:lang w:val="ro-RO"/>
        </w:rPr>
        <w:t xml:space="preserve"> de la data publicării în Monitorul Oficial al Republicii Moldova.</w:t>
      </w:r>
    </w:p>
    <w:p w14:paraId="2612FD1C" w14:textId="4184F024" w:rsidR="007A40EB" w:rsidRDefault="007A40EB" w:rsidP="007A40EB">
      <w:pPr>
        <w:rPr>
          <w:sz w:val="28"/>
          <w:szCs w:val="28"/>
          <w:lang w:val="ro-RO"/>
        </w:rPr>
      </w:pPr>
    </w:p>
    <w:p w14:paraId="44FC7352" w14:textId="77777777" w:rsidR="005D53B3" w:rsidRPr="00F057C9" w:rsidRDefault="005D53B3" w:rsidP="005D53B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23E0DBA5" w14:textId="77777777" w:rsidR="005D53B3" w:rsidRPr="00F057C9" w:rsidRDefault="005D53B3" w:rsidP="005D53B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4570E07" w14:textId="77777777" w:rsidR="005D53B3" w:rsidRPr="00F057C9" w:rsidRDefault="005D53B3" w:rsidP="005D53B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AC1E827" w14:textId="77777777" w:rsidR="005D53B3" w:rsidRPr="00F057C9" w:rsidRDefault="005D53B3" w:rsidP="005D53B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BF3F032" w14:textId="77777777" w:rsidR="005D53B3" w:rsidRPr="00F057C9" w:rsidRDefault="005D53B3" w:rsidP="005D53B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78526156" w14:textId="77777777" w:rsidR="005D53B3" w:rsidRPr="00F057C9" w:rsidRDefault="005D53B3" w:rsidP="005D53B3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4DBA339" w14:textId="77777777" w:rsidR="005D53B3" w:rsidRPr="00F057C9" w:rsidRDefault="005D53B3" w:rsidP="005D53B3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5DB88C39" w14:textId="0C345281" w:rsidR="00730FEE" w:rsidRPr="00FA194B" w:rsidRDefault="005D53B3" w:rsidP="00C8216D">
      <w:pPr>
        <w:pStyle w:val="NoSpacing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730FEE" w:rsidRPr="00FA194B" w:rsidSect="000E175F">
      <w:headerReference w:type="default" r:id="rId11"/>
      <w:headerReference w:type="first" r:id="rId12"/>
      <w:footerReference w:type="first" r:id="rId13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6E500" w14:textId="77777777" w:rsidR="00B837CE" w:rsidRDefault="00B837CE" w:rsidP="00026B87">
      <w:r>
        <w:separator/>
      </w:r>
    </w:p>
  </w:endnote>
  <w:endnote w:type="continuationSeparator" w:id="0">
    <w:p w14:paraId="6D34E1E0" w14:textId="77777777" w:rsidR="00B837CE" w:rsidRDefault="00B837C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34D9CE9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38948" w14:textId="77777777" w:rsidR="00B837CE" w:rsidRDefault="00B837CE" w:rsidP="00026B87">
      <w:r>
        <w:separator/>
      </w:r>
    </w:p>
  </w:footnote>
  <w:footnote w:type="continuationSeparator" w:id="0">
    <w:p w14:paraId="553FE1E5" w14:textId="77777777" w:rsidR="00B837CE" w:rsidRDefault="00B837C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BB14A0" w:rsidRDefault="000D7A09">
    <w:pPr>
      <w:pStyle w:val="Header"/>
      <w:jc w:val="center"/>
      <w:rPr>
        <w:sz w:val="28"/>
        <w:szCs w:val="28"/>
      </w:rPr>
    </w:pPr>
    <w:r w:rsidRPr="00BB14A0">
      <w:rPr>
        <w:sz w:val="28"/>
        <w:szCs w:val="28"/>
      </w:rPr>
      <w:fldChar w:fldCharType="begin"/>
    </w:r>
    <w:r w:rsidRPr="00BB14A0">
      <w:rPr>
        <w:sz w:val="28"/>
        <w:szCs w:val="28"/>
      </w:rPr>
      <w:instrText>PAGE   \* MERGEFORMAT</w:instrText>
    </w:r>
    <w:r w:rsidRPr="00BB14A0">
      <w:rPr>
        <w:sz w:val="28"/>
        <w:szCs w:val="28"/>
      </w:rPr>
      <w:fldChar w:fldCharType="separate"/>
    </w:r>
    <w:r w:rsidR="009C717D" w:rsidRPr="00BB14A0">
      <w:rPr>
        <w:noProof/>
        <w:sz w:val="28"/>
        <w:szCs w:val="28"/>
        <w:lang w:val="ro-RO"/>
      </w:rPr>
      <w:t>3</w:t>
    </w:r>
    <w:r w:rsidRPr="00BB14A0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C2C24"/>
    <w:multiLevelType w:val="hybridMultilevel"/>
    <w:tmpl w:val="128AA5FA"/>
    <w:lvl w:ilvl="0" w:tplc="F42603B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A20C4F"/>
    <w:multiLevelType w:val="hybridMultilevel"/>
    <w:tmpl w:val="0F966500"/>
    <w:lvl w:ilvl="0" w:tplc="3496B3F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4"/>
  </w:num>
  <w:num w:numId="10">
    <w:abstractNumId w:val="36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1"/>
  </w:num>
  <w:num w:numId="22">
    <w:abstractNumId w:val="24"/>
  </w:num>
  <w:num w:numId="23">
    <w:abstractNumId w:val="37"/>
  </w:num>
  <w:num w:numId="24">
    <w:abstractNumId w:val="17"/>
  </w:num>
  <w:num w:numId="25">
    <w:abstractNumId w:val="32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4"/>
  </w:num>
  <w:num w:numId="33">
    <w:abstractNumId w:val="38"/>
  </w:num>
  <w:num w:numId="34">
    <w:abstractNumId w:val="35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 w:numId="40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959"/>
    <w:rsid w:val="00006BEC"/>
    <w:rsid w:val="00026B87"/>
    <w:rsid w:val="000710E8"/>
    <w:rsid w:val="00074FF3"/>
    <w:rsid w:val="00075CE0"/>
    <w:rsid w:val="00077246"/>
    <w:rsid w:val="00077B6F"/>
    <w:rsid w:val="0008431B"/>
    <w:rsid w:val="00085DA8"/>
    <w:rsid w:val="000914AA"/>
    <w:rsid w:val="0009503C"/>
    <w:rsid w:val="000A2E26"/>
    <w:rsid w:val="000B66A7"/>
    <w:rsid w:val="000C3000"/>
    <w:rsid w:val="000C3BF0"/>
    <w:rsid w:val="000D3405"/>
    <w:rsid w:val="000D7A09"/>
    <w:rsid w:val="000E175F"/>
    <w:rsid w:val="000F0FD7"/>
    <w:rsid w:val="001027FB"/>
    <w:rsid w:val="001100A2"/>
    <w:rsid w:val="0011064E"/>
    <w:rsid w:val="00111319"/>
    <w:rsid w:val="001121BA"/>
    <w:rsid w:val="0012604D"/>
    <w:rsid w:val="00137E63"/>
    <w:rsid w:val="0014378C"/>
    <w:rsid w:val="00144067"/>
    <w:rsid w:val="001469DB"/>
    <w:rsid w:val="001518F3"/>
    <w:rsid w:val="0015623D"/>
    <w:rsid w:val="001574DD"/>
    <w:rsid w:val="001614F3"/>
    <w:rsid w:val="0018172B"/>
    <w:rsid w:val="00191F49"/>
    <w:rsid w:val="001B2461"/>
    <w:rsid w:val="001B5608"/>
    <w:rsid w:val="001C0488"/>
    <w:rsid w:val="001D364E"/>
    <w:rsid w:val="001E5106"/>
    <w:rsid w:val="001E53F5"/>
    <w:rsid w:val="001E6EB8"/>
    <w:rsid w:val="002045BA"/>
    <w:rsid w:val="00210B69"/>
    <w:rsid w:val="00222B19"/>
    <w:rsid w:val="00243B9C"/>
    <w:rsid w:val="00251AE0"/>
    <w:rsid w:val="0025392F"/>
    <w:rsid w:val="00254BFA"/>
    <w:rsid w:val="00256F32"/>
    <w:rsid w:val="00262BA3"/>
    <w:rsid w:val="00283736"/>
    <w:rsid w:val="0029400E"/>
    <w:rsid w:val="002B0381"/>
    <w:rsid w:val="002C1346"/>
    <w:rsid w:val="002C78B4"/>
    <w:rsid w:val="002D51D8"/>
    <w:rsid w:val="002E38B6"/>
    <w:rsid w:val="002E5298"/>
    <w:rsid w:val="002F1723"/>
    <w:rsid w:val="002F34C0"/>
    <w:rsid w:val="003321A4"/>
    <w:rsid w:val="0034194B"/>
    <w:rsid w:val="0034381A"/>
    <w:rsid w:val="00345ECA"/>
    <w:rsid w:val="003543E9"/>
    <w:rsid w:val="00355420"/>
    <w:rsid w:val="003627A0"/>
    <w:rsid w:val="00363BA7"/>
    <w:rsid w:val="003724B5"/>
    <w:rsid w:val="0037347F"/>
    <w:rsid w:val="003852B4"/>
    <w:rsid w:val="00390796"/>
    <w:rsid w:val="003A4AE6"/>
    <w:rsid w:val="003B04ED"/>
    <w:rsid w:val="003B596B"/>
    <w:rsid w:val="003C067A"/>
    <w:rsid w:val="003C39E5"/>
    <w:rsid w:val="003D45D2"/>
    <w:rsid w:val="003D6BC3"/>
    <w:rsid w:val="003E2FA3"/>
    <w:rsid w:val="003E5525"/>
    <w:rsid w:val="003F0627"/>
    <w:rsid w:val="003F750F"/>
    <w:rsid w:val="00423B72"/>
    <w:rsid w:val="00427274"/>
    <w:rsid w:val="00437BA6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5170"/>
    <w:rsid w:val="00500597"/>
    <w:rsid w:val="0050680A"/>
    <w:rsid w:val="00512A5C"/>
    <w:rsid w:val="005262C2"/>
    <w:rsid w:val="00530592"/>
    <w:rsid w:val="00542F92"/>
    <w:rsid w:val="00545C85"/>
    <w:rsid w:val="005541A1"/>
    <w:rsid w:val="00565265"/>
    <w:rsid w:val="005802DD"/>
    <w:rsid w:val="005850E0"/>
    <w:rsid w:val="00586D2A"/>
    <w:rsid w:val="00592853"/>
    <w:rsid w:val="005A2329"/>
    <w:rsid w:val="005A3C78"/>
    <w:rsid w:val="005D17D0"/>
    <w:rsid w:val="005D5169"/>
    <w:rsid w:val="005D53B3"/>
    <w:rsid w:val="005D71C0"/>
    <w:rsid w:val="005E1FF5"/>
    <w:rsid w:val="005E384E"/>
    <w:rsid w:val="005E3AFF"/>
    <w:rsid w:val="005F1999"/>
    <w:rsid w:val="005F2B04"/>
    <w:rsid w:val="005F400A"/>
    <w:rsid w:val="00601679"/>
    <w:rsid w:val="00602E93"/>
    <w:rsid w:val="0063090F"/>
    <w:rsid w:val="006323AC"/>
    <w:rsid w:val="00633BD9"/>
    <w:rsid w:val="00661B25"/>
    <w:rsid w:val="0066229B"/>
    <w:rsid w:val="006624E9"/>
    <w:rsid w:val="00665C2C"/>
    <w:rsid w:val="0067374F"/>
    <w:rsid w:val="00690383"/>
    <w:rsid w:val="00695959"/>
    <w:rsid w:val="006B17C6"/>
    <w:rsid w:val="006B5F65"/>
    <w:rsid w:val="006C1166"/>
    <w:rsid w:val="006E3ECB"/>
    <w:rsid w:val="006E74D0"/>
    <w:rsid w:val="00702360"/>
    <w:rsid w:val="007045DD"/>
    <w:rsid w:val="0072144A"/>
    <w:rsid w:val="007234DB"/>
    <w:rsid w:val="00723D26"/>
    <w:rsid w:val="007267C9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842F9"/>
    <w:rsid w:val="007849ED"/>
    <w:rsid w:val="007926E4"/>
    <w:rsid w:val="007A2971"/>
    <w:rsid w:val="007A37D5"/>
    <w:rsid w:val="007A40EB"/>
    <w:rsid w:val="007A4567"/>
    <w:rsid w:val="007B6818"/>
    <w:rsid w:val="007C381A"/>
    <w:rsid w:val="007D39C2"/>
    <w:rsid w:val="007E0B5B"/>
    <w:rsid w:val="007F2B34"/>
    <w:rsid w:val="007F6E65"/>
    <w:rsid w:val="007F7640"/>
    <w:rsid w:val="0080686C"/>
    <w:rsid w:val="00814406"/>
    <w:rsid w:val="00832056"/>
    <w:rsid w:val="00832599"/>
    <w:rsid w:val="0084667B"/>
    <w:rsid w:val="00850D5E"/>
    <w:rsid w:val="00852945"/>
    <w:rsid w:val="0085348A"/>
    <w:rsid w:val="00862AB4"/>
    <w:rsid w:val="0087581E"/>
    <w:rsid w:val="00880B06"/>
    <w:rsid w:val="00881CD5"/>
    <w:rsid w:val="00882196"/>
    <w:rsid w:val="00890B62"/>
    <w:rsid w:val="00893B25"/>
    <w:rsid w:val="008B1B0A"/>
    <w:rsid w:val="008B533A"/>
    <w:rsid w:val="008C1253"/>
    <w:rsid w:val="008C14FC"/>
    <w:rsid w:val="008C1EB3"/>
    <w:rsid w:val="008C53C4"/>
    <w:rsid w:val="008C5F65"/>
    <w:rsid w:val="008D5370"/>
    <w:rsid w:val="008E722E"/>
    <w:rsid w:val="009159B9"/>
    <w:rsid w:val="009168BD"/>
    <w:rsid w:val="009256E4"/>
    <w:rsid w:val="00933147"/>
    <w:rsid w:val="00934ED1"/>
    <w:rsid w:val="009374A9"/>
    <w:rsid w:val="00941781"/>
    <w:rsid w:val="009423B6"/>
    <w:rsid w:val="009432B1"/>
    <w:rsid w:val="009434F3"/>
    <w:rsid w:val="00950CEF"/>
    <w:rsid w:val="0095316D"/>
    <w:rsid w:val="0095524C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10720"/>
    <w:rsid w:val="00A20072"/>
    <w:rsid w:val="00A23620"/>
    <w:rsid w:val="00A32B30"/>
    <w:rsid w:val="00A32BFE"/>
    <w:rsid w:val="00A35DD9"/>
    <w:rsid w:val="00A41949"/>
    <w:rsid w:val="00A56041"/>
    <w:rsid w:val="00A87A92"/>
    <w:rsid w:val="00A938D0"/>
    <w:rsid w:val="00A94FEB"/>
    <w:rsid w:val="00A977C3"/>
    <w:rsid w:val="00AA173D"/>
    <w:rsid w:val="00AB2C81"/>
    <w:rsid w:val="00AB67F5"/>
    <w:rsid w:val="00AE2F48"/>
    <w:rsid w:val="00AE7568"/>
    <w:rsid w:val="00AF0010"/>
    <w:rsid w:val="00B05A8B"/>
    <w:rsid w:val="00B16328"/>
    <w:rsid w:val="00B333C5"/>
    <w:rsid w:val="00B338DB"/>
    <w:rsid w:val="00B4370D"/>
    <w:rsid w:val="00B51090"/>
    <w:rsid w:val="00B64C0D"/>
    <w:rsid w:val="00B71142"/>
    <w:rsid w:val="00B758D5"/>
    <w:rsid w:val="00B837CE"/>
    <w:rsid w:val="00B84F25"/>
    <w:rsid w:val="00BA6FB9"/>
    <w:rsid w:val="00BB14A0"/>
    <w:rsid w:val="00BC5527"/>
    <w:rsid w:val="00BC77C3"/>
    <w:rsid w:val="00BD67A7"/>
    <w:rsid w:val="00BF2373"/>
    <w:rsid w:val="00BF32A6"/>
    <w:rsid w:val="00BF6007"/>
    <w:rsid w:val="00C02DFA"/>
    <w:rsid w:val="00C03113"/>
    <w:rsid w:val="00C10773"/>
    <w:rsid w:val="00C11573"/>
    <w:rsid w:val="00C14647"/>
    <w:rsid w:val="00C2477D"/>
    <w:rsid w:val="00C35492"/>
    <w:rsid w:val="00C57E5A"/>
    <w:rsid w:val="00C63BB5"/>
    <w:rsid w:val="00C74719"/>
    <w:rsid w:val="00C74905"/>
    <w:rsid w:val="00C8216D"/>
    <w:rsid w:val="00C97309"/>
    <w:rsid w:val="00CB05D3"/>
    <w:rsid w:val="00CB0FCF"/>
    <w:rsid w:val="00CC095F"/>
    <w:rsid w:val="00CC2E79"/>
    <w:rsid w:val="00CC7AFF"/>
    <w:rsid w:val="00CD527A"/>
    <w:rsid w:val="00CE0DA1"/>
    <w:rsid w:val="00CE3696"/>
    <w:rsid w:val="00CF2559"/>
    <w:rsid w:val="00D1121D"/>
    <w:rsid w:val="00D30198"/>
    <w:rsid w:val="00D41305"/>
    <w:rsid w:val="00D54669"/>
    <w:rsid w:val="00D64123"/>
    <w:rsid w:val="00D642D3"/>
    <w:rsid w:val="00D8311D"/>
    <w:rsid w:val="00D86B79"/>
    <w:rsid w:val="00D91434"/>
    <w:rsid w:val="00DB1216"/>
    <w:rsid w:val="00DB586A"/>
    <w:rsid w:val="00DB7364"/>
    <w:rsid w:val="00DB7468"/>
    <w:rsid w:val="00DC4C6E"/>
    <w:rsid w:val="00DD7B46"/>
    <w:rsid w:val="00DF0E57"/>
    <w:rsid w:val="00DF181A"/>
    <w:rsid w:val="00DF6431"/>
    <w:rsid w:val="00DF7E3E"/>
    <w:rsid w:val="00E04C14"/>
    <w:rsid w:val="00E11CE2"/>
    <w:rsid w:val="00E179F7"/>
    <w:rsid w:val="00E216C5"/>
    <w:rsid w:val="00E25218"/>
    <w:rsid w:val="00E52F97"/>
    <w:rsid w:val="00E67D52"/>
    <w:rsid w:val="00E71D43"/>
    <w:rsid w:val="00E81357"/>
    <w:rsid w:val="00E81CE9"/>
    <w:rsid w:val="00E82D01"/>
    <w:rsid w:val="00EA1DFC"/>
    <w:rsid w:val="00EA3268"/>
    <w:rsid w:val="00EA7735"/>
    <w:rsid w:val="00EB50D7"/>
    <w:rsid w:val="00EB540D"/>
    <w:rsid w:val="00EB7F6B"/>
    <w:rsid w:val="00EC12BC"/>
    <w:rsid w:val="00EC1C80"/>
    <w:rsid w:val="00EC47D7"/>
    <w:rsid w:val="00ED2FE3"/>
    <w:rsid w:val="00ED7C1C"/>
    <w:rsid w:val="00EF0C02"/>
    <w:rsid w:val="00F019B4"/>
    <w:rsid w:val="00F131D7"/>
    <w:rsid w:val="00F150A1"/>
    <w:rsid w:val="00F16ECE"/>
    <w:rsid w:val="00F20DE2"/>
    <w:rsid w:val="00F300BE"/>
    <w:rsid w:val="00F4110C"/>
    <w:rsid w:val="00F552B7"/>
    <w:rsid w:val="00F67007"/>
    <w:rsid w:val="00F67B04"/>
    <w:rsid w:val="00F7426C"/>
    <w:rsid w:val="00F76152"/>
    <w:rsid w:val="00F817FC"/>
    <w:rsid w:val="00F85AA5"/>
    <w:rsid w:val="00F864E2"/>
    <w:rsid w:val="00F92AFB"/>
    <w:rsid w:val="00FA0220"/>
    <w:rsid w:val="00FA194B"/>
    <w:rsid w:val="00FA7984"/>
    <w:rsid w:val="00FB176A"/>
    <w:rsid w:val="00FB307C"/>
    <w:rsid w:val="00FC2D2D"/>
    <w:rsid w:val="00FC4320"/>
    <w:rsid w:val="00FC497B"/>
    <w:rsid w:val="00FC7A36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6323AC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5D53B3"/>
    <w:pPr>
      <w:ind w:firstLine="0"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A4BB10-A4C1-49A0-919F-7CAB6AFE81CA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D7F0612F-4B11-45D9-BAAF-5164B681DE0F}"/>
</file>

<file path=customXml/itemProps4.xml><?xml version="1.0" encoding="utf-8"?>
<ds:datastoreItem xmlns:ds="http://schemas.openxmlformats.org/officeDocument/2006/customXml" ds:itemID="{862C7A45-DFA8-4A50-B40B-34B9E7CC43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1453</Words>
  <Characters>8668</Characters>
  <Application>Microsoft Office Word</Application>
  <DocSecurity>0</DocSecurity>
  <Lines>72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312.2023.ro</vt:lpstr>
      <vt:lpstr/>
      <vt:lpstr/>
    </vt:vector>
  </TitlesOfParts>
  <Company>Cancelaria Guvernului</Company>
  <LinksUpToDate>false</LinksUpToDate>
  <CharactersWithSpaces>10101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L_320.2023.ro</dc:title>
  <dc:creator>lll</dc:creator>
  <cp:lastModifiedBy>Inga Rusnac</cp:lastModifiedBy>
  <cp:revision>3</cp:revision>
  <cp:lastPrinted>2023-09-20T06:35:00Z</cp:lastPrinted>
  <dcterms:created xsi:type="dcterms:W3CDTF">2023-11-10T07:57:00Z</dcterms:created>
  <dcterms:modified xsi:type="dcterms:W3CDTF">2023-11-10T08:00:00Z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