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62AB41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headerReference w:type="first" r:id="rId8"/>
          <w:footerReference w:type="first" r:id="rId9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09B3EE" wp14:editId="7C48854D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BD61CE" w14:textId="77777777" w:rsidR="00AD66D2" w:rsidRDefault="00AD66D2" w:rsidP="003E392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011645075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011645075"/>
                          <w:p w14:paraId="745E03E9" w14:textId="71CA1A37" w:rsidR="00AD66D2" w:rsidRDefault="001B1B0B" w:rsidP="009C3D34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603025322" w:edGrp="everyone"/>
                            <w:r w:rsidR="005C3A28">
                              <w:rPr>
                                <w:color w:val="auto"/>
                              </w:rPr>
                              <w:t>I</w:t>
                            </w:r>
                            <w:r w:rsidR="008F10E7" w:rsidRPr="00B60105">
                              <w:rPr>
                                <w:color w:val="auto"/>
                              </w:rPr>
                              <w:t>.</w:t>
                            </w:r>
                            <w:r w:rsidR="005C3A28">
                              <w:rPr>
                                <w:color w:val="auto"/>
                              </w:rPr>
                              <w:t>S</w:t>
                            </w:r>
                            <w:r w:rsidR="00B559EB">
                              <w:rPr>
                                <w:color w:val="auto"/>
                              </w:rPr>
                              <w:t>.</w:t>
                            </w:r>
                            <w:permEnd w:id="603025322"/>
                            <w:r w:rsidR="009C3D34">
                              <w:t xml:space="preserve"> </w:t>
                            </w:r>
                            <w:r w:rsidR="00AD66D2">
                              <w:t xml:space="preserve">nr. </w:t>
                            </w:r>
                            <w:permStart w:id="2037384408" w:edGrp="everyone"/>
                            <w:r w:rsidR="00C234E7">
                              <w:t>20</w:t>
                            </w:r>
                            <w:permEnd w:id="2037384408"/>
                            <w:r w:rsidR="00AD66D2">
                              <w:t xml:space="preserve"> </w:t>
                            </w:r>
                          </w:p>
                          <w:p w14:paraId="55C8E6F2" w14:textId="49A88C20" w:rsidR="001B1B0B" w:rsidRDefault="00AD66D2" w:rsidP="001B1B0B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r w:rsidR="001B1B0B">
                              <w:t xml:space="preserve"> </w:t>
                            </w:r>
                            <w:permStart w:id="493885094" w:edGrp="everyone"/>
                            <w:r w:rsidR="00C234E7">
                              <w:t>12 aprilie</w:t>
                            </w:r>
                            <w:r w:rsidR="00CC35FF">
                              <w:rPr>
                                <w:color w:val="auto"/>
                              </w:rPr>
                              <w:t xml:space="preserve"> 202</w:t>
                            </w:r>
                            <w:r w:rsidR="005C3A28">
                              <w:rPr>
                                <w:color w:val="auto"/>
                              </w:rPr>
                              <w:t>4</w:t>
                            </w:r>
                            <w:permEnd w:id="493885094"/>
                          </w:p>
                          <w:p w14:paraId="1750C1EF" w14:textId="77777777" w:rsidR="00AD66D2" w:rsidRDefault="00AD66D2" w:rsidP="00AD66D2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09B3E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58BD61CE" w14:textId="77777777" w:rsidR="00AD66D2" w:rsidRDefault="00AD66D2" w:rsidP="003E392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011645075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011645075"/>
                    <w:p w14:paraId="745E03E9" w14:textId="71CA1A37" w:rsidR="00AD66D2" w:rsidRDefault="001B1B0B" w:rsidP="009C3D34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603025322" w:edGrp="everyone"/>
                      <w:r w:rsidR="005C3A28">
                        <w:rPr>
                          <w:color w:val="auto"/>
                        </w:rPr>
                        <w:t>I</w:t>
                      </w:r>
                      <w:r w:rsidR="008F10E7" w:rsidRPr="00B60105">
                        <w:rPr>
                          <w:color w:val="auto"/>
                        </w:rPr>
                        <w:t>.</w:t>
                      </w:r>
                      <w:r w:rsidR="005C3A28">
                        <w:rPr>
                          <w:color w:val="auto"/>
                        </w:rPr>
                        <w:t>S</w:t>
                      </w:r>
                      <w:r w:rsidR="00B559EB">
                        <w:rPr>
                          <w:color w:val="auto"/>
                        </w:rPr>
                        <w:t>.</w:t>
                      </w:r>
                      <w:permEnd w:id="603025322"/>
                      <w:r w:rsidR="009C3D34">
                        <w:t xml:space="preserve"> </w:t>
                      </w:r>
                      <w:r w:rsidR="00AD66D2">
                        <w:t xml:space="preserve">nr. </w:t>
                      </w:r>
                      <w:permStart w:id="2037384408" w:edGrp="everyone"/>
                      <w:r w:rsidR="00C234E7">
                        <w:t>20</w:t>
                      </w:r>
                      <w:permEnd w:id="2037384408"/>
                      <w:r w:rsidR="00AD66D2">
                        <w:t xml:space="preserve"> </w:t>
                      </w:r>
                    </w:p>
                    <w:p w14:paraId="55C8E6F2" w14:textId="49A88C20" w:rsidR="001B1B0B" w:rsidRDefault="00AD66D2" w:rsidP="001B1B0B">
                      <w:pPr>
                        <w:pStyle w:val="nr"/>
                      </w:pPr>
                      <w:r>
                        <w:t xml:space="preserve"> </w:t>
                      </w:r>
                      <w:r w:rsidR="001B1B0B">
                        <w:t xml:space="preserve"> </w:t>
                      </w:r>
                      <w:permStart w:id="493885094" w:edGrp="everyone"/>
                      <w:r w:rsidR="00C234E7">
                        <w:t>12 aprilie</w:t>
                      </w:r>
                      <w:r w:rsidR="00CC35FF">
                        <w:rPr>
                          <w:color w:val="auto"/>
                        </w:rPr>
                        <w:t xml:space="preserve"> 202</w:t>
                      </w:r>
                      <w:r w:rsidR="005C3A28">
                        <w:rPr>
                          <w:color w:val="auto"/>
                        </w:rPr>
                        <w:t>4</w:t>
                      </w:r>
                      <w:permEnd w:id="493885094"/>
                    </w:p>
                    <w:p w14:paraId="1750C1EF" w14:textId="77777777" w:rsidR="00AD66D2" w:rsidRDefault="00AD66D2" w:rsidP="00AD66D2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133E6C78" w14:textId="6EA7AE60" w:rsidR="00800905" w:rsidRPr="00362058" w:rsidRDefault="00800905" w:rsidP="00800905">
      <w:pPr>
        <w:pStyle w:val="Titlustinga"/>
        <w:tabs>
          <w:tab w:val="left" w:pos="3450"/>
        </w:tabs>
        <w:spacing w:after="0" w:line="360" w:lineRule="auto"/>
        <w:ind w:left="0"/>
        <w:jc w:val="right"/>
        <w:rPr>
          <w:rFonts w:cs="Arial"/>
          <w:color w:val="auto"/>
          <w:sz w:val="28"/>
          <w:szCs w:val="28"/>
        </w:rPr>
      </w:pPr>
      <w:permStart w:id="1920733387" w:edGrp="everyone"/>
      <w:r w:rsidRPr="00362058">
        <w:rPr>
          <w:rFonts w:cs="Arial"/>
          <w:color w:val="auto"/>
          <w:sz w:val="28"/>
          <w:szCs w:val="28"/>
        </w:rPr>
        <w:t xml:space="preserve">Biroul permanent al </w:t>
      </w:r>
    </w:p>
    <w:p w14:paraId="5CD3EC0B" w14:textId="1AEEB3C7" w:rsidR="00800905" w:rsidRPr="00362058" w:rsidRDefault="00800905" w:rsidP="00800905">
      <w:pPr>
        <w:spacing w:after="0"/>
        <w:ind w:left="0"/>
        <w:jc w:val="right"/>
        <w:rPr>
          <w:rFonts w:cs="Arial"/>
          <w:sz w:val="28"/>
          <w:szCs w:val="28"/>
        </w:rPr>
      </w:pPr>
      <w:r w:rsidRPr="00362058">
        <w:rPr>
          <w:rFonts w:cs="Arial"/>
          <w:b/>
          <w:bCs/>
          <w:sz w:val="28"/>
          <w:szCs w:val="28"/>
        </w:rPr>
        <w:t xml:space="preserve">    Parlamentului Republicii Moldova</w:t>
      </w:r>
    </w:p>
    <w:p w14:paraId="49134188" w14:textId="77777777" w:rsidR="00800905" w:rsidRPr="00352227" w:rsidRDefault="00800905" w:rsidP="00800905">
      <w:pPr>
        <w:ind w:left="0"/>
        <w:jc w:val="right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                               </w:t>
      </w:r>
    </w:p>
    <w:p w14:paraId="02C5C897" w14:textId="77777777" w:rsidR="00800905" w:rsidRPr="00352227" w:rsidRDefault="00800905" w:rsidP="00800905">
      <w:pPr>
        <w:jc w:val="right"/>
        <w:rPr>
          <w:rFonts w:cs="Arial"/>
          <w:sz w:val="28"/>
          <w:szCs w:val="28"/>
        </w:rPr>
      </w:pPr>
    </w:p>
    <w:p w14:paraId="1E566632" w14:textId="256651A6" w:rsidR="00800905" w:rsidRPr="00352227" w:rsidRDefault="00800905" w:rsidP="009618CD">
      <w:pPr>
        <w:ind w:firstLine="85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lang w:val="ro-MD"/>
        </w:rPr>
        <w:t>Î</w:t>
      </w:r>
      <w:r w:rsidRPr="00CC3318">
        <w:rPr>
          <w:rFonts w:cs="Arial"/>
          <w:sz w:val="28"/>
          <w:szCs w:val="28"/>
        </w:rPr>
        <w:t>n conformitate cu prevederile art. 73 din Constitu</w:t>
      </w:r>
      <w:r>
        <w:rPr>
          <w:rFonts w:cs="Arial"/>
          <w:sz w:val="28"/>
          <w:szCs w:val="28"/>
        </w:rPr>
        <w:t>ț</w:t>
      </w:r>
      <w:r w:rsidRPr="00CC3318">
        <w:rPr>
          <w:rFonts w:cs="Arial"/>
          <w:sz w:val="28"/>
          <w:szCs w:val="28"/>
        </w:rPr>
        <w:t xml:space="preserve">ia Republicii Moldova </w:t>
      </w:r>
      <w:r>
        <w:rPr>
          <w:rFonts w:cs="Arial"/>
          <w:sz w:val="28"/>
          <w:szCs w:val="28"/>
        </w:rPr>
        <w:t>ș</w:t>
      </w:r>
      <w:r w:rsidRPr="00CC3318">
        <w:rPr>
          <w:rFonts w:cs="Arial"/>
          <w:sz w:val="28"/>
          <w:szCs w:val="28"/>
        </w:rPr>
        <w:t xml:space="preserve">i art. 47 din Regulamentul Parlamentului Republicii Moldova, se </w:t>
      </w:r>
      <w:r>
        <w:rPr>
          <w:rFonts w:cs="Arial"/>
          <w:sz w:val="28"/>
          <w:szCs w:val="28"/>
        </w:rPr>
        <w:t>î</w:t>
      </w:r>
      <w:r w:rsidRPr="00CC3318">
        <w:rPr>
          <w:rFonts w:cs="Arial"/>
          <w:sz w:val="28"/>
          <w:szCs w:val="28"/>
        </w:rPr>
        <w:t>nainteaz</w:t>
      </w:r>
      <w:r>
        <w:rPr>
          <w:rFonts w:cs="Arial"/>
          <w:sz w:val="28"/>
          <w:szCs w:val="28"/>
        </w:rPr>
        <w:t>ă</w:t>
      </w:r>
      <w:r w:rsidRPr="00CC3318">
        <w:rPr>
          <w:rFonts w:cs="Arial"/>
          <w:sz w:val="28"/>
          <w:szCs w:val="28"/>
        </w:rPr>
        <w:t xml:space="preserve"> cu titlu de ini</w:t>
      </w:r>
      <w:r>
        <w:rPr>
          <w:rFonts w:cs="Arial"/>
          <w:sz w:val="28"/>
          <w:szCs w:val="28"/>
        </w:rPr>
        <w:t>ț</w:t>
      </w:r>
      <w:r w:rsidRPr="00CC3318">
        <w:rPr>
          <w:rFonts w:cs="Arial"/>
          <w:sz w:val="28"/>
          <w:szCs w:val="28"/>
        </w:rPr>
        <w:t>iativ</w:t>
      </w:r>
      <w:r>
        <w:rPr>
          <w:rFonts w:cs="Arial"/>
          <w:sz w:val="28"/>
          <w:szCs w:val="28"/>
        </w:rPr>
        <w:t>ă</w:t>
      </w:r>
      <w:r w:rsidRPr="00CC3318">
        <w:rPr>
          <w:rFonts w:cs="Arial"/>
          <w:sz w:val="28"/>
          <w:szCs w:val="28"/>
        </w:rPr>
        <w:t xml:space="preserve"> legislativ</w:t>
      </w:r>
      <w:r>
        <w:rPr>
          <w:rFonts w:cs="Arial"/>
          <w:sz w:val="28"/>
          <w:szCs w:val="28"/>
        </w:rPr>
        <w:t>ă</w:t>
      </w:r>
      <w:r w:rsidRPr="00CC3318">
        <w:rPr>
          <w:rFonts w:cs="Arial"/>
          <w:sz w:val="28"/>
          <w:szCs w:val="28"/>
        </w:rPr>
        <w:t xml:space="preserve">, proiectul de lege </w:t>
      </w:r>
      <w:r w:rsidR="00362058" w:rsidRPr="00362058">
        <w:rPr>
          <w:rFonts w:cs="Arial"/>
          <w:sz w:val="28"/>
          <w:szCs w:val="28"/>
        </w:rPr>
        <w:t xml:space="preserve">pentru modificarea articolului </w:t>
      </w:r>
      <w:r w:rsidR="005C3A28">
        <w:rPr>
          <w:rFonts w:cs="Arial"/>
          <w:sz w:val="28"/>
          <w:szCs w:val="28"/>
        </w:rPr>
        <w:t xml:space="preserve">59 alin. 3 </w:t>
      </w:r>
      <w:r w:rsidR="00362058" w:rsidRPr="00362058">
        <w:rPr>
          <w:rFonts w:cs="Arial"/>
          <w:sz w:val="28"/>
          <w:szCs w:val="28"/>
        </w:rPr>
        <w:t xml:space="preserve">din </w:t>
      </w:r>
      <w:r w:rsidR="009618CD" w:rsidRPr="009618CD">
        <w:rPr>
          <w:rFonts w:cs="Arial"/>
          <w:sz w:val="28"/>
          <w:szCs w:val="28"/>
        </w:rPr>
        <w:t>L</w:t>
      </w:r>
      <w:r w:rsidR="009618CD">
        <w:rPr>
          <w:rFonts w:cs="Arial"/>
          <w:sz w:val="28"/>
          <w:szCs w:val="28"/>
        </w:rPr>
        <w:t xml:space="preserve">egea </w:t>
      </w:r>
      <w:r w:rsidR="009618CD" w:rsidRPr="009618CD">
        <w:rPr>
          <w:rFonts w:cs="Arial"/>
          <w:sz w:val="28"/>
          <w:szCs w:val="28"/>
        </w:rPr>
        <w:t>cu privire la locuințe Nr. 75</w:t>
      </w:r>
      <w:r w:rsidR="009618CD">
        <w:rPr>
          <w:rFonts w:cs="Arial"/>
          <w:sz w:val="28"/>
          <w:szCs w:val="28"/>
        </w:rPr>
        <w:t xml:space="preserve"> </w:t>
      </w:r>
      <w:r w:rsidR="009618CD" w:rsidRPr="009618CD">
        <w:rPr>
          <w:rFonts w:cs="Arial"/>
          <w:sz w:val="28"/>
          <w:szCs w:val="28"/>
        </w:rPr>
        <w:t>din 30</w:t>
      </w:r>
      <w:r w:rsidR="009618CD">
        <w:rPr>
          <w:rFonts w:cs="Arial"/>
          <w:sz w:val="28"/>
          <w:szCs w:val="28"/>
        </w:rPr>
        <w:t>.</w:t>
      </w:r>
      <w:r w:rsidR="009618CD" w:rsidRPr="009618CD">
        <w:rPr>
          <w:rFonts w:cs="Arial"/>
          <w:sz w:val="28"/>
          <w:szCs w:val="28"/>
        </w:rPr>
        <w:t>04</w:t>
      </w:r>
      <w:r w:rsidR="009618CD">
        <w:rPr>
          <w:rFonts w:cs="Arial"/>
          <w:sz w:val="28"/>
          <w:szCs w:val="28"/>
        </w:rPr>
        <w:t>.</w:t>
      </w:r>
      <w:r w:rsidR="009618CD" w:rsidRPr="009618CD">
        <w:rPr>
          <w:rFonts w:cs="Arial"/>
          <w:sz w:val="28"/>
          <w:szCs w:val="28"/>
        </w:rPr>
        <w:t>2015</w:t>
      </w:r>
      <w:r w:rsidR="00E22FD3" w:rsidRPr="00E22FD3">
        <w:rPr>
          <w:rFonts w:cs="Arial"/>
          <w:sz w:val="28"/>
          <w:szCs w:val="28"/>
        </w:rPr>
        <w:t>.</w:t>
      </w:r>
    </w:p>
    <w:p w14:paraId="739B4987" w14:textId="77777777" w:rsidR="00800905" w:rsidRPr="00352227" w:rsidRDefault="00800905" w:rsidP="00800905">
      <w:pPr>
        <w:jc w:val="both"/>
        <w:rPr>
          <w:rFonts w:cs="Arial"/>
          <w:sz w:val="28"/>
          <w:szCs w:val="28"/>
        </w:rPr>
      </w:pPr>
    </w:p>
    <w:p w14:paraId="2760B72E" w14:textId="1AA137A5" w:rsidR="00800905" w:rsidRPr="00352227" w:rsidRDefault="00800905" w:rsidP="00800905">
      <w:pPr>
        <w:spacing w:line="240" w:lineRule="auto"/>
        <w:jc w:val="both"/>
        <w:rPr>
          <w:rFonts w:cs="Arial"/>
          <w:sz w:val="28"/>
          <w:szCs w:val="28"/>
        </w:rPr>
      </w:pPr>
      <w:r w:rsidRPr="00352227">
        <w:rPr>
          <w:rFonts w:cs="Arial"/>
          <w:sz w:val="28"/>
          <w:szCs w:val="28"/>
        </w:rPr>
        <w:t>Anexă: 1. Proiectul de lege</w:t>
      </w:r>
      <w:r w:rsidR="00362058">
        <w:rPr>
          <w:rFonts w:cs="Arial"/>
          <w:sz w:val="28"/>
          <w:szCs w:val="28"/>
        </w:rPr>
        <w:t xml:space="preserve"> (1 fil</w:t>
      </w:r>
      <w:r w:rsidR="00E22FD3">
        <w:rPr>
          <w:rFonts w:cs="Arial"/>
          <w:sz w:val="28"/>
          <w:szCs w:val="28"/>
        </w:rPr>
        <w:t>ă</w:t>
      </w:r>
      <w:r w:rsidR="00362058">
        <w:rPr>
          <w:rFonts w:cs="Arial"/>
          <w:sz w:val="28"/>
          <w:szCs w:val="28"/>
        </w:rPr>
        <w:t>)</w:t>
      </w:r>
    </w:p>
    <w:p w14:paraId="4460325B" w14:textId="3A2E77E6" w:rsidR="00800905" w:rsidRPr="00352227" w:rsidRDefault="00800905" w:rsidP="00800905">
      <w:pPr>
        <w:spacing w:line="240" w:lineRule="auto"/>
        <w:jc w:val="both"/>
        <w:rPr>
          <w:rFonts w:cs="Arial"/>
          <w:sz w:val="28"/>
          <w:szCs w:val="28"/>
        </w:rPr>
      </w:pPr>
      <w:r w:rsidRPr="00352227">
        <w:rPr>
          <w:rFonts w:cs="Arial"/>
          <w:sz w:val="28"/>
          <w:szCs w:val="28"/>
        </w:rPr>
        <w:t xml:space="preserve">             2.</w:t>
      </w:r>
      <w:r>
        <w:rPr>
          <w:rFonts w:cs="Arial"/>
          <w:sz w:val="28"/>
          <w:szCs w:val="28"/>
        </w:rPr>
        <w:t xml:space="preserve"> </w:t>
      </w:r>
      <w:r w:rsidRPr="00352227">
        <w:rPr>
          <w:rFonts w:cs="Arial"/>
          <w:sz w:val="28"/>
          <w:szCs w:val="28"/>
        </w:rPr>
        <w:t>Not</w:t>
      </w:r>
      <w:r>
        <w:rPr>
          <w:rFonts w:cs="Arial"/>
          <w:sz w:val="28"/>
          <w:szCs w:val="28"/>
        </w:rPr>
        <w:t>ă</w:t>
      </w:r>
      <w:r w:rsidRPr="00352227">
        <w:rPr>
          <w:rFonts w:cs="Arial"/>
          <w:sz w:val="28"/>
          <w:szCs w:val="28"/>
        </w:rPr>
        <w:t xml:space="preserve"> informativă</w:t>
      </w:r>
      <w:r w:rsidR="00362058">
        <w:rPr>
          <w:rFonts w:cs="Arial"/>
          <w:sz w:val="28"/>
          <w:szCs w:val="28"/>
        </w:rPr>
        <w:t xml:space="preserve"> (</w:t>
      </w:r>
      <w:r w:rsidR="006E2918">
        <w:rPr>
          <w:rFonts w:cs="Arial"/>
          <w:sz w:val="28"/>
          <w:szCs w:val="28"/>
        </w:rPr>
        <w:t>1</w:t>
      </w:r>
      <w:r w:rsidR="00362058">
        <w:rPr>
          <w:rFonts w:cs="Arial"/>
          <w:sz w:val="28"/>
          <w:szCs w:val="28"/>
        </w:rPr>
        <w:t xml:space="preserve"> fil</w:t>
      </w:r>
      <w:r w:rsidR="006E2918">
        <w:rPr>
          <w:rFonts w:cs="Arial"/>
          <w:sz w:val="28"/>
          <w:szCs w:val="28"/>
        </w:rPr>
        <w:t>ă</w:t>
      </w:r>
      <w:r w:rsidR="00362058">
        <w:rPr>
          <w:rFonts w:cs="Arial"/>
          <w:sz w:val="28"/>
          <w:szCs w:val="28"/>
        </w:rPr>
        <w:t>)</w:t>
      </w:r>
    </w:p>
    <w:p w14:paraId="3978B44F" w14:textId="77777777" w:rsidR="00800905" w:rsidRPr="00352227" w:rsidRDefault="00800905" w:rsidP="00800905">
      <w:pPr>
        <w:jc w:val="both"/>
        <w:rPr>
          <w:rFonts w:cs="Arial"/>
          <w:sz w:val="28"/>
          <w:szCs w:val="28"/>
        </w:rPr>
      </w:pPr>
      <w:r w:rsidRPr="00352227">
        <w:rPr>
          <w:rFonts w:cs="Arial"/>
          <w:sz w:val="28"/>
          <w:szCs w:val="28"/>
        </w:rPr>
        <w:t xml:space="preserve">                                                                                            </w:t>
      </w:r>
    </w:p>
    <w:p w14:paraId="66AA2013" w14:textId="691F40D7" w:rsidR="00800905" w:rsidRDefault="00800905" w:rsidP="00800905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Deputa</w:t>
      </w:r>
      <w:r w:rsidR="00CC7E8A">
        <w:rPr>
          <w:b/>
          <w:bCs/>
          <w:sz w:val="28"/>
          <w:szCs w:val="28"/>
        </w:rPr>
        <w:t>t</w:t>
      </w:r>
      <w:r>
        <w:rPr>
          <w:b/>
          <w:bCs/>
          <w:sz w:val="28"/>
          <w:szCs w:val="28"/>
        </w:rPr>
        <w:t xml:space="preserve"> în Parlament:</w:t>
      </w:r>
    </w:p>
    <w:p w14:paraId="67FC4499" w14:textId="1620933A" w:rsidR="00425161" w:rsidRDefault="00425161" w:rsidP="00800905">
      <w:pPr>
        <w:jc w:val="right"/>
        <w:rPr>
          <w:b/>
          <w:bCs/>
          <w:sz w:val="28"/>
          <w:szCs w:val="28"/>
        </w:rPr>
      </w:pPr>
    </w:p>
    <w:p w14:paraId="7ABCD176" w14:textId="1BC4B00A" w:rsidR="00425161" w:rsidRDefault="00425161" w:rsidP="00800905">
      <w:pPr>
        <w:jc w:val="right"/>
        <w:rPr>
          <w:b/>
          <w:bCs/>
          <w:sz w:val="28"/>
          <w:szCs w:val="28"/>
        </w:rPr>
      </w:pPr>
    </w:p>
    <w:p w14:paraId="63A22B6C" w14:textId="25109E85" w:rsidR="00425161" w:rsidRDefault="00425161" w:rsidP="00800905">
      <w:pPr>
        <w:jc w:val="right"/>
        <w:rPr>
          <w:b/>
          <w:bCs/>
          <w:sz w:val="28"/>
          <w:szCs w:val="28"/>
        </w:rPr>
      </w:pPr>
    </w:p>
    <w:p w14:paraId="099E088C" w14:textId="38A3C21E" w:rsidR="00425161" w:rsidRDefault="00425161" w:rsidP="00800905">
      <w:pPr>
        <w:jc w:val="right"/>
        <w:rPr>
          <w:b/>
          <w:bCs/>
          <w:sz w:val="28"/>
          <w:szCs w:val="28"/>
        </w:rPr>
      </w:pPr>
    </w:p>
    <w:p w14:paraId="7D5ADD00" w14:textId="24FE06EF" w:rsidR="00425161" w:rsidRDefault="00425161" w:rsidP="00800905">
      <w:pPr>
        <w:jc w:val="right"/>
        <w:rPr>
          <w:b/>
          <w:bCs/>
          <w:sz w:val="28"/>
          <w:szCs w:val="28"/>
        </w:rPr>
      </w:pPr>
    </w:p>
    <w:p w14:paraId="405CC029" w14:textId="77777777" w:rsidR="00C2301E" w:rsidRDefault="00C2301E" w:rsidP="00800905">
      <w:pPr>
        <w:jc w:val="right"/>
        <w:rPr>
          <w:b/>
          <w:bCs/>
          <w:sz w:val="28"/>
          <w:szCs w:val="28"/>
        </w:rPr>
      </w:pPr>
    </w:p>
    <w:p w14:paraId="18AFF85D" w14:textId="7D268D03" w:rsidR="00425161" w:rsidRDefault="00425161" w:rsidP="00800905">
      <w:pPr>
        <w:jc w:val="right"/>
        <w:rPr>
          <w:b/>
          <w:bCs/>
          <w:sz w:val="28"/>
          <w:szCs w:val="28"/>
        </w:rPr>
      </w:pPr>
    </w:p>
    <w:p w14:paraId="4AFCA8FF" w14:textId="732ACBB2" w:rsidR="00425161" w:rsidRDefault="00DD20AD" w:rsidP="00DD20AD">
      <w:pPr>
        <w:tabs>
          <w:tab w:val="left" w:pos="283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14:paraId="61B049E3" w14:textId="157EE540" w:rsidR="00425161" w:rsidRDefault="00425161" w:rsidP="00860099">
      <w:pPr>
        <w:pStyle w:val="BodyText"/>
        <w:shd w:val="clear" w:color="auto" w:fill="auto"/>
        <w:ind w:firstLine="0"/>
        <w:jc w:val="right"/>
        <w:rPr>
          <w:rFonts w:ascii="Georgia" w:hAnsi="Georgia"/>
          <w:i/>
          <w:iCs/>
          <w:color w:val="000000"/>
          <w:lang w:bidi="en-US"/>
        </w:rPr>
      </w:pPr>
      <w:proofErr w:type="spellStart"/>
      <w:r w:rsidRPr="00670A46">
        <w:rPr>
          <w:rFonts w:ascii="Georgia" w:hAnsi="Georgia"/>
          <w:i/>
          <w:iCs/>
          <w:color w:val="000000"/>
          <w:lang w:bidi="en-US"/>
        </w:rPr>
        <w:lastRenderedPageBreak/>
        <w:t>Pro</w:t>
      </w:r>
      <w:r w:rsidR="00512C0C">
        <w:rPr>
          <w:rFonts w:ascii="Georgia" w:hAnsi="Georgia"/>
          <w:i/>
          <w:iCs/>
          <w:color w:val="000000"/>
          <w:lang w:bidi="en-US"/>
        </w:rPr>
        <w:t>i</w:t>
      </w:r>
      <w:r w:rsidRPr="00670A46">
        <w:rPr>
          <w:rFonts w:ascii="Georgia" w:hAnsi="Georgia"/>
          <w:i/>
          <w:iCs/>
          <w:color w:val="000000"/>
          <w:lang w:bidi="en-US"/>
        </w:rPr>
        <w:t>ect</w:t>
      </w:r>
      <w:proofErr w:type="spellEnd"/>
    </w:p>
    <w:p w14:paraId="41DE45B3" w14:textId="0724B2DB" w:rsidR="00860099" w:rsidRDefault="00860099" w:rsidP="00860099">
      <w:pPr>
        <w:pStyle w:val="BodyText"/>
        <w:shd w:val="clear" w:color="auto" w:fill="auto"/>
        <w:ind w:firstLine="0"/>
        <w:jc w:val="right"/>
        <w:rPr>
          <w:rFonts w:ascii="Georgia" w:hAnsi="Georgia"/>
          <w:i/>
          <w:iCs/>
          <w:color w:val="000000"/>
          <w:lang w:bidi="en-US"/>
        </w:rPr>
      </w:pPr>
    </w:p>
    <w:p w14:paraId="25EE3255" w14:textId="77777777" w:rsidR="00860099" w:rsidRPr="00670A46" w:rsidRDefault="00860099" w:rsidP="00860099">
      <w:pPr>
        <w:pStyle w:val="BodyText"/>
        <w:shd w:val="clear" w:color="auto" w:fill="auto"/>
        <w:ind w:firstLine="0"/>
        <w:jc w:val="right"/>
        <w:rPr>
          <w:rFonts w:ascii="Georgia" w:hAnsi="Georgia"/>
        </w:rPr>
      </w:pPr>
    </w:p>
    <w:p w14:paraId="430F6E8B" w14:textId="77777777" w:rsidR="00425161" w:rsidRPr="00670A46" w:rsidRDefault="00425161" w:rsidP="009D058F">
      <w:pPr>
        <w:pStyle w:val="BodyText"/>
        <w:shd w:val="clear" w:color="auto" w:fill="auto"/>
        <w:spacing w:line="360" w:lineRule="auto"/>
        <w:ind w:firstLine="0"/>
        <w:jc w:val="center"/>
        <w:rPr>
          <w:rFonts w:ascii="Georgia" w:hAnsi="Georgia"/>
        </w:rPr>
      </w:pPr>
      <w:r w:rsidRPr="00670A46">
        <w:rPr>
          <w:rFonts w:ascii="Georgia" w:hAnsi="Georgia"/>
          <w:b/>
          <w:bCs/>
          <w:color w:val="000000"/>
          <w:lang w:bidi="en-US"/>
        </w:rPr>
        <w:t>LEGE</w:t>
      </w:r>
    </w:p>
    <w:p w14:paraId="4B92F46C" w14:textId="3500252D" w:rsidR="00CC7E8A" w:rsidRPr="00670A46" w:rsidRDefault="00E22FD3" w:rsidP="00E06B91">
      <w:pPr>
        <w:pStyle w:val="BodyText"/>
        <w:spacing w:line="360" w:lineRule="auto"/>
        <w:ind w:firstLine="0"/>
        <w:jc w:val="center"/>
        <w:rPr>
          <w:rFonts w:ascii="Georgia" w:hAnsi="Georgia"/>
          <w:b/>
          <w:bCs/>
          <w:color w:val="000000"/>
          <w:lang w:bidi="en-US"/>
        </w:rPr>
      </w:pPr>
      <w:proofErr w:type="spellStart"/>
      <w:r w:rsidRPr="00E22FD3">
        <w:rPr>
          <w:rFonts w:ascii="Georgia" w:hAnsi="Georgia"/>
          <w:b/>
          <w:bCs/>
          <w:color w:val="000000"/>
          <w:lang w:bidi="en-US"/>
        </w:rPr>
        <w:t>pentru</w:t>
      </w:r>
      <w:proofErr w:type="spellEnd"/>
      <w:r w:rsidRPr="00E22FD3">
        <w:rPr>
          <w:rFonts w:ascii="Georgia" w:hAnsi="Georgia"/>
          <w:b/>
          <w:bCs/>
          <w:color w:val="000000"/>
          <w:lang w:bidi="en-US"/>
        </w:rPr>
        <w:t xml:space="preserve"> </w:t>
      </w:r>
      <w:proofErr w:type="spellStart"/>
      <w:r w:rsidRPr="00E22FD3">
        <w:rPr>
          <w:rFonts w:ascii="Georgia" w:hAnsi="Georgia"/>
          <w:b/>
          <w:bCs/>
          <w:color w:val="000000"/>
          <w:lang w:bidi="en-US"/>
        </w:rPr>
        <w:t>modificarea</w:t>
      </w:r>
      <w:proofErr w:type="spellEnd"/>
      <w:r w:rsidRPr="00E22FD3">
        <w:rPr>
          <w:rFonts w:ascii="Georgia" w:hAnsi="Georgia"/>
          <w:b/>
          <w:bCs/>
          <w:color w:val="000000"/>
          <w:lang w:bidi="en-US"/>
        </w:rPr>
        <w:t xml:space="preserve"> </w:t>
      </w:r>
      <w:proofErr w:type="spellStart"/>
      <w:r w:rsidRPr="00E22FD3">
        <w:rPr>
          <w:rFonts w:ascii="Georgia" w:hAnsi="Georgia"/>
          <w:b/>
          <w:bCs/>
          <w:color w:val="000000"/>
          <w:lang w:bidi="en-US"/>
        </w:rPr>
        <w:t>articolului</w:t>
      </w:r>
      <w:proofErr w:type="spellEnd"/>
      <w:r w:rsidRPr="00E22FD3">
        <w:rPr>
          <w:rFonts w:ascii="Georgia" w:hAnsi="Georgia"/>
          <w:b/>
          <w:bCs/>
          <w:color w:val="000000"/>
          <w:lang w:bidi="en-US"/>
        </w:rPr>
        <w:t xml:space="preserve"> </w:t>
      </w:r>
      <w:r w:rsidR="009618CD" w:rsidRPr="009618CD">
        <w:rPr>
          <w:rFonts w:ascii="Georgia" w:hAnsi="Georgia"/>
          <w:b/>
          <w:bCs/>
          <w:color w:val="000000"/>
          <w:lang w:bidi="en-US"/>
        </w:rPr>
        <w:t xml:space="preserve">59 </w:t>
      </w:r>
      <w:proofErr w:type="spellStart"/>
      <w:r w:rsidR="009618CD" w:rsidRPr="009618CD">
        <w:rPr>
          <w:rFonts w:ascii="Georgia" w:hAnsi="Georgia"/>
          <w:b/>
          <w:bCs/>
          <w:color w:val="000000"/>
          <w:lang w:bidi="en-US"/>
        </w:rPr>
        <w:t>alin</w:t>
      </w:r>
      <w:proofErr w:type="spellEnd"/>
      <w:r w:rsidR="009618CD" w:rsidRPr="009618CD">
        <w:rPr>
          <w:rFonts w:ascii="Georgia" w:hAnsi="Georgia"/>
          <w:b/>
          <w:bCs/>
          <w:color w:val="000000"/>
          <w:lang w:bidi="en-US"/>
        </w:rPr>
        <w:t xml:space="preserve">. </w:t>
      </w:r>
      <w:r w:rsidR="009618CD">
        <w:rPr>
          <w:rFonts w:ascii="Georgia" w:hAnsi="Georgia"/>
          <w:b/>
          <w:bCs/>
          <w:color w:val="000000"/>
          <w:lang w:bidi="en-US"/>
        </w:rPr>
        <w:t>(</w:t>
      </w:r>
      <w:r w:rsidR="009618CD" w:rsidRPr="009618CD">
        <w:rPr>
          <w:rFonts w:ascii="Georgia" w:hAnsi="Georgia"/>
          <w:b/>
          <w:bCs/>
          <w:color w:val="000000"/>
          <w:lang w:bidi="en-US"/>
        </w:rPr>
        <w:t>3</w:t>
      </w:r>
      <w:r w:rsidR="009618CD">
        <w:rPr>
          <w:rFonts w:ascii="Georgia" w:hAnsi="Georgia"/>
          <w:b/>
          <w:bCs/>
          <w:color w:val="000000"/>
          <w:lang w:bidi="en-US"/>
        </w:rPr>
        <w:t>)</w:t>
      </w:r>
      <w:r w:rsidR="009618CD" w:rsidRPr="009618CD">
        <w:rPr>
          <w:rFonts w:ascii="Georgia" w:hAnsi="Georgia"/>
          <w:b/>
          <w:bCs/>
          <w:color w:val="000000"/>
          <w:lang w:bidi="en-US"/>
        </w:rPr>
        <w:t xml:space="preserve"> din </w:t>
      </w:r>
      <w:proofErr w:type="spellStart"/>
      <w:r w:rsidR="009618CD" w:rsidRPr="009618CD">
        <w:rPr>
          <w:rFonts w:ascii="Georgia" w:hAnsi="Georgia"/>
          <w:b/>
          <w:bCs/>
          <w:color w:val="000000"/>
          <w:lang w:bidi="en-US"/>
        </w:rPr>
        <w:t>Legea</w:t>
      </w:r>
      <w:proofErr w:type="spellEnd"/>
      <w:r w:rsidR="009618CD" w:rsidRPr="009618CD">
        <w:rPr>
          <w:rFonts w:ascii="Georgia" w:hAnsi="Georgia"/>
          <w:b/>
          <w:bCs/>
          <w:color w:val="000000"/>
          <w:lang w:bidi="en-US"/>
        </w:rPr>
        <w:t xml:space="preserve"> cu </w:t>
      </w:r>
      <w:proofErr w:type="spellStart"/>
      <w:r w:rsidR="009618CD" w:rsidRPr="009618CD">
        <w:rPr>
          <w:rFonts w:ascii="Georgia" w:hAnsi="Georgia"/>
          <w:b/>
          <w:bCs/>
          <w:color w:val="000000"/>
          <w:lang w:bidi="en-US"/>
        </w:rPr>
        <w:t>privire</w:t>
      </w:r>
      <w:proofErr w:type="spellEnd"/>
      <w:r w:rsidR="009618CD" w:rsidRPr="009618CD">
        <w:rPr>
          <w:rFonts w:ascii="Georgia" w:hAnsi="Georgia"/>
          <w:b/>
          <w:bCs/>
          <w:color w:val="000000"/>
          <w:lang w:bidi="en-US"/>
        </w:rPr>
        <w:t xml:space="preserve"> la</w:t>
      </w:r>
      <w:r w:rsidR="00C234E7">
        <w:rPr>
          <w:rFonts w:ascii="Georgia" w:hAnsi="Georgia"/>
          <w:b/>
          <w:bCs/>
          <w:color w:val="000000"/>
          <w:lang w:bidi="en-US"/>
        </w:rPr>
        <w:t xml:space="preserve">      </w:t>
      </w:r>
      <w:r w:rsidR="009618CD" w:rsidRPr="009618CD">
        <w:rPr>
          <w:rFonts w:ascii="Georgia" w:hAnsi="Georgia"/>
          <w:b/>
          <w:bCs/>
          <w:color w:val="000000"/>
          <w:lang w:bidi="en-US"/>
        </w:rPr>
        <w:t xml:space="preserve"> </w:t>
      </w:r>
      <w:proofErr w:type="spellStart"/>
      <w:r w:rsidR="009618CD" w:rsidRPr="009618CD">
        <w:rPr>
          <w:rFonts w:ascii="Georgia" w:hAnsi="Georgia"/>
          <w:b/>
          <w:bCs/>
          <w:color w:val="000000"/>
          <w:lang w:bidi="en-US"/>
        </w:rPr>
        <w:t>locuințe</w:t>
      </w:r>
      <w:proofErr w:type="spellEnd"/>
      <w:r w:rsidR="009618CD" w:rsidRPr="009618CD">
        <w:rPr>
          <w:rFonts w:ascii="Georgia" w:hAnsi="Georgia"/>
          <w:b/>
          <w:bCs/>
          <w:color w:val="000000"/>
          <w:lang w:bidi="en-US"/>
        </w:rPr>
        <w:t xml:space="preserve"> Nr. 75 </w:t>
      </w:r>
      <w:proofErr w:type="gramStart"/>
      <w:r w:rsidR="009618CD" w:rsidRPr="009618CD">
        <w:rPr>
          <w:rFonts w:ascii="Georgia" w:hAnsi="Georgia"/>
          <w:b/>
          <w:bCs/>
          <w:color w:val="000000"/>
          <w:lang w:bidi="en-US"/>
        </w:rPr>
        <w:t>din</w:t>
      </w:r>
      <w:proofErr w:type="gramEnd"/>
      <w:r w:rsidR="009618CD" w:rsidRPr="009618CD">
        <w:rPr>
          <w:rFonts w:ascii="Georgia" w:hAnsi="Georgia"/>
          <w:b/>
          <w:bCs/>
          <w:color w:val="000000"/>
          <w:lang w:bidi="en-US"/>
        </w:rPr>
        <w:t xml:space="preserve"> 30.04.2015</w:t>
      </w:r>
    </w:p>
    <w:p w14:paraId="4AB93C69" w14:textId="511DC8A3" w:rsidR="00860099" w:rsidRDefault="00E22FD3" w:rsidP="00E06B91">
      <w:pPr>
        <w:pStyle w:val="BodyText"/>
        <w:spacing w:line="360" w:lineRule="auto"/>
        <w:ind w:firstLine="0"/>
        <w:jc w:val="center"/>
        <w:rPr>
          <w:rFonts w:ascii="Georgia" w:hAnsi="Georgia"/>
          <w:i/>
          <w:iCs/>
          <w:color w:val="000000"/>
          <w:lang w:bidi="en-US"/>
        </w:rPr>
      </w:pPr>
      <w:r>
        <w:rPr>
          <w:rFonts w:ascii="Georgia" w:hAnsi="Georgia"/>
          <w:i/>
          <w:iCs/>
          <w:color w:val="000000"/>
          <w:lang w:bidi="en-US"/>
        </w:rPr>
        <w:t>(</w:t>
      </w:r>
      <w:proofErr w:type="spellStart"/>
      <w:r w:rsidRPr="00E22FD3">
        <w:rPr>
          <w:rFonts w:ascii="Georgia" w:hAnsi="Georgia"/>
          <w:i/>
          <w:iCs/>
          <w:color w:val="000000"/>
          <w:lang w:bidi="en-US"/>
        </w:rPr>
        <w:t>Monitorul</w:t>
      </w:r>
      <w:proofErr w:type="spellEnd"/>
      <w:r w:rsidRPr="00E22FD3">
        <w:rPr>
          <w:rFonts w:ascii="Georgia" w:hAnsi="Georgia"/>
          <w:i/>
          <w:iCs/>
          <w:color w:val="000000"/>
          <w:lang w:bidi="en-US"/>
        </w:rPr>
        <w:t xml:space="preserve"> </w:t>
      </w:r>
      <w:proofErr w:type="spellStart"/>
      <w:r w:rsidRPr="00E22FD3">
        <w:rPr>
          <w:rFonts w:ascii="Georgia" w:hAnsi="Georgia"/>
          <w:i/>
          <w:iCs/>
          <w:color w:val="000000"/>
          <w:lang w:bidi="en-US"/>
        </w:rPr>
        <w:t>Oficial</w:t>
      </w:r>
      <w:proofErr w:type="spellEnd"/>
      <w:r w:rsidRPr="00E22FD3">
        <w:rPr>
          <w:rFonts w:ascii="Georgia" w:hAnsi="Georgia"/>
          <w:i/>
          <w:iCs/>
          <w:color w:val="000000"/>
          <w:lang w:bidi="en-US"/>
        </w:rPr>
        <w:t xml:space="preserve"> al </w:t>
      </w:r>
      <w:proofErr w:type="spellStart"/>
      <w:r w:rsidRPr="00E22FD3">
        <w:rPr>
          <w:rFonts w:ascii="Georgia" w:hAnsi="Georgia"/>
          <w:i/>
          <w:iCs/>
          <w:color w:val="000000"/>
          <w:lang w:bidi="en-US"/>
        </w:rPr>
        <w:t>Republicii</w:t>
      </w:r>
      <w:proofErr w:type="spellEnd"/>
      <w:r w:rsidRPr="00E22FD3">
        <w:rPr>
          <w:rFonts w:ascii="Georgia" w:hAnsi="Georgia"/>
          <w:i/>
          <w:iCs/>
          <w:color w:val="000000"/>
          <w:lang w:bidi="en-US"/>
        </w:rPr>
        <w:t xml:space="preserve"> Moldova, </w:t>
      </w:r>
      <w:r w:rsidR="00CA09FA" w:rsidRPr="00E22FD3">
        <w:rPr>
          <w:rFonts w:ascii="Georgia" w:hAnsi="Georgia"/>
          <w:i/>
          <w:iCs/>
          <w:color w:val="000000"/>
          <w:lang w:bidi="en-US"/>
        </w:rPr>
        <w:t xml:space="preserve">nr. </w:t>
      </w:r>
      <w:r w:rsidR="009618CD" w:rsidRPr="009618CD">
        <w:rPr>
          <w:rFonts w:ascii="Georgia" w:hAnsi="Georgia"/>
          <w:i/>
          <w:iCs/>
          <w:color w:val="000000"/>
          <w:lang w:bidi="en-US"/>
        </w:rPr>
        <w:t>131-138</w:t>
      </w:r>
      <w:r w:rsidRPr="00E22FD3">
        <w:rPr>
          <w:rFonts w:ascii="Georgia" w:hAnsi="Georgia"/>
          <w:i/>
          <w:iCs/>
          <w:color w:val="000000"/>
          <w:lang w:bidi="en-US"/>
        </w:rPr>
        <w:t>,</w:t>
      </w:r>
      <w:r w:rsidR="00CA09FA" w:rsidRPr="00CA09FA">
        <w:rPr>
          <w:rFonts w:ascii="Georgia" w:hAnsi="Georgia"/>
          <w:i/>
          <w:iCs/>
          <w:color w:val="000000"/>
          <w:lang w:bidi="en-US"/>
        </w:rPr>
        <w:t xml:space="preserve"> </w:t>
      </w:r>
      <w:r w:rsidR="00CA09FA" w:rsidRPr="00E22FD3">
        <w:rPr>
          <w:rFonts w:ascii="Georgia" w:hAnsi="Georgia"/>
          <w:i/>
          <w:iCs/>
          <w:color w:val="000000"/>
          <w:lang w:bidi="en-US"/>
        </w:rPr>
        <w:t>20</w:t>
      </w:r>
      <w:r w:rsidR="009618CD">
        <w:rPr>
          <w:rFonts w:ascii="Georgia" w:hAnsi="Georgia"/>
          <w:i/>
          <w:iCs/>
          <w:color w:val="000000"/>
          <w:lang w:bidi="en-US"/>
        </w:rPr>
        <w:t>15</w:t>
      </w:r>
      <w:r w:rsidRPr="00E22FD3">
        <w:rPr>
          <w:rFonts w:ascii="Georgia" w:hAnsi="Georgia"/>
          <w:i/>
          <w:iCs/>
          <w:color w:val="000000"/>
          <w:lang w:bidi="en-US"/>
        </w:rPr>
        <w:t xml:space="preserve">, art. </w:t>
      </w:r>
      <w:r w:rsidR="009618CD" w:rsidRPr="009618CD">
        <w:rPr>
          <w:rFonts w:ascii="Georgia" w:hAnsi="Georgia"/>
          <w:i/>
          <w:iCs/>
          <w:color w:val="000000"/>
          <w:lang w:bidi="en-US"/>
        </w:rPr>
        <w:t>249</w:t>
      </w:r>
      <w:r>
        <w:rPr>
          <w:rFonts w:ascii="Georgia" w:hAnsi="Georgia"/>
          <w:i/>
          <w:iCs/>
          <w:color w:val="000000"/>
          <w:lang w:bidi="en-US"/>
        </w:rPr>
        <w:t>)</w:t>
      </w:r>
    </w:p>
    <w:p w14:paraId="12349219" w14:textId="77777777" w:rsidR="00E22FD3" w:rsidRPr="00860099" w:rsidRDefault="00E22FD3" w:rsidP="009D058F">
      <w:pPr>
        <w:pStyle w:val="BodyText"/>
        <w:spacing w:line="360" w:lineRule="auto"/>
        <w:jc w:val="center"/>
        <w:rPr>
          <w:rFonts w:ascii="Georgia" w:hAnsi="Georgia"/>
          <w:i/>
          <w:iCs/>
          <w:color w:val="000000"/>
          <w:lang w:bidi="en-US"/>
        </w:rPr>
      </w:pPr>
    </w:p>
    <w:p w14:paraId="1B101A8B" w14:textId="3F4F5ED6" w:rsidR="00425161" w:rsidRDefault="00425161" w:rsidP="009D058F">
      <w:pPr>
        <w:pStyle w:val="BodyText"/>
        <w:shd w:val="clear" w:color="auto" w:fill="auto"/>
        <w:spacing w:line="360" w:lineRule="auto"/>
        <w:ind w:left="697" w:firstLine="20"/>
        <w:jc w:val="both"/>
        <w:rPr>
          <w:rFonts w:ascii="Georgia" w:hAnsi="Georgia"/>
          <w:color w:val="000000"/>
          <w:lang w:bidi="en-US"/>
        </w:rPr>
      </w:pPr>
      <w:r w:rsidRPr="00670A46">
        <w:rPr>
          <w:rFonts w:ascii="Georgia" w:hAnsi="Georgia"/>
          <w:color w:val="000000"/>
          <w:lang w:bidi="en-US"/>
        </w:rPr>
        <w:t xml:space="preserve">Parlamentul </w:t>
      </w:r>
      <w:proofErr w:type="spellStart"/>
      <w:r w:rsidRPr="00670A46">
        <w:rPr>
          <w:rFonts w:ascii="Georgia" w:hAnsi="Georgia"/>
          <w:color w:val="000000"/>
          <w:lang w:bidi="en-US"/>
        </w:rPr>
        <w:t>adoptă</w:t>
      </w:r>
      <w:proofErr w:type="spellEnd"/>
      <w:r w:rsidRPr="00670A46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670A46">
        <w:rPr>
          <w:rFonts w:ascii="Georgia" w:hAnsi="Georgia"/>
          <w:color w:val="000000"/>
          <w:lang w:bidi="en-US"/>
        </w:rPr>
        <w:t>prezenta</w:t>
      </w:r>
      <w:proofErr w:type="spellEnd"/>
      <w:r w:rsidRPr="00670A46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670A46">
        <w:rPr>
          <w:rFonts w:ascii="Georgia" w:hAnsi="Georgia"/>
          <w:color w:val="000000"/>
          <w:lang w:bidi="en-US"/>
        </w:rPr>
        <w:t>lege</w:t>
      </w:r>
      <w:proofErr w:type="spellEnd"/>
      <w:r w:rsidRPr="00670A46">
        <w:rPr>
          <w:rFonts w:ascii="Georgia" w:hAnsi="Georgia"/>
          <w:color w:val="000000"/>
          <w:lang w:bidi="en-US"/>
        </w:rPr>
        <w:t xml:space="preserve"> </w:t>
      </w:r>
      <w:proofErr w:type="spellStart"/>
      <w:r w:rsidRPr="00670A46">
        <w:rPr>
          <w:rFonts w:ascii="Georgia" w:hAnsi="Georgia"/>
          <w:color w:val="000000"/>
          <w:lang w:bidi="en-US"/>
        </w:rPr>
        <w:t>organică</w:t>
      </w:r>
      <w:proofErr w:type="spellEnd"/>
      <w:r w:rsidRPr="00670A46">
        <w:rPr>
          <w:rFonts w:ascii="Georgia" w:hAnsi="Georgia"/>
          <w:color w:val="000000"/>
          <w:lang w:bidi="en-US"/>
        </w:rPr>
        <w:t>:</w:t>
      </w:r>
    </w:p>
    <w:p w14:paraId="62F617A6" w14:textId="77777777" w:rsidR="00860099" w:rsidRPr="00670A46" w:rsidRDefault="00860099" w:rsidP="009D058F">
      <w:pPr>
        <w:pStyle w:val="BodyText"/>
        <w:shd w:val="clear" w:color="auto" w:fill="auto"/>
        <w:spacing w:line="360" w:lineRule="auto"/>
        <w:ind w:left="697" w:firstLine="20"/>
        <w:jc w:val="both"/>
        <w:rPr>
          <w:rFonts w:ascii="Georgia" w:hAnsi="Georgia"/>
        </w:rPr>
      </w:pPr>
    </w:p>
    <w:p w14:paraId="7100B2B5" w14:textId="0E4BD814" w:rsidR="009D058F" w:rsidRDefault="00425161" w:rsidP="009618CD">
      <w:pPr>
        <w:pStyle w:val="BodyText"/>
        <w:spacing w:line="360" w:lineRule="auto"/>
        <w:ind w:left="697" w:firstLine="720"/>
        <w:jc w:val="both"/>
        <w:rPr>
          <w:rFonts w:ascii="Georgia" w:hAnsi="Georgia"/>
          <w:color w:val="000000"/>
          <w:lang w:bidi="en-US"/>
        </w:rPr>
      </w:pPr>
      <w:proofErr w:type="spellStart"/>
      <w:r w:rsidRPr="00670A46">
        <w:rPr>
          <w:rFonts w:ascii="Georgia" w:hAnsi="Georgia"/>
          <w:b/>
          <w:bCs/>
          <w:color w:val="000000"/>
          <w:lang w:bidi="en-US"/>
        </w:rPr>
        <w:t>Articol</w:t>
      </w:r>
      <w:proofErr w:type="spellEnd"/>
      <w:r w:rsidRPr="00670A46">
        <w:rPr>
          <w:rFonts w:ascii="Georgia" w:hAnsi="Georgia"/>
          <w:b/>
          <w:bCs/>
          <w:color w:val="000000"/>
          <w:lang w:bidi="en-US"/>
        </w:rPr>
        <w:t xml:space="preserve"> </w:t>
      </w:r>
      <w:proofErr w:type="spellStart"/>
      <w:r w:rsidRPr="00670A46">
        <w:rPr>
          <w:rFonts w:ascii="Georgia" w:hAnsi="Georgia"/>
          <w:b/>
          <w:bCs/>
          <w:color w:val="000000"/>
          <w:lang w:bidi="en-US"/>
        </w:rPr>
        <w:t>unic</w:t>
      </w:r>
      <w:proofErr w:type="spellEnd"/>
      <w:r w:rsidRPr="00670A46">
        <w:rPr>
          <w:rFonts w:ascii="Georgia" w:hAnsi="Georgia"/>
          <w:b/>
          <w:bCs/>
          <w:color w:val="000000"/>
          <w:lang w:bidi="en-US"/>
        </w:rPr>
        <w:t xml:space="preserve"> </w:t>
      </w:r>
      <w:r w:rsidR="00C2301E" w:rsidRPr="00670A46">
        <w:rPr>
          <w:rFonts w:ascii="Georgia" w:hAnsi="Georgia"/>
          <w:color w:val="000000"/>
          <w:lang w:bidi="en-US"/>
        </w:rPr>
        <w:t xml:space="preserve">– </w:t>
      </w:r>
      <w:r w:rsidR="00E663C8" w:rsidRPr="00E663C8">
        <w:rPr>
          <w:rFonts w:ascii="Georgia" w:hAnsi="Georgia"/>
          <w:color w:val="000000"/>
          <w:lang w:bidi="en-US"/>
        </w:rPr>
        <w:t xml:space="preserve">La </w:t>
      </w:r>
      <w:proofErr w:type="spellStart"/>
      <w:r w:rsidR="00E663C8" w:rsidRPr="00E663C8">
        <w:rPr>
          <w:rFonts w:ascii="Georgia" w:hAnsi="Georgia"/>
          <w:color w:val="000000"/>
          <w:lang w:bidi="en-US"/>
        </w:rPr>
        <w:t>articolul</w:t>
      </w:r>
      <w:proofErr w:type="spellEnd"/>
      <w:r w:rsidR="00E663C8" w:rsidRPr="00E663C8">
        <w:rPr>
          <w:rFonts w:ascii="Georgia" w:hAnsi="Georgia"/>
          <w:color w:val="000000"/>
          <w:lang w:bidi="en-US"/>
        </w:rPr>
        <w:t xml:space="preserve"> 59 </w:t>
      </w:r>
      <w:proofErr w:type="spellStart"/>
      <w:r w:rsidR="00E663C8" w:rsidRPr="00E663C8">
        <w:rPr>
          <w:rFonts w:ascii="Georgia" w:hAnsi="Georgia"/>
          <w:color w:val="000000"/>
          <w:lang w:bidi="en-US"/>
        </w:rPr>
        <w:t>alineatul</w:t>
      </w:r>
      <w:proofErr w:type="spellEnd"/>
      <w:r w:rsidR="00E663C8" w:rsidRPr="00E663C8">
        <w:rPr>
          <w:rFonts w:ascii="Georgia" w:hAnsi="Georgia"/>
          <w:color w:val="000000"/>
          <w:lang w:bidi="en-US"/>
        </w:rPr>
        <w:t xml:space="preserve"> (3) din </w:t>
      </w:r>
      <w:proofErr w:type="spellStart"/>
      <w:r w:rsidR="00E663C8" w:rsidRPr="00E663C8">
        <w:rPr>
          <w:rFonts w:ascii="Georgia" w:hAnsi="Georgia"/>
          <w:color w:val="000000"/>
          <w:lang w:bidi="en-US"/>
        </w:rPr>
        <w:t>Legea</w:t>
      </w:r>
      <w:proofErr w:type="spellEnd"/>
      <w:r w:rsidR="00E663C8" w:rsidRPr="00E663C8">
        <w:rPr>
          <w:rFonts w:ascii="Georgia" w:hAnsi="Georgia"/>
          <w:color w:val="000000"/>
          <w:lang w:bidi="en-US"/>
        </w:rPr>
        <w:t xml:space="preserve"> nr. 75/2015 cu </w:t>
      </w:r>
      <w:proofErr w:type="spellStart"/>
      <w:r w:rsidR="00E663C8" w:rsidRPr="00E663C8">
        <w:rPr>
          <w:rFonts w:ascii="Georgia" w:hAnsi="Georgia"/>
          <w:color w:val="000000"/>
          <w:lang w:bidi="en-US"/>
        </w:rPr>
        <w:t>privire</w:t>
      </w:r>
      <w:proofErr w:type="spellEnd"/>
      <w:r w:rsidR="00E663C8" w:rsidRPr="00E663C8">
        <w:rPr>
          <w:rFonts w:ascii="Georgia" w:hAnsi="Georgia"/>
          <w:color w:val="000000"/>
          <w:lang w:bidi="en-US"/>
        </w:rPr>
        <w:t xml:space="preserve"> la </w:t>
      </w:r>
      <w:proofErr w:type="spellStart"/>
      <w:r w:rsidR="00E663C8" w:rsidRPr="00E663C8">
        <w:rPr>
          <w:rFonts w:ascii="Georgia" w:hAnsi="Georgia"/>
          <w:color w:val="000000"/>
          <w:lang w:bidi="en-US"/>
        </w:rPr>
        <w:t>locuințe</w:t>
      </w:r>
      <w:proofErr w:type="spellEnd"/>
      <w:r w:rsidR="00E663C8" w:rsidRPr="00E663C8">
        <w:rPr>
          <w:rFonts w:ascii="Georgia" w:hAnsi="Georgia"/>
          <w:color w:val="000000"/>
          <w:lang w:bidi="en-US"/>
        </w:rPr>
        <w:t xml:space="preserve"> (</w:t>
      </w:r>
      <w:proofErr w:type="spellStart"/>
      <w:r w:rsidR="00E663C8" w:rsidRPr="00E663C8">
        <w:rPr>
          <w:rFonts w:ascii="Georgia" w:hAnsi="Georgia"/>
          <w:color w:val="000000"/>
          <w:lang w:bidi="en-US"/>
        </w:rPr>
        <w:t>Monitorul</w:t>
      </w:r>
      <w:proofErr w:type="spellEnd"/>
      <w:r w:rsidR="00E663C8" w:rsidRPr="00E663C8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E663C8" w:rsidRPr="00E663C8">
        <w:rPr>
          <w:rFonts w:ascii="Georgia" w:hAnsi="Georgia"/>
          <w:color w:val="000000"/>
          <w:lang w:bidi="en-US"/>
        </w:rPr>
        <w:t>Oficial</w:t>
      </w:r>
      <w:proofErr w:type="spellEnd"/>
      <w:r w:rsidR="00E663C8" w:rsidRPr="00E663C8">
        <w:rPr>
          <w:rFonts w:ascii="Georgia" w:hAnsi="Georgia"/>
          <w:color w:val="000000"/>
          <w:lang w:bidi="en-US"/>
        </w:rPr>
        <w:t xml:space="preserve"> al </w:t>
      </w:r>
      <w:proofErr w:type="spellStart"/>
      <w:r w:rsidR="00E663C8" w:rsidRPr="00E663C8">
        <w:rPr>
          <w:rFonts w:ascii="Georgia" w:hAnsi="Georgia"/>
          <w:color w:val="000000"/>
          <w:lang w:bidi="en-US"/>
        </w:rPr>
        <w:t>Republicii</w:t>
      </w:r>
      <w:proofErr w:type="spellEnd"/>
      <w:r w:rsidR="00E663C8" w:rsidRPr="00E663C8">
        <w:rPr>
          <w:rFonts w:ascii="Georgia" w:hAnsi="Georgia"/>
          <w:color w:val="000000"/>
          <w:lang w:bidi="en-US"/>
        </w:rPr>
        <w:t xml:space="preserve"> Moldova, 2015, nr. 131–138, art. 249), cu </w:t>
      </w:r>
      <w:proofErr w:type="spellStart"/>
      <w:r w:rsidR="00E663C8" w:rsidRPr="00E663C8">
        <w:rPr>
          <w:rFonts w:ascii="Georgia" w:hAnsi="Georgia"/>
          <w:color w:val="000000"/>
          <w:lang w:bidi="en-US"/>
        </w:rPr>
        <w:t>modificările</w:t>
      </w:r>
      <w:proofErr w:type="spellEnd"/>
      <w:r w:rsidR="00E663C8" w:rsidRPr="00E663C8">
        <w:rPr>
          <w:rFonts w:ascii="Georgia" w:hAnsi="Georgia"/>
          <w:color w:val="000000"/>
          <w:lang w:bidi="en-US"/>
        </w:rPr>
        <w:t xml:space="preserve"> </w:t>
      </w:r>
      <w:proofErr w:type="spellStart"/>
      <w:r w:rsidR="00E663C8" w:rsidRPr="00E663C8">
        <w:rPr>
          <w:rFonts w:ascii="Georgia" w:hAnsi="Georgia"/>
          <w:color w:val="000000"/>
          <w:lang w:bidi="en-US"/>
        </w:rPr>
        <w:t>ulterioare</w:t>
      </w:r>
      <w:proofErr w:type="spellEnd"/>
      <w:r w:rsidR="00E663C8" w:rsidRPr="00E663C8">
        <w:rPr>
          <w:rFonts w:ascii="Georgia" w:hAnsi="Georgia"/>
          <w:color w:val="000000"/>
          <w:lang w:bidi="en-US"/>
        </w:rPr>
        <w:t xml:space="preserve">, </w:t>
      </w:r>
      <w:proofErr w:type="spellStart"/>
      <w:r w:rsidR="00E663C8" w:rsidRPr="00E663C8">
        <w:rPr>
          <w:rFonts w:ascii="Georgia" w:hAnsi="Georgia"/>
          <w:color w:val="000000"/>
          <w:lang w:bidi="en-US"/>
        </w:rPr>
        <w:t>textul</w:t>
      </w:r>
      <w:proofErr w:type="spellEnd"/>
      <w:r w:rsidR="00E663C8" w:rsidRPr="00E663C8">
        <w:rPr>
          <w:rFonts w:ascii="Georgia" w:hAnsi="Georgia"/>
          <w:color w:val="000000"/>
          <w:lang w:bidi="en-US"/>
        </w:rPr>
        <w:t xml:space="preserve"> „</w:t>
      </w:r>
      <w:proofErr w:type="spellStart"/>
      <w:r w:rsidR="00E663C8" w:rsidRPr="00E663C8">
        <w:rPr>
          <w:rFonts w:ascii="Georgia" w:hAnsi="Georgia"/>
          <w:color w:val="000000"/>
          <w:lang w:bidi="en-US"/>
        </w:rPr>
        <w:t>p</w:t>
      </w:r>
      <w:r w:rsidR="00E663C8">
        <w:rPr>
          <w:rFonts w:ascii="Georgia" w:hAnsi="Georgia"/>
          <w:color w:val="000000"/>
          <w:lang w:bidi="en-US"/>
        </w:rPr>
        <w:t>â</w:t>
      </w:r>
      <w:r w:rsidR="00E663C8" w:rsidRPr="00E663C8">
        <w:rPr>
          <w:rFonts w:ascii="Georgia" w:hAnsi="Georgia"/>
          <w:color w:val="000000"/>
          <w:lang w:bidi="en-US"/>
        </w:rPr>
        <w:t>nă</w:t>
      </w:r>
      <w:proofErr w:type="spellEnd"/>
      <w:r w:rsidR="00E663C8" w:rsidRPr="00E663C8">
        <w:rPr>
          <w:rFonts w:ascii="Georgia" w:hAnsi="Georgia"/>
          <w:color w:val="000000"/>
          <w:lang w:bidi="en-US"/>
        </w:rPr>
        <w:t xml:space="preserve"> la 31 </w:t>
      </w:r>
      <w:proofErr w:type="spellStart"/>
      <w:r w:rsidR="00E663C8" w:rsidRPr="00E663C8">
        <w:rPr>
          <w:rFonts w:ascii="Georgia" w:hAnsi="Georgia"/>
          <w:color w:val="000000"/>
          <w:lang w:bidi="en-US"/>
        </w:rPr>
        <w:t>mai</w:t>
      </w:r>
      <w:proofErr w:type="spellEnd"/>
      <w:r w:rsidR="00E663C8" w:rsidRPr="00E663C8">
        <w:rPr>
          <w:rFonts w:ascii="Georgia" w:hAnsi="Georgia"/>
          <w:color w:val="000000"/>
          <w:lang w:bidi="en-US"/>
        </w:rPr>
        <w:t xml:space="preserve"> 202</w:t>
      </w:r>
      <w:r w:rsidR="00E663C8">
        <w:rPr>
          <w:rFonts w:ascii="Georgia" w:hAnsi="Georgia"/>
          <w:color w:val="000000"/>
          <w:lang w:bidi="en-US"/>
        </w:rPr>
        <w:t>4</w:t>
      </w:r>
      <w:r w:rsidR="00E663C8" w:rsidRPr="00E663C8">
        <w:rPr>
          <w:rFonts w:ascii="Georgia" w:hAnsi="Georgia"/>
          <w:color w:val="000000"/>
          <w:lang w:bidi="en-US"/>
        </w:rPr>
        <w:t xml:space="preserve">” se </w:t>
      </w:r>
      <w:proofErr w:type="spellStart"/>
      <w:r w:rsidR="00E663C8" w:rsidRPr="00E663C8">
        <w:rPr>
          <w:rFonts w:ascii="Georgia" w:hAnsi="Georgia"/>
          <w:color w:val="000000"/>
          <w:lang w:bidi="en-US"/>
        </w:rPr>
        <w:t>substituie</w:t>
      </w:r>
      <w:proofErr w:type="spellEnd"/>
      <w:r w:rsidR="00E663C8" w:rsidRPr="00E663C8">
        <w:rPr>
          <w:rFonts w:ascii="Georgia" w:hAnsi="Georgia"/>
          <w:color w:val="000000"/>
          <w:lang w:bidi="en-US"/>
        </w:rPr>
        <w:t xml:space="preserve"> cu </w:t>
      </w:r>
      <w:proofErr w:type="spellStart"/>
      <w:r w:rsidR="00E663C8" w:rsidRPr="00E663C8">
        <w:rPr>
          <w:rFonts w:ascii="Georgia" w:hAnsi="Georgia"/>
          <w:color w:val="000000"/>
          <w:lang w:bidi="en-US"/>
        </w:rPr>
        <w:t>textul</w:t>
      </w:r>
      <w:proofErr w:type="spellEnd"/>
      <w:r w:rsidR="00E663C8" w:rsidRPr="00E663C8">
        <w:rPr>
          <w:rFonts w:ascii="Georgia" w:hAnsi="Georgia"/>
          <w:color w:val="000000"/>
          <w:lang w:bidi="en-US"/>
        </w:rPr>
        <w:t xml:space="preserve"> „</w:t>
      </w:r>
      <w:proofErr w:type="spellStart"/>
      <w:r w:rsidR="00E663C8" w:rsidRPr="00E663C8">
        <w:rPr>
          <w:rFonts w:ascii="Georgia" w:hAnsi="Georgia"/>
          <w:color w:val="000000"/>
          <w:lang w:bidi="en-US"/>
        </w:rPr>
        <w:t>până</w:t>
      </w:r>
      <w:proofErr w:type="spellEnd"/>
      <w:r w:rsidR="00E663C8" w:rsidRPr="00E663C8">
        <w:rPr>
          <w:rFonts w:ascii="Georgia" w:hAnsi="Georgia"/>
          <w:color w:val="000000"/>
          <w:lang w:bidi="en-US"/>
        </w:rPr>
        <w:t xml:space="preserve"> la 31 </w:t>
      </w:r>
      <w:proofErr w:type="spellStart"/>
      <w:r w:rsidR="00E663C8" w:rsidRPr="00E663C8">
        <w:rPr>
          <w:rFonts w:ascii="Georgia" w:hAnsi="Georgia"/>
          <w:color w:val="000000"/>
          <w:lang w:bidi="en-US"/>
        </w:rPr>
        <w:t>mai</w:t>
      </w:r>
      <w:proofErr w:type="spellEnd"/>
      <w:r w:rsidR="00E663C8" w:rsidRPr="00E663C8">
        <w:rPr>
          <w:rFonts w:ascii="Georgia" w:hAnsi="Georgia"/>
          <w:color w:val="000000"/>
          <w:lang w:bidi="en-US"/>
        </w:rPr>
        <w:t xml:space="preserve"> 202</w:t>
      </w:r>
      <w:r w:rsidR="00E663C8">
        <w:rPr>
          <w:rFonts w:ascii="Georgia" w:hAnsi="Georgia"/>
          <w:color w:val="000000"/>
          <w:lang w:bidi="en-US"/>
        </w:rPr>
        <w:t>6</w:t>
      </w:r>
      <w:r w:rsidR="00E663C8" w:rsidRPr="00E663C8">
        <w:rPr>
          <w:rFonts w:ascii="Georgia" w:hAnsi="Georgia"/>
          <w:color w:val="000000"/>
          <w:lang w:bidi="en-US"/>
        </w:rPr>
        <w:t>”</w:t>
      </w:r>
      <w:r w:rsidR="00675DCA">
        <w:rPr>
          <w:rFonts w:ascii="Georgia" w:hAnsi="Georgia"/>
          <w:color w:val="000000"/>
          <w:lang w:bidi="en-US"/>
        </w:rPr>
        <w:t>.</w:t>
      </w:r>
    </w:p>
    <w:p w14:paraId="278F771D" w14:textId="45D94A9C" w:rsidR="007F050E" w:rsidRDefault="007F050E" w:rsidP="00B97366">
      <w:pPr>
        <w:pStyle w:val="BodyText"/>
        <w:ind w:left="697" w:firstLine="718"/>
        <w:jc w:val="both"/>
        <w:rPr>
          <w:rFonts w:ascii="Georgia" w:hAnsi="Georgia"/>
        </w:rPr>
      </w:pPr>
    </w:p>
    <w:p w14:paraId="3C10098E" w14:textId="77777777" w:rsidR="007F050E" w:rsidRPr="00670A46" w:rsidRDefault="007F050E" w:rsidP="00B97366">
      <w:pPr>
        <w:pStyle w:val="BodyText"/>
        <w:ind w:left="697" w:firstLine="718"/>
        <w:jc w:val="both"/>
        <w:rPr>
          <w:rFonts w:ascii="Georgia" w:hAnsi="Georgia"/>
        </w:rPr>
      </w:pPr>
    </w:p>
    <w:p w14:paraId="12D5E1ED" w14:textId="009E9F58" w:rsidR="00425161" w:rsidRDefault="00425161" w:rsidP="001D55A8">
      <w:pPr>
        <w:jc w:val="center"/>
        <w:rPr>
          <w:b/>
          <w:bCs/>
          <w:color w:val="000000"/>
          <w:sz w:val="28"/>
          <w:szCs w:val="28"/>
          <w:lang w:val="en-US" w:bidi="en-US"/>
        </w:rPr>
      </w:pPr>
      <w:r w:rsidRPr="00670A46">
        <w:rPr>
          <w:b/>
          <w:bCs/>
          <w:color w:val="000000"/>
          <w:sz w:val="28"/>
          <w:szCs w:val="28"/>
          <w:lang w:val="en-US" w:bidi="en-US"/>
        </w:rPr>
        <w:t>PRE</w:t>
      </w:r>
      <w:r w:rsidR="001D55A8" w:rsidRPr="00670A46">
        <w:rPr>
          <w:b/>
          <w:bCs/>
          <w:color w:val="000000"/>
          <w:sz w:val="28"/>
          <w:szCs w:val="28"/>
          <w:lang w:val="en-US" w:bidi="en-US"/>
        </w:rPr>
        <w:t>Ș</w:t>
      </w:r>
      <w:r w:rsidRPr="00670A46">
        <w:rPr>
          <w:b/>
          <w:bCs/>
          <w:color w:val="000000"/>
          <w:sz w:val="28"/>
          <w:szCs w:val="28"/>
          <w:lang w:val="en-US" w:bidi="en-US"/>
        </w:rPr>
        <w:t>EDINTELE PARLAMENTULUI</w:t>
      </w:r>
    </w:p>
    <w:p w14:paraId="6053A339" w14:textId="03A99AA7" w:rsidR="00C2798D" w:rsidRDefault="00C2798D" w:rsidP="001D55A8">
      <w:pPr>
        <w:jc w:val="center"/>
        <w:rPr>
          <w:b/>
          <w:bCs/>
          <w:color w:val="000000"/>
          <w:sz w:val="28"/>
          <w:szCs w:val="28"/>
          <w:lang w:val="en-US" w:bidi="en-US"/>
        </w:rPr>
      </w:pPr>
    </w:p>
    <w:p w14:paraId="1C9EA88D" w14:textId="5BF37697" w:rsidR="00C2798D" w:rsidRDefault="00C2798D" w:rsidP="001D55A8">
      <w:pPr>
        <w:jc w:val="center"/>
        <w:rPr>
          <w:b/>
          <w:bCs/>
          <w:color w:val="000000"/>
          <w:sz w:val="28"/>
          <w:szCs w:val="28"/>
          <w:lang w:val="en-US" w:bidi="en-US"/>
        </w:rPr>
      </w:pPr>
    </w:p>
    <w:p w14:paraId="26195A32" w14:textId="16A34B23" w:rsidR="00C2798D" w:rsidRDefault="00C2798D" w:rsidP="001D55A8">
      <w:pPr>
        <w:jc w:val="center"/>
        <w:rPr>
          <w:b/>
          <w:bCs/>
          <w:color w:val="000000"/>
          <w:sz w:val="28"/>
          <w:szCs w:val="28"/>
          <w:lang w:val="en-US" w:bidi="en-US"/>
        </w:rPr>
      </w:pPr>
    </w:p>
    <w:p w14:paraId="11862967" w14:textId="049CE479" w:rsidR="00C2798D" w:rsidRDefault="00C2798D" w:rsidP="001D55A8">
      <w:pPr>
        <w:jc w:val="center"/>
        <w:rPr>
          <w:b/>
          <w:bCs/>
          <w:color w:val="000000"/>
          <w:sz w:val="28"/>
          <w:szCs w:val="28"/>
          <w:lang w:val="en-US" w:bidi="en-US"/>
        </w:rPr>
      </w:pPr>
    </w:p>
    <w:p w14:paraId="11F5B054" w14:textId="1F5AFDC4" w:rsidR="00C2798D" w:rsidRDefault="00C2798D" w:rsidP="001D55A8">
      <w:pPr>
        <w:jc w:val="center"/>
        <w:rPr>
          <w:b/>
          <w:bCs/>
          <w:color w:val="000000"/>
          <w:sz w:val="28"/>
          <w:szCs w:val="28"/>
          <w:lang w:val="en-US" w:bidi="en-US"/>
        </w:rPr>
      </w:pPr>
    </w:p>
    <w:p w14:paraId="00C60A38" w14:textId="77777777" w:rsidR="006148DA" w:rsidRDefault="006148DA" w:rsidP="001D55A8">
      <w:pPr>
        <w:jc w:val="center"/>
        <w:rPr>
          <w:b/>
          <w:bCs/>
          <w:color w:val="000000"/>
          <w:sz w:val="28"/>
          <w:szCs w:val="28"/>
          <w:lang w:val="en-US" w:bidi="en-US"/>
        </w:rPr>
      </w:pPr>
    </w:p>
    <w:p w14:paraId="503CB144" w14:textId="1A827970" w:rsidR="00C2798D" w:rsidRDefault="00C2798D" w:rsidP="001D55A8">
      <w:pPr>
        <w:jc w:val="center"/>
        <w:rPr>
          <w:b/>
          <w:bCs/>
          <w:color w:val="000000"/>
          <w:sz w:val="28"/>
          <w:szCs w:val="28"/>
          <w:lang w:val="en-US" w:bidi="en-US"/>
        </w:rPr>
      </w:pPr>
    </w:p>
    <w:p w14:paraId="1A7990A3" w14:textId="61C6D695" w:rsidR="00C2798D" w:rsidRDefault="00C2798D" w:rsidP="001D55A8">
      <w:pPr>
        <w:jc w:val="center"/>
        <w:rPr>
          <w:b/>
          <w:bCs/>
          <w:color w:val="000000"/>
          <w:sz w:val="28"/>
          <w:szCs w:val="28"/>
          <w:lang w:val="en-US" w:bidi="en-US"/>
        </w:rPr>
      </w:pPr>
    </w:p>
    <w:p w14:paraId="2422EEF8" w14:textId="748A1FA0" w:rsidR="00C2798D" w:rsidRDefault="00C2798D" w:rsidP="001D55A8">
      <w:pPr>
        <w:jc w:val="center"/>
        <w:rPr>
          <w:b/>
          <w:bCs/>
          <w:color w:val="000000"/>
          <w:sz w:val="28"/>
          <w:szCs w:val="28"/>
          <w:lang w:val="en-US" w:bidi="en-US"/>
        </w:rPr>
      </w:pPr>
    </w:p>
    <w:p w14:paraId="71EC42CB" w14:textId="0CB5CCEB" w:rsidR="00C2798D" w:rsidRDefault="00C2798D" w:rsidP="001D55A8">
      <w:pPr>
        <w:jc w:val="center"/>
        <w:rPr>
          <w:b/>
          <w:bCs/>
          <w:color w:val="000000"/>
          <w:sz w:val="28"/>
          <w:szCs w:val="28"/>
          <w:lang w:val="en-US" w:bidi="en-US"/>
        </w:rPr>
      </w:pPr>
    </w:p>
    <w:p w14:paraId="2D24434B" w14:textId="5E7F98C3" w:rsidR="00DD20AD" w:rsidRPr="00670A46" w:rsidRDefault="00DD20AD" w:rsidP="00FD5C38">
      <w:pPr>
        <w:pStyle w:val="Heading31"/>
        <w:keepNext/>
        <w:keepLines/>
        <w:shd w:val="clear" w:color="auto" w:fill="auto"/>
        <w:spacing w:after="0" w:line="360" w:lineRule="auto"/>
        <w:rPr>
          <w:rFonts w:ascii="Georgia" w:hAnsi="Georgia"/>
        </w:rPr>
      </w:pPr>
      <w:bookmarkStart w:id="0" w:name="bookmark8"/>
      <w:bookmarkStart w:id="1" w:name="bookmark9"/>
      <w:r w:rsidRPr="00670A46">
        <w:rPr>
          <w:rFonts w:ascii="Georgia" w:hAnsi="Georgia"/>
          <w:color w:val="000000"/>
          <w:lang w:bidi="en-US"/>
        </w:rPr>
        <w:lastRenderedPageBreak/>
        <w:t>NOTA INFORMATIV</w:t>
      </w:r>
      <w:bookmarkEnd w:id="0"/>
      <w:bookmarkEnd w:id="1"/>
      <w:r w:rsidR="00781C40" w:rsidRPr="00670A46">
        <w:rPr>
          <w:rFonts w:ascii="Georgia" w:hAnsi="Georgia"/>
          <w:color w:val="000000"/>
          <w:lang w:bidi="en-US"/>
        </w:rPr>
        <w:t>Ă</w:t>
      </w:r>
    </w:p>
    <w:p w14:paraId="0196AF4C" w14:textId="18D07A6B" w:rsidR="006C6BC7" w:rsidRDefault="00FD5C38" w:rsidP="00512C0C">
      <w:pPr>
        <w:spacing w:after="0" w:line="240" w:lineRule="auto"/>
        <w:ind w:left="0"/>
        <w:jc w:val="center"/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</w:pPr>
      <w:bookmarkStart w:id="2" w:name="bookmark12"/>
      <w:bookmarkStart w:id="3" w:name="bookmark13"/>
      <w:r w:rsidRPr="00670A46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 xml:space="preserve">la </w:t>
      </w:r>
      <w:proofErr w:type="spellStart"/>
      <w:r w:rsidRPr="00670A46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>proiectul</w:t>
      </w:r>
      <w:proofErr w:type="spellEnd"/>
      <w:r w:rsidRPr="00670A46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 xml:space="preserve"> de </w:t>
      </w:r>
      <w:proofErr w:type="spellStart"/>
      <w:r w:rsidRPr="00670A46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>lege</w:t>
      </w:r>
      <w:proofErr w:type="spellEnd"/>
      <w:r w:rsidRPr="00670A46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 xml:space="preserve"> </w:t>
      </w:r>
      <w:proofErr w:type="spellStart"/>
      <w:r w:rsidR="006C6BC7" w:rsidRPr="006C6BC7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>pentru</w:t>
      </w:r>
      <w:proofErr w:type="spellEnd"/>
      <w:r w:rsidR="006C6BC7" w:rsidRPr="006C6BC7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 xml:space="preserve"> </w:t>
      </w:r>
      <w:proofErr w:type="spellStart"/>
      <w:r w:rsidR="006C6BC7" w:rsidRPr="006C6BC7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>modificarea</w:t>
      </w:r>
      <w:proofErr w:type="spellEnd"/>
      <w:r w:rsidR="006C6BC7" w:rsidRPr="006C6BC7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 xml:space="preserve"> </w:t>
      </w:r>
      <w:proofErr w:type="spellStart"/>
      <w:r w:rsidR="001C546E" w:rsidRPr="001C546E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>articolului</w:t>
      </w:r>
      <w:proofErr w:type="spellEnd"/>
      <w:r w:rsidR="001C546E" w:rsidRPr="001C546E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 xml:space="preserve"> 59 </w:t>
      </w:r>
      <w:proofErr w:type="spellStart"/>
      <w:r w:rsidR="001C546E" w:rsidRPr="001C546E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>alin</w:t>
      </w:r>
      <w:proofErr w:type="spellEnd"/>
      <w:r w:rsidR="001C546E" w:rsidRPr="001C546E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 xml:space="preserve">. (3) din </w:t>
      </w:r>
      <w:proofErr w:type="spellStart"/>
      <w:r w:rsidR="001C546E" w:rsidRPr="001C546E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>Legea</w:t>
      </w:r>
      <w:proofErr w:type="spellEnd"/>
      <w:r w:rsidR="001C546E" w:rsidRPr="001C546E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 xml:space="preserve"> cu </w:t>
      </w:r>
      <w:proofErr w:type="spellStart"/>
      <w:r w:rsidR="001C546E" w:rsidRPr="001C546E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>privire</w:t>
      </w:r>
      <w:proofErr w:type="spellEnd"/>
      <w:r w:rsidR="001C546E" w:rsidRPr="001C546E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 xml:space="preserve"> la </w:t>
      </w:r>
      <w:proofErr w:type="spellStart"/>
      <w:r w:rsidR="001C546E" w:rsidRPr="001C546E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>locuințe</w:t>
      </w:r>
      <w:proofErr w:type="spellEnd"/>
      <w:r w:rsidR="001C546E" w:rsidRPr="001C546E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 xml:space="preserve"> Nr. 75 </w:t>
      </w:r>
      <w:proofErr w:type="gramStart"/>
      <w:r w:rsidR="001C546E" w:rsidRPr="001C546E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>din</w:t>
      </w:r>
      <w:proofErr w:type="gramEnd"/>
      <w:r w:rsidR="001C546E" w:rsidRPr="001C546E">
        <w:rPr>
          <w:rFonts w:eastAsia="Times New Roman" w:cs="Times New Roman"/>
          <w:b/>
          <w:bCs/>
          <w:color w:val="000000"/>
          <w:sz w:val="28"/>
          <w:szCs w:val="28"/>
          <w:lang w:val="en-US" w:bidi="en-US"/>
        </w:rPr>
        <w:t xml:space="preserve"> 30.04.2015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34"/>
      </w:tblGrid>
      <w:tr w:rsidR="003E328B" w:rsidRPr="003E328B" w14:paraId="63F226FA" w14:textId="77777777" w:rsidTr="0006077A">
        <w:trPr>
          <w:jc w:val="center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356F0C" w14:textId="623F639B" w:rsidR="003E328B" w:rsidRPr="003E328B" w:rsidRDefault="003E328B" w:rsidP="003E328B">
            <w:pPr>
              <w:spacing w:after="0" w:line="240" w:lineRule="auto"/>
              <w:ind w:left="0"/>
              <w:jc w:val="both"/>
              <w:rPr>
                <w:rFonts w:eastAsia="Times New Roman" w:cs="Times New Roman"/>
                <w:b/>
                <w:bCs/>
                <w:sz w:val="28"/>
                <w:szCs w:val="28"/>
                <w:lang w:val="ro-MD" w:eastAsia="ro-RO"/>
              </w:rPr>
            </w:pPr>
          </w:p>
        </w:tc>
      </w:tr>
      <w:tr w:rsidR="003E328B" w:rsidRPr="003E328B" w14:paraId="11ED57DB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BCE3C54" w14:textId="77777777" w:rsidR="003E328B" w:rsidRPr="003E328B" w:rsidRDefault="003E328B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</w:pPr>
            <w:r w:rsidRPr="003E328B">
              <w:rPr>
                <w:rFonts w:eastAsia="Times New Roman" w:cs="Times New Roman"/>
                <w:b/>
                <w:bCs/>
                <w:sz w:val="28"/>
                <w:szCs w:val="28"/>
                <w:lang w:val="ro-MD" w:eastAsia="ro-RO"/>
              </w:rPr>
              <w:t>1.</w:t>
            </w:r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Denumirea autorului </w:t>
            </w:r>
            <w:proofErr w:type="spellStart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şi</w:t>
            </w:r>
            <w:proofErr w:type="spellEnd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, după caz, a </w:t>
            </w:r>
            <w:proofErr w:type="spellStart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participanţilor</w:t>
            </w:r>
            <w:proofErr w:type="spellEnd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la elaborarea proiectului </w:t>
            </w:r>
          </w:p>
        </w:tc>
      </w:tr>
      <w:tr w:rsidR="003E328B" w:rsidRPr="003E328B" w14:paraId="747EED32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503144" w14:textId="5E5C8A84" w:rsidR="003E328B" w:rsidRPr="003E328B" w:rsidRDefault="003E328B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</w:pPr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 </w:t>
            </w:r>
            <w:r w:rsidR="001C546E" w:rsidRPr="001C546E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Inga SIBOVA,</w:t>
            </w:r>
            <w:r w:rsidR="001C546E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</w:t>
            </w:r>
            <w:r w:rsidR="001C546E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Vladimir VORONIN, </w:t>
            </w:r>
          </w:p>
        </w:tc>
      </w:tr>
      <w:tr w:rsidR="003E328B" w:rsidRPr="003E328B" w14:paraId="77BFF27C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5E7BCB" w14:textId="77777777" w:rsidR="003E328B" w:rsidRPr="003E328B" w:rsidRDefault="003E328B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</w:pPr>
            <w:r w:rsidRPr="003E328B">
              <w:rPr>
                <w:rFonts w:eastAsia="Times New Roman" w:cs="Times New Roman"/>
                <w:b/>
                <w:bCs/>
                <w:sz w:val="28"/>
                <w:szCs w:val="28"/>
                <w:lang w:val="ro-MD" w:eastAsia="ro-RO"/>
              </w:rPr>
              <w:t>2.</w:t>
            </w:r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</w:t>
            </w:r>
            <w:proofErr w:type="spellStart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Condiţiile</w:t>
            </w:r>
            <w:proofErr w:type="spellEnd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ce au impus elaborarea proiectului de act normativ </w:t>
            </w:r>
            <w:proofErr w:type="spellStart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şi</w:t>
            </w:r>
            <w:proofErr w:type="spellEnd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</w:t>
            </w:r>
            <w:proofErr w:type="spellStart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finalităţile</w:t>
            </w:r>
            <w:proofErr w:type="spellEnd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urmărite </w:t>
            </w:r>
          </w:p>
        </w:tc>
      </w:tr>
      <w:tr w:rsidR="003E328B" w:rsidRPr="003E328B" w14:paraId="6D54BFDB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1EA4CD3" w14:textId="1ECAD399" w:rsidR="00512C0C" w:rsidRDefault="003E3D3A" w:rsidP="007D01D2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sz w:val="28"/>
                <w:szCs w:val="28"/>
                <w:lang w:eastAsia="ro-RO"/>
              </w:rPr>
            </w:pPr>
            <w:r>
              <w:rPr>
                <w:rFonts w:eastAsia="Times New Roman" w:cs="Times New Roman"/>
                <w:sz w:val="28"/>
                <w:szCs w:val="28"/>
                <w:lang w:eastAsia="ro-RO"/>
              </w:rPr>
              <w:t>Prezentul</w:t>
            </w:r>
            <w:r w:rsidRPr="003E3D3A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 proiect de lege are </w:t>
            </w:r>
            <w:r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ca </w:t>
            </w:r>
            <w:r w:rsidRPr="003E3D3A">
              <w:rPr>
                <w:rFonts w:eastAsia="Times New Roman" w:cs="Times New Roman"/>
                <w:sz w:val="28"/>
                <w:szCs w:val="28"/>
                <w:lang w:eastAsia="ro-RO"/>
              </w:rPr>
              <w:t>scop</w:t>
            </w:r>
            <w:r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 </w:t>
            </w:r>
            <w:r w:rsidR="00AB49F8">
              <w:rPr>
                <w:rFonts w:eastAsia="Times New Roman" w:cs="Times New Roman"/>
                <w:sz w:val="28"/>
                <w:szCs w:val="28"/>
                <w:lang w:eastAsia="ro-RO"/>
              </w:rPr>
              <w:t>preîntâmpinarea</w:t>
            </w:r>
            <w:r w:rsidRPr="003E3D3A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 </w:t>
            </w:r>
            <w:r w:rsidR="001C546E">
              <w:rPr>
                <w:rFonts w:eastAsia="Times New Roman" w:cs="Times New Roman"/>
                <w:sz w:val="28"/>
                <w:szCs w:val="28"/>
                <w:lang w:eastAsia="ro-RO"/>
              </w:rPr>
              <w:t>situațiilor când</w:t>
            </w:r>
            <w:r w:rsidR="006148DA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 </w:t>
            </w:r>
            <w:r w:rsidR="00E663C8">
              <w:rPr>
                <w:rFonts w:eastAsia="Times New Roman" w:cs="Times New Roman"/>
                <w:sz w:val="28"/>
                <w:szCs w:val="28"/>
                <w:lang w:eastAsia="ro-RO"/>
              </w:rPr>
              <w:t>p</w:t>
            </w:r>
            <w:r w:rsidR="00E663C8" w:rsidRPr="00E663C8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ersoanele care locuiesc în </w:t>
            </w:r>
            <w:proofErr w:type="spellStart"/>
            <w:r w:rsidR="00E663C8" w:rsidRPr="00E663C8">
              <w:rPr>
                <w:rFonts w:eastAsia="Times New Roman" w:cs="Times New Roman"/>
                <w:sz w:val="28"/>
                <w:szCs w:val="28"/>
                <w:lang w:eastAsia="ro-RO"/>
              </w:rPr>
              <w:t>locuin</w:t>
            </w:r>
            <w:proofErr w:type="spellEnd"/>
            <w:r w:rsidR="00512C0C">
              <w:rPr>
                <w:rFonts w:eastAsia="Times New Roman" w:cs="Times New Roman"/>
                <w:sz w:val="28"/>
                <w:szCs w:val="28"/>
                <w:lang w:val="ro-MD" w:eastAsia="ro-RO"/>
              </w:rPr>
              <w:t>ț</w:t>
            </w:r>
            <w:r w:rsidR="00E663C8" w:rsidRPr="00E663C8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e pasibile de privatizare conform Legii privatizării fondului de </w:t>
            </w:r>
            <w:proofErr w:type="spellStart"/>
            <w:r w:rsidR="00E663C8" w:rsidRPr="00E663C8">
              <w:rPr>
                <w:rFonts w:eastAsia="Times New Roman" w:cs="Times New Roman"/>
                <w:sz w:val="28"/>
                <w:szCs w:val="28"/>
                <w:lang w:eastAsia="ro-RO"/>
              </w:rPr>
              <w:t>locuinţe</w:t>
            </w:r>
            <w:proofErr w:type="spellEnd"/>
            <w:r w:rsidR="00E663C8" w:rsidRPr="00E663C8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 nr.1324/1993</w:t>
            </w:r>
            <w:r w:rsidR="00E663C8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, </w:t>
            </w:r>
            <w:r w:rsidR="006148DA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nu au reușit să-și exercite acest drept din cauza că </w:t>
            </w:r>
            <w:r w:rsidR="00E663C8">
              <w:rPr>
                <w:rFonts w:eastAsia="Times New Roman" w:cs="Times New Roman"/>
                <w:sz w:val="28"/>
                <w:szCs w:val="28"/>
                <w:lang w:eastAsia="ro-RO"/>
              </w:rPr>
              <w:t>sunt antrenate în dispute și/sau procese judiciare legate</w:t>
            </w:r>
            <w:r w:rsidR="001C546E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 </w:t>
            </w:r>
            <w:r w:rsidR="00E663C8">
              <w:rPr>
                <w:rFonts w:eastAsia="Times New Roman" w:cs="Times New Roman"/>
                <w:sz w:val="28"/>
                <w:szCs w:val="28"/>
                <w:lang w:eastAsia="ro-RO"/>
              </w:rPr>
              <w:t>de obiectul privatizării.</w:t>
            </w:r>
            <w:r w:rsidR="007D01D2"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 În marea lor majoritate, aceste persoane fac parte din categorii defavorizate, sunt oameni în vârstă și/sau cu nevoi speciale.</w:t>
            </w:r>
          </w:p>
          <w:p w14:paraId="19C673CA" w14:textId="10DE7990" w:rsidR="003E3D3A" w:rsidRPr="007D01D2" w:rsidRDefault="00E06B91" w:rsidP="007D01D2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sz w:val="28"/>
                <w:szCs w:val="28"/>
                <w:lang w:eastAsia="ro-RO"/>
              </w:rPr>
            </w:pPr>
            <w:r>
              <w:rPr>
                <w:rFonts w:eastAsia="Times New Roman" w:cs="Times New Roman"/>
                <w:sz w:val="28"/>
                <w:szCs w:val="28"/>
                <w:lang w:eastAsia="ro-RO"/>
              </w:rPr>
              <w:t xml:space="preserve">Prelungirea cu încă doi ani a </w:t>
            </w:r>
            <w:r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termenului limită acordat p</w:t>
            </w:r>
            <w:r w:rsidRPr="006148DA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ersoanel</w:t>
            </w:r>
            <w:r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or</w:t>
            </w:r>
            <w:r w:rsidRPr="006148DA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 care locuiesc în </w:t>
            </w:r>
            <w:proofErr w:type="spellStart"/>
            <w:r w:rsidRPr="006148DA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locuinţe</w:t>
            </w:r>
            <w:proofErr w:type="spellEnd"/>
            <w:r w:rsidRPr="006148DA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 pasibile de privatizare conform Legii privatizării fondului de </w:t>
            </w:r>
            <w:proofErr w:type="spellStart"/>
            <w:r w:rsidRPr="006148DA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locuinţe</w:t>
            </w:r>
            <w:proofErr w:type="spellEnd"/>
            <w:r w:rsidRPr="006148DA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 nr.</w:t>
            </w:r>
            <w:r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 </w:t>
            </w:r>
            <w:r w:rsidRPr="006148DA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1324/1993</w:t>
            </w:r>
            <w:r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 le-ar da o șansă în plus să-și soluționeze pozitiv problema spațiului locativ. </w:t>
            </w:r>
          </w:p>
        </w:tc>
      </w:tr>
      <w:tr w:rsidR="003E328B" w:rsidRPr="003E328B" w14:paraId="30289CC2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7512C97" w14:textId="77777777" w:rsidR="003E328B" w:rsidRPr="003E328B" w:rsidRDefault="003E328B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</w:pPr>
            <w:r w:rsidRPr="003E328B">
              <w:rPr>
                <w:rFonts w:eastAsia="Times New Roman" w:cs="Times New Roman"/>
                <w:b/>
                <w:bCs/>
                <w:sz w:val="28"/>
                <w:szCs w:val="28"/>
                <w:lang w:val="ro-MD" w:eastAsia="ro-RO"/>
              </w:rPr>
              <w:t>3.</w:t>
            </w:r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Descrierea gradului de compatibilitate pentru proiectele care au ca scop armonizarea </w:t>
            </w:r>
            <w:proofErr w:type="spellStart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legislaţiei</w:t>
            </w:r>
            <w:proofErr w:type="spellEnd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</w:t>
            </w:r>
            <w:proofErr w:type="spellStart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naţionale</w:t>
            </w:r>
            <w:proofErr w:type="spellEnd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cu </w:t>
            </w:r>
            <w:proofErr w:type="spellStart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legislaţia</w:t>
            </w:r>
            <w:proofErr w:type="spellEnd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Uniunii Europene </w:t>
            </w:r>
          </w:p>
        </w:tc>
      </w:tr>
      <w:tr w:rsidR="003E328B" w:rsidRPr="003E328B" w14:paraId="61C34916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129AA4" w14:textId="36F311BC" w:rsidR="003E328B" w:rsidRPr="003E328B" w:rsidRDefault="003E328B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</w:pPr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 </w:t>
            </w:r>
            <w:r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Proiectul nu are ca scop </w:t>
            </w:r>
            <w:r w:rsidRPr="003E328B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armonizarea </w:t>
            </w:r>
            <w:proofErr w:type="spellStart"/>
            <w:r w:rsidRPr="003E328B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legislaţiei</w:t>
            </w:r>
            <w:proofErr w:type="spellEnd"/>
            <w:r w:rsidRPr="003E328B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 </w:t>
            </w:r>
            <w:proofErr w:type="spellStart"/>
            <w:r w:rsidRPr="003E328B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naţionale</w:t>
            </w:r>
            <w:proofErr w:type="spellEnd"/>
            <w:r w:rsidRPr="003E328B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 cu </w:t>
            </w:r>
            <w:proofErr w:type="spellStart"/>
            <w:r w:rsidRPr="003E328B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legislaţia</w:t>
            </w:r>
            <w:proofErr w:type="spellEnd"/>
            <w:r w:rsidRPr="003E328B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 Uniunii Europene</w:t>
            </w:r>
            <w:r w:rsidR="006148DA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.</w:t>
            </w:r>
          </w:p>
        </w:tc>
      </w:tr>
      <w:tr w:rsidR="003E328B" w:rsidRPr="003E328B" w14:paraId="3F8A3378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D7C416" w14:textId="77777777" w:rsidR="003E328B" w:rsidRPr="003E328B" w:rsidRDefault="003E328B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</w:pPr>
            <w:r w:rsidRPr="003E328B">
              <w:rPr>
                <w:rFonts w:eastAsia="Times New Roman" w:cs="Times New Roman"/>
                <w:b/>
                <w:bCs/>
                <w:sz w:val="28"/>
                <w:szCs w:val="28"/>
                <w:lang w:val="ro-MD" w:eastAsia="ro-RO"/>
              </w:rPr>
              <w:t>4.</w:t>
            </w:r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Principalele prevederi ale proiectului </w:t>
            </w:r>
            <w:proofErr w:type="spellStart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şi</w:t>
            </w:r>
            <w:proofErr w:type="spellEnd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</w:t>
            </w:r>
            <w:proofErr w:type="spellStart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evidenţierea</w:t>
            </w:r>
            <w:proofErr w:type="spellEnd"/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elementelor noi </w:t>
            </w:r>
          </w:p>
        </w:tc>
      </w:tr>
      <w:tr w:rsidR="003E328B" w:rsidRPr="003E328B" w14:paraId="7FDE8E17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3E55444" w14:textId="2DAF3E3A" w:rsidR="003E328B" w:rsidRPr="003E328B" w:rsidRDefault="006148DA" w:rsidP="00FD1A87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</w:pPr>
            <w:r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Prelungirea termenului limită acordat p</w:t>
            </w:r>
            <w:r w:rsidRPr="006148DA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ersoanel</w:t>
            </w:r>
            <w:r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or</w:t>
            </w:r>
            <w:r w:rsidRPr="006148DA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 care locuiesc în </w:t>
            </w:r>
            <w:proofErr w:type="spellStart"/>
            <w:r w:rsidRPr="006148DA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locuinţe</w:t>
            </w:r>
            <w:proofErr w:type="spellEnd"/>
            <w:r w:rsidRPr="006148DA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 pasibile de privatizare conform Legii privatizării fondului de </w:t>
            </w:r>
            <w:proofErr w:type="spellStart"/>
            <w:r w:rsidRPr="006148DA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locuinţe</w:t>
            </w:r>
            <w:proofErr w:type="spellEnd"/>
            <w:r w:rsidRPr="006148DA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 nr.</w:t>
            </w:r>
            <w:r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 </w:t>
            </w:r>
            <w:r w:rsidRPr="006148DA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1324/1993</w:t>
            </w:r>
            <w:r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 pentru privatizarea acestora până la 31 mai 2026.</w:t>
            </w:r>
          </w:p>
        </w:tc>
      </w:tr>
      <w:tr w:rsidR="003E328B" w:rsidRPr="003E328B" w14:paraId="05DD9BAC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7FDFCF2" w14:textId="7B131BE3" w:rsidR="003E328B" w:rsidRPr="003E328B" w:rsidRDefault="003E328B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</w:pPr>
            <w:r w:rsidRPr="003E328B">
              <w:rPr>
                <w:rFonts w:eastAsia="Times New Roman" w:cs="Times New Roman"/>
                <w:b/>
                <w:bCs/>
                <w:sz w:val="28"/>
                <w:szCs w:val="28"/>
                <w:lang w:val="ro-MD" w:eastAsia="ro-RO"/>
              </w:rPr>
              <w:t>5.</w:t>
            </w:r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Fundamentarea econom-financiară </w:t>
            </w:r>
          </w:p>
        </w:tc>
      </w:tr>
      <w:tr w:rsidR="003E328B" w:rsidRPr="003E328B" w14:paraId="077B8EF8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A9BB1A" w14:textId="55BF79C4" w:rsidR="003E328B" w:rsidRPr="003E328B" w:rsidRDefault="003E328B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</w:pPr>
            <w:r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P</w:t>
            </w:r>
            <w:r w:rsidRPr="003E328B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roiect</w:t>
            </w:r>
            <w:r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ul</w:t>
            </w:r>
            <w:r w:rsidRPr="003E328B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 </w:t>
            </w:r>
            <w:r w:rsidR="0098374A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nu implică cheltuieli bugetare și nu necesită fundamentare econom-financiar</w:t>
            </w:r>
            <w:r w:rsidR="006148DA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ă</w:t>
            </w:r>
            <w:r w:rsidRPr="003E328B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.</w:t>
            </w:r>
          </w:p>
        </w:tc>
      </w:tr>
      <w:tr w:rsidR="003E328B" w:rsidRPr="003E328B" w14:paraId="6C1A62E4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286E40" w14:textId="77777777" w:rsidR="003E328B" w:rsidRPr="003E328B" w:rsidRDefault="003E328B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</w:pPr>
            <w:r w:rsidRPr="003E328B">
              <w:rPr>
                <w:rFonts w:eastAsia="Times New Roman" w:cs="Times New Roman"/>
                <w:b/>
                <w:bCs/>
                <w:sz w:val="28"/>
                <w:szCs w:val="28"/>
                <w:lang w:val="ro-MD" w:eastAsia="ro-RO"/>
              </w:rPr>
              <w:t>6.</w:t>
            </w:r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Modul de încorporare a actului în cadrul normativ în vigoare </w:t>
            </w:r>
          </w:p>
        </w:tc>
      </w:tr>
      <w:tr w:rsidR="003E328B" w:rsidRPr="003E328B" w14:paraId="726D4F34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50B645" w14:textId="2EBC07B5" w:rsidR="003E328B" w:rsidRPr="003E328B" w:rsidRDefault="003E328B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</w:pPr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 </w:t>
            </w:r>
            <w:r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Proiectul se înscrie în cadrul normativ în vigoare.</w:t>
            </w:r>
          </w:p>
        </w:tc>
      </w:tr>
      <w:tr w:rsidR="003E328B" w:rsidRPr="003E328B" w14:paraId="011A70BF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6846B6F" w14:textId="3B6B47E9" w:rsidR="003E328B" w:rsidRPr="003E328B" w:rsidRDefault="003E328B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</w:pPr>
            <w:r w:rsidRPr="003E328B">
              <w:rPr>
                <w:rFonts w:eastAsia="Times New Roman" w:cs="Times New Roman"/>
                <w:b/>
                <w:bCs/>
                <w:sz w:val="28"/>
                <w:szCs w:val="28"/>
                <w:lang w:val="ro-MD" w:eastAsia="ro-RO"/>
              </w:rPr>
              <w:t>7.</w:t>
            </w:r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Avizarea </w:t>
            </w:r>
            <w:r w:rsidR="00C234E7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ș</w:t>
            </w:r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i consultarea publică a proiectului </w:t>
            </w:r>
          </w:p>
        </w:tc>
      </w:tr>
      <w:tr w:rsidR="003E328B" w:rsidRPr="003E328B" w14:paraId="0E61435E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E6406AE" w14:textId="5D628237" w:rsidR="003E328B" w:rsidRPr="003E328B" w:rsidRDefault="003E328B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</w:pPr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 </w:t>
            </w:r>
            <w:r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Proiectul nu necesită consultări publice.</w:t>
            </w:r>
          </w:p>
        </w:tc>
      </w:tr>
      <w:tr w:rsidR="003E328B" w:rsidRPr="003E328B" w14:paraId="02767837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62196E" w14:textId="607A6FF3" w:rsidR="003E328B" w:rsidRPr="003E328B" w:rsidRDefault="003E328B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</w:pPr>
            <w:r w:rsidRPr="003E328B">
              <w:rPr>
                <w:rFonts w:eastAsia="Times New Roman" w:cs="Times New Roman"/>
                <w:b/>
                <w:bCs/>
                <w:sz w:val="28"/>
                <w:szCs w:val="28"/>
                <w:lang w:val="ro-MD" w:eastAsia="ro-RO"/>
              </w:rPr>
              <w:t>8.</w:t>
            </w:r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 Constatările expertizei anticorup</w:t>
            </w:r>
            <w:r w:rsidR="006B4F8A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>ț</w:t>
            </w:r>
            <w:r w:rsidRPr="003E328B">
              <w:rPr>
                <w:rFonts w:eastAsia="Times New Roman" w:cs="Times New Roman"/>
                <w:b/>
                <w:sz w:val="28"/>
                <w:szCs w:val="28"/>
                <w:lang w:val="ro-MD" w:eastAsia="ro-RO"/>
              </w:rPr>
              <w:t xml:space="preserve">ie </w:t>
            </w:r>
          </w:p>
        </w:tc>
      </w:tr>
      <w:tr w:rsidR="003E328B" w:rsidRPr="003E328B" w14:paraId="7CD6CB42" w14:textId="77777777" w:rsidTr="0006077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5EE9500" w14:textId="66714DAB" w:rsidR="003E328B" w:rsidRPr="003E328B" w:rsidRDefault="00D01382" w:rsidP="003E328B">
            <w:pPr>
              <w:spacing w:after="0" w:line="240" w:lineRule="auto"/>
              <w:ind w:left="0" w:firstLine="567"/>
              <w:jc w:val="both"/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</w:pPr>
            <w:r w:rsidRP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Proiectul nu </w:t>
            </w:r>
            <w:r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introduce elemente care ar oferi posibilități de corupere și nu </w:t>
            </w:r>
            <w:r w:rsidRP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 xml:space="preserve">necesită </w:t>
            </w:r>
            <w:r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expertiză anticorupție</w:t>
            </w:r>
            <w:r w:rsidRPr="00D01382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.</w:t>
            </w:r>
            <w:r w:rsidR="003E328B" w:rsidRPr="003E328B">
              <w:rPr>
                <w:rFonts w:eastAsia="Times New Roman" w:cs="Times New Roman"/>
                <w:bCs/>
                <w:sz w:val="28"/>
                <w:szCs w:val="28"/>
                <w:lang w:val="ro-MD" w:eastAsia="ro-RO"/>
              </w:rPr>
              <w:t> </w:t>
            </w:r>
          </w:p>
        </w:tc>
      </w:tr>
    </w:tbl>
    <w:p w14:paraId="574A59A5" w14:textId="77777777" w:rsidR="00C234E7" w:rsidRDefault="00C234E7" w:rsidP="00512C0C">
      <w:pPr>
        <w:jc w:val="right"/>
        <w:rPr>
          <w:b/>
          <w:bCs/>
          <w:color w:val="000000"/>
          <w:sz w:val="28"/>
          <w:szCs w:val="28"/>
          <w:lang w:val="en-US" w:bidi="en-US"/>
        </w:rPr>
      </w:pPr>
    </w:p>
    <w:p w14:paraId="1239DE16" w14:textId="06005F08" w:rsidR="00150C8A" w:rsidRPr="00670A46" w:rsidRDefault="00DD20AD" w:rsidP="00512C0C">
      <w:pPr>
        <w:jc w:val="right"/>
        <w:rPr>
          <w:sz w:val="28"/>
          <w:szCs w:val="28"/>
        </w:rPr>
      </w:pPr>
      <w:proofErr w:type="spellStart"/>
      <w:r w:rsidRPr="00670A46">
        <w:rPr>
          <w:b/>
          <w:bCs/>
          <w:color w:val="000000"/>
          <w:sz w:val="28"/>
          <w:szCs w:val="28"/>
          <w:lang w:val="en-US" w:bidi="en-US"/>
        </w:rPr>
        <w:t>Deputa</w:t>
      </w:r>
      <w:r w:rsidR="00C234E7">
        <w:rPr>
          <w:b/>
          <w:bCs/>
          <w:color w:val="000000"/>
          <w:sz w:val="28"/>
          <w:szCs w:val="28"/>
          <w:lang w:val="en-US" w:bidi="en-US"/>
        </w:rPr>
        <w:t>ț</w:t>
      </w:r>
      <w:r w:rsidRPr="00670A46">
        <w:rPr>
          <w:b/>
          <w:bCs/>
          <w:color w:val="000000"/>
          <w:sz w:val="28"/>
          <w:szCs w:val="28"/>
          <w:lang w:val="en-US" w:bidi="en-US"/>
        </w:rPr>
        <w:t>i</w:t>
      </w:r>
      <w:proofErr w:type="spellEnd"/>
      <w:r w:rsidRPr="00670A46">
        <w:rPr>
          <w:b/>
          <w:bCs/>
          <w:color w:val="000000"/>
          <w:sz w:val="28"/>
          <w:szCs w:val="28"/>
          <w:lang w:val="en-US" w:bidi="en-US"/>
        </w:rPr>
        <w:t xml:space="preserve"> </w:t>
      </w:r>
      <w:proofErr w:type="spellStart"/>
      <w:r w:rsidR="00DB4264" w:rsidRPr="00670A46">
        <w:rPr>
          <w:b/>
          <w:bCs/>
          <w:color w:val="000000"/>
          <w:sz w:val="28"/>
          <w:szCs w:val="28"/>
          <w:lang w:val="en-US" w:bidi="en-US"/>
        </w:rPr>
        <w:t>î</w:t>
      </w:r>
      <w:r w:rsidRPr="00670A46">
        <w:rPr>
          <w:b/>
          <w:bCs/>
          <w:color w:val="000000"/>
          <w:sz w:val="28"/>
          <w:szCs w:val="28"/>
          <w:lang w:val="en-US" w:bidi="en-US"/>
        </w:rPr>
        <w:t>n</w:t>
      </w:r>
      <w:proofErr w:type="spellEnd"/>
      <w:r w:rsidRPr="00670A46">
        <w:rPr>
          <w:b/>
          <w:bCs/>
          <w:color w:val="000000"/>
          <w:sz w:val="28"/>
          <w:szCs w:val="28"/>
          <w:lang w:val="en-US" w:bidi="en-US"/>
        </w:rPr>
        <w:t xml:space="preserve"> Parlament:</w:t>
      </w:r>
      <w:bookmarkEnd w:id="2"/>
      <w:bookmarkEnd w:id="3"/>
      <w:permEnd w:id="1920733387"/>
    </w:p>
    <w:sectPr w:rsidR="00150C8A" w:rsidRPr="00670A46" w:rsidSect="00512C0C">
      <w:footerReference w:type="default" r:id="rId10"/>
      <w:headerReference w:type="first" r:id="rId11"/>
      <w:footerReference w:type="first" r:id="rId12"/>
      <w:type w:val="continuous"/>
      <w:pgSz w:w="11906" w:h="16838" w:code="9"/>
      <w:pgMar w:top="1135" w:right="1021" w:bottom="426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173D11" w14:textId="77777777" w:rsidR="001F3C41" w:rsidRPr="00150C8A" w:rsidRDefault="001F3C41" w:rsidP="00764062">
      <w:r w:rsidRPr="00150C8A">
        <w:separator/>
      </w:r>
    </w:p>
  </w:endnote>
  <w:endnote w:type="continuationSeparator" w:id="0">
    <w:p w14:paraId="02936659" w14:textId="77777777" w:rsidR="001F3C41" w:rsidRPr="00150C8A" w:rsidRDefault="001F3C41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C225B6" w14:textId="77777777"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4ADB0D6" wp14:editId="1665C182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oel="http://schemas.microsoft.com/office/2019/extlst">
          <w:pict>
            <v:line w14:anchorId="339671A4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002D95AE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MD-2073, Chişinău</w:t>
    </w:r>
    <w:r w:rsidRPr="00416C17">
      <w:rPr>
        <w:lang w:val="ro-RO"/>
      </w:rPr>
      <w:tab/>
      <w:t>info@parlament.md</w:t>
    </w:r>
  </w:p>
  <w:p w14:paraId="6FD3F087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</w:t>
    </w:r>
    <w:r w:rsidR="00F172D2">
      <w:rPr>
        <w:lang w:val="ro-RO"/>
      </w:rPr>
      <w:t>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31B186" w14:textId="77777777" w:rsidR="00800905" w:rsidRDefault="00800905" w:rsidP="002C667F">
    <w:pPr>
      <w:jc w:val="right"/>
    </w:pPr>
  </w:p>
  <w:p w14:paraId="22742830" w14:textId="77777777" w:rsidR="00800905" w:rsidRDefault="00800905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325C15" w14:textId="77777777" w:rsidR="00800905" w:rsidRDefault="00800905">
    <w:pPr>
      <w:jc w:val="right"/>
    </w:pPr>
  </w:p>
  <w:p w14:paraId="61034D45" w14:textId="77777777" w:rsidR="00800905" w:rsidRPr="00416C17" w:rsidRDefault="00800905" w:rsidP="00416C17">
    <w:pPr>
      <w:tabs>
        <w:tab w:val="right" w:pos="988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958D03" w14:textId="77777777" w:rsidR="001F3C41" w:rsidRPr="00150C8A" w:rsidRDefault="001F3C41" w:rsidP="00764062">
      <w:r w:rsidRPr="00150C8A">
        <w:separator/>
      </w:r>
    </w:p>
  </w:footnote>
  <w:footnote w:type="continuationSeparator" w:id="0">
    <w:p w14:paraId="23423F1C" w14:textId="77777777" w:rsidR="001F3C41" w:rsidRPr="00150C8A" w:rsidRDefault="001F3C41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8B0AE5" w14:textId="77777777" w:rsidR="00402A12" w:rsidRPr="00764062" w:rsidRDefault="00764062" w:rsidP="00764062">
    <w:pPr>
      <w:pStyle w:val="Header"/>
    </w:pPr>
    <w:r>
      <w:rPr>
        <w:noProof/>
      </w:rPr>
      <w:drawing>
        <wp:anchor distT="0" distB="0" distL="114300" distR="114300" simplePos="0" relativeHeight="251671552" behindDoc="0" locked="0" layoutInCell="1" allowOverlap="1" wp14:anchorId="4FB72122" wp14:editId="3F7EF5EF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4CC183" w14:textId="77777777" w:rsidR="00800905" w:rsidRPr="00764062" w:rsidRDefault="00800905" w:rsidP="00764062">
    <w:pPr>
      <w:pStyle w:val="Subtitlu1"/>
    </w:pPr>
    <w:r>
      <w:rPr>
        <w:noProof/>
        <w:lang w:eastAsia="ro-RO"/>
      </w:rPr>
      <w:drawing>
        <wp:anchor distT="0" distB="0" distL="114300" distR="114300" simplePos="0" relativeHeight="251673600" behindDoc="0" locked="0" layoutInCell="1" allowOverlap="1" wp14:anchorId="758AEB28" wp14:editId="6D6C4B86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44382570" name="Picture 443825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051E39"/>
    <w:multiLevelType w:val="multilevel"/>
    <w:tmpl w:val="D1D8E3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D715F65"/>
    <w:multiLevelType w:val="hybridMultilevel"/>
    <w:tmpl w:val="0408FCFE"/>
    <w:lvl w:ilvl="0" w:tplc="08180017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" w15:restartNumberingAfterBreak="0">
    <w:nsid w:val="193A01E6"/>
    <w:multiLevelType w:val="hybridMultilevel"/>
    <w:tmpl w:val="A112D266"/>
    <w:lvl w:ilvl="0" w:tplc="0818000F">
      <w:start w:val="1"/>
      <w:numFmt w:val="decimal"/>
      <w:lvlText w:val="%1."/>
      <w:lvlJc w:val="left"/>
      <w:pPr>
        <w:ind w:left="2291" w:hanging="360"/>
      </w:pPr>
    </w:lvl>
    <w:lvl w:ilvl="1" w:tplc="1E7859E4">
      <w:numFmt w:val="bullet"/>
      <w:lvlText w:val="-"/>
      <w:lvlJc w:val="left"/>
      <w:pPr>
        <w:ind w:left="3011" w:hanging="360"/>
      </w:pPr>
      <w:rPr>
        <w:rFonts w:ascii="Georgia" w:eastAsiaTheme="minorHAnsi" w:hAnsi="Georgia" w:cstheme="minorBidi" w:hint="default"/>
      </w:rPr>
    </w:lvl>
    <w:lvl w:ilvl="2" w:tplc="0818001B" w:tentative="1">
      <w:start w:val="1"/>
      <w:numFmt w:val="lowerRoman"/>
      <w:lvlText w:val="%3."/>
      <w:lvlJc w:val="right"/>
      <w:pPr>
        <w:ind w:left="3731" w:hanging="180"/>
      </w:pPr>
    </w:lvl>
    <w:lvl w:ilvl="3" w:tplc="0818000F" w:tentative="1">
      <w:start w:val="1"/>
      <w:numFmt w:val="decimal"/>
      <w:lvlText w:val="%4."/>
      <w:lvlJc w:val="left"/>
      <w:pPr>
        <w:ind w:left="4451" w:hanging="360"/>
      </w:pPr>
    </w:lvl>
    <w:lvl w:ilvl="4" w:tplc="08180019" w:tentative="1">
      <w:start w:val="1"/>
      <w:numFmt w:val="lowerLetter"/>
      <w:lvlText w:val="%5."/>
      <w:lvlJc w:val="left"/>
      <w:pPr>
        <w:ind w:left="5171" w:hanging="360"/>
      </w:pPr>
    </w:lvl>
    <w:lvl w:ilvl="5" w:tplc="0818001B" w:tentative="1">
      <w:start w:val="1"/>
      <w:numFmt w:val="lowerRoman"/>
      <w:lvlText w:val="%6."/>
      <w:lvlJc w:val="right"/>
      <w:pPr>
        <w:ind w:left="5891" w:hanging="180"/>
      </w:pPr>
    </w:lvl>
    <w:lvl w:ilvl="6" w:tplc="0818000F" w:tentative="1">
      <w:start w:val="1"/>
      <w:numFmt w:val="decimal"/>
      <w:lvlText w:val="%7."/>
      <w:lvlJc w:val="left"/>
      <w:pPr>
        <w:ind w:left="6611" w:hanging="360"/>
      </w:pPr>
    </w:lvl>
    <w:lvl w:ilvl="7" w:tplc="08180019" w:tentative="1">
      <w:start w:val="1"/>
      <w:numFmt w:val="lowerLetter"/>
      <w:lvlText w:val="%8."/>
      <w:lvlJc w:val="left"/>
      <w:pPr>
        <w:ind w:left="7331" w:hanging="360"/>
      </w:pPr>
    </w:lvl>
    <w:lvl w:ilvl="8" w:tplc="0818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3" w15:restartNumberingAfterBreak="0">
    <w:nsid w:val="4D5C0B12"/>
    <w:multiLevelType w:val="multilevel"/>
    <w:tmpl w:val="BA06EE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Full" w:cryptAlgorithmClass="hash" w:cryptAlgorithmType="typeAny" w:cryptAlgorithmSid="4" w:cryptSpinCount="100000" w:hash="8Elf9Gw3XLzC4oHQUOMVM7d6esk=" w:salt="hqsx4GUTSb349EgehMZ86w==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575"/>
    <w:rsid w:val="00006BF1"/>
    <w:rsid w:val="00017193"/>
    <w:rsid w:val="000265DE"/>
    <w:rsid w:val="0003262C"/>
    <w:rsid w:val="0004745F"/>
    <w:rsid w:val="0006365D"/>
    <w:rsid w:val="00064427"/>
    <w:rsid w:val="00082B9C"/>
    <w:rsid w:val="000A61C0"/>
    <w:rsid w:val="000B3A4F"/>
    <w:rsid w:val="000C3C4A"/>
    <w:rsid w:val="000D3922"/>
    <w:rsid w:val="000E0E3D"/>
    <w:rsid w:val="000F1809"/>
    <w:rsid w:val="000F3782"/>
    <w:rsid w:val="000F6D2B"/>
    <w:rsid w:val="00101661"/>
    <w:rsid w:val="00117A96"/>
    <w:rsid w:val="00130975"/>
    <w:rsid w:val="00133296"/>
    <w:rsid w:val="00136EBA"/>
    <w:rsid w:val="00150C8A"/>
    <w:rsid w:val="001611E8"/>
    <w:rsid w:val="001813BF"/>
    <w:rsid w:val="00183E27"/>
    <w:rsid w:val="00192852"/>
    <w:rsid w:val="001B0F72"/>
    <w:rsid w:val="001B1B0B"/>
    <w:rsid w:val="001B277B"/>
    <w:rsid w:val="001B303A"/>
    <w:rsid w:val="001C1373"/>
    <w:rsid w:val="001C546E"/>
    <w:rsid w:val="001D0C19"/>
    <w:rsid w:val="001D3ED5"/>
    <w:rsid w:val="001D55A8"/>
    <w:rsid w:val="001E2981"/>
    <w:rsid w:val="001F3C41"/>
    <w:rsid w:val="002030BA"/>
    <w:rsid w:val="002041BF"/>
    <w:rsid w:val="00204FE0"/>
    <w:rsid w:val="002174B2"/>
    <w:rsid w:val="002378CB"/>
    <w:rsid w:val="0024345F"/>
    <w:rsid w:val="002435B6"/>
    <w:rsid w:val="00245E29"/>
    <w:rsid w:val="002627F0"/>
    <w:rsid w:val="0028619F"/>
    <w:rsid w:val="00286BD6"/>
    <w:rsid w:val="00292A2A"/>
    <w:rsid w:val="00296048"/>
    <w:rsid w:val="002B5A68"/>
    <w:rsid w:val="002C68A5"/>
    <w:rsid w:val="002D07FE"/>
    <w:rsid w:val="002D54FA"/>
    <w:rsid w:val="002E401C"/>
    <w:rsid w:val="002E715B"/>
    <w:rsid w:val="002F7176"/>
    <w:rsid w:val="0030625D"/>
    <w:rsid w:val="00323667"/>
    <w:rsid w:val="00323F31"/>
    <w:rsid w:val="003341D8"/>
    <w:rsid w:val="003417A8"/>
    <w:rsid w:val="00362058"/>
    <w:rsid w:val="00366DA5"/>
    <w:rsid w:val="00370F25"/>
    <w:rsid w:val="00381990"/>
    <w:rsid w:val="00381D50"/>
    <w:rsid w:val="0038401B"/>
    <w:rsid w:val="00385C68"/>
    <w:rsid w:val="00386E3C"/>
    <w:rsid w:val="003915E7"/>
    <w:rsid w:val="00395529"/>
    <w:rsid w:val="003B03C1"/>
    <w:rsid w:val="003B3D52"/>
    <w:rsid w:val="003B4F64"/>
    <w:rsid w:val="003C1380"/>
    <w:rsid w:val="003D4871"/>
    <w:rsid w:val="003E328B"/>
    <w:rsid w:val="003E3923"/>
    <w:rsid w:val="003E3D3A"/>
    <w:rsid w:val="003F546B"/>
    <w:rsid w:val="003F6102"/>
    <w:rsid w:val="00400697"/>
    <w:rsid w:val="00402A12"/>
    <w:rsid w:val="00411B0E"/>
    <w:rsid w:val="00416C17"/>
    <w:rsid w:val="00425161"/>
    <w:rsid w:val="004271B2"/>
    <w:rsid w:val="00460054"/>
    <w:rsid w:val="004641A6"/>
    <w:rsid w:val="00475406"/>
    <w:rsid w:val="00475CD7"/>
    <w:rsid w:val="004863E3"/>
    <w:rsid w:val="004C37A3"/>
    <w:rsid w:val="00512C0C"/>
    <w:rsid w:val="00515011"/>
    <w:rsid w:val="005214F5"/>
    <w:rsid w:val="00521F95"/>
    <w:rsid w:val="00523551"/>
    <w:rsid w:val="005350E5"/>
    <w:rsid w:val="00552F36"/>
    <w:rsid w:val="005542A9"/>
    <w:rsid w:val="0055524B"/>
    <w:rsid w:val="005612A6"/>
    <w:rsid w:val="00572A58"/>
    <w:rsid w:val="00580FB4"/>
    <w:rsid w:val="00593108"/>
    <w:rsid w:val="005A0C1A"/>
    <w:rsid w:val="005A433D"/>
    <w:rsid w:val="005A4D24"/>
    <w:rsid w:val="005B2487"/>
    <w:rsid w:val="005B30B5"/>
    <w:rsid w:val="005C0F8F"/>
    <w:rsid w:val="005C3A28"/>
    <w:rsid w:val="005C7FFB"/>
    <w:rsid w:val="0060210A"/>
    <w:rsid w:val="0060542C"/>
    <w:rsid w:val="00606B22"/>
    <w:rsid w:val="0061388C"/>
    <w:rsid w:val="0061421C"/>
    <w:rsid w:val="00614446"/>
    <w:rsid w:val="006148DA"/>
    <w:rsid w:val="00622D5E"/>
    <w:rsid w:val="00624C7A"/>
    <w:rsid w:val="00626F87"/>
    <w:rsid w:val="00627CB8"/>
    <w:rsid w:val="006319D6"/>
    <w:rsid w:val="00640E89"/>
    <w:rsid w:val="0066558D"/>
    <w:rsid w:val="00670A46"/>
    <w:rsid w:val="00673E07"/>
    <w:rsid w:val="00675DCA"/>
    <w:rsid w:val="00676B74"/>
    <w:rsid w:val="0068447D"/>
    <w:rsid w:val="006A06BC"/>
    <w:rsid w:val="006B4F8A"/>
    <w:rsid w:val="006C1BF7"/>
    <w:rsid w:val="006C4829"/>
    <w:rsid w:val="006C6BC7"/>
    <w:rsid w:val="006E2918"/>
    <w:rsid w:val="006E3921"/>
    <w:rsid w:val="006F75D0"/>
    <w:rsid w:val="00745271"/>
    <w:rsid w:val="00760EDE"/>
    <w:rsid w:val="00764062"/>
    <w:rsid w:val="00765CBD"/>
    <w:rsid w:val="0076676E"/>
    <w:rsid w:val="00776EC5"/>
    <w:rsid w:val="00781C40"/>
    <w:rsid w:val="007950E7"/>
    <w:rsid w:val="007B432C"/>
    <w:rsid w:val="007C7A42"/>
    <w:rsid w:val="007D01D2"/>
    <w:rsid w:val="007F050E"/>
    <w:rsid w:val="007F176D"/>
    <w:rsid w:val="0080031B"/>
    <w:rsid w:val="00800905"/>
    <w:rsid w:val="00803447"/>
    <w:rsid w:val="008123BE"/>
    <w:rsid w:val="00855451"/>
    <w:rsid w:val="00860099"/>
    <w:rsid w:val="00893E11"/>
    <w:rsid w:val="008D3322"/>
    <w:rsid w:val="008F10E7"/>
    <w:rsid w:val="009072B4"/>
    <w:rsid w:val="00930974"/>
    <w:rsid w:val="009618CD"/>
    <w:rsid w:val="00965CAF"/>
    <w:rsid w:val="00967C54"/>
    <w:rsid w:val="00972C52"/>
    <w:rsid w:val="00973E16"/>
    <w:rsid w:val="00974276"/>
    <w:rsid w:val="00977F7F"/>
    <w:rsid w:val="00982C78"/>
    <w:rsid w:val="0098374A"/>
    <w:rsid w:val="009845B0"/>
    <w:rsid w:val="009A0925"/>
    <w:rsid w:val="009A44B8"/>
    <w:rsid w:val="009A621E"/>
    <w:rsid w:val="009C3D34"/>
    <w:rsid w:val="009D058F"/>
    <w:rsid w:val="009E5771"/>
    <w:rsid w:val="00A01ECB"/>
    <w:rsid w:val="00A13FF5"/>
    <w:rsid w:val="00A16942"/>
    <w:rsid w:val="00A274E1"/>
    <w:rsid w:val="00A31616"/>
    <w:rsid w:val="00A804FA"/>
    <w:rsid w:val="00A81C79"/>
    <w:rsid w:val="00A87505"/>
    <w:rsid w:val="00A9325A"/>
    <w:rsid w:val="00A93A14"/>
    <w:rsid w:val="00AB21B2"/>
    <w:rsid w:val="00AB49F8"/>
    <w:rsid w:val="00AC5B3E"/>
    <w:rsid w:val="00AC79A0"/>
    <w:rsid w:val="00AD42B7"/>
    <w:rsid w:val="00AD66D2"/>
    <w:rsid w:val="00B02E8A"/>
    <w:rsid w:val="00B12D4D"/>
    <w:rsid w:val="00B26597"/>
    <w:rsid w:val="00B32D76"/>
    <w:rsid w:val="00B4091E"/>
    <w:rsid w:val="00B559EB"/>
    <w:rsid w:val="00B5796C"/>
    <w:rsid w:val="00B60105"/>
    <w:rsid w:val="00B730F0"/>
    <w:rsid w:val="00B82575"/>
    <w:rsid w:val="00B876B0"/>
    <w:rsid w:val="00B91456"/>
    <w:rsid w:val="00B944DC"/>
    <w:rsid w:val="00B960D5"/>
    <w:rsid w:val="00B97366"/>
    <w:rsid w:val="00BC41FF"/>
    <w:rsid w:val="00BC645C"/>
    <w:rsid w:val="00BD698B"/>
    <w:rsid w:val="00BD7DBF"/>
    <w:rsid w:val="00BE0744"/>
    <w:rsid w:val="00BF2ED1"/>
    <w:rsid w:val="00BF6D93"/>
    <w:rsid w:val="00C01429"/>
    <w:rsid w:val="00C07105"/>
    <w:rsid w:val="00C14D92"/>
    <w:rsid w:val="00C2301E"/>
    <w:rsid w:val="00C234E7"/>
    <w:rsid w:val="00C2798D"/>
    <w:rsid w:val="00C4745E"/>
    <w:rsid w:val="00C544A9"/>
    <w:rsid w:val="00C75540"/>
    <w:rsid w:val="00C767D4"/>
    <w:rsid w:val="00C874CD"/>
    <w:rsid w:val="00CA09FA"/>
    <w:rsid w:val="00CA4C3C"/>
    <w:rsid w:val="00CB4655"/>
    <w:rsid w:val="00CB5AD7"/>
    <w:rsid w:val="00CB73D2"/>
    <w:rsid w:val="00CC35FF"/>
    <w:rsid w:val="00CC7E8A"/>
    <w:rsid w:val="00CE668D"/>
    <w:rsid w:val="00CF4BA5"/>
    <w:rsid w:val="00D01382"/>
    <w:rsid w:val="00D1702C"/>
    <w:rsid w:val="00D27A32"/>
    <w:rsid w:val="00D341A9"/>
    <w:rsid w:val="00D376C4"/>
    <w:rsid w:val="00D44854"/>
    <w:rsid w:val="00D57646"/>
    <w:rsid w:val="00D60EE9"/>
    <w:rsid w:val="00D63C28"/>
    <w:rsid w:val="00D64B81"/>
    <w:rsid w:val="00D71EE8"/>
    <w:rsid w:val="00D76E2D"/>
    <w:rsid w:val="00D872E8"/>
    <w:rsid w:val="00DA5167"/>
    <w:rsid w:val="00DB4264"/>
    <w:rsid w:val="00DD20AD"/>
    <w:rsid w:val="00DD71F3"/>
    <w:rsid w:val="00E01F93"/>
    <w:rsid w:val="00E06B91"/>
    <w:rsid w:val="00E15575"/>
    <w:rsid w:val="00E22FD3"/>
    <w:rsid w:val="00E44B4E"/>
    <w:rsid w:val="00E4797F"/>
    <w:rsid w:val="00E652F6"/>
    <w:rsid w:val="00E663C8"/>
    <w:rsid w:val="00E67414"/>
    <w:rsid w:val="00E82BF9"/>
    <w:rsid w:val="00E903A8"/>
    <w:rsid w:val="00EB2985"/>
    <w:rsid w:val="00EC77F7"/>
    <w:rsid w:val="00EE4DB6"/>
    <w:rsid w:val="00EE7413"/>
    <w:rsid w:val="00F147C2"/>
    <w:rsid w:val="00F156CC"/>
    <w:rsid w:val="00F172D2"/>
    <w:rsid w:val="00F26B54"/>
    <w:rsid w:val="00F3335C"/>
    <w:rsid w:val="00F35686"/>
    <w:rsid w:val="00F35E58"/>
    <w:rsid w:val="00F404FA"/>
    <w:rsid w:val="00F44088"/>
    <w:rsid w:val="00F57F9E"/>
    <w:rsid w:val="00F80220"/>
    <w:rsid w:val="00FA1624"/>
    <w:rsid w:val="00FA5198"/>
    <w:rsid w:val="00FA7177"/>
    <w:rsid w:val="00FB0C80"/>
    <w:rsid w:val="00FB4799"/>
    <w:rsid w:val="00FD1A87"/>
    <w:rsid w:val="00FD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E4337D"/>
  <w15:docId w15:val="{87BC4F93-0E17-4029-A22A-31D315C7F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rsid w:val="003E328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locked/>
    <w:rsid w:val="00B32D7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locked/>
    <w:rsid w:val="00B32D7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table" w:styleId="TableGrid">
    <w:name w:val="Table Grid"/>
    <w:basedOn w:val="TableNormal"/>
    <w:uiPriority w:val="39"/>
    <w:locked/>
    <w:rsid w:val="002E7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B32D76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2D7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character" w:customStyle="1" w:styleId="BodyTextChar">
    <w:name w:val="Body Text Char"/>
    <w:basedOn w:val="DefaultParagraphFont"/>
    <w:link w:val="BodyText"/>
    <w:rsid w:val="0042516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BodyText">
    <w:name w:val="Body Text"/>
    <w:basedOn w:val="Normal"/>
    <w:link w:val="BodyTextChar"/>
    <w:qFormat/>
    <w:locked/>
    <w:rsid w:val="00425161"/>
    <w:pPr>
      <w:widowControl w:val="0"/>
      <w:shd w:val="clear" w:color="auto" w:fill="FFFFFF"/>
      <w:spacing w:after="0" w:line="240" w:lineRule="auto"/>
      <w:ind w:left="0" w:firstLine="400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BodyTextChar1">
    <w:name w:val="Body Text Char1"/>
    <w:basedOn w:val="DefaultParagraphFont"/>
    <w:uiPriority w:val="99"/>
    <w:semiHidden/>
    <w:rsid w:val="00425161"/>
    <w:rPr>
      <w:rFonts w:ascii="Georgia" w:hAnsi="Georgia"/>
      <w:sz w:val="24"/>
      <w:szCs w:val="24"/>
      <w:lang w:val="ro-RO"/>
    </w:rPr>
  </w:style>
  <w:style w:type="character" w:customStyle="1" w:styleId="Heading30">
    <w:name w:val="Heading #3_"/>
    <w:basedOn w:val="DefaultParagraphFont"/>
    <w:link w:val="Heading31"/>
    <w:rsid w:val="00DD20AD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Heading31">
    <w:name w:val="Heading #3"/>
    <w:basedOn w:val="Normal"/>
    <w:link w:val="Heading30"/>
    <w:rsid w:val="00DD20AD"/>
    <w:pPr>
      <w:widowControl w:val="0"/>
      <w:shd w:val="clear" w:color="auto" w:fill="FFFFFF"/>
      <w:spacing w:after="80" w:line="240" w:lineRule="auto"/>
      <w:ind w:left="0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6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AC04562-7C5A-4FAE-A79E-9E7C9339C2B3}"/>
</file>

<file path=customXml/itemProps2.xml><?xml version="1.0" encoding="utf-8"?>
<ds:datastoreItem xmlns:ds="http://schemas.openxmlformats.org/officeDocument/2006/customXml" ds:itemID="{DB990D56-A103-4469-903B-31967A2605AF}"/>
</file>

<file path=customXml/itemProps3.xml><?xml version="1.0" encoding="utf-8"?>
<ds:datastoreItem xmlns:ds="http://schemas.openxmlformats.org/officeDocument/2006/customXml" ds:itemID="{2945FF78-0D1C-4D9E-9275-D91FDE5B5CB0}"/>
</file>

<file path=customXml/itemProps4.xml><?xml version="1.0" encoding="utf-8"?>
<ds:datastoreItem xmlns:ds="http://schemas.openxmlformats.org/officeDocument/2006/customXml" ds:itemID="{1E6C305F-BA64-4C88-A026-721891EA970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484</Words>
  <Characters>2811</Characters>
  <Application>Microsoft Office Word</Application>
  <DocSecurity>8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117.2024.ro</dc:title>
  <dc:creator>Sorin</dc:creator>
  <cp:lastModifiedBy>Inga Sibova</cp:lastModifiedBy>
  <cp:revision>15</cp:revision>
  <cp:lastPrinted>2024-04-12T06:31:00Z</cp:lastPrinted>
  <dcterms:created xsi:type="dcterms:W3CDTF">2024-03-19T08:16:00Z</dcterms:created>
  <dcterms:modified xsi:type="dcterms:W3CDTF">2024-04-12T06:32:00Z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