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D646CA" w:rsidRDefault="006C6273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D646CA" w:rsidRDefault="006C6273" w:rsidP="00041B6E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D646CA" w:rsidRDefault="006C6273" w:rsidP="00041B6E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D646CA" w:rsidRDefault="006C6273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D646CA" w:rsidRDefault="006C6273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56A477EE" w:rsidR="004A0093" w:rsidRPr="00D646CA" w:rsidRDefault="00B730A3" w:rsidP="00D646CA">
      <w:pPr>
        <w:pStyle w:val="tt"/>
        <w:shd w:val="clear" w:color="auto" w:fill="FFFFFF"/>
        <w:tabs>
          <w:tab w:val="left" w:pos="993"/>
        </w:tabs>
        <w:spacing w:before="24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На основании статьи</w:t>
      </w:r>
      <w:r w:rsidR="006C6273" w:rsidRPr="00D646CA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D646CA">
        <w:rPr>
          <w:sz w:val="28"/>
          <w:szCs w:val="28"/>
          <w:lang w:val="ru-RU"/>
        </w:rPr>
        <w:t>атьи</w:t>
      </w:r>
      <w:r w:rsidR="006C6273" w:rsidRPr="00D646CA">
        <w:rPr>
          <w:sz w:val="28"/>
          <w:szCs w:val="28"/>
          <w:lang w:val="ru-RU"/>
        </w:rPr>
        <w:t xml:space="preserve"> 47 Регламента Парламента</w:t>
      </w:r>
      <w:r w:rsidR="00836650" w:rsidRPr="00D646CA">
        <w:rPr>
          <w:sz w:val="28"/>
          <w:szCs w:val="28"/>
          <w:lang w:val="ru-RU"/>
        </w:rPr>
        <w:t xml:space="preserve"> </w:t>
      </w:r>
      <w:r w:rsidR="00C911A9" w:rsidRPr="00D646CA">
        <w:rPr>
          <w:sz w:val="28"/>
          <w:szCs w:val="28"/>
          <w:lang w:val="ru-RU"/>
        </w:rPr>
        <w:t xml:space="preserve">представляется </w:t>
      </w:r>
      <w:r w:rsidR="006C6273" w:rsidRPr="00D646CA">
        <w:rPr>
          <w:sz w:val="28"/>
          <w:szCs w:val="28"/>
          <w:lang w:val="ru-RU"/>
        </w:rPr>
        <w:t xml:space="preserve">в </w:t>
      </w:r>
      <w:r w:rsidR="00CE7F1E" w:rsidRPr="00D646CA">
        <w:rPr>
          <w:sz w:val="28"/>
          <w:szCs w:val="28"/>
          <w:lang w:val="ru-RU"/>
        </w:rPr>
        <w:t>порядк</w:t>
      </w:r>
      <w:r w:rsidR="006C6273" w:rsidRPr="00D646CA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D646CA">
        <w:rPr>
          <w:sz w:val="28"/>
          <w:szCs w:val="28"/>
          <w:lang w:val="ru-RU"/>
        </w:rPr>
        <w:t>про</w:t>
      </w:r>
      <w:r w:rsidR="006C6273" w:rsidRPr="00D646CA">
        <w:rPr>
          <w:sz w:val="28"/>
          <w:szCs w:val="28"/>
          <w:lang w:val="ru-RU"/>
        </w:rPr>
        <w:t>ект</w:t>
      </w:r>
      <w:r w:rsidR="00BC45A2" w:rsidRPr="00D646CA">
        <w:rPr>
          <w:sz w:val="28"/>
          <w:szCs w:val="28"/>
          <w:lang w:val="ru-RU"/>
        </w:rPr>
        <w:t xml:space="preserve"> </w:t>
      </w:r>
      <w:r w:rsidR="004771D3" w:rsidRPr="00D646CA">
        <w:rPr>
          <w:sz w:val="28"/>
          <w:szCs w:val="28"/>
          <w:lang w:val="ru-RU"/>
        </w:rPr>
        <w:t>Закон</w:t>
      </w:r>
      <w:r w:rsidR="00D1662B" w:rsidRPr="00D646CA">
        <w:rPr>
          <w:sz w:val="28"/>
          <w:szCs w:val="28"/>
          <w:lang w:val="ru-RU"/>
        </w:rPr>
        <w:t>а</w:t>
      </w:r>
      <w:r w:rsidR="004771D3" w:rsidRPr="00D646CA">
        <w:rPr>
          <w:sz w:val="28"/>
          <w:szCs w:val="28"/>
          <w:lang w:val="ru-RU"/>
        </w:rPr>
        <w:t xml:space="preserve"> о </w:t>
      </w:r>
      <w:r w:rsidR="00D85030" w:rsidRPr="00D646CA">
        <w:rPr>
          <w:sz w:val="28"/>
          <w:szCs w:val="28"/>
          <w:lang w:val="ru-RU"/>
        </w:rPr>
        <w:t>внесении изменений в Закон о дипломатической службе № 761/2001</w:t>
      </w:r>
      <w:r w:rsidR="00896EB9" w:rsidRPr="00D646CA">
        <w:rPr>
          <w:sz w:val="28"/>
          <w:szCs w:val="28"/>
          <w:lang w:val="ru-RU"/>
        </w:rPr>
        <w:t>.</w:t>
      </w:r>
    </w:p>
    <w:p w14:paraId="5AC49D63" w14:textId="77777777" w:rsidR="00580A0C" w:rsidRPr="00D646CA" w:rsidRDefault="00580A0C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D646CA" w:rsidRDefault="001A7778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D646CA">
        <w:rPr>
          <w:rFonts w:ascii="Times New Roman" w:hAnsi="Times New Roman"/>
          <w:sz w:val="28"/>
          <w:szCs w:val="28"/>
          <w:lang w:val="ru-RU"/>
        </w:rPr>
        <w:t>ю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D646CA">
        <w:rPr>
          <w:rFonts w:ascii="Times New Roman" w:hAnsi="Times New Roman"/>
          <w:sz w:val="28"/>
          <w:szCs w:val="28"/>
          <w:lang w:val="ru-RU"/>
        </w:rPr>
        <w:tab/>
      </w:r>
    </w:p>
    <w:p w14:paraId="7C9C6C9A" w14:textId="7F0A86CE" w:rsidR="001A7778" w:rsidRPr="00D646CA" w:rsidRDefault="00634891" w:rsidP="00D646C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D646CA">
        <w:rPr>
          <w:rFonts w:ascii="Times New Roman" w:hAnsi="Times New Roman"/>
          <w:sz w:val="28"/>
          <w:szCs w:val="28"/>
          <w:lang w:val="ru-RU"/>
        </w:rPr>
        <w:t>)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D646CA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D646CA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BC45A2" w:rsidRPr="00D646CA">
        <w:rPr>
          <w:rFonts w:ascii="Times New Roman" w:hAnsi="Times New Roman"/>
          <w:sz w:val="28"/>
          <w:szCs w:val="28"/>
          <w:lang w:val="ru-RU"/>
        </w:rPr>
        <w:t>закона</w:t>
      </w:r>
      <w:r w:rsidR="001A7778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0E91C52C" w:rsidR="00CE7F1E" w:rsidRPr="00D646CA" w:rsidRDefault="00634891" w:rsidP="00D646C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D646CA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D646CA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1A7778" w:rsidRPr="00D646CA">
        <w:rPr>
          <w:rFonts w:ascii="Times New Roman" w:hAnsi="Times New Roman"/>
          <w:sz w:val="28"/>
          <w:szCs w:val="28"/>
          <w:lang w:val="ru-RU"/>
        </w:rPr>
        <w:t>.</w:t>
      </w:r>
    </w:p>
    <w:p w14:paraId="36AD2AD5" w14:textId="77777777" w:rsidR="006C6273" w:rsidRPr="00D646CA" w:rsidRDefault="006C6273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125B53" w14:textId="77777777" w:rsidR="00A070EE" w:rsidRPr="00D646CA" w:rsidRDefault="00A070EE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238554B" w14:textId="77777777" w:rsidR="00A070EE" w:rsidRPr="00D646CA" w:rsidRDefault="00A070EE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4128AFDD" w14:textId="77777777" w:rsidR="00A070EE" w:rsidRPr="00D646CA" w:rsidRDefault="00A070EE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D646CA" w:rsidRDefault="00A070EE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50EF885A" w:rsidR="006C6273" w:rsidRPr="00D646CA" w:rsidRDefault="006C6273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>Депутат</w:t>
      </w:r>
      <w:r w:rsidR="00A070EE" w:rsidRPr="00D646CA">
        <w:rPr>
          <w:rFonts w:ascii="Times New Roman" w:hAnsi="Times New Roman"/>
          <w:b/>
          <w:bCs/>
          <w:sz w:val="28"/>
          <w:szCs w:val="28"/>
          <w:lang w:val="ru-RU"/>
        </w:rPr>
        <w:t>ы</w:t>
      </w: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 Парламента</w:t>
      </w:r>
      <w:r w:rsidR="00FE69D4" w:rsidRPr="00D646CA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0A7FA1EE" w14:textId="77777777" w:rsidR="0077571A" w:rsidRPr="00D646CA" w:rsidRDefault="0077571A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100712D9" w14:textId="7BEB3C92" w:rsidR="00D85030" w:rsidRPr="00D646CA" w:rsidRDefault="00D85030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Д.</w:t>
      </w:r>
      <w:r w:rsidR="004C52AB" w:rsidRPr="00D646C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D646CA">
        <w:rPr>
          <w:rFonts w:ascii="Times New Roman" w:hAnsi="Times New Roman"/>
          <w:iCs/>
          <w:sz w:val="28"/>
          <w:szCs w:val="28"/>
          <w:lang w:val="ru-RU"/>
        </w:rPr>
        <w:t>Герман</w:t>
      </w:r>
    </w:p>
    <w:p w14:paraId="283249EF" w14:textId="095D681C" w:rsidR="00CE5FD6" w:rsidRPr="00D646CA" w:rsidRDefault="00CE5FD6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И.</w:t>
      </w:r>
      <w:r w:rsidR="004C52AB" w:rsidRPr="00D646C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D646CA">
        <w:rPr>
          <w:rFonts w:ascii="Times New Roman" w:hAnsi="Times New Roman"/>
          <w:iCs/>
          <w:sz w:val="28"/>
          <w:szCs w:val="28"/>
          <w:lang w:val="ru-RU"/>
        </w:rPr>
        <w:t>Гроза</w:t>
      </w:r>
    </w:p>
    <w:p w14:paraId="1C3A6F65" w14:textId="5F6F9EF6" w:rsidR="00CE5FD6" w:rsidRPr="00D646CA" w:rsidRDefault="00CE5FD6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М.</w:t>
      </w:r>
      <w:r w:rsidR="004C52AB" w:rsidRPr="00D646C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D646CA">
        <w:rPr>
          <w:rFonts w:ascii="Times New Roman" w:hAnsi="Times New Roman"/>
          <w:iCs/>
          <w:sz w:val="28"/>
          <w:szCs w:val="28"/>
          <w:lang w:val="ru-RU"/>
        </w:rPr>
        <w:t>Попшой</w:t>
      </w:r>
      <w:proofErr w:type="spellEnd"/>
    </w:p>
    <w:p w14:paraId="56F7FB50" w14:textId="58322453" w:rsidR="00CE5FD6" w:rsidRPr="00D646CA" w:rsidRDefault="00CE5FD6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А.</w:t>
      </w:r>
      <w:r w:rsidR="004C52AB" w:rsidRPr="00D646C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D646CA">
        <w:rPr>
          <w:rFonts w:ascii="Times New Roman" w:hAnsi="Times New Roman"/>
          <w:iCs/>
          <w:sz w:val="28"/>
          <w:szCs w:val="28"/>
          <w:lang w:val="ru-RU"/>
        </w:rPr>
        <w:t>Дандара</w:t>
      </w:r>
      <w:proofErr w:type="spellEnd"/>
    </w:p>
    <w:p w14:paraId="5C465BA3" w14:textId="16A85FA5" w:rsidR="00CE5FD6" w:rsidRPr="00D646CA" w:rsidRDefault="00CE5FD6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Г.</w:t>
      </w:r>
      <w:r w:rsidR="004C52AB" w:rsidRPr="00D646C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D646CA">
        <w:rPr>
          <w:rFonts w:ascii="Times New Roman" w:hAnsi="Times New Roman"/>
          <w:iCs/>
          <w:sz w:val="28"/>
          <w:szCs w:val="28"/>
          <w:lang w:val="ru-RU"/>
        </w:rPr>
        <w:t>Сажин</w:t>
      </w:r>
    </w:p>
    <w:p w14:paraId="498D83DE" w14:textId="5469E819" w:rsidR="00CE5FD6" w:rsidRPr="00D646CA" w:rsidRDefault="00CE5FD6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  <w:r w:rsidRPr="00D646CA">
        <w:rPr>
          <w:rFonts w:ascii="Times New Roman" w:hAnsi="Times New Roman"/>
          <w:iCs/>
          <w:sz w:val="28"/>
          <w:szCs w:val="28"/>
          <w:lang w:val="ru-RU"/>
        </w:rPr>
        <w:t>М.</w:t>
      </w:r>
      <w:r w:rsidR="004C52AB" w:rsidRPr="00D646C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Pr="00D646CA">
        <w:rPr>
          <w:rFonts w:ascii="Times New Roman" w:hAnsi="Times New Roman"/>
          <w:iCs/>
          <w:sz w:val="28"/>
          <w:szCs w:val="28"/>
          <w:lang w:val="ru-RU"/>
        </w:rPr>
        <w:t>Друцэ</w:t>
      </w:r>
    </w:p>
    <w:p w14:paraId="795AD556" w14:textId="77777777" w:rsidR="00836650" w:rsidRPr="00D646CA" w:rsidRDefault="00836650" w:rsidP="00D646CA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452F4614" w:rsidR="00D85030" w:rsidRPr="00D646CA" w:rsidRDefault="00D85030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D646CA">
        <w:rPr>
          <w:rFonts w:ascii="Times New Roman" w:hAnsi="Times New Roman"/>
          <w:i/>
          <w:sz w:val="28"/>
          <w:szCs w:val="28"/>
          <w:lang w:val="ru-RU"/>
        </w:rPr>
        <w:br w:type="page"/>
      </w:r>
    </w:p>
    <w:p w14:paraId="7D532BA7" w14:textId="62925BAC" w:rsidR="006C6273" w:rsidRPr="00D646CA" w:rsidRDefault="006C6273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646CA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D646CA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D1662B" w:rsidRPr="00D646CA">
        <w:rPr>
          <w:rFonts w:ascii="Times New Roman" w:hAnsi="Times New Roman"/>
          <w:i/>
          <w:sz w:val="28"/>
          <w:szCs w:val="28"/>
          <w:lang w:val="ru-RU"/>
        </w:rPr>
        <w:t>30</w:t>
      </w:r>
      <w:r w:rsidR="00D85030" w:rsidRPr="00D646CA">
        <w:rPr>
          <w:rFonts w:ascii="Times New Roman" w:hAnsi="Times New Roman"/>
          <w:i/>
          <w:sz w:val="28"/>
          <w:szCs w:val="28"/>
          <w:lang w:val="ru-RU"/>
        </w:rPr>
        <w:t>9</w:t>
      </w:r>
      <w:r w:rsidR="007917E1" w:rsidRPr="00D646CA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D646CA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D646CA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D646CA" w:rsidRDefault="006C6273" w:rsidP="00D646CA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D646CA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D646CA" w:rsidRDefault="00541B08" w:rsidP="00D646CA">
      <w:pPr>
        <w:tabs>
          <w:tab w:val="left" w:pos="851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D646CA" w:rsidRDefault="005D6548" w:rsidP="00D646CA">
      <w:pPr>
        <w:tabs>
          <w:tab w:val="left" w:pos="851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D646CA" w:rsidRDefault="005D6548" w:rsidP="00D646CA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49BB9E8" w14:textId="77777777" w:rsidR="004C52AB" w:rsidRPr="00D646CA" w:rsidRDefault="004C52AB" w:rsidP="00D646CA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A9F8226" w14:textId="77777777" w:rsidR="00087C5E" w:rsidRPr="00D646CA" w:rsidRDefault="00087C5E" w:rsidP="00D646CA">
      <w:pPr>
        <w:tabs>
          <w:tab w:val="left" w:pos="851"/>
          <w:tab w:val="left" w:pos="993"/>
        </w:tabs>
        <w:spacing w:before="240"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3C4E4F20" w14:textId="3FAF6C08" w:rsidR="00D85030" w:rsidRPr="00D646CA" w:rsidRDefault="00087C5E" w:rsidP="00D646CA">
      <w:pPr>
        <w:tabs>
          <w:tab w:val="left" w:pos="851"/>
          <w:tab w:val="left" w:pos="993"/>
        </w:tabs>
        <w:spacing w:before="240"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о </w:t>
      </w:r>
      <w:r w:rsidR="00D85030" w:rsidRPr="00D646CA">
        <w:rPr>
          <w:rFonts w:ascii="Times New Roman" w:hAnsi="Times New Roman"/>
          <w:b/>
          <w:bCs/>
          <w:sz w:val="28"/>
          <w:szCs w:val="28"/>
          <w:lang w:val="ru-RU"/>
        </w:rPr>
        <w:t>внесении изменений в Закон о дипломатической службе</w:t>
      </w:r>
    </w:p>
    <w:p w14:paraId="645DE094" w14:textId="233E523F" w:rsidR="0043100F" w:rsidRPr="00D646CA" w:rsidRDefault="00D85030" w:rsidP="00D646CA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>№ 761/2001</w:t>
      </w:r>
    </w:p>
    <w:p w14:paraId="0AA0CB17" w14:textId="77777777" w:rsidR="004771D3" w:rsidRPr="00D646CA" w:rsidRDefault="004771D3" w:rsidP="00D646CA">
      <w:pPr>
        <w:tabs>
          <w:tab w:val="left" w:pos="851"/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53B676" w14:textId="77777777" w:rsidR="004771D3" w:rsidRPr="00D646CA" w:rsidRDefault="004771D3" w:rsidP="00D646CA">
      <w:pPr>
        <w:tabs>
          <w:tab w:val="left" w:pos="851"/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2F2BCB45" w14:textId="6AB9C3D6" w:rsidR="00C144EF" w:rsidRPr="00D646CA" w:rsidRDefault="004771D3" w:rsidP="00D646CA">
      <w:pPr>
        <w:tabs>
          <w:tab w:val="left" w:pos="851"/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="00CE5FD6" w:rsidRPr="00D646CA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D85030"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I </w:t>
      </w:r>
      <w:r w:rsidR="00C144EF" w:rsidRPr="00D646CA">
        <w:rPr>
          <w:rFonts w:ascii="Times New Roman" w:hAnsi="Times New Roman"/>
          <w:b/>
          <w:bCs/>
          <w:sz w:val="28"/>
          <w:szCs w:val="28"/>
          <w:lang w:val="ru-RU"/>
        </w:rPr>
        <w:t>–</w:t>
      </w:r>
      <w:r w:rsidR="00D85030"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C144EF" w:rsidRPr="00D646CA">
        <w:rPr>
          <w:rFonts w:ascii="Times New Roman" w:hAnsi="Times New Roman"/>
          <w:sz w:val="28"/>
          <w:szCs w:val="28"/>
          <w:lang w:val="ru-RU"/>
        </w:rPr>
        <w:t>В</w:t>
      </w:r>
      <w:r w:rsidR="00C144EF" w:rsidRPr="00D646C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D85030" w:rsidRPr="00D646CA">
        <w:rPr>
          <w:rFonts w:ascii="Times New Roman" w:hAnsi="Times New Roman"/>
          <w:sz w:val="28"/>
          <w:szCs w:val="28"/>
          <w:lang w:val="ru-RU"/>
        </w:rPr>
        <w:t>Закон о дипломатической службе № 761/2001</w:t>
      </w:r>
      <w:r w:rsidR="00CE5FD6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85030" w:rsidRPr="00D646CA">
        <w:rPr>
          <w:rFonts w:ascii="Times New Roman" w:hAnsi="Times New Roman"/>
          <w:sz w:val="28"/>
          <w:szCs w:val="28"/>
          <w:lang w:val="ru-RU"/>
        </w:rPr>
        <w:t>(</w:t>
      </w:r>
      <w:r w:rsidR="004C52AB" w:rsidRPr="00D646CA">
        <w:rPr>
          <w:rFonts w:ascii="Times New Roman" w:hAnsi="Times New Roman"/>
          <w:sz w:val="28"/>
          <w:szCs w:val="28"/>
          <w:lang w:val="ru-RU"/>
        </w:rPr>
        <w:t>п</w:t>
      </w:r>
      <w:r w:rsidR="00D85030" w:rsidRPr="00D646CA">
        <w:rPr>
          <w:rFonts w:ascii="Times New Roman" w:hAnsi="Times New Roman"/>
          <w:sz w:val="28"/>
          <w:szCs w:val="28"/>
          <w:lang w:val="ru-RU"/>
        </w:rPr>
        <w:t>овторн</w:t>
      </w:r>
      <w:r w:rsidR="004C52AB" w:rsidRPr="00D646CA">
        <w:rPr>
          <w:rFonts w:ascii="Times New Roman" w:hAnsi="Times New Roman"/>
          <w:sz w:val="28"/>
          <w:szCs w:val="28"/>
          <w:lang w:val="ru-RU"/>
        </w:rPr>
        <w:t>ое</w:t>
      </w:r>
      <w:r w:rsidR="00D85030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7571A" w:rsidRPr="00D646CA">
        <w:rPr>
          <w:rFonts w:ascii="Times New Roman" w:hAnsi="Times New Roman"/>
          <w:sz w:val="28"/>
          <w:szCs w:val="28"/>
          <w:lang w:val="ru-RU"/>
        </w:rPr>
        <w:t>о</w:t>
      </w:r>
      <w:r w:rsidR="00D85030" w:rsidRPr="00D646CA">
        <w:rPr>
          <w:rFonts w:ascii="Times New Roman" w:hAnsi="Times New Roman"/>
          <w:sz w:val="28"/>
          <w:szCs w:val="28"/>
          <w:lang w:val="ru-RU"/>
        </w:rPr>
        <w:t>публик</w:t>
      </w:r>
      <w:r w:rsidR="004C52AB" w:rsidRPr="00D646CA">
        <w:rPr>
          <w:rFonts w:ascii="Times New Roman" w:hAnsi="Times New Roman"/>
          <w:sz w:val="28"/>
          <w:szCs w:val="28"/>
          <w:lang w:val="ru-RU"/>
        </w:rPr>
        <w:t>ование</w:t>
      </w:r>
      <w:r w:rsidR="00D85030" w:rsidRPr="00D646CA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C144EF" w:rsidRPr="00D646CA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Молдова, 2013 г., № 216–220, ст. 645), с последующими изменениями, внести следующие изменения:</w:t>
      </w:r>
    </w:p>
    <w:p w14:paraId="44A29B8E" w14:textId="0A3A3F65" w:rsidR="00D1662B" w:rsidRPr="00D646CA" w:rsidRDefault="00D1662B" w:rsidP="00D646CA">
      <w:pPr>
        <w:pStyle w:val="Listparagraf"/>
        <w:numPr>
          <w:ilvl w:val="0"/>
          <w:numId w:val="26"/>
        </w:numPr>
        <w:tabs>
          <w:tab w:val="left" w:pos="851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Стать</w:t>
      </w:r>
      <w:r w:rsidR="008B01BE" w:rsidRPr="00D646CA">
        <w:rPr>
          <w:sz w:val="28"/>
          <w:szCs w:val="28"/>
          <w:lang w:val="ru-RU"/>
        </w:rPr>
        <w:t>ю 1 дополнить частью (3) следующего содержания:</w:t>
      </w:r>
    </w:p>
    <w:p w14:paraId="1EBC9D99" w14:textId="273C7ED0" w:rsidR="008B01BE" w:rsidRPr="00D646CA" w:rsidRDefault="008B01BE" w:rsidP="00D646CA">
      <w:pPr>
        <w:pStyle w:val="Listparagraf"/>
        <w:tabs>
          <w:tab w:val="left" w:pos="851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«(3) Профессиональный праздник «День дипломатического работника» празднуется ежегодно 17 января.».</w:t>
      </w:r>
    </w:p>
    <w:p w14:paraId="5D94EBAE" w14:textId="120C3E65" w:rsidR="00C13B14" w:rsidRPr="00D646CA" w:rsidRDefault="0081081D" w:rsidP="00D646CA">
      <w:pPr>
        <w:pStyle w:val="Listparagraf"/>
        <w:numPr>
          <w:ilvl w:val="0"/>
          <w:numId w:val="26"/>
        </w:numPr>
        <w:tabs>
          <w:tab w:val="left" w:pos="709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В статье 2 слова «</w:t>
      </w:r>
      <w:r w:rsidR="00C13B14" w:rsidRPr="00D646CA">
        <w:rPr>
          <w:sz w:val="28"/>
          <w:szCs w:val="28"/>
          <w:lang w:val="ru-RU"/>
        </w:rPr>
        <w:t>совокупность дипломатических и консульских учреждений Республики Молдова» заменить словами «совокупность структур учреждений дипломатической службы Республики Молдова».</w:t>
      </w:r>
    </w:p>
    <w:p w14:paraId="44AC5F85" w14:textId="77777777" w:rsidR="00CE5FD6" w:rsidRPr="00D646CA" w:rsidRDefault="00DF7AA0" w:rsidP="00D646CA">
      <w:pPr>
        <w:pStyle w:val="Listparagraf"/>
        <w:numPr>
          <w:ilvl w:val="0"/>
          <w:numId w:val="26"/>
        </w:numPr>
        <w:tabs>
          <w:tab w:val="left" w:pos="709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 xml:space="preserve">Статью 3 дополнить пунктом </w:t>
      </w:r>
      <w:r w:rsidRPr="00D646CA">
        <w:rPr>
          <w:rFonts w:eastAsia="Calibri"/>
          <w:sz w:val="28"/>
          <w:szCs w:val="28"/>
          <w:lang w:val="ru-RU"/>
        </w:rPr>
        <w:t>l)</w:t>
      </w:r>
      <w:r w:rsidRPr="00D646CA">
        <w:rPr>
          <w:sz w:val="28"/>
          <w:szCs w:val="28"/>
          <w:lang w:val="ru-RU"/>
        </w:rPr>
        <w:t xml:space="preserve"> следующего содержания: </w:t>
      </w:r>
    </w:p>
    <w:p w14:paraId="4D5A2B76" w14:textId="4D34562A" w:rsidR="00DF7AA0" w:rsidRPr="00D646CA" w:rsidRDefault="00DF7AA0" w:rsidP="00D646CA">
      <w:pPr>
        <w:pStyle w:val="Listparagraf"/>
        <w:tabs>
          <w:tab w:val="left" w:pos="709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«</w:t>
      </w:r>
      <w:r w:rsidR="00CE5FD6" w:rsidRPr="00D646CA">
        <w:rPr>
          <w:rFonts w:eastAsia="Calibri"/>
          <w:sz w:val="28"/>
          <w:szCs w:val="28"/>
          <w:lang w:val="ru-RU"/>
        </w:rPr>
        <w:t>l)</w:t>
      </w:r>
      <w:r w:rsidR="00CE5FD6" w:rsidRPr="00D646CA">
        <w:rPr>
          <w:sz w:val="28"/>
          <w:szCs w:val="28"/>
          <w:lang w:val="ru-RU"/>
        </w:rPr>
        <w:t xml:space="preserve"> </w:t>
      </w:r>
      <w:r w:rsidRPr="00D646CA">
        <w:rPr>
          <w:sz w:val="28"/>
          <w:szCs w:val="28"/>
          <w:lang w:val="ru-RU"/>
        </w:rPr>
        <w:t>координ</w:t>
      </w:r>
      <w:r w:rsidR="008D370B" w:rsidRPr="00D646CA">
        <w:rPr>
          <w:sz w:val="28"/>
          <w:szCs w:val="28"/>
          <w:lang w:val="ru-RU"/>
        </w:rPr>
        <w:t>ация</w:t>
      </w:r>
      <w:r w:rsidRPr="00D646CA">
        <w:rPr>
          <w:sz w:val="28"/>
          <w:szCs w:val="28"/>
          <w:lang w:val="ru-RU"/>
        </w:rPr>
        <w:t xml:space="preserve"> политики международного сотрудничества в целях развития.».</w:t>
      </w:r>
    </w:p>
    <w:p w14:paraId="79F04CF9" w14:textId="7AC251F9" w:rsidR="00FB1CF0" w:rsidRPr="00D646CA" w:rsidRDefault="00E27ED2" w:rsidP="00D646CA">
      <w:pPr>
        <w:pStyle w:val="Listparagraf"/>
        <w:numPr>
          <w:ilvl w:val="0"/>
          <w:numId w:val="26"/>
        </w:numPr>
        <w:tabs>
          <w:tab w:val="left" w:pos="709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rFonts w:eastAsia="Calibri"/>
          <w:sz w:val="28"/>
          <w:szCs w:val="28"/>
          <w:lang w:val="ru-RU"/>
        </w:rPr>
        <w:t>Пункт j) части (1) статьи 4 дополнить словами «и поддержк</w:t>
      </w:r>
      <w:r w:rsidR="00D95B77" w:rsidRPr="00D646CA">
        <w:rPr>
          <w:rFonts w:eastAsia="Calibri"/>
          <w:sz w:val="28"/>
          <w:szCs w:val="28"/>
          <w:lang w:val="ru-RU"/>
        </w:rPr>
        <w:t>а</w:t>
      </w:r>
      <w:r w:rsidRPr="00D646CA">
        <w:rPr>
          <w:rFonts w:eastAsia="Calibri"/>
          <w:sz w:val="28"/>
          <w:szCs w:val="28"/>
          <w:lang w:val="ru-RU"/>
        </w:rPr>
        <w:t xml:space="preserve"> государственных учреждений в вопросах протокола и международной вежливости.».</w:t>
      </w:r>
    </w:p>
    <w:p w14:paraId="71ECD1B8" w14:textId="1FDCF002" w:rsidR="0081081D" w:rsidRPr="00D646CA" w:rsidRDefault="00E27ED2" w:rsidP="00D646CA">
      <w:pPr>
        <w:pStyle w:val="Listparagraf"/>
        <w:numPr>
          <w:ilvl w:val="0"/>
          <w:numId w:val="26"/>
        </w:numPr>
        <w:tabs>
          <w:tab w:val="left" w:pos="709"/>
          <w:tab w:val="left" w:pos="993"/>
        </w:tabs>
        <w:spacing w:before="240" w:after="0" w:line="240" w:lineRule="auto"/>
        <w:ind w:left="0" w:firstLine="709"/>
        <w:contextualSpacing w:val="0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rFonts w:eastAsia="Calibri"/>
          <w:sz w:val="28"/>
          <w:szCs w:val="28"/>
          <w:lang w:val="ru-RU"/>
        </w:rPr>
        <w:t>В части (1) статьи 5:</w:t>
      </w:r>
    </w:p>
    <w:p w14:paraId="21F56F1C" w14:textId="3F36FB62" w:rsidR="00E27ED2" w:rsidRPr="00D646CA" w:rsidRDefault="00D95B77" w:rsidP="00D646CA">
      <w:pPr>
        <w:pStyle w:val="Listparagraf"/>
        <w:spacing w:before="240" w:after="0" w:line="240" w:lineRule="auto"/>
        <w:ind w:left="0" w:firstLine="709"/>
        <w:contextualSpacing w:val="0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rFonts w:eastAsia="Calibri"/>
          <w:sz w:val="28"/>
          <w:szCs w:val="28"/>
          <w:lang w:val="ru-RU"/>
        </w:rPr>
        <w:t xml:space="preserve">в </w:t>
      </w:r>
      <w:r w:rsidR="00E27ED2" w:rsidRPr="00D646CA">
        <w:rPr>
          <w:rFonts w:eastAsia="Calibri"/>
          <w:sz w:val="28"/>
          <w:szCs w:val="28"/>
          <w:lang w:val="ru-RU"/>
        </w:rPr>
        <w:t>пункт</w:t>
      </w:r>
      <w:r w:rsidRPr="00D646CA">
        <w:rPr>
          <w:rFonts w:eastAsia="Calibri"/>
          <w:sz w:val="28"/>
          <w:szCs w:val="28"/>
          <w:lang w:val="ru-RU"/>
        </w:rPr>
        <w:t>е</w:t>
      </w:r>
      <w:r w:rsidR="00E27ED2" w:rsidRPr="00D646CA">
        <w:rPr>
          <w:rFonts w:eastAsia="Calibri"/>
          <w:sz w:val="28"/>
          <w:szCs w:val="28"/>
          <w:lang w:val="ru-RU"/>
        </w:rPr>
        <w:t xml:space="preserve"> а) слов</w:t>
      </w:r>
      <w:r w:rsidR="00444972" w:rsidRPr="00D646CA">
        <w:rPr>
          <w:rFonts w:eastAsia="Calibri"/>
          <w:sz w:val="28"/>
          <w:szCs w:val="28"/>
          <w:lang w:val="ru-RU"/>
        </w:rPr>
        <w:t>а</w:t>
      </w:r>
      <w:r w:rsidR="00E27ED2" w:rsidRPr="00D646CA">
        <w:rPr>
          <w:rFonts w:eastAsia="Calibri"/>
          <w:sz w:val="28"/>
          <w:szCs w:val="28"/>
          <w:lang w:val="ru-RU"/>
        </w:rPr>
        <w:t xml:space="preserve"> «центрального органа» заменить словами «центрального государственного органа по координации и продвижени</w:t>
      </w:r>
      <w:r w:rsidR="00444972" w:rsidRPr="00D646CA">
        <w:rPr>
          <w:rFonts w:eastAsia="Calibri"/>
          <w:sz w:val="28"/>
          <w:szCs w:val="28"/>
          <w:lang w:val="ru-RU"/>
        </w:rPr>
        <w:t>ю</w:t>
      </w:r>
      <w:r w:rsidR="00E27ED2" w:rsidRPr="00D646CA">
        <w:rPr>
          <w:rFonts w:eastAsia="Calibri"/>
          <w:sz w:val="28"/>
          <w:szCs w:val="28"/>
          <w:lang w:val="ru-RU"/>
        </w:rPr>
        <w:t xml:space="preserve"> внешней политики</w:t>
      </w:r>
      <w:r w:rsidR="00444972" w:rsidRPr="00D646CA">
        <w:rPr>
          <w:rFonts w:eastAsia="Calibri"/>
          <w:sz w:val="28"/>
          <w:szCs w:val="28"/>
          <w:lang w:val="ru-RU"/>
        </w:rPr>
        <w:t>;»</w:t>
      </w:r>
      <w:r w:rsidR="00C35D81" w:rsidRPr="00D646CA">
        <w:rPr>
          <w:rFonts w:eastAsia="Calibri"/>
          <w:sz w:val="28"/>
          <w:szCs w:val="28"/>
          <w:lang w:val="ru-RU"/>
        </w:rPr>
        <w:t>;</w:t>
      </w:r>
    </w:p>
    <w:p w14:paraId="765B7BE0" w14:textId="6CBB11CA" w:rsidR="00C35D81" w:rsidRPr="00D646CA" w:rsidRDefault="00C35D81" w:rsidP="00D646CA">
      <w:pPr>
        <w:pStyle w:val="Listparagraf"/>
        <w:spacing w:before="240" w:after="0" w:line="240" w:lineRule="auto"/>
        <w:ind w:left="0" w:firstLine="709"/>
        <w:contextualSpacing w:val="0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rFonts w:eastAsia="Calibri"/>
          <w:sz w:val="28"/>
          <w:szCs w:val="28"/>
          <w:lang w:val="ru-RU"/>
        </w:rPr>
        <w:t xml:space="preserve">дополнить </w:t>
      </w:r>
      <w:r w:rsidR="00C31452" w:rsidRPr="00D646CA">
        <w:rPr>
          <w:rFonts w:eastAsia="Calibri"/>
          <w:sz w:val="28"/>
          <w:szCs w:val="28"/>
          <w:lang w:val="ru-RU"/>
        </w:rPr>
        <w:t xml:space="preserve">часть </w:t>
      </w:r>
      <w:r w:rsidRPr="00D646CA">
        <w:rPr>
          <w:rFonts w:eastAsia="Calibri"/>
          <w:sz w:val="28"/>
          <w:szCs w:val="28"/>
          <w:lang w:val="ru-RU"/>
        </w:rPr>
        <w:t>пунктом «c</w:t>
      </w:r>
      <w:r w:rsidRPr="00D646CA">
        <w:rPr>
          <w:rFonts w:eastAsia="Calibri"/>
          <w:sz w:val="28"/>
          <w:szCs w:val="28"/>
          <w:vertAlign w:val="superscript"/>
          <w:lang w:val="ru-RU"/>
        </w:rPr>
        <w:t>1</w:t>
      </w:r>
      <w:r w:rsidRPr="00D646CA">
        <w:rPr>
          <w:rFonts w:eastAsia="Calibri"/>
          <w:sz w:val="28"/>
          <w:szCs w:val="28"/>
          <w:lang w:val="ru-RU"/>
        </w:rPr>
        <w:t>)</w:t>
      </w:r>
      <w:r w:rsidRPr="00D646CA">
        <w:rPr>
          <w:rFonts w:eastAsia="Calibri"/>
          <w:sz w:val="28"/>
          <w:szCs w:val="28"/>
          <w:vertAlign w:val="superscript"/>
          <w:lang w:val="ru-RU"/>
        </w:rPr>
        <w:t xml:space="preserve"> </w:t>
      </w:r>
      <w:r w:rsidR="00D95B77" w:rsidRPr="00D646CA">
        <w:rPr>
          <w:rFonts w:eastAsia="Calibri"/>
          <w:sz w:val="28"/>
          <w:szCs w:val="28"/>
          <w:lang w:val="ru-RU"/>
        </w:rPr>
        <w:t>д</w:t>
      </w:r>
      <w:r w:rsidRPr="00D646CA">
        <w:rPr>
          <w:rFonts w:eastAsia="Calibri"/>
          <w:sz w:val="28"/>
          <w:szCs w:val="28"/>
          <w:lang w:val="ru-RU"/>
        </w:rPr>
        <w:t>ипломатический институт;»;</w:t>
      </w:r>
    </w:p>
    <w:p w14:paraId="7A95997D" w14:textId="5D64B621" w:rsidR="0081081D" w:rsidRPr="00D646CA" w:rsidRDefault="00C35D81" w:rsidP="00D646CA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lastRenderedPageBreak/>
        <w:t>в пункте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 d) </w:t>
      </w:r>
      <w:r w:rsidRPr="00D646CA">
        <w:rPr>
          <w:rFonts w:ascii="Times New Roman" w:hAnsi="Times New Roman"/>
          <w:sz w:val="28"/>
          <w:szCs w:val="28"/>
          <w:lang w:val="ru-RU"/>
        </w:rPr>
        <w:t>после слов «дипломатической службы» слова «</w:t>
      </w:r>
      <w:r w:rsidR="007617DE" w:rsidRPr="00D646CA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в том числе подготовки и усовершенствования их персонала» </w:t>
      </w:r>
      <w:r w:rsidR="00D646CA" w:rsidRPr="00D646CA">
        <w:rPr>
          <w:rFonts w:ascii="Times New Roman" w:hAnsi="Times New Roman"/>
          <w:sz w:val="28"/>
          <w:szCs w:val="28"/>
          <w:lang w:val="ru-RU"/>
        </w:rPr>
        <w:t>исключить</w:t>
      </w:r>
      <w:r w:rsidR="00D95B77" w:rsidRPr="00D646CA">
        <w:rPr>
          <w:rFonts w:ascii="Times New Roman" w:hAnsi="Times New Roman"/>
          <w:sz w:val="28"/>
          <w:szCs w:val="28"/>
          <w:lang w:val="ru-RU"/>
        </w:rPr>
        <w:t>.</w:t>
      </w:r>
    </w:p>
    <w:p w14:paraId="1629F402" w14:textId="1D242609" w:rsidR="00C35D81" w:rsidRPr="00D646CA" w:rsidRDefault="00C35D81" w:rsidP="00D646CA">
      <w:pPr>
        <w:pStyle w:val="Listparagraf"/>
        <w:numPr>
          <w:ilvl w:val="0"/>
          <w:numId w:val="26"/>
        </w:numPr>
        <w:tabs>
          <w:tab w:val="left" w:pos="709"/>
          <w:tab w:val="left" w:pos="1134"/>
        </w:tabs>
        <w:spacing w:before="240" w:after="0" w:line="240" w:lineRule="auto"/>
        <w:ind w:left="0" w:firstLine="709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rFonts w:eastAsia="Calibri"/>
          <w:sz w:val="28"/>
          <w:szCs w:val="28"/>
          <w:lang w:val="ru-RU"/>
        </w:rPr>
        <w:t>Часть (6) статьи 6 изложить в следующей редакции:</w:t>
      </w:r>
    </w:p>
    <w:p w14:paraId="2EBA4CBD" w14:textId="37593D83" w:rsidR="009324BA" w:rsidRPr="00D646CA" w:rsidRDefault="009324BA" w:rsidP="00D646CA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C35D81" w:rsidRPr="00D646CA">
        <w:rPr>
          <w:rFonts w:ascii="Times New Roman" w:hAnsi="Times New Roman"/>
          <w:sz w:val="28"/>
          <w:szCs w:val="28"/>
          <w:lang w:val="ru-RU"/>
        </w:rPr>
        <w:t>(6) В составе дипломатических представительств и консульских учреждений могут быть открыты бюро или службы</w:t>
      </w:r>
      <w:r w:rsidRPr="00D646CA">
        <w:rPr>
          <w:rFonts w:ascii="Times New Roman" w:hAnsi="Times New Roman"/>
          <w:sz w:val="28"/>
          <w:szCs w:val="28"/>
          <w:lang w:val="ru-RU"/>
        </w:rPr>
        <w:t>, в том числе в других населенных пунктах, отличных от того, в котором расположен</w:t>
      </w:r>
      <w:r w:rsidR="00AB241F" w:rsidRPr="00D646CA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D646CA">
        <w:rPr>
          <w:rFonts w:ascii="Times New Roman" w:hAnsi="Times New Roman"/>
          <w:sz w:val="28"/>
          <w:szCs w:val="28"/>
          <w:lang w:val="ru-RU"/>
        </w:rPr>
        <w:t>дипломатическ</w:t>
      </w:r>
      <w:r w:rsidR="00AB241F" w:rsidRPr="00D646CA">
        <w:rPr>
          <w:rFonts w:ascii="Times New Roman" w:hAnsi="Times New Roman"/>
          <w:sz w:val="28"/>
          <w:szCs w:val="28"/>
          <w:lang w:val="ru-RU"/>
        </w:rPr>
        <w:t>ое представительство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или консульское учреждение.».</w:t>
      </w:r>
    </w:p>
    <w:p w14:paraId="73A146CA" w14:textId="13B09C2C" w:rsidR="009324BA" w:rsidRPr="00D646CA" w:rsidRDefault="009324BA" w:rsidP="00D646CA">
      <w:pPr>
        <w:pStyle w:val="Listparagraf"/>
        <w:numPr>
          <w:ilvl w:val="0"/>
          <w:numId w:val="26"/>
        </w:numPr>
        <w:spacing w:before="240" w:after="0" w:line="240" w:lineRule="auto"/>
        <w:ind w:left="0" w:firstLine="709"/>
        <w:jc w:val="both"/>
        <w:rPr>
          <w:rFonts w:eastAsia="Calibri"/>
          <w:sz w:val="28"/>
          <w:szCs w:val="28"/>
          <w:lang w:val="ru-RU"/>
        </w:rPr>
      </w:pPr>
      <w:r w:rsidRPr="00D646CA">
        <w:rPr>
          <w:rFonts w:eastAsia="Calibri"/>
          <w:sz w:val="28"/>
          <w:szCs w:val="28"/>
          <w:lang w:val="ru-RU"/>
        </w:rPr>
        <w:t>В части (1) статьи 7:</w:t>
      </w:r>
    </w:p>
    <w:p w14:paraId="6D3CE085" w14:textId="3CB66F5D" w:rsidR="009324BA" w:rsidRPr="00D646CA" w:rsidRDefault="009324BA" w:rsidP="00D646CA">
      <w:pPr>
        <w:tabs>
          <w:tab w:val="left" w:pos="709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слова «системы сообщения» </w:t>
      </w:r>
      <w:r w:rsidR="004C52AB" w:rsidRPr="00D646CA">
        <w:rPr>
          <w:rFonts w:ascii="Times New Roman" w:hAnsi="Times New Roman"/>
          <w:sz w:val="28"/>
          <w:szCs w:val="28"/>
          <w:lang w:val="ru-RU"/>
        </w:rPr>
        <w:t>заменить</w:t>
      </w:r>
      <w:r w:rsidR="00C31452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646CA">
        <w:rPr>
          <w:rFonts w:ascii="Times New Roman" w:hAnsi="Times New Roman"/>
          <w:sz w:val="28"/>
          <w:szCs w:val="28"/>
          <w:lang w:val="ru-RU"/>
        </w:rPr>
        <w:t>слов</w:t>
      </w:r>
      <w:r w:rsidR="004C52AB" w:rsidRPr="00D646CA">
        <w:rPr>
          <w:rFonts w:ascii="Times New Roman" w:hAnsi="Times New Roman"/>
          <w:sz w:val="28"/>
          <w:szCs w:val="28"/>
          <w:lang w:val="ru-RU"/>
        </w:rPr>
        <w:t xml:space="preserve">ами </w:t>
      </w:r>
      <w:r w:rsidRPr="00D646CA">
        <w:rPr>
          <w:rFonts w:ascii="Times New Roman" w:hAnsi="Times New Roman"/>
          <w:sz w:val="28"/>
          <w:szCs w:val="28"/>
          <w:lang w:val="ru-RU"/>
        </w:rPr>
        <w:t>«безопасной</w:t>
      </w:r>
      <w:r w:rsidR="004C52AB" w:rsidRPr="00D646CA">
        <w:rPr>
          <w:rFonts w:ascii="Times New Roman" w:hAnsi="Times New Roman"/>
          <w:sz w:val="28"/>
          <w:szCs w:val="28"/>
          <w:lang w:val="ru-RU"/>
        </w:rPr>
        <w:t xml:space="preserve"> системы сообщения</w:t>
      </w:r>
      <w:r w:rsidRPr="00D646CA">
        <w:rPr>
          <w:rFonts w:ascii="Times New Roman" w:hAnsi="Times New Roman"/>
          <w:sz w:val="28"/>
          <w:szCs w:val="28"/>
          <w:lang w:val="ru-RU"/>
        </w:rPr>
        <w:t>»</w:t>
      </w:r>
      <w:r w:rsidR="00A803D9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70431937" w14:textId="22126695" w:rsidR="00A803D9" w:rsidRPr="00D646CA" w:rsidRDefault="00A803D9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после слов «в том числе» слова «шифрованной связью» </w:t>
      </w:r>
      <w:r w:rsidR="00D646CA" w:rsidRPr="00D646CA">
        <w:rPr>
          <w:rFonts w:ascii="Times New Roman" w:hAnsi="Times New Roman"/>
          <w:sz w:val="28"/>
          <w:szCs w:val="28"/>
          <w:lang w:val="ru-RU"/>
        </w:rPr>
        <w:t>исключить</w:t>
      </w:r>
      <w:r w:rsidR="00E671E4" w:rsidRPr="00D646CA">
        <w:rPr>
          <w:rFonts w:ascii="Times New Roman" w:hAnsi="Times New Roman"/>
          <w:sz w:val="28"/>
          <w:szCs w:val="28"/>
          <w:lang w:val="ru-RU"/>
        </w:rPr>
        <w:t>.</w:t>
      </w:r>
    </w:p>
    <w:p w14:paraId="21AB79C0" w14:textId="324628EC" w:rsidR="0081081D" w:rsidRPr="00D646CA" w:rsidRDefault="00A803D9" w:rsidP="00D646CA">
      <w:pPr>
        <w:pStyle w:val="Listparagraf"/>
        <w:numPr>
          <w:ilvl w:val="0"/>
          <w:numId w:val="26"/>
        </w:numPr>
        <w:tabs>
          <w:tab w:val="left" w:pos="851"/>
          <w:tab w:val="left" w:pos="993"/>
        </w:tabs>
        <w:spacing w:before="24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В статье 9:</w:t>
      </w:r>
    </w:p>
    <w:p w14:paraId="40BEB874" w14:textId="6AFFB137" w:rsidR="00A803D9" w:rsidRPr="00D646CA" w:rsidRDefault="00A803D9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в части (1):</w:t>
      </w:r>
    </w:p>
    <w:p w14:paraId="6CB9C67F" w14:textId="45FDC3FE" w:rsidR="00A803D9" w:rsidRPr="00D646CA" w:rsidRDefault="00A803D9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пункт 1) дополнить подпунктом f) следующего содержания: </w:t>
      </w:r>
    </w:p>
    <w:p w14:paraId="58166976" w14:textId="462E5F48" w:rsidR="00A803D9" w:rsidRPr="00D646CA" w:rsidRDefault="00A803D9" w:rsidP="00D646CA">
      <w:pPr>
        <w:spacing w:before="24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«f) из персонала, нанятого по договору на оказание услуг</w:t>
      </w:r>
      <w:r w:rsidR="002C0C99" w:rsidRPr="00D646CA">
        <w:rPr>
          <w:rFonts w:ascii="Times New Roman" w:hAnsi="Times New Roman"/>
          <w:sz w:val="28"/>
          <w:szCs w:val="28"/>
          <w:lang w:val="ru-RU"/>
        </w:rPr>
        <w:t>;</w:t>
      </w:r>
      <w:r w:rsidRPr="00D646CA">
        <w:rPr>
          <w:rFonts w:ascii="Times New Roman" w:hAnsi="Times New Roman"/>
          <w:sz w:val="28"/>
          <w:szCs w:val="28"/>
          <w:lang w:val="ru-RU"/>
        </w:rPr>
        <w:t>»;</w:t>
      </w:r>
    </w:p>
    <w:p w14:paraId="31C0D698" w14:textId="37E150A3" w:rsidR="00825AF7" w:rsidRPr="00D646CA" w:rsidRDefault="00825AF7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пункт 2) дополнить подпунктом d) следующего содержания: </w:t>
      </w:r>
    </w:p>
    <w:p w14:paraId="363ED75D" w14:textId="2EBFFCB4" w:rsidR="00A803D9" w:rsidRPr="00D646CA" w:rsidRDefault="00825AF7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«d) из </w:t>
      </w:r>
      <w:bookmarkStart w:id="0" w:name="_Hlk146280820"/>
      <w:r w:rsidRPr="00D646CA">
        <w:rPr>
          <w:rFonts w:ascii="Times New Roman" w:hAnsi="Times New Roman"/>
          <w:sz w:val="28"/>
          <w:szCs w:val="28"/>
          <w:lang w:val="ru-RU"/>
        </w:rPr>
        <w:t>персонала</w:t>
      </w:r>
      <w:bookmarkEnd w:id="0"/>
      <w:r w:rsidRPr="00D646CA">
        <w:rPr>
          <w:rFonts w:ascii="Times New Roman" w:hAnsi="Times New Roman"/>
          <w:sz w:val="28"/>
          <w:szCs w:val="28"/>
          <w:lang w:val="ru-RU"/>
        </w:rPr>
        <w:t>, нанятого по договору на оказание услуг.»</w:t>
      </w:r>
      <w:r w:rsidR="00C31452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4D4061D7" w14:textId="50B7E9FA" w:rsidR="0081081D" w:rsidRPr="00D646CA" w:rsidRDefault="00825AF7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часть (5)</w:t>
      </w:r>
      <w:r w:rsidR="00C31452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646CA">
        <w:rPr>
          <w:rFonts w:ascii="Times New Roman" w:hAnsi="Times New Roman"/>
          <w:sz w:val="28"/>
          <w:szCs w:val="28"/>
          <w:lang w:val="ru-RU"/>
        </w:rPr>
        <w:t>дополнить пунктом c</w:t>
      </w:r>
      <w:r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D646CA">
        <w:rPr>
          <w:rFonts w:ascii="Times New Roman" w:hAnsi="Times New Roman"/>
          <w:sz w:val="28"/>
          <w:szCs w:val="28"/>
          <w:lang w:val="ru-RU"/>
        </w:rPr>
        <w:t>) следующего содержания:</w:t>
      </w:r>
    </w:p>
    <w:p w14:paraId="72A88BFE" w14:textId="0465BF39" w:rsidR="00825AF7" w:rsidRPr="00D646CA" w:rsidRDefault="00825AF7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«c</w:t>
      </w:r>
      <w:r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D646CA">
        <w:rPr>
          <w:rFonts w:ascii="Times New Roman" w:hAnsi="Times New Roman"/>
          <w:sz w:val="28"/>
          <w:szCs w:val="28"/>
          <w:lang w:val="ru-RU"/>
        </w:rPr>
        <w:t>) заместитель генерального секретаря министерства»;</w:t>
      </w:r>
    </w:p>
    <w:p w14:paraId="2E74BC43" w14:textId="60EA55C7" w:rsidR="00825AF7" w:rsidRPr="00D646CA" w:rsidRDefault="00C31452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часть (6)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изложить в следующей редакции:</w:t>
      </w:r>
    </w:p>
    <w:p w14:paraId="66539A26" w14:textId="583A6853" w:rsidR="00E31B23" w:rsidRPr="00D646CA" w:rsidRDefault="00E31B23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«В дипломатических представительствах и консульских учреждениях для дипломатических агентов и консульских должностных лиц устанавливаются следующие должности в соответствии с рангом дипломатического представительства или классом консульского учреждения:».</w:t>
      </w:r>
    </w:p>
    <w:p w14:paraId="75BD8FDC" w14:textId="71BC0B0D" w:rsidR="00AB241F" w:rsidRPr="00D646CA" w:rsidRDefault="00AB241F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C31452" w:rsidRPr="00D646CA">
        <w:rPr>
          <w:rFonts w:ascii="Times New Roman" w:hAnsi="Times New Roman"/>
          <w:sz w:val="28"/>
          <w:szCs w:val="28"/>
          <w:lang w:val="ru-RU"/>
        </w:rPr>
        <w:t xml:space="preserve">статью </w:t>
      </w:r>
      <w:r w:rsidRPr="00D646CA">
        <w:rPr>
          <w:rFonts w:ascii="Times New Roman" w:hAnsi="Times New Roman"/>
          <w:sz w:val="28"/>
          <w:szCs w:val="28"/>
          <w:lang w:val="ru-RU"/>
        </w:rPr>
        <w:t>частью (6</w:t>
      </w:r>
      <w:r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D646CA">
        <w:rPr>
          <w:rFonts w:ascii="Times New Roman" w:hAnsi="Times New Roman"/>
          <w:sz w:val="28"/>
          <w:szCs w:val="28"/>
          <w:lang w:val="ru-RU"/>
        </w:rPr>
        <w:t>) следующего содержания:</w:t>
      </w:r>
    </w:p>
    <w:p w14:paraId="1FF5C919" w14:textId="694B019B" w:rsidR="00AB241F" w:rsidRPr="00D646CA" w:rsidRDefault="00AB241F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«(6</w:t>
      </w:r>
      <w:r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>Согласно части (6) статьи 10, из рядов государственных служащих и государственных должностных лиц на дипломатическ</w:t>
      </w:r>
      <w:r w:rsidR="0096383B" w:rsidRPr="00D646CA">
        <w:rPr>
          <w:rFonts w:ascii="Times New Roman" w:hAnsi="Times New Roman"/>
          <w:sz w:val="28"/>
          <w:szCs w:val="28"/>
          <w:lang w:val="ru-RU"/>
        </w:rPr>
        <w:t>ую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 xml:space="preserve"> должност</w:t>
      </w:r>
      <w:r w:rsidR="0096383B" w:rsidRPr="00D646CA">
        <w:rPr>
          <w:rFonts w:ascii="Times New Roman" w:hAnsi="Times New Roman"/>
          <w:sz w:val="28"/>
          <w:szCs w:val="28"/>
          <w:lang w:val="ru-RU"/>
        </w:rPr>
        <w:t>ь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 xml:space="preserve"> в Министерстве иностранных дел и европейской интеграции м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>ожет быть назначен</w:t>
      </w:r>
      <w:r w:rsidR="003C3BD8" w:rsidRPr="00D646CA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>Чрезвычайны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>й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 xml:space="preserve"> и Полномочны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>й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 xml:space="preserve"> Пос</w:t>
      </w:r>
      <w:r w:rsidR="0096383B" w:rsidRPr="00D646CA">
        <w:rPr>
          <w:rFonts w:ascii="Times New Roman" w:hAnsi="Times New Roman"/>
          <w:sz w:val="28"/>
          <w:szCs w:val="28"/>
          <w:lang w:val="ru-RU"/>
        </w:rPr>
        <w:t xml:space="preserve">ол, не являющийся 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>резидент</w:t>
      </w:r>
      <w:r w:rsidR="0096383B" w:rsidRPr="00D646CA">
        <w:rPr>
          <w:rFonts w:ascii="Times New Roman" w:hAnsi="Times New Roman"/>
          <w:sz w:val="28"/>
          <w:szCs w:val="28"/>
          <w:lang w:val="ru-RU"/>
        </w:rPr>
        <w:t>ом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lastRenderedPageBreak/>
        <w:t>Республики Молдова, аккредитованн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>ый</w:t>
      </w:r>
      <w:r w:rsidR="003C3BD8" w:rsidRPr="00D646CA">
        <w:rPr>
          <w:rFonts w:ascii="Times New Roman" w:hAnsi="Times New Roman"/>
          <w:sz w:val="28"/>
          <w:szCs w:val="28"/>
          <w:lang w:val="ru-RU"/>
        </w:rPr>
        <w:t xml:space="preserve"> в иностранном государстве или при международной организации со штаб-квартирой в Кишиневе</w:t>
      </w:r>
      <w:r w:rsidR="0097104D" w:rsidRPr="00D646CA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Условия его пребывания и заработная плата </w:t>
      </w:r>
      <w:r w:rsidR="004934F9" w:rsidRPr="00D646CA">
        <w:rPr>
          <w:rFonts w:ascii="Times New Roman" w:hAnsi="Times New Roman"/>
          <w:sz w:val="28"/>
          <w:szCs w:val="28"/>
          <w:lang w:val="ru-RU"/>
        </w:rPr>
        <w:t>на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период пребывания в государстве аккредитации будут установлены Правительством</w:t>
      </w:r>
      <w:r w:rsidR="004934F9" w:rsidRPr="00D646CA">
        <w:rPr>
          <w:rFonts w:ascii="Times New Roman" w:hAnsi="Times New Roman"/>
          <w:sz w:val="28"/>
          <w:szCs w:val="28"/>
          <w:lang w:val="ru-RU"/>
        </w:rPr>
        <w:t>.</w:t>
      </w:r>
      <w:r w:rsidRPr="00D646CA">
        <w:rPr>
          <w:rFonts w:ascii="Times New Roman" w:hAnsi="Times New Roman"/>
          <w:sz w:val="28"/>
          <w:szCs w:val="28"/>
          <w:lang w:val="ru-RU"/>
        </w:rPr>
        <w:t>».</w:t>
      </w:r>
    </w:p>
    <w:p w14:paraId="4896B192" w14:textId="71FC1817" w:rsidR="0081081D" w:rsidRPr="00D646CA" w:rsidRDefault="004934F9" w:rsidP="00D646CA">
      <w:pPr>
        <w:pStyle w:val="Listparagraf"/>
        <w:numPr>
          <w:ilvl w:val="0"/>
          <w:numId w:val="26"/>
        </w:numPr>
        <w:tabs>
          <w:tab w:val="left" w:pos="1134"/>
        </w:tabs>
        <w:spacing w:before="240" w:line="240" w:lineRule="auto"/>
        <w:ind w:left="0" w:firstLine="709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В статье 10:</w:t>
      </w:r>
    </w:p>
    <w:p w14:paraId="7B1D6BFF" w14:textId="77777777" w:rsidR="009306AD" w:rsidRPr="00D646CA" w:rsidRDefault="009306AD" w:rsidP="00D646CA">
      <w:pPr>
        <w:pStyle w:val="Listparagraf"/>
        <w:tabs>
          <w:tab w:val="left" w:pos="1134"/>
        </w:tabs>
        <w:spacing w:before="240" w:line="240" w:lineRule="auto"/>
        <w:ind w:left="0" w:firstLine="709"/>
        <w:jc w:val="both"/>
        <w:rPr>
          <w:sz w:val="28"/>
          <w:szCs w:val="28"/>
          <w:lang w:val="ru-RU"/>
        </w:rPr>
      </w:pPr>
    </w:p>
    <w:p w14:paraId="646110B2" w14:textId="29FC26AB" w:rsidR="004934F9" w:rsidRPr="00D646CA" w:rsidRDefault="004934F9" w:rsidP="00D646CA">
      <w:pPr>
        <w:pStyle w:val="Listparagraf"/>
        <w:tabs>
          <w:tab w:val="left" w:pos="1134"/>
        </w:tabs>
        <w:spacing w:before="24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част</w:t>
      </w:r>
      <w:r w:rsidR="00C31452" w:rsidRPr="00D646CA">
        <w:rPr>
          <w:sz w:val="28"/>
          <w:szCs w:val="28"/>
          <w:lang w:val="ru-RU"/>
        </w:rPr>
        <w:t>ь</w:t>
      </w:r>
      <w:r w:rsidRPr="00D646CA">
        <w:rPr>
          <w:sz w:val="28"/>
          <w:szCs w:val="28"/>
          <w:lang w:val="ru-RU"/>
        </w:rPr>
        <w:t xml:space="preserve"> (1):</w:t>
      </w:r>
    </w:p>
    <w:p w14:paraId="264120D9" w14:textId="25131B57" w:rsidR="004934F9" w:rsidRPr="00D646CA" w:rsidRDefault="004934F9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после слов «может быть» дополнить словами «назначено или»;</w:t>
      </w:r>
    </w:p>
    <w:p w14:paraId="056B5983" w14:textId="53C1186F" w:rsidR="0081081D" w:rsidRPr="00D646CA" w:rsidRDefault="0081081D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934F9" w:rsidRPr="00D646CA">
        <w:rPr>
          <w:rFonts w:ascii="Times New Roman" w:hAnsi="Times New Roman"/>
          <w:sz w:val="28"/>
          <w:szCs w:val="28"/>
          <w:lang w:val="ru-RU"/>
        </w:rPr>
        <w:t>в пункте c) слова «</w:t>
      </w:r>
      <w:r w:rsidR="0082158F" w:rsidRPr="00D646CA">
        <w:rPr>
          <w:rFonts w:ascii="Times New Roman" w:hAnsi="Times New Roman"/>
          <w:sz w:val="28"/>
          <w:szCs w:val="28"/>
          <w:lang w:val="ru-RU"/>
        </w:rPr>
        <w:t>(лицензию) об университетском» заменить словами «о высшем»;</w:t>
      </w:r>
    </w:p>
    <w:p w14:paraId="6EBB8BAF" w14:textId="523AB755" w:rsidR="0082158F" w:rsidRPr="00D646CA" w:rsidRDefault="0082158F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в пункте f</w:t>
      </w:r>
      <w:r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Pr="00D646CA">
        <w:rPr>
          <w:rFonts w:ascii="Times New Roman" w:hAnsi="Times New Roman"/>
          <w:sz w:val="28"/>
          <w:szCs w:val="28"/>
          <w:lang w:val="ru-RU"/>
        </w:rPr>
        <w:t>) после слов «институциональной неподкупности № 325 от 23 декабря 2013 года»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 xml:space="preserve"> часть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дополнить словами «или его индивидуальный трудовой договор не был расторгнут по дисциплинарным взысканиям»;</w:t>
      </w:r>
    </w:p>
    <w:p w14:paraId="296CA5E9" w14:textId="5B6262C3" w:rsidR="0081081D" w:rsidRPr="00D646CA" w:rsidRDefault="0082158F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часть (3) после слов «на основании положения» дополнить словами «адаптированного к потребностям и специфике дипломатической и консульской службы</w:t>
      </w:r>
      <w:r w:rsidR="00DD6151" w:rsidRPr="00D646CA">
        <w:rPr>
          <w:rFonts w:ascii="Times New Roman" w:hAnsi="Times New Roman"/>
          <w:sz w:val="28"/>
          <w:szCs w:val="28"/>
          <w:lang w:val="ru-RU"/>
        </w:rPr>
        <w:t>,</w:t>
      </w:r>
      <w:r w:rsidRPr="00D646CA">
        <w:rPr>
          <w:rFonts w:ascii="Times New Roman" w:hAnsi="Times New Roman"/>
          <w:sz w:val="28"/>
          <w:szCs w:val="28"/>
          <w:lang w:val="ru-RU"/>
        </w:rPr>
        <w:t>»</w:t>
      </w:r>
      <w:r w:rsidR="00DD6151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64E1DF11" w14:textId="4AAD7083" w:rsidR="0081081D" w:rsidRPr="00D646CA" w:rsidRDefault="00DD6151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bookmarkStart w:id="1" w:name="_Hlk146209305"/>
      <w:r w:rsidRPr="00D646CA">
        <w:rPr>
          <w:rFonts w:ascii="Times New Roman" w:hAnsi="Times New Roman"/>
          <w:sz w:val="28"/>
          <w:szCs w:val="28"/>
          <w:lang w:val="ru-RU"/>
        </w:rPr>
        <w:t>в части (5) слова «пунктами а)–f) части (1)» заменить словами «пунктами а)–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f</w:t>
      </w:r>
      <w:r w:rsidRPr="00D646CA">
        <w:rPr>
          <w:rFonts w:ascii="Times New Roman" w:hAnsi="Times New Roman"/>
          <w:sz w:val="28"/>
          <w:szCs w:val="28"/>
          <w:vertAlign w:val="superscript"/>
          <w:lang w:val="ru-RU" w:eastAsia="ro-RO"/>
        </w:rPr>
        <w:t>1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) и h))</w:t>
      </w:r>
      <w:r w:rsidR="009306AD" w:rsidRPr="00D646CA">
        <w:rPr>
          <w:rFonts w:ascii="Times New Roman" w:hAnsi="Times New Roman"/>
          <w:sz w:val="28"/>
          <w:szCs w:val="28"/>
          <w:lang w:val="ru-RU" w:eastAsia="ro-RO"/>
        </w:rPr>
        <w:t>»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;</w:t>
      </w:r>
    </w:p>
    <w:bookmarkEnd w:id="1"/>
    <w:p w14:paraId="6B7794F7" w14:textId="77777777" w:rsidR="00D646CA" w:rsidRPr="00D646CA" w:rsidRDefault="00DD6151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часть (6) дополнить третьим предложением следующего содержания: </w:t>
      </w:r>
    </w:p>
    <w:p w14:paraId="5B51A890" w14:textId="7A7B68FC" w:rsidR="00DD6151" w:rsidRPr="00D646CA" w:rsidRDefault="00DD6151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«После издания Указа о назначении 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>на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 xml:space="preserve">должность в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течение 90 календарных дней со дня его вступления в силу издается Приказ </w:t>
      </w:r>
      <w:r w:rsidR="00FF7471" w:rsidRPr="00D646CA">
        <w:rPr>
          <w:rFonts w:ascii="Times New Roman" w:hAnsi="Times New Roman"/>
          <w:sz w:val="28"/>
          <w:szCs w:val="28"/>
          <w:lang w:val="ru-RU"/>
        </w:rPr>
        <w:t>м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инистра 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>иностранных дел и европейской интеграции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 xml:space="preserve">о </w:t>
      </w:r>
      <w:r w:rsidRPr="00D646CA">
        <w:rPr>
          <w:rFonts w:ascii="Times New Roman" w:hAnsi="Times New Roman"/>
          <w:sz w:val="28"/>
          <w:szCs w:val="28"/>
          <w:lang w:val="ru-RU"/>
        </w:rPr>
        <w:t>назначени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>и</w:t>
      </w:r>
      <w:r w:rsidRPr="00D646CA">
        <w:rPr>
          <w:rFonts w:ascii="Times New Roman" w:hAnsi="Times New Roman"/>
          <w:sz w:val="28"/>
          <w:szCs w:val="28"/>
          <w:lang w:val="ru-RU"/>
        </w:rPr>
        <w:t>/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>от</w:t>
      </w:r>
      <w:r w:rsidRPr="00D646CA">
        <w:rPr>
          <w:rFonts w:ascii="Times New Roman" w:hAnsi="Times New Roman"/>
          <w:sz w:val="28"/>
          <w:szCs w:val="28"/>
          <w:lang w:val="ru-RU"/>
        </w:rPr>
        <w:t>командировани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>и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7A71" w:rsidRPr="00D646CA">
        <w:rPr>
          <w:rFonts w:ascii="Times New Roman" w:hAnsi="Times New Roman"/>
          <w:sz w:val="28"/>
          <w:szCs w:val="28"/>
          <w:lang w:val="ru-RU"/>
        </w:rPr>
        <w:t xml:space="preserve">на должность 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 xml:space="preserve">в порядке </w:t>
      </w:r>
      <w:r w:rsidRPr="00D646CA">
        <w:rPr>
          <w:rFonts w:ascii="Times New Roman" w:hAnsi="Times New Roman"/>
          <w:sz w:val="28"/>
          <w:szCs w:val="28"/>
          <w:lang w:val="ru-RU"/>
        </w:rPr>
        <w:t>пере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>вода</w:t>
      </w:r>
      <w:r w:rsidRPr="00D646CA">
        <w:rPr>
          <w:rFonts w:ascii="Times New Roman" w:hAnsi="Times New Roman"/>
          <w:sz w:val="28"/>
          <w:szCs w:val="28"/>
          <w:lang w:val="ru-RU"/>
        </w:rPr>
        <w:t>.</w:t>
      </w:r>
      <w:r w:rsidR="007973A0" w:rsidRPr="00D646CA">
        <w:rPr>
          <w:rFonts w:ascii="Times New Roman" w:hAnsi="Times New Roman"/>
          <w:sz w:val="28"/>
          <w:szCs w:val="28"/>
          <w:lang w:val="ru-RU"/>
        </w:rPr>
        <w:t>»;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6023C992" w14:textId="77777777" w:rsidR="00E31B23" w:rsidRPr="00D646CA" w:rsidRDefault="007973A0" w:rsidP="00D646CA">
      <w:pPr>
        <w:tabs>
          <w:tab w:val="left" w:pos="1134"/>
        </w:tabs>
        <w:spacing w:before="240"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часть (7) дополнить вторым предложением следующего содержания:</w:t>
      </w:r>
      <w:r w:rsidR="00BA7A71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09F99963" w14:textId="2836FA0F" w:rsidR="00BA7A71" w:rsidRPr="00D646CA" w:rsidRDefault="007973A0" w:rsidP="00D646CA">
      <w:pPr>
        <w:tabs>
          <w:tab w:val="left" w:pos="1134"/>
        </w:tabs>
        <w:spacing w:before="240"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«После издания </w:t>
      </w:r>
      <w:r w:rsidR="00FF7471" w:rsidRPr="00D646CA">
        <w:rPr>
          <w:rFonts w:ascii="Times New Roman" w:hAnsi="Times New Roman"/>
          <w:sz w:val="28"/>
          <w:szCs w:val="28"/>
          <w:lang w:val="ru-RU"/>
        </w:rPr>
        <w:t>П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остановления Правительства о назначении на должность в течение 90 календарных дней со дня его вступления в силу издается </w:t>
      </w:r>
      <w:r w:rsidR="00BA7A71" w:rsidRPr="00D646CA">
        <w:rPr>
          <w:rFonts w:ascii="Times New Roman" w:hAnsi="Times New Roman"/>
          <w:sz w:val="28"/>
          <w:szCs w:val="28"/>
          <w:lang w:val="ru-RU"/>
        </w:rPr>
        <w:t xml:space="preserve">Приказ </w:t>
      </w:r>
      <w:r w:rsidR="00FF7471" w:rsidRPr="00D646CA">
        <w:rPr>
          <w:rFonts w:ascii="Times New Roman" w:hAnsi="Times New Roman"/>
          <w:sz w:val="28"/>
          <w:szCs w:val="28"/>
          <w:lang w:val="ru-RU"/>
        </w:rPr>
        <w:t>м</w:t>
      </w:r>
      <w:r w:rsidR="00BA7A71" w:rsidRPr="00D646CA">
        <w:rPr>
          <w:rFonts w:ascii="Times New Roman" w:hAnsi="Times New Roman"/>
          <w:sz w:val="28"/>
          <w:szCs w:val="28"/>
          <w:lang w:val="ru-RU"/>
        </w:rPr>
        <w:t>инистра иностранных дел и европейской интеграции о назначении/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>от</w:t>
      </w:r>
      <w:r w:rsidR="00BA7A71" w:rsidRPr="00D646CA">
        <w:rPr>
          <w:rFonts w:ascii="Times New Roman" w:hAnsi="Times New Roman"/>
          <w:sz w:val="28"/>
          <w:szCs w:val="28"/>
          <w:lang w:val="ru-RU"/>
        </w:rPr>
        <w:t xml:space="preserve">командировании на должность 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>в порядке</w:t>
      </w:r>
      <w:r w:rsidR="00BA7A71" w:rsidRPr="00D646CA">
        <w:rPr>
          <w:rFonts w:ascii="Times New Roman" w:hAnsi="Times New Roman"/>
          <w:sz w:val="28"/>
          <w:szCs w:val="28"/>
          <w:lang w:val="ru-RU"/>
        </w:rPr>
        <w:t xml:space="preserve"> перевода.»;</w:t>
      </w:r>
    </w:p>
    <w:p w14:paraId="5E23B6BF" w14:textId="00BA2FC5" w:rsidR="0081081D" w:rsidRPr="00D646CA" w:rsidRDefault="00026637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в части (9):</w:t>
      </w:r>
    </w:p>
    <w:p w14:paraId="33DD4E39" w14:textId="4C96FEFE" w:rsidR="0081081D" w:rsidRPr="00D646CA" w:rsidRDefault="00026637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слова «бюро (отделов)» заменить словами «бюро (служб);</w:t>
      </w:r>
    </w:p>
    <w:p w14:paraId="37CD0568" w14:textId="77777777" w:rsidR="00026637" w:rsidRPr="00D646CA" w:rsidRDefault="00026637" w:rsidP="00D646CA">
      <w:pPr>
        <w:tabs>
          <w:tab w:val="left" w:pos="1134"/>
        </w:tabs>
        <w:spacing w:before="24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дополнить часть вторым предложением следующего содержания: </w:t>
      </w:r>
    </w:p>
    <w:p w14:paraId="7E2795C0" w14:textId="585A7DF3" w:rsidR="00026637" w:rsidRPr="00D646CA" w:rsidRDefault="00026637" w:rsidP="00D646C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lastRenderedPageBreak/>
        <w:t>«</w:t>
      </w:r>
      <w:r w:rsidR="006B54C2" w:rsidRPr="00D646CA">
        <w:rPr>
          <w:rFonts w:ascii="Times New Roman" w:hAnsi="Times New Roman"/>
          <w:sz w:val="28"/>
          <w:szCs w:val="28"/>
          <w:lang w:val="ru-RU"/>
        </w:rPr>
        <w:t>Д</w:t>
      </w:r>
      <w:r w:rsidRPr="00D646CA">
        <w:rPr>
          <w:rFonts w:ascii="Times New Roman" w:hAnsi="Times New Roman"/>
          <w:sz w:val="28"/>
          <w:szCs w:val="28"/>
          <w:lang w:val="ru-RU"/>
        </w:rPr>
        <w:t>ипломаты</w:t>
      </w:r>
      <w:r w:rsidR="006B54C2" w:rsidRPr="00D646CA">
        <w:rPr>
          <w:rFonts w:ascii="Times New Roman" w:hAnsi="Times New Roman"/>
          <w:sz w:val="28"/>
          <w:szCs w:val="28"/>
          <w:lang w:val="ru-RU"/>
        </w:rPr>
        <w:t>-специалисты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в своей деятельности подчиняются главе дипломатического представительства.».</w:t>
      </w:r>
    </w:p>
    <w:p w14:paraId="5A169E91" w14:textId="49BE8F60" w:rsidR="00026637" w:rsidRPr="00D646CA" w:rsidRDefault="00026637" w:rsidP="00D646CA">
      <w:pPr>
        <w:pStyle w:val="Listparagraf"/>
        <w:numPr>
          <w:ilvl w:val="0"/>
          <w:numId w:val="26"/>
        </w:numPr>
        <w:tabs>
          <w:tab w:val="left" w:pos="851"/>
          <w:tab w:val="left" w:pos="1134"/>
        </w:tabs>
        <w:spacing w:before="24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Статью 13 дополнить частями (4) и (5) следующего содержания:</w:t>
      </w:r>
    </w:p>
    <w:p w14:paraId="692D726C" w14:textId="03A66F0B" w:rsidR="00003E55" w:rsidRPr="00D646CA" w:rsidRDefault="00003E55" w:rsidP="00D646CA">
      <w:pPr>
        <w:pStyle w:val="Listparagraf"/>
        <w:tabs>
          <w:tab w:val="left" w:pos="851"/>
          <w:tab w:val="left" w:pos="1134"/>
        </w:tabs>
        <w:spacing w:before="24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 xml:space="preserve">«(4) Государственные </w:t>
      </w:r>
      <w:bookmarkStart w:id="2" w:name="_Hlk146195594"/>
      <w:r w:rsidR="00A123E5" w:rsidRPr="00D646CA">
        <w:rPr>
          <w:sz w:val="28"/>
          <w:szCs w:val="28"/>
          <w:lang w:val="ru-RU"/>
        </w:rPr>
        <w:t xml:space="preserve">должностные лица </w:t>
      </w:r>
      <w:bookmarkEnd w:id="2"/>
      <w:r w:rsidR="00A123E5" w:rsidRPr="00D646CA">
        <w:rPr>
          <w:sz w:val="28"/>
          <w:szCs w:val="28"/>
          <w:lang w:val="ru-RU"/>
        </w:rPr>
        <w:t xml:space="preserve">на дипломатических должностях </w:t>
      </w:r>
      <w:r w:rsidRPr="00D646CA">
        <w:rPr>
          <w:sz w:val="28"/>
          <w:szCs w:val="28"/>
          <w:lang w:val="ru-RU"/>
        </w:rPr>
        <w:t xml:space="preserve">в МИДЕИ, </w:t>
      </w:r>
      <w:r w:rsidR="00FF1129" w:rsidRPr="00D646CA">
        <w:rPr>
          <w:sz w:val="28"/>
          <w:szCs w:val="28"/>
          <w:lang w:val="ru-RU"/>
        </w:rPr>
        <w:t>от</w:t>
      </w:r>
      <w:r w:rsidRPr="00D646CA">
        <w:rPr>
          <w:sz w:val="28"/>
          <w:szCs w:val="28"/>
          <w:lang w:val="ru-RU"/>
        </w:rPr>
        <w:t xml:space="preserve">командированные в другие органы или учреждения в Республике Молдова или за рубежом, в международные организации или в учреждения или органы других государств согласно международным договорам, сохраняют свой статус государственных </w:t>
      </w:r>
      <w:r w:rsidR="00A123E5" w:rsidRPr="00D646CA">
        <w:rPr>
          <w:sz w:val="28"/>
          <w:szCs w:val="28"/>
          <w:lang w:val="ru-RU"/>
        </w:rPr>
        <w:t>должностны</w:t>
      </w:r>
      <w:r w:rsidR="00FF7471" w:rsidRPr="00D646CA">
        <w:rPr>
          <w:sz w:val="28"/>
          <w:szCs w:val="28"/>
          <w:lang w:val="ru-RU"/>
        </w:rPr>
        <w:t>х</w:t>
      </w:r>
      <w:r w:rsidR="00A123E5" w:rsidRPr="00D646CA">
        <w:rPr>
          <w:sz w:val="28"/>
          <w:szCs w:val="28"/>
          <w:lang w:val="ru-RU"/>
        </w:rPr>
        <w:t xml:space="preserve"> лиц</w:t>
      </w:r>
      <w:r w:rsidRPr="00D646CA">
        <w:rPr>
          <w:sz w:val="28"/>
          <w:szCs w:val="28"/>
          <w:lang w:val="ru-RU"/>
        </w:rPr>
        <w:t xml:space="preserve"> Министерства иностранных дел и европейской интеграции </w:t>
      </w:r>
      <w:r w:rsidR="00A123E5" w:rsidRPr="00D646CA">
        <w:rPr>
          <w:sz w:val="28"/>
          <w:szCs w:val="28"/>
          <w:lang w:val="ru-RU"/>
        </w:rPr>
        <w:t xml:space="preserve">на </w:t>
      </w:r>
      <w:r w:rsidR="00FF7471" w:rsidRPr="00D646CA">
        <w:rPr>
          <w:sz w:val="28"/>
          <w:szCs w:val="28"/>
          <w:lang w:val="ru-RU"/>
        </w:rPr>
        <w:t xml:space="preserve">период откомандирования </w:t>
      </w:r>
      <w:r w:rsidR="00983740" w:rsidRPr="00D646CA">
        <w:rPr>
          <w:sz w:val="28"/>
          <w:szCs w:val="28"/>
          <w:lang w:val="ru-RU"/>
        </w:rPr>
        <w:t xml:space="preserve">и </w:t>
      </w:r>
      <w:r w:rsidRPr="00D646CA">
        <w:rPr>
          <w:sz w:val="28"/>
          <w:szCs w:val="28"/>
          <w:lang w:val="ru-RU"/>
        </w:rPr>
        <w:t>име</w:t>
      </w:r>
      <w:r w:rsidR="00A123E5" w:rsidRPr="00D646CA">
        <w:rPr>
          <w:sz w:val="28"/>
          <w:szCs w:val="28"/>
          <w:lang w:val="ru-RU"/>
        </w:rPr>
        <w:t>ют</w:t>
      </w:r>
      <w:r w:rsidRPr="00D646CA">
        <w:rPr>
          <w:sz w:val="28"/>
          <w:szCs w:val="28"/>
          <w:lang w:val="ru-RU"/>
        </w:rPr>
        <w:t xml:space="preserve"> право на </w:t>
      </w:r>
      <w:r w:rsidR="00983740" w:rsidRPr="00D646CA">
        <w:rPr>
          <w:sz w:val="28"/>
          <w:szCs w:val="28"/>
          <w:lang w:val="ru-RU"/>
        </w:rPr>
        <w:t xml:space="preserve">присвоение </w:t>
      </w:r>
      <w:r w:rsidRPr="00D646CA">
        <w:rPr>
          <w:sz w:val="28"/>
          <w:szCs w:val="28"/>
          <w:lang w:val="ru-RU"/>
        </w:rPr>
        <w:t>дипломатических рангов.</w:t>
      </w:r>
    </w:p>
    <w:p w14:paraId="448B43A5" w14:textId="295ED16C" w:rsidR="00026637" w:rsidRPr="00D646CA" w:rsidRDefault="00003E55" w:rsidP="00D646CA">
      <w:pPr>
        <w:pStyle w:val="Listparagraf"/>
        <w:tabs>
          <w:tab w:val="left" w:pos="851"/>
          <w:tab w:val="left" w:pos="1134"/>
        </w:tabs>
        <w:spacing w:before="24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 xml:space="preserve">(5) </w:t>
      </w:r>
      <w:r w:rsidR="00983740" w:rsidRPr="00D646CA">
        <w:rPr>
          <w:sz w:val="28"/>
          <w:szCs w:val="28"/>
          <w:lang w:val="ru-RU"/>
        </w:rPr>
        <w:t xml:space="preserve">Дипломаты-специалисты </w:t>
      </w:r>
      <w:r w:rsidRPr="00D646CA">
        <w:rPr>
          <w:sz w:val="28"/>
          <w:szCs w:val="28"/>
          <w:lang w:val="ru-RU"/>
        </w:rPr>
        <w:t xml:space="preserve">не имеют права на присвоение дипломатических рангов, а период деятельности в дипломатических представительствах Республики Молдова будет учитываться при присвоении </w:t>
      </w:r>
      <w:r w:rsidR="00D271F1" w:rsidRPr="00D646CA">
        <w:rPr>
          <w:sz w:val="28"/>
          <w:szCs w:val="28"/>
          <w:lang w:val="ru-RU"/>
        </w:rPr>
        <w:t xml:space="preserve">классного чина </w:t>
      </w:r>
      <w:r w:rsidRPr="00D646CA">
        <w:rPr>
          <w:sz w:val="28"/>
          <w:szCs w:val="28"/>
          <w:lang w:val="ru-RU"/>
        </w:rPr>
        <w:t>государственных служащих или других специальных званий.</w:t>
      </w:r>
      <w:r w:rsidR="00A123E5" w:rsidRPr="00D646CA">
        <w:rPr>
          <w:sz w:val="28"/>
          <w:szCs w:val="28"/>
          <w:lang w:val="ru-RU"/>
        </w:rPr>
        <w:t>»</w:t>
      </w:r>
      <w:r w:rsidRPr="00D646CA">
        <w:rPr>
          <w:sz w:val="28"/>
          <w:szCs w:val="28"/>
          <w:lang w:val="ru-RU"/>
        </w:rPr>
        <w:t>.</w:t>
      </w:r>
    </w:p>
    <w:p w14:paraId="407FDDB8" w14:textId="4832A633" w:rsidR="00026637" w:rsidRPr="00D646CA" w:rsidRDefault="00A123E5" w:rsidP="00D646CA">
      <w:pPr>
        <w:pStyle w:val="Listparagraf"/>
        <w:spacing w:before="240" w:line="240" w:lineRule="auto"/>
        <w:ind w:left="0" w:firstLine="709"/>
        <w:contextualSpacing w:val="0"/>
        <w:jc w:val="both"/>
        <w:rPr>
          <w:sz w:val="28"/>
          <w:szCs w:val="28"/>
          <w:lang w:val="ru-RU"/>
        </w:rPr>
      </w:pPr>
      <w:r w:rsidRPr="00D646CA">
        <w:rPr>
          <w:sz w:val="28"/>
          <w:szCs w:val="28"/>
          <w:lang w:val="ru-RU"/>
        </w:rPr>
        <w:t>11. Часть (1) статьи 14 после слов «</w:t>
      </w:r>
      <w:r w:rsidR="009306AD" w:rsidRPr="00D646CA">
        <w:rPr>
          <w:sz w:val="28"/>
          <w:szCs w:val="28"/>
          <w:lang w:val="ru-RU"/>
        </w:rPr>
        <w:t>дипломатическую или консульскую</w:t>
      </w:r>
      <w:r w:rsidR="00DF5FB0" w:rsidRPr="00D646CA">
        <w:rPr>
          <w:sz w:val="28"/>
          <w:szCs w:val="28"/>
          <w:lang w:val="ru-RU"/>
        </w:rPr>
        <w:t xml:space="preserve"> должность,</w:t>
      </w:r>
      <w:r w:rsidRPr="00D646CA">
        <w:rPr>
          <w:sz w:val="28"/>
          <w:szCs w:val="28"/>
          <w:lang w:val="ru-RU"/>
        </w:rPr>
        <w:t xml:space="preserve">» дополнить </w:t>
      </w:r>
      <w:r w:rsidR="009306AD" w:rsidRPr="00D646CA">
        <w:rPr>
          <w:sz w:val="28"/>
          <w:szCs w:val="28"/>
          <w:lang w:val="ru-RU"/>
        </w:rPr>
        <w:t>словами «а также лицо, уже не состоящее на дипломатической службе,»</w:t>
      </w:r>
      <w:r w:rsidR="00DF5FB0" w:rsidRPr="00D646CA">
        <w:rPr>
          <w:sz w:val="28"/>
          <w:szCs w:val="28"/>
          <w:lang w:val="ru-RU"/>
        </w:rPr>
        <w:t>.</w:t>
      </w:r>
    </w:p>
    <w:p w14:paraId="04674C6B" w14:textId="5E9F1D18" w:rsidR="0081081D" w:rsidRPr="00D646CA" w:rsidRDefault="00DF5FB0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12. В статье 15:</w:t>
      </w:r>
    </w:p>
    <w:p w14:paraId="47B1CADF" w14:textId="21420D28" w:rsidR="00DF5FB0" w:rsidRPr="00D646CA" w:rsidRDefault="00FF1129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ч</w:t>
      </w:r>
      <w:r w:rsidR="00DF5FB0" w:rsidRPr="00D646CA">
        <w:rPr>
          <w:rFonts w:ascii="Times New Roman" w:hAnsi="Times New Roman"/>
          <w:sz w:val="28"/>
          <w:szCs w:val="28"/>
          <w:lang w:val="ru-RU"/>
        </w:rPr>
        <w:t xml:space="preserve">асть (1) изложить в следующей редакции: </w:t>
      </w:r>
    </w:p>
    <w:p w14:paraId="06995D1E" w14:textId="37CC9C6D" w:rsidR="00DF5FB0" w:rsidRPr="00D646CA" w:rsidRDefault="00DF5FB0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«Главы дипломатических представительств и консульских учреждений </w:t>
      </w:r>
      <w:r w:rsidR="002450A0" w:rsidRPr="00D646CA">
        <w:rPr>
          <w:rFonts w:ascii="Times New Roman" w:hAnsi="Times New Roman"/>
          <w:sz w:val="28"/>
          <w:szCs w:val="28"/>
          <w:lang w:val="ru-RU"/>
        </w:rPr>
        <w:t xml:space="preserve">назначаются на должность на четырёхлетний срок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независимо от возраста. </w:t>
      </w:r>
      <w:r w:rsidR="002450A0" w:rsidRPr="00D646CA">
        <w:rPr>
          <w:rFonts w:ascii="Times New Roman" w:hAnsi="Times New Roman"/>
          <w:sz w:val="28"/>
          <w:szCs w:val="28"/>
          <w:lang w:val="ru-RU"/>
        </w:rPr>
        <w:t xml:space="preserve">Для остальных дипломатических агентов и консульских должностных лиц, а также для членов административно-технического и обслуживающего персонала данный срок составляет три года. Течение срока </w:t>
      </w:r>
      <w:r w:rsidR="00D271F1" w:rsidRPr="00D646CA">
        <w:rPr>
          <w:rFonts w:ascii="Times New Roman" w:hAnsi="Times New Roman"/>
          <w:sz w:val="28"/>
          <w:szCs w:val="28"/>
          <w:lang w:val="ru-RU"/>
        </w:rPr>
        <w:t xml:space="preserve">назначения или </w:t>
      </w:r>
      <w:r w:rsidR="002450A0" w:rsidRPr="00D646CA">
        <w:rPr>
          <w:rFonts w:ascii="Times New Roman" w:hAnsi="Times New Roman"/>
          <w:sz w:val="28"/>
          <w:szCs w:val="28"/>
          <w:lang w:val="ru-RU"/>
        </w:rPr>
        <w:t>откомандирования в порядке перевода начинается с даты, установленной в приказе о назначении или об откомандировании</w:t>
      </w:r>
      <w:r w:rsidR="00894090" w:rsidRPr="00D646CA">
        <w:rPr>
          <w:rFonts w:ascii="Times New Roman" w:hAnsi="Times New Roman"/>
          <w:sz w:val="28"/>
          <w:szCs w:val="28"/>
          <w:lang w:val="ru-RU"/>
        </w:rPr>
        <w:t>,</w:t>
      </w:r>
      <w:r w:rsidR="002450A0" w:rsidRPr="00D646CA">
        <w:rPr>
          <w:rFonts w:ascii="Times New Roman" w:hAnsi="Times New Roman"/>
          <w:sz w:val="28"/>
          <w:szCs w:val="28"/>
          <w:lang w:val="ru-RU"/>
        </w:rPr>
        <w:t xml:space="preserve"> и длится в случае глав дипломатических представительств и консульских учреждений до момента отзыва в соответствии с частью (2) настоящей статьи. </w:t>
      </w:r>
      <w:r w:rsidR="009C6519" w:rsidRPr="00D646CA">
        <w:rPr>
          <w:rFonts w:ascii="Times New Roman" w:hAnsi="Times New Roman"/>
          <w:sz w:val="28"/>
          <w:szCs w:val="28"/>
          <w:lang w:val="ru-RU"/>
        </w:rPr>
        <w:t xml:space="preserve">По предложению 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>Оценочно-конкурсной комисси</w:t>
      </w:r>
      <w:r w:rsidR="008B56EF" w:rsidRPr="00D646CA">
        <w:rPr>
          <w:rFonts w:ascii="Times New Roman" w:hAnsi="Times New Roman"/>
          <w:sz w:val="28"/>
          <w:szCs w:val="28"/>
          <w:lang w:val="ru-RU"/>
        </w:rPr>
        <w:t xml:space="preserve">и в случае необходимости </w:t>
      </w:r>
      <w:r w:rsidR="00FF1129" w:rsidRPr="00D646CA">
        <w:rPr>
          <w:rFonts w:ascii="Times New Roman" w:hAnsi="Times New Roman"/>
          <w:sz w:val="28"/>
          <w:szCs w:val="28"/>
          <w:lang w:val="ru-RU"/>
        </w:rPr>
        <w:t xml:space="preserve">срок </w:t>
      </w:r>
      <w:r w:rsidR="003253E3" w:rsidRPr="00D646CA">
        <w:rPr>
          <w:rFonts w:ascii="Times New Roman" w:hAnsi="Times New Roman"/>
          <w:sz w:val="28"/>
          <w:szCs w:val="28"/>
          <w:lang w:val="ru-RU"/>
        </w:rPr>
        <w:t xml:space="preserve">выполнения функций </w:t>
      </w:r>
      <w:r w:rsidR="00FF1129" w:rsidRPr="00D646CA">
        <w:rPr>
          <w:rFonts w:ascii="Times New Roman" w:hAnsi="Times New Roman"/>
          <w:sz w:val="28"/>
          <w:szCs w:val="28"/>
          <w:lang w:val="ru-RU"/>
        </w:rPr>
        <w:t xml:space="preserve">дипломатических агентов и консульских должностных лиц, а также членов административно-технического персонала может быть продлен </w:t>
      </w:r>
      <w:r w:rsidR="008B56EF" w:rsidRPr="00D646CA">
        <w:rPr>
          <w:rFonts w:ascii="Times New Roman" w:hAnsi="Times New Roman"/>
          <w:sz w:val="28"/>
          <w:szCs w:val="28"/>
          <w:lang w:val="ru-RU"/>
        </w:rPr>
        <w:t xml:space="preserve">на период до одного года </w:t>
      </w:r>
      <w:r w:rsidR="00FF1129" w:rsidRPr="00D646CA">
        <w:rPr>
          <w:rFonts w:ascii="Times New Roman" w:hAnsi="Times New Roman"/>
          <w:sz w:val="28"/>
          <w:szCs w:val="28"/>
          <w:lang w:val="ru-RU"/>
        </w:rPr>
        <w:t xml:space="preserve">приказом </w:t>
      </w:r>
      <w:r w:rsidR="002450A0" w:rsidRPr="00D646CA">
        <w:rPr>
          <w:rFonts w:ascii="Times New Roman" w:hAnsi="Times New Roman"/>
          <w:sz w:val="28"/>
          <w:szCs w:val="28"/>
          <w:lang w:val="ru-RU"/>
        </w:rPr>
        <w:t>м</w:t>
      </w:r>
      <w:r w:rsidR="00FF1129" w:rsidRPr="00D646CA">
        <w:rPr>
          <w:rFonts w:ascii="Times New Roman" w:hAnsi="Times New Roman"/>
          <w:sz w:val="28"/>
          <w:szCs w:val="28"/>
          <w:lang w:val="ru-RU"/>
        </w:rPr>
        <w:t>инистра иностранных дел и европейской</w:t>
      </w:r>
      <w:r w:rsidR="00894090" w:rsidRPr="00D646CA">
        <w:rPr>
          <w:rFonts w:ascii="Times New Roman" w:hAnsi="Times New Roman"/>
          <w:sz w:val="28"/>
          <w:szCs w:val="28"/>
          <w:lang w:val="ru-RU"/>
        </w:rPr>
        <w:t xml:space="preserve"> интеграции</w:t>
      </w:r>
      <w:r w:rsidR="00FF1129" w:rsidRPr="00D646CA">
        <w:rPr>
          <w:rFonts w:ascii="Times New Roman" w:hAnsi="Times New Roman"/>
          <w:sz w:val="28"/>
          <w:szCs w:val="28"/>
          <w:lang w:val="ru-RU"/>
        </w:rPr>
        <w:t>.»</w:t>
      </w:r>
      <w:r w:rsidR="006B54C2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26D2771C" w14:textId="280207FB" w:rsidR="0081081D" w:rsidRPr="00D646CA" w:rsidRDefault="00FF1129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в части (2) цифру «25» заменить </w:t>
      </w:r>
      <w:r w:rsidR="00894090" w:rsidRPr="00D646CA">
        <w:rPr>
          <w:rFonts w:ascii="Times New Roman" w:hAnsi="Times New Roman"/>
          <w:sz w:val="28"/>
          <w:szCs w:val="28"/>
          <w:lang w:val="ru-RU"/>
        </w:rPr>
        <w:t xml:space="preserve">на </w:t>
      </w:r>
      <w:r w:rsidRPr="00D646CA">
        <w:rPr>
          <w:rFonts w:ascii="Times New Roman" w:hAnsi="Times New Roman"/>
          <w:sz w:val="28"/>
          <w:szCs w:val="28"/>
          <w:lang w:val="ru-RU"/>
        </w:rPr>
        <w:t>цифр</w:t>
      </w:r>
      <w:r w:rsidR="00894090" w:rsidRPr="00D646CA">
        <w:rPr>
          <w:rFonts w:ascii="Times New Roman" w:hAnsi="Times New Roman"/>
          <w:sz w:val="28"/>
          <w:szCs w:val="28"/>
          <w:lang w:val="ru-RU"/>
        </w:rPr>
        <w:t>у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«90»;</w:t>
      </w:r>
    </w:p>
    <w:p w14:paraId="7785BAB1" w14:textId="65126B36" w:rsidR="0081081D" w:rsidRPr="00D646CA" w:rsidRDefault="00FF1129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lastRenderedPageBreak/>
        <w:t xml:space="preserve">часть (3) дополнить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предложением: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«Должности, предложенные </w:t>
      </w:r>
      <w:r w:rsidR="0099572A" w:rsidRPr="00D646CA">
        <w:rPr>
          <w:rFonts w:ascii="Times New Roman" w:hAnsi="Times New Roman"/>
          <w:sz w:val="28"/>
          <w:szCs w:val="28"/>
          <w:lang w:val="ru-RU"/>
        </w:rPr>
        <w:t>Оценочно-конкурсной комиссией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, могут быть </w:t>
      </w:r>
      <w:r w:rsidR="00AC2328" w:rsidRPr="00D646CA">
        <w:rPr>
          <w:rFonts w:ascii="Times New Roman" w:hAnsi="Times New Roman"/>
          <w:sz w:val="28"/>
          <w:szCs w:val="28"/>
          <w:lang w:val="ru-RU"/>
        </w:rPr>
        <w:t xml:space="preserve">не более чем на одну ступень ниже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по сравнению с должностью, занимаемой до </w:t>
      </w:r>
      <w:r w:rsidR="00C23E70" w:rsidRPr="00D646CA">
        <w:rPr>
          <w:rFonts w:ascii="Times New Roman" w:hAnsi="Times New Roman"/>
          <w:sz w:val="28"/>
          <w:szCs w:val="28"/>
          <w:lang w:val="ru-RU"/>
        </w:rPr>
        <w:t>от</w:t>
      </w:r>
      <w:r w:rsidRPr="00D646CA">
        <w:rPr>
          <w:rFonts w:ascii="Times New Roman" w:hAnsi="Times New Roman"/>
          <w:sz w:val="28"/>
          <w:szCs w:val="28"/>
          <w:lang w:val="ru-RU"/>
        </w:rPr>
        <w:t>командирования</w:t>
      </w:r>
      <w:r w:rsidR="0006294E" w:rsidRPr="00D646CA">
        <w:rPr>
          <w:rFonts w:ascii="Times New Roman" w:hAnsi="Times New Roman"/>
          <w:sz w:val="28"/>
          <w:szCs w:val="28"/>
          <w:lang w:val="ru-RU"/>
        </w:rPr>
        <w:t>.</w:t>
      </w:r>
      <w:r w:rsidRPr="00D646CA">
        <w:rPr>
          <w:rFonts w:ascii="Times New Roman" w:hAnsi="Times New Roman"/>
          <w:sz w:val="28"/>
          <w:szCs w:val="28"/>
          <w:lang w:val="ru-RU"/>
        </w:rPr>
        <w:t>»</w:t>
      </w:r>
      <w:r w:rsidR="006B54C2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2E3DE3C9" w14:textId="7CF5A2DA" w:rsidR="0081081D" w:rsidRPr="00D646CA" w:rsidRDefault="008B40C2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в части (4) втор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ое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и треть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е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предложения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изложить в следующей редакции:</w:t>
      </w:r>
    </w:p>
    <w:p w14:paraId="746FFF03" w14:textId="57AD04D9" w:rsidR="008277E3" w:rsidRPr="00D646CA" w:rsidRDefault="008B40C2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3253E3" w:rsidRPr="00D646CA">
        <w:rPr>
          <w:rFonts w:ascii="Times New Roman" w:hAnsi="Times New Roman"/>
          <w:sz w:val="28"/>
          <w:szCs w:val="28"/>
          <w:lang w:val="ru-RU"/>
        </w:rPr>
        <w:t xml:space="preserve">В случае невозможности перевода на должность, занимаемую в Министерстве иностранных дел и европейской интеграции до откомандирования в дипломатическое представительство или консульское учреждение, либо на равнозначную или более высокую административно-техническую или служебную должность член административно-технического или обслуживающего персонала переводится, по его выбору, на одну из двух предложенных ему Оценочно-конкурсной комиссией вакантных </w:t>
      </w:r>
      <w:r w:rsidR="003253E3" w:rsidRPr="00D646CA">
        <w:rPr>
          <w:rFonts w:ascii="Times New Roman" w:hAnsi="Times New Roman"/>
          <w:sz w:val="28"/>
          <w:szCs w:val="28"/>
          <w:u w:val="single"/>
          <w:lang w:val="ru-RU"/>
        </w:rPr>
        <w:t xml:space="preserve">государственных, </w:t>
      </w:r>
      <w:r w:rsidR="003253E3" w:rsidRPr="00D646CA">
        <w:rPr>
          <w:rFonts w:ascii="Times New Roman" w:hAnsi="Times New Roman"/>
          <w:sz w:val="28"/>
          <w:szCs w:val="28"/>
          <w:lang w:val="ru-RU"/>
        </w:rPr>
        <w:t xml:space="preserve">административно-технических или служебных должностей с учетом стажа работы в учреждениях дипломатической службы.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Должности, предложенные </w:t>
      </w:r>
      <w:r w:rsidR="00FD2AE6" w:rsidRPr="00D646CA">
        <w:rPr>
          <w:rFonts w:ascii="Times New Roman" w:hAnsi="Times New Roman"/>
          <w:sz w:val="28"/>
          <w:szCs w:val="28"/>
          <w:lang w:val="ru-RU"/>
        </w:rPr>
        <w:t>Оценочно-конкурсной комиссией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FD2AE6" w:rsidRPr="00D646CA">
        <w:rPr>
          <w:rFonts w:ascii="Times New Roman" w:hAnsi="Times New Roman"/>
          <w:sz w:val="28"/>
          <w:szCs w:val="28"/>
          <w:lang w:val="ru-RU"/>
        </w:rPr>
        <w:t xml:space="preserve">могут быть </w:t>
      </w:r>
      <w:r w:rsidR="008277E3" w:rsidRPr="00D646CA">
        <w:rPr>
          <w:rFonts w:ascii="Times New Roman" w:hAnsi="Times New Roman"/>
          <w:sz w:val="28"/>
          <w:szCs w:val="28"/>
          <w:lang w:val="ru-RU"/>
        </w:rPr>
        <w:t xml:space="preserve">не более чем на одну ступень </w:t>
      </w:r>
      <w:r w:rsidR="00FD2AE6" w:rsidRPr="00D646CA">
        <w:rPr>
          <w:rFonts w:ascii="Times New Roman" w:hAnsi="Times New Roman"/>
          <w:sz w:val="28"/>
          <w:szCs w:val="28"/>
          <w:lang w:val="ru-RU"/>
        </w:rPr>
        <w:t>ниже по сравнению с должностью, занимаемой до откомандирования.».</w:t>
      </w:r>
      <w:r w:rsidR="008277E3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1ADBBA39" w14:textId="7F43672A" w:rsidR="0081081D" w:rsidRPr="00D646CA" w:rsidRDefault="00AC2328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13. В статье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>16:</w:t>
      </w:r>
    </w:p>
    <w:p w14:paraId="4DD86D83" w14:textId="1DDD5088" w:rsidR="00AC2328" w:rsidRPr="00D646CA" w:rsidRDefault="00AC2328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Pr="00D646CA">
        <w:rPr>
          <w:rFonts w:ascii="Times New Roman" w:hAnsi="Times New Roman"/>
          <w:sz w:val="28"/>
          <w:szCs w:val="28"/>
          <w:lang w:val="ru-RU"/>
        </w:rPr>
        <w:t>слова «пунктами а)–f) части (1)» в об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о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их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случаях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заменить словами «пунктами 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a)</w:t>
      </w:r>
      <w:r w:rsidR="0096383B" w:rsidRPr="00D646CA">
        <w:rPr>
          <w:rFonts w:ascii="Times New Roman" w:hAnsi="Times New Roman"/>
          <w:sz w:val="28"/>
          <w:szCs w:val="28"/>
          <w:lang w:val="ru-RU" w:eastAsia="ro-RO"/>
        </w:rPr>
        <w:t>–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f</w:t>
      </w:r>
      <w:r w:rsidRPr="00D646CA">
        <w:rPr>
          <w:rFonts w:ascii="Times New Roman" w:hAnsi="Times New Roman"/>
          <w:sz w:val="28"/>
          <w:szCs w:val="28"/>
          <w:vertAlign w:val="superscript"/>
          <w:lang w:val="ru-RU" w:eastAsia="ro-RO"/>
        </w:rPr>
        <w:t>1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 xml:space="preserve">) и h) </w:t>
      </w:r>
      <w:r w:rsidRPr="00D646CA">
        <w:rPr>
          <w:rFonts w:ascii="Times New Roman" w:hAnsi="Times New Roman"/>
          <w:sz w:val="28"/>
          <w:szCs w:val="28"/>
          <w:lang w:val="ru-RU"/>
        </w:rPr>
        <w:t>части (1)»;</w:t>
      </w:r>
    </w:p>
    <w:p w14:paraId="2CFED672" w14:textId="1E0EF13B" w:rsidR="0081081D" w:rsidRPr="00D646CA" w:rsidRDefault="00AC2328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в части (5) слова «одного года» заменить словами «двух лет».</w:t>
      </w:r>
    </w:p>
    <w:p w14:paraId="08C9652F" w14:textId="154F702A" w:rsidR="0081081D" w:rsidRPr="00D646CA" w:rsidRDefault="00AC2328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14. В статье 17:</w:t>
      </w:r>
    </w:p>
    <w:p w14:paraId="66F5F8A6" w14:textId="77777777" w:rsidR="00E31B23" w:rsidRPr="00D646CA" w:rsidRDefault="00C23E70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часть (1) дополнить следующим предложением: </w:t>
      </w:r>
    </w:p>
    <w:p w14:paraId="6CCA1806" w14:textId="4E672B53" w:rsidR="00C23E70" w:rsidRPr="00D646CA" w:rsidRDefault="00C23E70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894090" w:rsidRPr="00D646CA">
        <w:rPr>
          <w:rFonts w:ascii="Times New Roman" w:hAnsi="Times New Roman"/>
          <w:sz w:val="28"/>
          <w:szCs w:val="28"/>
          <w:lang w:val="ru-RU"/>
        </w:rPr>
        <w:t>У</w:t>
      </w:r>
      <w:r w:rsidRPr="00D646CA">
        <w:rPr>
          <w:rFonts w:ascii="Times New Roman" w:hAnsi="Times New Roman"/>
          <w:sz w:val="28"/>
          <w:szCs w:val="28"/>
          <w:lang w:val="ru-RU"/>
        </w:rPr>
        <w:t>казанные в настоящей части</w:t>
      </w:r>
      <w:r w:rsidR="00894090" w:rsidRPr="00D646CA">
        <w:rPr>
          <w:rFonts w:ascii="Times New Roman" w:hAnsi="Times New Roman"/>
          <w:sz w:val="28"/>
          <w:szCs w:val="28"/>
          <w:lang w:val="ru-RU"/>
        </w:rPr>
        <w:t xml:space="preserve"> лица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откомандировываются в международные организации или в их дипломатические представительства без сохранения должности, с которой они были переведены, но с сохранением качества сотрудника МИДЕИ.</w:t>
      </w:r>
      <w:r w:rsidR="00AC2328" w:rsidRPr="00D646CA">
        <w:rPr>
          <w:rFonts w:ascii="Times New Roman" w:hAnsi="Times New Roman"/>
          <w:sz w:val="28"/>
          <w:szCs w:val="28"/>
          <w:lang w:val="ru-RU"/>
        </w:rPr>
        <w:t>»</w:t>
      </w:r>
      <w:r w:rsidR="0005227B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4FD0189F" w14:textId="378E8FBC" w:rsidR="0081081D" w:rsidRPr="00D646CA" w:rsidRDefault="0005227B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часть (2) после слов «части (3) статьи 15» дополнить словами «и статьи 21»;</w:t>
      </w:r>
    </w:p>
    <w:p w14:paraId="1A06A8F8" w14:textId="254C6229" w:rsidR="0081081D" w:rsidRPr="00D646CA" w:rsidRDefault="0005227B" w:rsidP="00D646CA">
      <w:pPr>
        <w:spacing w:before="24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дополнить статью частью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(3) </w:t>
      </w:r>
      <w:r w:rsidRPr="00D646CA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>:</w:t>
      </w:r>
    </w:p>
    <w:p w14:paraId="77F0D46F" w14:textId="70B381AA" w:rsidR="004A4BC4" w:rsidRPr="00D646CA" w:rsidRDefault="00761CA4" w:rsidP="00D646C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 xml:space="preserve">(3) В случае откомандирования указанных в части (1)  лиц с финансированием их деятельности </w:t>
      </w:r>
      <w:r w:rsidR="004A4BC4" w:rsidRPr="00D646CA">
        <w:rPr>
          <w:rFonts w:ascii="Times New Roman" w:hAnsi="Times New Roman"/>
          <w:sz w:val="28"/>
          <w:szCs w:val="28"/>
          <w:lang w:val="ru-RU" w:eastAsia="ro-MD"/>
        </w:rPr>
        <w:t xml:space="preserve">Республикой Молдова 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 xml:space="preserve">согласно предоставленной нашей стране квоте в соответствующей международной организации </w:t>
      </w:r>
      <w:r w:rsidR="00DF4F9A" w:rsidRPr="00D646CA">
        <w:rPr>
          <w:rFonts w:ascii="Times New Roman" w:hAnsi="Times New Roman"/>
          <w:sz w:val="28"/>
          <w:szCs w:val="28"/>
          <w:lang w:val="ru-RU"/>
        </w:rPr>
        <w:t xml:space="preserve">принятые </w:t>
      </w:r>
      <w:r w:rsidR="007C0BEA" w:rsidRPr="00D646CA">
        <w:rPr>
          <w:rFonts w:ascii="Times New Roman" w:hAnsi="Times New Roman"/>
          <w:sz w:val="28"/>
          <w:szCs w:val="28"/>
          <w:lang w:val="ru-RU"/>
        </w:rPr>
        <w:t xml:space="preserve">расходы по оплате труда должны быть 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 xml:space="preserve">на уровне затрат на аналогичную должность в данной  организации, но не могут превышать </w:t>
      </w:r>
      <w:r w:rsidR="009F76D5" w:rsidRPr="00D646CA">
        <w:rPr>
          <w:rFonts w:ascii="Times New Roman" w:hAnsi="Times New Roman"/>
          <w:sz w:val="28"/>
          <w:szCs w:val="28"/>
          <w:lang w:val="ru-RU"/>
        </w:rPr>
        <w:t xml:space="preserve">заработную плату и </w:t>
      </w:r>
      <w:r w:rsidR="009F76D5" w:rsidRPr="00D646CA">
        <w:rPr>
          <w:rFonts w:ascii="Times New Roman" w:hAnsi="Times New Roman"/>
          <w:sz w:val="28"/>
          <w:szCs w:val="28"/>
          <w:lang w:val="ru-RU"/>
        </w:rPr>
        <w:lastRenderedPageBreak/>
        <w:t>выплаты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>, установленн</w:t>
      </w:r>
      <w:r w:rsidR="009F76D5" w:rsidRPr="00D646CA">
        <w:rPr>
          <w:rFonts w:ascii="Times New Roman" w:hAnsi="Times New Roman"/>
          <w:sz w:val="28"/>
          <w:szCs w:val="28"/>
          <w:lang w:val="ru-RU"/>
        </w:rPr>
        <w:t>ых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 xml:space="preserve"> для главы</w:t>
      </w:r>
      <w:r w:rsidR="004A4BC4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>дипломатического представительства Республики Молдова</w:t>
      </w:r>
      <w:r w:rsidR="004A4BC4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в государстве пребывания или </w:t>
      </w:r>
      <w:r w:rsidR="004A4BC4" w:rsidRPr="00D646CA">
        <w:rPr>
          <w:rFonts w:ascii="Times New Roman" w:hAnsi="Times New Roman"/>
          <w:sz w:val="28"/>
          <w:szCs w:val="28"/>
          <w:lang w:val="ru-RU"/>
        </w:rPr>
        <w:t>в соответствующей зоне. Условия откомандирования будут устанавливаться Правительством.».</w:t>
      </w:r>
    </w:p>
    <w:p w14:paraId="487942D3" w14:textId="145B9097" w:rsidR="00761CA4" w:rsidRPr="00D646CA" w:rsidRDefault="00761CA4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15. Пункт e) статьи 20 после слов</w:t>
      </w:r>
      <w:r w:rsidR="00D311D6" w:rsidRPr="00D646CA">
        <w:rPr>
          <w:rFonts w:ascii="Times New Roman" w:hAnsi="Times New Roman"/>
          <w:sz w:val="28"/>
          <w:szCs w:val="28"/>
          <w:lang w:val="ru-RU"/>
        </w:rPr>
        <w:t>а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«организованными» дополнить словами «или принятыми».</w:t>
      </w:r>
    </w:p>
    <w:p w14:paraId="17DF1AB8" w14:textId="3A3ED181" w:rsidR="0081081D" w:rsidRPr="00D646CA" w:rsidRDefault="00761CA4" w:rsidP="00D646CA">
      <w:pPr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16. Статью 21 изложить в следующей редакции:</w:t>
      </w:r>
    </w:p>
    <w:p w14:paraId="25B95F51" w14:textId="74C41EFA" w:rsidR="00274D47" w:rsidRPr="00D646CA" w:rsidRDefault="004A4BC4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274D47" w:rsidRPr="00D646CA">
        <w:rPr>
          <w:rFonts w:ascii="Times New Roman" w:hAnsi="Times New Roman"/>
          <w:b/>
          <w:bCs/>
          <w:sz w:val="28"/>
          <w:szCs w:val="28"/>
          <w:lang w:val="ru-RU"/>
        </w:rPr>
        <w:t>Статья 21.</w:t>
      </w:r>
      <w:r w:rsidR="00274D47" w:rsidRPr="00D646CA">
        <w:rPr>
          <w:rFonts w:ascii="Times New Roman" w:hAnsi="Times New Roman"/>
          <w:sz w:val="28"/>
          <w:szCs w:val="28"/>
          <w:lang w:val="ru-RU"/>
        </w:rPr>
        <w:t xml:space="preserve"> Освобождения и льготы</w:t>
      </w:r>
    </w:p>
    <w:p w14:paraId="5952A3FD" w14:textId="0508D427" w:rsidR="00260B8D" w:rsidRPr="00D646CA" w:rsidRDefault="00274D47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60B8D" w:rsidRPr="00D646CA">
        <w:rPr>
          <w:rFonts w:ascii="Times New Roman" w:hAnsi="Times New Roman"/>
          <w:sz w:val="28"/>
          <w:szCs w:val="28"/>
          <w:lang w:val="ru-RU"/>
        </w:rPr>
        <w:t xml:space="preserve">(1) Члены персонала дипломатических представительств и консульских учреждений, а также члены их семей при возвращении в Республику Молдова в связи с истечением срока откомандирования для выполнения функций могут ввезти в страну с освобождением от ввозных и других платежей, установленных налоговым и таможенным законодательством для импорта, вещи, приобретенные или полученные в собственность для личного пользования (за исключением автомобилей) в период выполнения </w:t>
      </w:r>
      <w:r w:rsidR="00D311D6" w:rsidRPr="00D646CA">
        <w:rPr>
          <w:rFonts w:ascii="Times New Roman" w:hAnsi="Times New Roman"/>
          <w:sz w:val="28"/>
          <w:szCs w:val="28"/>
          <w:lang w:val="ru-RU"/>
        </w:rPr>
        <w:t xml:space="preserve">ими </w:t>
      </w:r>
      <w:r w:rsidR="00260B8D" w:rsidRPr="00D646CA">
        <w:rPr>
          <w:rFonts w:ascii="Times New Roman" w:hAnsi="Times New Roman"/>
          <w:sz w:val="28"/>
          <w:szCs w:val="28"/>
          <w:lang w:val="ru-RU"/>
        </w:rPr>
        <w:t>функций.»</w:t>
      </w:r>
    </w:p>
    <w:p w14:paraId="4D1D17BA" w14:textId="151B3D0A" w:rsidR="0081081D" w:rsidRPr="00D646CA" w:rsidRDefault="00274D47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17. В статье 25:</w:t>
      </w:r>
    </w:p>
    <w:p w14:paraId="45FA6028" w14:textId="55182B6B" w:rsidR="00543214" w:rsidRPr="00D646CA" w:rsidRDefault="00543214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пункт а) после слов «пунктами а)–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f</w:t>
      </w:r>
      <w:r w:rsidRPr="00D646CA">
        <w:rPr>
          <w:rFonts w:ascii="Times New Roman" w:hAnsi="Times New Roman"/>
          <w:sz w:val="28"/>
          <w:szCs w:val="28"/>
          <w:vertAlign w:val="superscript"/>
          <w:lang w:val="ru-RU" w:eastAsia="ro-RO"/>
        </w:rPr>
        <w:t>1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>)» дополнить словами « , h)»;</w:t>
      </w:r>
    </w:p>
    <w:p w14:paraId="36B8B5B3" w14:textId="5935D7A1" w:rsidR="00543214" w:rsidRPr="00D646CA" w:rsidRDefault="00543214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пункт с) после слов «дипломатические» 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 xml:space="preserve">дополнить словами « , государственные, административно-технические или служебные». </w:t>
      </w:r>
    </w:p>
    <w:p w14:paraId="003A74F6" w14:textId="7C53572C" w:rsidR="00D96B66" w:rsidRPr="00D646CA" w:rsidRDefault="00D96B66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RO"/>
        </w:rPr>
      </w:pPr>
      <w:r w:rsidRPr="00D646CA">
        <w:rPr>
          <w:rFonts w:ascii="Times New Roman" w:hAnsi="Times New Roman"/>
          <w:sz w:val="28"/>
          <w:szCs w:val="28"/>
          <w:lang w:val="ru-RU" w:eastAsia="ro-RO"/>
        </w:rPr>
        <w:t xml:space="preserve">18. В пункте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g) </w:t>
      </w:r>
      <w:r w:rsidRPr="00D646CA">
        <w:rPr>
          <w:rFonts w:ascii="Times New Roman" w:hAnsi="Times New Roman"/>
          <w:sz w:val="28"/>
          <w:szCs w:val="28"/>
          <w:lang w:val="ru-RU" w:eastAsia="ro-RO"/>
        </w:rPr>
        <w:t xml:space="preserve">части (3) статьи 26 слова «двух месяцев подряд» заменить словами «трех месяцев подряд», а слова «труда и социальной защиты» </w:t>
      </w:r>
      <w:r w:rsidR="00E31B23" w:rsidRPr="00D646CA">
        <w:rPr>
          <w:rFonts w:ascii="Times New Roman" w:hAnsi="Times New Roman"/>
          <w:sz w:val="28"/>
          <w:szCs w:val="28"/>
          <w:lang w:val="ru-RU" w:eastAsia="ro-RO"/>
        </w:rPr>
        <w:t>исключить</w:t>
      </w:r>
      <w:r w:rsidR="00B6607F" w:rsidRPr="00D646CA">
        <w:rPr>
          <w:rFonts w:ascii="Times New Roman" w:hAnsi="Times New Roman"/>
          <w:sz w:val="28"/>
          <w:szCs w:val="28"/>
          <w:lang w:val="ru-RU" w:eastAsia="ro-RO"/>
        </w:rPr>
        <w:t>.</w:t>
      </w:r>
    </w:p>
    <w:p w14:paraId="40BC4004" w14:textId="6FDD9D7D" w:rsidR="0081081D" w:rsidRPr="00D646CA" w:rsidRDefault="00D96B66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19. В статье 27:</w:t>
      </w:r>
    </w:p>
    <w:p w14:paraId="5E0D8CB4" w14:textId="77777777" w:rsidR="00E31B23" w:rsidRPr="00D646CA" w:rsidRDefault="00D96B66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(4)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предложением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1561D128" w14:textId="07082203" w:rsidR="00613723" w:rsidRPr="00D646CA" w:rsidRDefault="00D96B66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613723" w:rsidRPr="00D646CA">
        <w:rPr>
          <w:rFonts w:ascii="Times New Roman" w:hAnsi="Times New Roman"/>
          <w:sz w:val="28"/>
          <w:szCs w:val="28"/>
          <w:lang w:val="ru-RU"/>
        </w:rPr>
        <w:t xml:space="preserve">В случае служебных командировок, в том числе </w:t>
      </w:r>
      <w:r w:rsidR="00613723" w:rsidRPr="00D646CA">
        <w:rPr>
          <w:rFonts w:ascii="Times New Roman" w:hAnsi="Times New Roman"/>
          <w:sz w:val="28"/>
          <w:szCs w:val="28"/>
          <w:lang w:val="ru-RU" w:eastAsia="ro-MD"/>
        </w:rPr>
        <w:t>в Республику Молдова,</w:t>
      </w:r>
      <w:r w:rsidR="00613723" w:rsidRPr="00D646CA">
        <w:rPr>
          <w:rFonts w:ascii="Times New Roman" w:hAnsi="Times New Roman"/>
          <w:sz w:val="28"/>
          <w:szCs w:val="28"/>
          <w:lang w:val="ru-RU"/>
        </w:rPr>
        <w:t xml:space="preserve"> за членами персонала учреждений дипломатической службы сохраняются указанные в части (2) выплаты, на содержание членов их семей, проживающих вместе с ними в период выполнения ими своих функций, если таковые остаются в </w:t>
      </w:r>
      <w:r w:rsidR="00613723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государстве пребывания в период </w:t>
      </w:r>
      <w:r w:rsidR="00613723" w:rsidRPr="00D646CA">
        <w:rPr>
          <w:rFonts w:ascii="Times New Roman" w:hAnsi="Times New Roman"/>
          <w:sz w:val="28"/>
          <w:szCs w:val="28"/>
          <w:lang w:val="ru-RU"/>
        </w:rPr>
        <w:t xml:space="preserve">командировки члена </w:t>
      </w:r>
      <w:r w:rsidR="00D311D6" w:rsidRPr="00D646CA">
        <w:rPr>
          <w:rFonts w:ascii="Times New Roman" w:hAnsi="Times New Roman"/>
          <w:sz w:val="28"/>
          <w:szCs w:val="28"/>
          <w:lang w:val="ru-RU"/>
        </w:rPr>
        <w:t>персонала учреждений дипломатической службы</w:t>
      </w:r>
      <w:r w:rsidR="00613723" w:rsidRPr="00D646CA">
        <w:rPr>
          <w:rFonts w:ascii="Times New Roman" w:hAnsi="Times New Roman"/>
          <w:sz w:val="28"/>
          <w:szCs w:val="28"/>
          <w:lang w:val="ru-RU"/>
        </w:rPr>
        <w:t>.»</w:t>
      </w:r>
      <w:r w:rsidR="0029602B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5CFA3D22" w14:textId="77777777" w:rsidR="00E31B23" w:rsidRPr="00D646CA" w:rsidRDefault="001D6B33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часть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(5)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дополнить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предложением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: </w:t>
      </w:r>
    </w:p>
    <w:p w14:paraId="7B92B59C" w14:textId="1597007B" w:rsidR="00613723" w:rsidRPr="00D646CA" w:rsidRDefault="001D6B33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«Порядок определения </w:t>
      </w:r>
      <w:r w:rsidR="00613723" w:rsidRPr="00D646CA">
        <w:rPr>
          <w:rFonts w:ascii="Times New Roman" w:hAnsi="Times New Roman"/>
          <w:sz w:val="28"/>
          <w:szCs w:val="28"/>
          <w:lang w:val="ru-RU"/>
        </w:rPr>
        <w:t>степени риска и оценки климатических условий устанавливается Правительством.».</w:t>
      </w:r>
    </w:p>
    <w:p w14:paraId="75F93480" w14:textId="536DF203" w:rsidR="0081081D" w:rsidRPr="00D646CA" w:rsidRDefault="00613723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lastRenderedPageBreak/>
        <w:t>20. В статье 28:</w:t>
      </w:r>
    </w:p>
    <w:p w14:paraId="23AF013E" w14:textId="0E10FF6E" w:rsidR="0081081D" w:rsidRPr="00D646CA" w:rsidRDefault="00613723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в части (3) треть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е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и четверт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ое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9602B" w:rsidRPr="00D646CA">
        <w:rPr>
          <w:rFonts w:ascii="Times New Roman" w:hAnsi="Times New Roman"/>
          <w:sz w:val="28"/>
          <w:szCs w:val="28"/>
          <w:lang w:val="ru-RU"/>
        </w:rPr>
        <w:t>предложения изложить в следующей редакции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>:</w:t>
      </w:r>
    </w:p>
    <w:p w14:paraId="75A52498" w14:textId="70AA3DE1" w:rsidR="00E84494" w:rsidRPr="00D646CA" w:rsidRDefault="00E84494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>Члену персонала дипломатического представительства или консульского учреждения</w:t>
      </w:r>
      <w:r w:rsidR="002A5928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 </w:t>
      </w:r>
      <w:r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>членам семьи, о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плачиваются </w:t>
      </w:r>
      <w:r w:rsidR="00B128D1" w:rsidRPr="00D646CA">
        <w:rPr>
          <w:rFonts w:ascii="Times New Roman" w:hAnsi="Times New Roman"/>
          <w:sz w:val="28"/>
          <w:szCs w:val="28"/>
          <w:lang w:val="ru-RU"/>
        </w:rPr>
        <w:t xml:space="preserve">командировочные расходы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(независимо от назначения), </w:t>
      </w:r>
      <w:r w:rsidR="002A5928" w:rsidRPr="00D646CA">
        <w:rPr>
          <w:rFonts w:ascii="Times New Roman" w:hAnsi="Times New Roman"/>
          <w:sz w:val="28"/>
          <w:szCs w:val="28"/>
          <w:lang w:val="ru-RU"/>
        </w:rPr>
        <w:t xml:space="preserve">также </w:t>
      </w:r>
      <w:r w:rsidRPr="00D646CA">
        <w:rPr>
          <w:rFonts w:ascii="Times New Roman" w:hAnsi="Times New Roman"/>
          <w:sz w:val="28"/>
          <w:szCs w:val="28"/>
          <w:lang w:val="ru-RU"/>
        </w:rPr>
        <w:t xml:space="preserve">в случае </w:t>
      </w:r>
      <w:r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смерти близкого </w:t>
      </w:r>
      <w:r w:rsidR="00944F5A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>лица –</w:t>
      </w:r>
      <w:r w:rsidR="000B47AA" w:rsidRPr="00D646CA">
        <w:rPr>
          <w:rFonts w:ascii="Times New Roman" w:hAnsi="Times New Roman"/>
          <w:sz w:val="28"/>
          <w:szCs w:val="28"/>
          <w:lang w:val="ru-RU"/>
        </w:rPr>
        <w:t xml:space="preserve"> супруга (супруги), родственника по крови или посредством усыновления (родители, дети, братья, сестры, деды, бабки, внуки, племянники, дядья, тетки) и свойственника (шурин, деверь, золовка, свояченица, тесть, теща, </w:t>
      </w:r>
      <w:proofErr w:type="spellStart"/>
      <w:r w:rsidR="000B47AA" w:rsidRPr="00D646CA">
        <w:rPr>
          <w:rFonts w:ascii="Times New Roman" w:hAnsi="Times New Roman"/>
          <w:sz w:val="28"/>
          <w:szCs w:val="28"/>
          <w:lang w:val="ru-RU"/>
        </w:rPr>
        <w:t>свекр</w:t>
      </w:r>
      <w:proofErr w:type="spellEnd"/>
      <w:r w:rsidR="000B47AA" w:rsidRPr="00D646CA">
        <w:rPr>
          <w:rFonts w:ascii="Times New Roman" w:hAnsi="Times New Roman"/>
          <w:sz w:val="28"/>
          <w:szCs w:val="28"/>
          <w:lang w:val="ru-RU"/>
        </w:rPr>
        <w:t xml:space="preserve">, свекровь, зять, невестка). </w:t>
      </w:r>
      <w:r w:rsidR="00944F5A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>Расходы, предусмотренные настоящей частью, не должны превышать стоимости авиабилета экономического класса</w:t>
      </w:r>
      <w:r w:rsidR="00B128D1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из государства пребывания в Республику Молдова.»;</w:t>
      </w:r>
    </w:p>
    <w:p w14:paraId="673ACCA1" w14:textId="75EF7C41" w:rsidR="0081081D" w:rsidRPr="00D646CA" w:rsidRDefault="00B128D1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дополнить статью </w:t>
      </w:r>
      <w:r w:rsidR="00944F5A" w:rsidRPr="00D646CA">
        <w:rPr>
          <w:rFonts w:ascii="Times New Roman" w:hAnsi="Times New Roman"/>
          <w:sz w:val="28"/>
          <w:szCs w:val="28"/>
          <w:lang w:val="ru-RU"/>
        </w:rPr>
        <w:t xml:space="preserve">частью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>4</w:t>
      </w:r>
      <w:r w:rsidR="0081081D"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44F5A" w:rsidRPr="00D646CA">
        <w:rPr>
          <w:rFonts w:ascii="Times New Roman" w:hAnsi="Times New Roman"/>
          <w:sz w:val="28"/>
          <w:szCs w:val="28"/>
          <w:lang w:val="ru-RU"/>
        </w:rPr>
        <w:t>следующего содержания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>:</w:t>
      </w:r>
    </w:p>
    <w:p w14:paraId="640D0730" w14:textId="054704B2" w:rsidR="00F30B83" w:rsidRPr="00D646CA" w:rsidRDefault="002C6F3D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>(4</w:t>
      </w:r>
      <w:r w:rsidR="0081081D" w:rsidRPr="00D646CA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44F5A" w:rsidRPr="00D646CA">
        <w:rPr>
          <w:rFonts w:ascii="Times New Roman" w:hAnsi="Times New Roman"/>
          <w:sz w:val="28"/>
          <w:szCs w:val="28"/>
          <w:lang w:val="ru-RU"/>
        </w:rPr>
        <w:t>Член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>ы</w:t>
      </w:r>
      <w:r w:rsidR="00944F5A" w:rsidRPr="00D646CA">
        <w:rPr>
          <w:rFonts w:ascii="Times New Roman" w:hAnsi="Times New Roman"/>
          <w:sz w:val="28"/>
          <w:szCs w:val="28"/>
          <w:lang w:val="ru-RU"/>
        </w:rPr>
        <w:t xml:space="preserve"> персонала дипломатических представительств или консульских учреждений, сопровожденн</w:t>
      </w:r>
      <w:r w:rsidR="000B47AA" w:rsidRPr="00D646CA">
        <w:rPr>
          <w:rFonts w:ascii="Times New Roman" w:hAnsi="Times New Roman"/>
          <w:sz w:val="28"/>
          <w:szCs w:val="28"/>
          <w:lang w:val="ru-RU"/>
        </w:rPr>
        <w:t>ы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>е</w:t>
      </w:r>
      <w:r w:rsidR="000B47AA" w:rsidRPr="00D646C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60B8D" w:rsidRPr="00D646CA">
        <w:rPr>
          <w:rFonts w:ascii="Times New Roman" w:hAnsi="Times New Roman"/>
          <w:sz w:val="28"/>
          <w:szCs w:val="28"/>
          <w:lang w:val="ru-RU"/>
        </w:rPr>
        <w:t xml:space="preserve">при выполнении функций </w:t>
      </w:r>
      <w:r w:rsidR="00944F5A" w:rsidRPr="00D646CA">
        <w:rPr>
          <w:rFonts w:ascii="Times New Roman" w:hAnsi="Times New Roman"/>
          <w:sz w:val="28"/>
          <w:szCs w:val="28"/>
          <w:lang w:val="ru-RU"/>
        </w:rPr>
        <w:t xml:space="preserve">детьми </w:t>
      </w:r>
      <w:r w:rsidR="000B47AA" w:rsidRPr="00D646CA">
        <w:rPr>
          <w:rFonts w:ascii="Times New Roman" w:hAnsi="Times New Roman"/>
          <w:sz w:val="28"/>
          <w:szCs w:val="28"/>
          <w:lang w:val="ru-RU"/>
        </w:rPr>
        <w:t>в возрасте до 23 лет (не вступивши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>ми</w:t>
      </w:r>
      <w:r w:rsidR="000B47AA" w:rsidRPr="00D646CA">
        <w:rPr>
          <w:rFonts w:ascii="Times New Roman" w:hAnsi="Times New Roman"/>
          <w:sz w:val="28"/>
          <w:szCs w:val="28"/>
          <w:lang w:val="ru-RU"/>
        </w:rPr>
        <w:t xml:space="preserve"> в брак и 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>получающими</w:t>
      </w:r>
      <w:r w:rsidR="000B47AA" w:rsidRPr="00D646CA">
        <w:rPr>
          <w:rFonts w:ascii="Times New Roman" w:hAnsi="Times New Roman"/>
          <w:sz w:val="28"/>
          <w:szCs w:val="28"/>
          <w:lang w:val="ru-RU"/>
        </w:rPr>
        <w:t xml:space="preserve"> за рубежом 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>дошкольное,  начальное, общее среднее или профессиональное образование, профильное образование, высшее образование, образование на дневной форме обучения) получа</w:t>
      </w:r>
      <w:r w:rsidR="005141AA" w:rsidRPr="00D646CA">
        <w:rPr>
          <w:rFonts w:ascii="Times New Roman" w:hAnsi="Times New Roman"/>
          <w:sz w:val="28"/>
          <w:szCs w:val="28"/>
          <w:lang w:val="ru-RU"/>
        </w:rPr>
        <w:t>ю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 xml:space="preserve">т возмещение до 700 евро в месяц </w:t>
      </w:r>
      <w:r w:rsidRPr="00D646CA">
        <w:rPr>
          <w:rFonts w:ascii="Times New Roman" w:hAnsi="Times New Roman"/>
          <w:sz w:val="28"/>
          <w:szCs w:val="28"/>
          <w:lang w:val="ru-RU"/>
        </w:rPr>
        <w:t>н</w:t>
      </w:r>
      <w:r w:rsidR="00F30B83" w:rsidRPr="00D646CA">
        <w:rPr>
          <w:rFonts w:ascii="Times New Roman" w:hAnsi="Times New Roman"/>
          <w:sz w:val="28"/>
          <w:szCs w:val="28"/>
          <w:lang w:val="ru-RU"/>
        </w:rPr>
        <w:t>а каждого ребенка в течение периода размещения в учебных заведениях на условиях, установленных Правительством.</w:t>
      </w:r>
      <w:r w:rsidRPr="00D646CA">
        <w:rPr>
          <w:rFonts w:ascii="Times New Roman" w:hAnsi="Times New Roman"/>
          <w:sz w:val="28"/>
          <w:szCs w:val="28"/>
          <w:lang w:val="ru-RU"/>
        </w:rPr>
        <w:t>»</w:t>
      </w:r>
      <w:r w:rsidR="005141AA" w:rsidRPr="00D646CA">
        <w:rPr>
          <w:rFonts w:ascii="Times New Roman" w:hAnsi="Times New Roman"/>
          <w:sz w:val="28"/>
          <w:szCs w:val="28"/>
          <w:lang w:val="ru-RU"/>
        </w:rPr>
        <w:t>;</w:t>
      </w:r>
    </w:p>
    <w:p w14:paraId="3375338A" w14:textId="4B83C589" w:rsidR="0081081D" w:rsidRPr="00D646CA" w:rsidRDefault="005141AA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в части </w:t>
      </w:r>
      <w:r w:rsidR="0081081D" w:rsidRPr="00D646CA">
        <w:rPr>
          <w:rFonts w:ascii="Times New Roman" w:hAnsi="Times New Roman"/>
          <w:sz w:val="28"/>
          <w:szCs w:val="28"/>
          <w:lang w:val="ru-RU"/>
        </w:rPr>
        <w:t xml:space="preserve">(10) </w:t>
      </w:r>
      <w:r w:rsidRPr="00D646CA">
        <w:rPr>
          <w:rFonts w:ascii="Times New Roman" w:hAnsi="Times New Roman"/>
          <w:sz w:val="28"/>
          <w:szCs w:val="28"/>
          <w:lang w:val="ru-RU"/>
        </w:rPr>
        <w:t>первое предложение изложить в следующей редакции:</w:t>
      </w:r>
    </w:p>
    <w:p w14:paraId="05BC74A4" w14:textId="193E08CA" w:rsidR="006E3417" w:rsidRPr="00D646CA" w:rsidRDefault="003E39B6" w:rsidP="00D646CA">
      <w:pPr>
        <w:tabs>
          <w:tab w:val="left" w:pos="1134"/>
        </w:tabs>
        <w:spacing w:before="24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>«</w:t>
      </w:r>
      <w:r w:rsidR="005141AA" w:rsidRPr="00D646CA">
        <w:rPr>
          <w:rFonts w:ascii="Times New Roman" w:hAnsi="Times New Roman"/>
          <w:sz w:val="28"/>
          <w:szCs w:val="28"/>
          <w:lang w:val="ru-RU"/>
        </w:rPr>
        <w:t xml:space="preserve">(10) В случае смерти, а также причинения вреда здоровью и телесной целостности во время исполнения служебных обязанностей или действий, связанных с этими обязанностями в период </w:t>
      </w:r>
      <w:r w:rsidR="00757403" w:rsidRPr="00D646CA">
        <w:rPr>
          <w:rFonts w:ascii="Times New Roman" w:hAnsi="Times New Roman"/>
          <w:sz w:val="28"/>
          <w:szCs w:val="28"/>
          <w:lang w:val="ru-RU"/>
        </w:rPr>
        <w:t>выполнения функций</w:t>
      </w:r>
      <w:r w:rsidR="005141AA" w:rsidRPr="00D646CA">
        <w:rPr>
          <w:rFonts w:ascii="Times New Roman" w:hAnsi="Times New Roman"/>
          <w:sz w:val="28"/>
          <w:szCs w:val="28"/>
          <w:lang w:val="ru-RU"/>
        </w:rPr>
        <w:t>, члену персонала дипломатического представительства или консульского учреждения (либо его наследнику) выплачивается компенсация в размере, установленном Правительством.</w:t>
      </w:r>
      <w:r w:rsidRPr="00D646CA">
        <w:rPr>
          <w:rFonts w:ascii="Times New Roman" w:hAnsi="Times New Roman"/>
          <w:sz w:val="28"/>
          <w:szCs w:val="28"/>
          <w:lang w:val="ru-RU"/>
        </w:rPr>
        <w:t>»</w:t>
      </w:r>
      <w:r w:rsidR="006B54C2" w:rsidRPr="00D646CA">
        <w:rPr>
          <w:rFonts w:ascii="Times New Roman" w:hAnsi="Times New Roman"/>
          <w:sz w:val="28"/>
          <w:szCs w:val="28"/>
          <w:lang w:val="ru-RU"/>
        </w:rPr>
        <w:t>.</w:t>
      </w:r>
    </w:p>
    <w:p w14:paraId="1D1A9C9B" w14:textId="0C1E987F" w:rsidR="003E39B6" w:rsidRPr="00D646CA" w:rsidRDefault="00007431" w:rsidP="00D646CA">
      <w:pPr>
        <w:tabs>
          <w:tab w:val="left" w:pos="1134"/>
        </w:tabs>
        <w:spacing w:before="24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21. В </w:t>
      </w:r>
      <w:r w:rsidR="00E31B23" w:rsidRPr="00D646CA">
        <w:rPr>
          <w:rFonts w:ascii="Times New Roman" w:hAnsi="Times New Roman"/>
          <w:sz w:val="28"/>
          <w:szCs w:val="28"/>
          <w:lang w:val="ru-RU"/>
        </w:rPr>
        <w:t>п</w:t>
      </w:r>
      <w:r w:rsidRPr="00D646CA">
        <w:rPr>
          <w:rFonts w:ascii="Times New Roman" w:hAnsi="Times New Roman"/>
          <w:sz w:val="28"/>
          <w:szCs w:val="28"/>
          <w:lang w:val="ru-RU"/>
        </w:rPr>
        <w:t>риложении к Закону в Классификаторе дипломатических и консульских должностей:</w:t>
      </w:r>
    </w:p>
    <w:p w14:paraId="541AB1F1" w14:textId="0154B0F9" w:rsidR="00007431" w:rsidRPr="00D646CA" w:rsidRDefault="00007431" w:rsidP="00D646CA">
      <w:pPr>
        <w:tabs>
          <w:tab w:val="left" w:pos="1134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646CA">
        <w:rPr>
          <w:rFonts w:ascii="Times New Roman" w:hAnsi="Times New Roman"/>
          <w:sz w:val="28"/>
          <w:szCs w:val="28"/>
          <w:lang w:val="ru-RU"/>
        </w:rPr>
        <w:t xml:space="preserve">код должности A07 в графе «Наименование должности» дополнить словами «/заместитель генерального секретаря министерства». </w:t>
      </w:r>
    </w:p>
    <w:p w14:paraId="1E97F92A" w14:textId="04F9C47E" w:rsidR="00B35318" w:rsidRPr="00D646CA" w:rsidRDefault="00B35318" w:rsidP="00D646CA">
      <w:pPr>
        <w:spacing w:before="24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> </w:t>
      </w:r>
      <w:r w:rsidRPr="00D646CA">
        <w:rPr>
          <w:rFonts w:ascii="Times New Roman" w:hAnsi="Times New Roman"/>
          <w:b/>
          <w:sz w:val="28"/>
          <w:szCs w:val="28"/>
          <w:lang w:val="ru-RU"/>
        </w:rPr>
        <w:t xml:space="preserve">Ст. II. </w:t>
      </w:r>
      <w:r w:rsidRPr="00D646CA">
        <w:rPr>
          <w:rFonts w:ascii="Times New Roman" w:hAnsi="Times New Roman"/>
          <w:sz w:val="28"/>
          <w:szCs w:val="28"/>
          <w:lang w:val="ru-RU"/>
        </w:rPr>
        <w:t>–</w:t>
      </w:r>
      <w:r w:rsidRPr="00D646C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D646C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Правительству в трехмесячный срок </w:t>
      </w:r>
      <w:r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со дня вступления в </w:t>
      </w:r>
      <w:r w:rsidR="000A13A8"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>силу настоящего</w:t>
      </w:r>
      <w:r w:rsidRPr="00D646C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закона привести свои нормативные акты в соответствие с ним.</w:t>
      </w:r>
    </w:p>
    <w:p w14:paraId="473E89EA" w14:textId="54CE7D94" w:rsidR="00B35318" w:rsidRPr="00D646CA" w:rsidRDefault="00B35318" w:rsidP="00D646CA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D646CA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Ст. III. </w:t>
      </w:r>
      <w:r w:rsidRPr="00D646CA">
        <w:rPr>
          <w:rFonts w:ascii="Times New Roman" w:hAnsi="Times New Roman"/>
          <w:sz w:val="28"/>
          <w:szCs w:val="28"/>
          <w:lang w:val="ru-RU"/>
        </w:rPr>
        <w:t>–</w:t>
      </w:r>
      <w:r w:rsidRPr="00D646C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Настоящий закон</w:t>
      </w:r>
      <w:r w:rsidRPr="00D646CA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вступает в силу 1 января 2024 года. </w:t>
      </w:r>
    </w:p>
    <w:p w14:paraId="453D9EB0" w14:textId="77777777" w:rsidR="00B35318" w:rsidRPr="00D646CA" w:rsidRDefault="00B35318" w:rsidP="00D646C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14:paraId="60CE7A8A" w14:textId="77777777" w:rsidR="0006294E" w:rsidRPr="00D646CA" w:rsidRDefault="0006294E" w:rsidP="00D646CA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14:paraId="67FDA71E" w14:textId="21B6119D" w:rsidR="00B35318" w:rsidRPr="00D646CA" w:rsidRDefault="00B35318" w:rsidP="00D646C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D646CA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ПРЕДСЕДАТЕЛЬ ПАРЛАМЕНТА</w:t>
      </w:r>
    </w:p>
    <w:sectPr w:rsidR="00B35318" w:rsidRPr="00D646CA" w:rsidSect="00C644D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3C20F" w14:textId="77777777" w:rsidR="003D0767" w:rsidRDefault="003D0767" w:rsidP="00605E4A">
      <w:pPr>
        <w:spacing w:after="0" w:line="240" w:lineRule="auto"/>
      </w:pPr>
      <w:r>
        <w:separator/>
      </w:r>
    </w:p>
  </w:endnote>
  <w:endnote w:type="continuationSeparator" w:id="0">
    <w:p w14:paraId="02AB2E57" w14:textId="77777777" w:rsidR="003D0767" w:rsidRDefault="003D076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DD70C" w14:textId="77777777" w:rsidR="003D0767" w:rsidRDefault="003D0767" w:rsidP="00605E4A">
      <w:pPr>
        <w:spacing w:after="0" w:line="240" w:lineRule="auto"/>
      </w:pPr>
      <w:r>
        <w:separator/>
      </w:r>
    </w:p>
  </w:footnote>
  <w:footnote w:type="continuationSeparator" w:id="0">
    <w:p w14:paraId="3F530C6B" w14:textId="77777777" w:rsidR="003D0767" w:rsidRDefault="003D076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E2231"/>
    <w:multiLevelType w:val="hybridMultilevel"/>
    <w:tmpl w:val="60CE4D60"/>
    <w:lvl w:ilvl="0" w:tplc="EC6EDF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E2F0E90"/>
    <w:multiLevelType w:val="hybridMultilevel"/>
    <w:tmpl w:val="3C18BA14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FC07B17"/>
    <w:multiLevelType w:val="hybridMultilevel"/>
    <w:tmpl w:val="AE94DAC2"/>
    <w:lvl w:ilvl="0" w:tplc="F604A7D4">
      <w:start w:val="1"/>
      <w:numFmt w:val="decimal"/>
      <w:lvlText w:val="%1."/>
      <w:lvlJc w:val="left"/>
      <w:pPr>
        <w:ind w:left="928" w:hanging="360"/>
      </w:pPr>
      <w:rPr>
        <w:rFonts w:hint="default"/>
        <w:lang w:val="ro-RO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8"/>
  </w:num>
  <w:num w:numId="2" w16cid:durableId="1430081206">
    <w:abstractNumId w:val="21"/>
  </w:num>
  <w:num w:numId="3" w16cid:durableId="2139175522">
    <w:abstractNumId w:val="27"/>
  </w:num>
  <w:num w:numId="4" w16cid:durableId="1586182034">
    <w:abstractNumId w:val="12"/>
  </w:num>
  <w:num w:numId="5" w16cid:durableId="542793748">
    <w:abstractNumId w:val="26"/>
  </w:num>
  <w:num w:numId="6" w16cid:durableId="467017271">
    <w:abstractNumId w:val="16"/>
  </w:num>
  <w:num w:numId="7" w16cid:durableId="1706519285">
    <w:abstractNumId w:val="20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2"/>
  </w:num>
  <w:num w:numId="11" w16cid:durableId="1348020702">
    <w:abstractNumId w:val="23"/>
  </w:num>
  <w:num w:numId="12" w16cid:durableId="1645431396">
    <w:abstractNumId w:val="1"/>
  </w:num>
  <w:num w:numId="13" w16cid:durableId="876041386">
    <w:abstractNumId w:val="11"/>
  </w:num>
  <w:num w:numId="14" w16cid:durableId="1370641075">
    <w:abstractNumId w:val="9"/>
  </w:num>
  <w:num w:numId="15" w16cid:durableId="1725255348">
    <w:abstractNumId w:val="8"/>
  </w:num>
  <w:num w:numId="16" w16cid:durableId="235625313">
    <w:abstractNumId w:val="14"/>
  </w:num>
  <w:num w:numId="17" w16cid:durableId="1389187074">
    <w:abstractNumId w:val="5"/>
  </w:num>
  <w:num w:numId="18" w16cid:durableId="899560033">
    <w:abstractNumId w:val="25"/>
  </w:num>
  <w:num w:numId="19" w16cid:durableId="2062824041">
    <w:abstractNumId w:val="4"/>
  </w:num>
  <w:num w:numId="20" w16cid:durableId="396830146">
    <w:abstractNumId w:val="7"/>
  </w:num>
  <w:num w:numId="21" w16cid:durableId="1168134945">
    <w:abstractNumId w:val="3"/>
  </w:num>
  <w:num w:numId="22" w16cid:durableId="273096524">
    <w:abstractNumId w:val="13"/>
  </w:num>
  <w:num w:numId="23" w16cid:durableId="619845886">
    <w:abstractNumId w:val="24"/>
  </w:num>
  <w:num w:numId="24" w16cid:durableId="241064513">
    <w:abstractNumId w:val="19"/>
  </w:num>
  <w:num w:numId="25" w16cid:durableId="1134373988">
    <w:abstractNumId w:val="17"/>
  </w:num>
  <w:num w:numId="26" w16cid:durableId="1016006321">
    <w:abstractNumId w:val="6"/>
  </w:num>
  <w:num w:numId="27" w16cid:durableId="567151243">
    <w:abstractNumId w:val="15"/>
  </w:num>
  <w:num w:numId="28" w16cid:durableId="18576196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3E55"/>
    <w:rsid w:val="00007431"/>
    <w:rsid w:val="00026637"/>
    <w:rsid w:val="00032292"/>
    <w:rsid w:val="00036EAB"/>
    <w:rsid w:val="00037CAB"/>
    <w:rsid w:val="00041B11"/>
    <w:rsid w:val="00041B6E"/>
    <w:rsid w:val="000426C2"/>
    <w:rsid w:val="00044C3F"/>
    <w:rsid w:val="000455E5"/>
    <w:rsid w:val="00046ACD"/>
    <w:rsid w:val="00050146"/>
    <w:rsid w:val="0005227B"/>
    <w:rsid w:val="000523A1"/>
    <w:rsid w:val="0005605A"/>
    <w:rsid w:val="00060B4F"/>
    <w:rsid w:val="0006294E"/>
    <w:rsid w:val="000700CF"/>
    <w:rsid w:val="00073C3B"/>
    <w:rsid w:val="00074BE6"/>
    <w:rsid w:val="00075B4B"/>
    <w:rsid w:val="00080AF1"/>
    <w:rsid w:val="00082BA1"/>
    <w:rsid w:val="00087C5E"/>
    <w:rsid w:val="00087FE5"/>
    <w:rsid w:val="000908B7"/>
    <w:rsid w:val="000A13A8"/>
    <w:rsid w:val="000A4FFF"/>
    <w:rsid w:val="000A69BB"/>
    <w:rsid w:val="000B1CFB"/>
    <w:rsid w:val="000B235E"/>
    <w:rsid w:val="000B47AA"/>
    <w:rsid w:val="000D0720"/>
    <w:rsid w:val="000D77E5"/>
    <w:rsid w:val="000E29C7"/>
    <w:rsid w:val="000E50EB"/>
    <w:rsid w:val="000E6EED"/>
    <w:rsid w:val="000F32C7"/>
    <w:rsid w:val="00103716"/>
    <w:rsid w:val="001331EF"/>
    <w:rsid w:val="00150678"/>
    <w:rsid w:val="00155B48"/>
    <w:rsid w:val="0016254B"/>
    <w:rsid w:val="0016657E"/>
    <w:rsid w:val="00181A43"/>
    <w:rsid w:val="00191E80"/>
    <w:rsid w:val="001A51E2"/>
    <w:rsid w:val="001A7778"/>
    <w:rsid w:val="001B26E3"/>
    <w:rsid w:val="001B620E"/>
    <w:rsid w:val="001C320F"/>
    <w:rsid w:val="001C64F0"/>
    <w:rsid w:val="001D1339"/>
    <w:rsid w:val="001D5D9C"/>
    <w:rsid w:val="001D67B1"/>
    <w:rsid w:val="001D6B33"/>
    <w:rsid w:val="001D7F57"/>
    <w:rsid w:val="001E121E"/>
    <w:rsid w:val="001E197D"/>
    <w:rsid w:val="001F0254"/>
    <w:rsid w:val="001F33DA"/>
    <w:rsid w:val="00201849"/>
    <w:rsid w:val="00205CA4"/>
    <w:rsid w:val="00205D27"/>
    <w:rsid w:val="002078F8"/>
    <w:rsid w:val="002119AE"/>
    <w:rsid w:val="00226E27"/>
    <w:rsid w:val="00230CA3"/>
    <w:rsid w:val="00231127"/>
    <w:rsid w:val="0023639F"/>
    <w:rsid w:val="00242EAE"/>
    <w:rsid w:val="002450A0"/>
    <w:rsid w:val="00260B8D"/>
    <w:rsid w:val="00261D4F"/>
    <w:rsid w:val="00270CBE"/>
    <w:rsid w:val="00271C10"/>
    <w:rsid w:val="00272008"/>
    <w:rsid w:val="00274D47"/>
    <w:rsid w:val="00283324"/>
    <w:rsid w:val="0029602B"/>
    <w:rsid w:val="002A2749"/>
    <w:rsid w:val="002A5928"/>
    <w:rsid w:val="002A6731"/>
    <w:rsid w:val="002B2EC6"/>
    <w:rsid w:val="002B72C3"/>
    <w:rsid w:val="002C0C99"/>
    <w:rsid w:val="002C6F3D"/>
    <w:rsid w:val="002D00DD"/>
    <w:rsid w:val="002D34B2"/>
    <w:rsid w:val="002E74A5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53E3"/>
    <w:rsid w:val="00337350"/>
    <w:rsid w:val="00340AE3"/>
    <w:rsid w:val="00356164"/>
    <w:rsid w:val="00363E68"/>
    <w:rsid w:val="00364D16"/>
    <w:rsid w:val="00370DA5"/>
    <w:rsid w:val="00371779"/>
    <w:rsid w:val="003747E1"/>
    <w:rsid w:val="003776F8"/>
    <w:rsid w:val="00381B9B"/>
    <w:rsid w:val="00391256"/>
    <w:rsid w:val="00391ED9"/>
    <w:rsid w:val="003C13DB"/>
    <w:rsid w:val="003C25F5"/>
    <w:rsid w:val="003C2B6D"/>
    <w:rsid w:val="003C3BD8"/>
    <w:rsid w:val="003D0767"/>
    <w:rsid w:val="003D55E1"/>
    <w:rsid w:val="003D7965"/>
    <w:rsid w:val="003E39B6"/>
    <w:rsid w:val="003E66DA"/>
    <w:rsid w:val="003E68F2"/>
    <w:rsid w:val="003E6C21"/>
    <w:rsid w:val="00400C15"/>
    <w:rsid w:val="004262F1"/>
    <w:rsid w:val="004264C7"/>
    <w:rsid w:val="00426DE3"/>
    <w:rsid w:val="00430346"/>
    <w:rsid w:val="0043100F"/>
    <w:rsid w:val="00437753"/>
    <w:rsid w:val="0044058F"/>
    <w:rsid w:val="00444972"/>
    <w:rsid w:val="004470E9"/>
    <w:rsid w:val="00450004"/>
    <w:rsid w:val="004500E1"/>
    <w:rsid w:val="00451AEB"/>
    <w:rsid w:val="00451ED4"/>
    <w:rsid w:val="00460D0D"/>
    <w:rsid w:val="00463E1A"/>
    <w:rsid w:val="00470CBD"/>
    <w:rsid w:val="004748B4"/>
    <w:rsid w:val="004771D3"/>
    <w:rsid w:val="00480249"/>
    <w:rsid w:val="004934F9"/>
    <w:rsid w:val="004954A3"/>
    <w:rsid w:val="00496D97"/>
    <w:rsid w:val="004A0093"/>
    <w:rsid w:val="004A1285"/>
    <w:rsid w:val="004A4BC4"/>
    <w:rsid w:val="004A5195"/>
    <w:rsid w:val="004B0E1C"/>
    <w:rsid w:val="004B4847"/>
    <w:rsid w:val="004C0176"/>
    <w:rsid w:val="004C52AB"/>
    <w:rsid w:val="004C537E"/>
    <w:rsid w:val="004D00BD"/>
    <w:rsid w:val="004E0831"/>
    <w:rsid w:val="004E10CB"/>
    <w:rsid w:val="004E4246"/>
    <w:rsid w:val="004F6779"/>
    <w:rsid w:val="005140DF"/>
    <w:rsid w:val="005141AA"/>
    <w:rsid w:val="00515974"/>
    <w:rsid w:val="005204F5"/>
    <w:rsid w:val="0053043E"/>
    <w:rsid w:val="005372DC"/>
    <w:rsid w:val="00537FC2"/>
    <w:rsid w:val="00541B08"/>
    <w:rsid w:val="00543214"/>
    <w:rsid w:val="00544512"/>
    <w:rsid w:val="00545134"/>
    <w:rsid w:val="005455ED"/>
    <w:rsid w:val="00551A48"/>
    <w:rsid w:val="00555EF0"/>
    <w:rsid w:val="00557BCC"/>
    <w:rsid w:val="00562229"/>
    <w:rsid w:val="0057052F"/>
    <w:rsid w:val="00572CEA"/>
    <w:rsid w:val="0057760C"/>
    <w:rsid w:val="00580A0C"/>
    <w:rsid w:val="005972A8"/>
    <w:rsid w:val="005A115A"/>
    <w:rsid w:val="005B2DD7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383F"/>
    <w:rsid w:val="00605E4A"/>
    <w:rsid w:val="0060647A"/>
    <w:rsid w:val="006073D9"/>
    <w:rsid w:val="00607A7E"/>
    <w:rsid w:val="00612202"/>
    <w:rsid w:val="00613723"/>
    <w:rsid w:val="00617649"/>
    <w:rsid w:val="0062458D"/>
    <w:rsid w:val="0062779F"/>
    <w:rsid w:val="0063144C"/>
    <w:rsid w:val="00634891"/>
    <w:rsid w:val="00641DAD"/>
    <w:rsid w:val="006469EC"/>
    <w:rsid w:val="00646AB7"/>
    <w:rsid w:val="00654E5D"/>
    <w:rsid w:val="006616FB"/>
    <w:rsid w:val="00663901"/>
    <w:rsid w:val="006644C2"/>
    <w:rsid w:val="00672B73"/>
    <w:rsid w:val="00690FE3"/>
    <w:rsid w:val="006A195F"/>
    <w:rsid w:val="006B54C2"/>
    <w:rsid w:val="006B7015"/>
    <w:rsid w:val="006C1084"/>
    <w:rsid w:val="006C6273"/>
    <w:rsid w:val="006D0383"/>
    <w:rsid w:val="006D0A0B"/>
    <w:rsid w:val="006D26FF"/>
    <w:rsid w:val="006D42E2"/>
    <w:rsid w:val="006E26C8"/>
    <w:rsid w:val="006E3417"/>
    <w:rsid w:val="006E4139"/>
    <w:rsid w:val="006F1B07"/>
    <w:rsid w:val="007006EC"/>
    <w:rsid w:val="00702E99"/>
    <w:rsid w:val="00705544"/>
    <w:rsid w:val="00706020"/>
    <w:rsid w:val="0071780F"/>
    <w:rsid w:val="00717ADC"/>
    <w:rsid w:val="00726C5D"/>
    <w:rsid w:val="0072707B"/>
    <w:rsid w:val="007316D4"/>
    <w:rsid w:val="00740C34"/>
    <w:rsid w:val="00741A43"/>
    <w:rsid w:val="007539D7"/>
    <w:rsid w:val="00757403"/>
    <w:rsid w:val="00757B63"/>
    <w:rsid w:val="007617DE"/>
    <w:rsid w:val="00761CA4"/>
    <w:rsid w:val="00762142"/>
    <w:rsid w:val="007630C8"/>
    <w:rsid w:val="00767723"/>
    <w:rsid w:val="0077089B"/>
    <w:rsid w:val="0077571A"/>
    <w:rsid w:val="00791462"/>
    <w:rsid w:val="007917E1"/>
    <w:rsid w:val="007932D6"/>
    <w:rsid w:val="00793F03"/>
    <w:rsid w:val="007973A0"/>
    <w:rsid w:val="007A1260"/>
    <w:rsid w:val="007A1DF0"/>
    <w:rsid w:val="007A7826"/>
    <w:rsid w:val="007B2CAD"/>
    <w:rsid w:val="007C0BEA"/>
    <w:rsid w:val="007C688C"/>
    <w:rsid w:val="007E3FD0"/>
    <w:rsid w:val="007E7765"/>
    <w:rsid w:val="007F2B94"/>
    <w:rsid w:val="007F5B5E"/>
    <w:rsid w:val="007F64CB"/>
    <w:rsid w:val="007F65EC"/>
    <w:rsid w:val="007F787C"/>
    <w:rsid w:val="00806667"/>
    <w:rsid w:val="0081081D"/>
    <w:rsid w:val="008126EA"/>
    <w:rsid w:val="00817AB1"/>
    <w:rsid w:val="0082158F"/>
    <w:rsid w:val="00822CAF"/>
    <w:rsid w:val="008253D8"/>
    <w:rsid w:val="00825AF7"/>
    <w:rsid w:val="00826747"/>
    <w:rsid w:val="0082677F"/>
    <w:rsid w:val="008277E3"/>
    <w:rsid w:val="00836650"/>
    <w:rsid w:val="008405E9"/>
    <w:rsid w:val="008465E9"/>
    <w:rsid w:val="00854426"/>
    <w:rsid w:val="00855E81"/>
    <w:rsid w:val="00860586"/>
    <w:rsid w:val="00863451"/>
    <w:rsid w:val="00866E78"/>
    <w:rsid w:val="0087091D"/>
    <w:rsid w:val="00874BA9"/>
    <w:rsid w:val="00876AC8"/>
    <w:rsid w:val="0088399D"/>
    <w:rsid w:val="00894090"/>
    <w:rsid w:val="00896A10"/>
    <w:rsid w:val="00896EB9"/>
    <w:rsid w:val="008A0ED3"/>
    <w:rsid w:val="008A39B3"/>
    <w:rsid w:val="008A5781"/>
    <w:rsid w:val="008A7D20"/>
    <w:rsid w:val="008B01BE"/>
    <w:rsid w:val="008B2961"/>
    <w:rsid w:val="008B40C2"/>
    <w:rsid w:val="008B56EF"/>
    <w:rsid w:val="008B6D5B"/>
    <w:rsid w:val="008B73AB"/>
    <w:rsid w:val="008C0978"/>
    <w:rsid w:val="008C348C"/>
    <w:rsid w:val="008C3AB5"/>
    <w:rsid w:val="008C7907"/>
    <w:rsid w:val="008D24A9"/>
    <w:rsid w:val="008D28B1"/>
    <w:rsid w:val="008D370B"/>
    <w:rsid w:val="008D3C58"/>
    <w:rsid w:val="008E4289"/>
    <w:rsid w:val="008E5D2E"/>
    <w:rsid w:val="008E7E59"/>
    <w:rsid w:val="00902C8D"/>
    <w:rsid w:val="00905E78"/>
    <w:rsid w:val="00907F91"/>
    <w:rsid w:val="0091447C"/>
    <w:rsid w:val="0092157B"/>
    <w:rsid w:val="00922E13"/>
    <w:rsid w:val="009262E8"/>
    <w:rsid w:val="009306AD"/>
    <w:rsid w:val="009324BA"/>
    <w:rsid w:val="00942624"/>
    <w:rsid w:val="00944F5A"/>
    <w:rsid w:val="00952FE1"/>
    <w:rsid w:val="00953B5C"/>
    <w:rsid w:val="00957B2A"/>
    <w:rsid w:val="009612F9"/>
    <w:rsid w:val="0096383B"/>
    <w:rsid w:val="00964A21"/>
    <w:rsid w:val="00965A08"/>
    <w:rsid w:val="00970E17"/>
    <w:rsid w:val="0097104D"/>
    <w:rsid w:val="00971CA3"/>
    <w:rsid w:val="00973C00"/>
    <w:rsid w:val="00983740"/>
    <w:rsid w:val="00992AFB"/>
    <w:rsid w:val="00993979"/>
    <w:rsid w:val="009954FA"/>
    <w:rsid w:val="0099572A"/>
    <w:rsid w:val="009A36B6"/>
    <w:rsid w:val="009A3DAB"/>
    <w:rsid w:val="009B0483"/>
    <w:rsid w:val="009C6519"/>
    <w:rsid w:val="009C7CA9"/>
    <w:rsid w:val="009D1A63"/>
    <w:rsid w:val="009E2DF6"/>
    <w:rsid w:val="009F351C"/>
    <w:rsid w:val="009F76D5"/>
    <w:rsid w:val="00A00A18"/>
    <w:rsid w:val="00A04301"/>
    <w:rsid w:val="00A070EE"/>
    <w:rsid w:val="00A10F96"/>
    <w:rsid w:val="00A1181F"/>
    <w:rsid w:val="00A123E5"/>
    <w:rsid w:val="00A17182"/>
    <w:rsid w:val="00A2660B"/>
    <w:rsid w:val="00A30A62"/>
    <w:rsid w:val="00A3375C"/>
    <w:rsid w:val="00A40D06"/>
    <w:rsid w:val="00A4411B"/>
    <w:rsid w:val="00A476BF"/>
    <w:rsid w:val="00A511DC"/>
    <w:rsid w:val="00A51BA5"/>
    <w:rsid w:val="00A55E8F"/>
    <w:rsid w:val="00A64AD9"/>
    <w:rsid w:val="00A65176"/>
    <w:rsid w:val="00A803D9"/>
    <w:rsid w:val="00A86F63"/>
    <w:rsid w:val="00A93097"/>
    <w:rsid w:val="00A940D2"/>
    <w:rsid w:val="00AA272A"/>
    <w:rsid w:val="00AA4414"/>
    <w:rsid w:val="00AB1B10"/>
    <w:rsid w:val="00AB241F"/>
    <w:rsid w:val="00AB465E"/>
    <w:rsid w:val="00AC037D"/>
    <w:rsid w:val="00AC0C5D"/>
    <w:rsid w:val="00AC1AD4"/>
    <w:rsid w:val="00AC2328"/>
    <w:rsid w:val="00AE1E4A"/>
    <w:rsid w:val="00AE2DEA"/>
    <w:rsid w:val="00AE2E35"/>
    <w:rsid w:val="00AF238B"/>
    <w:rsid w:val="00AF7743"/>
    <w:rsid w:val="00B054A2"/>
    <w:rsid w:val="00B11785"/>
    <w:rsid w:val="00B128D1"/>
    <w:rsid w:val="00B12901"/>
    <w:rsid w:val="00B12BBC"/>
    <w:rsid w:val="00B14C95"/>
    <w:rsid w:val="00B15760"/>
    <w:rsid w:val="00B1716F"/>
    <w:rsid w:val="00B214F1"/>
    <w:rsid w:val="00B269D6"/>
    <w:rsid w:val="00B3409D"/>
    <w:rsid w:val="00B35318"/>
    <w:rsid w:val="00B35520"/>
    <w:rsid w:val="00B35E80"/>
    <w:rsid w:val="00B44630"/>
    <w:rsid w:val="00B456C2"/>
    <w:rsid w:val="00B476A3"/>
    <w:rsid w:val="00B54203"/>
    <w:rsid w:val="00B558E1"/>
    <w:rsid w:val="00B63F80"/>
    <w:rsid w:val="00B6607F"/>
    <w:rsid w:val="00B730A3"/>
    <w:rsid w:val="00B749F6"/>
    <w:rsid w:val="00B82633"/>
    <w:rsid w:val="00B85392"/>
    <w:rsid w:val="00B85B0B"/>
    <w:rsid w:val="00B91A06"/>
    <w:rsid w:val="00BA5DA2"/>
    <w:rsid w:val="00BA6E9C"/>
    <w:rsid w:val="00BA7A71"/>
    <w:rsid w:val="00BB1357"/>
    <w:rsid w:val="00BC2FEE"/>
    <w:rsid w:val="00BC45A2"/>
    <w:rsid w:val="00BC7F46"/>
    <w:rsid w:val="00BD3EF7"/>
    <w:rsid w:val="00BE39C7"/>
    <w:rsid w:val="00BE5E80"/>
    <w:rsid w:val="00C06D45"/>
    <w:rsid w:val="00C07DE7"/>
    <w:rsid w:val="00C134E2"/>
    <w:rsid w:val="00C13B14"/>
    <w:rsid w:val="00C144EF"/>
    <w:rsid w:val="00C14E63"/>
    <w:rsid w:val="00C22554"/>
    <w:rsid w:val="00C23E70"/>
    <w:rsid w:val="00C31452"/>
    <w:rsid w:val="00C33694"/>
    <w:rsid w:val="00C35D81"/>
    <w:rsid w:val="00C3655A"/>
    <w:rsid w:val="00C454F0"/>
    <w:rsid w:val="00C54568"/>
    <w:rsid w:val="00C63B50"/>
    <w:rsid w:val="00C644D1"/>
    <w:rsid w:val="00C64DBF"/>
    <w:rsid w:val="00C65A61"/>
    <w:rsid w:val="00C721C6"/>
    <w:rsid w:val="00C75059"/>
    <w:rsid w:val="00C82471"/>
    <w:rsid w:val="00C85AA0"/>
    <w:rsid w:val="00C909DB"/>
    <w:rsid w:val="00C911A9"/>
    <w:rsid w:val="00C949D2"/>
    <w:rsid w:val="00C961A9"/>
    <w:rsid w:val="00CD7ED9"/>
    <w:rsid w:val="00CE120C"/>
    <w:rsid w:val="00CE3AD2"/>
    <w:rsid w:val="00CE415F"/>
    <w:rsid w:val="00CE4F55"/>
    <w:rsid w:val="00CE5FD6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129B2"/>
    <w:rsid w:val="00D1662B"/>
    <w:rsid w:val="00D2402F"/>
    <w:rsid w:val="00D240E3"/>
    <w:rsid w:val="00D271F1"/>
    <w:rsid w:val="00D311D6"/>
    <w:rsid w:val="00D328DE"/>
    <w:rsid w:val="00D34085"/>
    <w:rsid w:val="00D36708"/>
    <w:rsid w:val="00D36BE3"/>
    <w:rsid w:val="00D37D81"/>
    <w:rsid w:val="00D45568"/>
    <w:rsid w:val="00D46EA0"/>
    <w:rsid w:val="00D534FD"/>
    <w:rsid w:val="00D56961"/>
    <w:rsid w:val="00D575D2"/>
    <w:rsid w:val="00D60184"/>
    <w:rsid w:val="00D62D99"/>
    <w:rsid w:val="00D646CA"/>
    <w:rsid w:val="00D66BA6"/>
    <w:rsid w:val="00D7072E"/>
    <w:rsid w:val="00D70D26"/>
    <w:rsid w:val="00D72E5F"/>
    <w:rsid w:val="00D74636"/>
    <w:rsid w:val="00D76BCB"/>
    <w:rsid w:val="00D85030"/>
    <w:rsid w:val="00D86B22"/>
    <w:rsid w:val="00D95B77"/>
    <w:rsid w:val="00D96B66"/>
    <w:rsid w:val="00DA26E3"/>
    <w:rsid w:val="00DA34BA"/>
    <w:rsid w:val="00DA4BE4"/>
    <w:rsid w:val="00DB0DA2"/>
    <w:rsid w:val="00DB4582"/>
    <w:rsid w:val="00DC5E58"/>
    <w:rsid w:val="00DC60F6"/>
    <w:rsid w:val="00DD3510"/>
    <w:rsid w:val="00DD4025"/>
    <w:rsid w:val="00DD6151"/>
    <w:rsid w:val="00DD65D3"/>
    <w:rsid w:val="00DF4F9A"/>
    <w:rsid w:val="00DF5FB0"/>
    <w:rsid w:val="00DF7AA0"/>
    <w:rsid w:val="00E01B19"/>
    <w:rsid w:val="00E044B2"/>
    <w:rsid w:val="00E134AC"/>
    <w:rsid w:val="00E13513"/>
    <w:rsid w:val="00E141C7"/>
    <w:rsid w:val="00E1713A"/>
    <w:rsid w:val="00E20DAB"/>
    <w:rsid w:val="00E22763"/>
    <w:rsid w:val="00E27ED2"/>
    <w:rsid w:val="00E31B23"/>
    <w:rsid w:val="00E61454"/>
    <w:rsid w:val="00E616B6"/>
    <w:rsid w:val="00E671E4"/>
    <w:rsid w:val="00E67DA6"/>
    <w:rsid w:val="00E84494"/>
    <w:rsid w:val="00E856D4"/>
    <w:rsid w:val="00EC1318"/>
    <w:rsid w:val="00EC3275"/>
    <w:rsid w:val="00EC7546"/>
    <w:rsid w:val="00EE1190"/>
    <w:rsid w:val="00F0050C"/>
    <w:rsid w:val="00F01D0B"/>
    <w:rsid w:val="00F05772"/>
    <w:rsid w:val="00F11B82"/>
    <w:rsid w:val="00F11CDB"/>
    <w:rsid w:val="00F13A4A"/>
    <w:rsid w:val="00F13BEB"/>
    <w:rsid w:val="00F168EF"/>
    <w:rsid w:val="00F226A5"/>
    <w:rsid w:val="00F22D99"/>
    <w:rsid w:val="00F30B83"/>
    <w:rsid w:val="00F33723"/>
    <w:rsid w:val="00F37A1F"/>
    <w:rsid w:val="00F44394"/>
    <w:rsid w:val="00F44756"/>
    <w:rsid w:val="00F52A27"/>
    <w:rsid w:val="00F53CA3"/>
    <w:rsid w:val="00F54904"/>
    <w:rsid w:val="00F60BAA"/>
    <w:rsid w:val="00F65A11"/>
    <w:rsid w:val="00F72DF5"/>
    <w:rsid w:val="00F93E81"/>
    <w:rsid w:val="00FB1CF0"/>
    <w:rsid w:val="00FB7E0D"/>
    <w:rsid w:val="00FC5E94"/>
    <w:rsid w:val="00FD02F6"/>
    <w:rsid w:val="00FD122D"/>
    <w:rsid w:val="00FD1AC1"/>
    <w:rsid w:val="00FD2AE6"/>
    <w:rsid w:val="00FD55FF"/>
    <w:rsid w:val="00FE0D2A"/>
    <w:rsid w:val="00FE1003"/>
    <w:rsid w:val="00FE2E1F"/>
    <w:rsid w:val="00FE3BB3"/>
    <w:rsid w:val="00FE69D4"/>
    <w:rsid w:val="00FF0341"/>
    <w:rsid w:val="00FF0472"/>
    <w:rsid w:val="00FF1129"/>
    <w:rsid w:val="00FF3021"/>
    <w:rsid w:val="00FF3788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274D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274D4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0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6BB1F8B3-A6B4-4188-B09E-70855AC87D08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1897</Words>
  <Characters>10818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2023-09-26T08:46:00Z</dcterms:created>
  <dcterms:modified xsi:type="dcterms:W3CDTF">2023-09-26T08:49:00Z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