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191D3" w14:textId="77777777" w:rsidR="00C75BE0" w:rsidRPr="0062634B" w:rsidRDefault="00C75BE0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46042F89" w14:textId="77777777" w:rsidR="00C75BE0" w:rsidRPr="0062634B" w:rsidRDefault="00C75BE0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29A06A1F" w14:textId="77777777" w:rsidR="00C75BE0" w:rsidRDefault="00C75BE0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5A87706A" w14:textId="77777777" w:rsidR="000949AF" w:rsidRDefault="000949AF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59B8CCAB" w14:textId="77777777" w:rsidR="000949AF" w:rsidRDefault="000949AF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5FB3A27B" w14:textId="77777777" w:rsidR="00D92507" w:rsidRDefault="00D92507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3EB1F3BC" w14:textId="77777777" w:rsidR="00D92507" w:rsidRPr="0062634B" w:rsidRDefault="00D92507" w:rsidP="00C75BE0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  <w:lang w:val="ro-RO"/>
        </w:rPr>
      </w:pPr>
    </w:p>
    <w:p w14:paraId="0A13E874" w14:textId="77777777" w:rsidR="00C75BE0" w:rsidRPr="00312238" w:rsidRDefault="00C75BE0" w:rsidP="00312238">
      <w:pPr>
        <w:tabs>
          <w:tab w:val="left" w:pos="7513"/>
        </w:tabs>
        <w:spacing w:line="240" w:lineRule="auto"/>
        <w:ind w:left="567" w:right="1984" w:firstLine="567"/>
        <w:jc w:val="center"/>
        <w:rPr>
          <w:rFonts w:ascii="Times New Roman" w:hAnsi="Times New Roman"/>
          <w:b/>
          <w:spacing w:val="80"/>
          <w:sz w:val="28"/>
          <w:szCs w:val="28"/>
          <w:lang w:val="ro-RO"/>
        </w:rPr>
      </w:pPr>
      <w:r w:rsidRPr="00312238">
        <w:rPr>
          <w:rFonts w:ascii="Times New Roman" w:hAnsi="Times New Roman"/>
          <w:b/>
          <w:spacing w:val="80"/>
          <w:sz w:val="28"/>
          <w:szCs w:val="28"/>
          <w:lang w:val="ro-RO"/>
        </w:rPr>
        <w:t>HOTĂRÂRE</w:t>
      </w:r>
    </w:p>
    <w:p w14:paraId="38C95EAB" w14:textId="77777777" w:rsidR="00C75BE0" w:rsidRPr="00312238" w:rsidRDefault="00C75BE0" w:rsidP="00312238">
      <w:pPr>
        <w:tabs>
          <w:tab w:val="left" w:pos="7513"/>
        </w:tabs>
        <w:spacing w:line="240" w:lineRule="auto"/>
        <w:ind w:left="567" w:right="1984" w:firstLine="567"/>
        <w:rPr>
          <w:rFonts w:ascii="Times New Roman" w:hAnsi="Times New Roman"/>
          <w:b/>
          <w:spacing w:val="80"/>
          <w:sz w:val="28"/>
          <w:szCs w:val="28"/>
          <w:lang w:val="ro-RO"/>
        </w:rPr>
      </w:pPr>
    </w:p>
    <w:p w14:paraId="136C6B65" w14:textId="77777777" w:rsidR="00312238" w:rsidRDefault="00C75BE0" w:rsidP="00312238">
      <w:pPr>
        <w:tabs>
          <w:tab w:val="left" w:pos="7513"/>
          <w:tab w:val="left" w:pos="7797"/>
        </w:tabs>
        <w:spacing w:line="240" w:lineRule="auto"/>
        <w:ind w:left="567" w:right="1984" w:firstLine="426"/>
        <w:jc w:val="center"/>
        <w:rPr>
          <w:rFonts w:ascii="Times New Roman" w:hAnsi="Times New Roman"/>
          <w:b/>
          <w:sz w:val="28"/>
          <w:szCs w:val="28"/>
          <w:lang w:val="ro-RO"/>
        </w:rPr>
      </w:pPr>
      <w:bookmarkStart w:id="0" w:name="_Hlk27554904"/>
      <w:r w:rsidRPr="0062634B">
        <w:rPr>
          <w:rFonts w:ascii="Times New Roman" w:hAnsi="Times New Roman"/>
          <w:b/>
          <w:sz w:val="28"/>
          <w:szCs w:val="28"/>
          <w:lang w:val="ro-RO"/>
        </w:rPr>
        <w:t>cu privire la încheierea sesiunii</w:t>
      </w:r>
    </w:p>
    <w:p w14:paraId="7521C3E9" w14:textId="4160B372" w:rsidR="00C75BE0" w:rsidRPr="0062634B" w:rsidRDefault="00C75BE0" w:rsidP="00312238">
      <w:pPr>
        <w:tabs>
          <w:tab w:val="left" w:pos="7513"/>
          <w:tab w:val="left" w:pos="7797"/>
        </w:tabs>
        <w:spacing w:line="240" w:lineRule="auto"/>
        <w:ind w:left="567" w:right="1984" w:firstLine="426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62634B">
        <w:rPr>
          <w:rFonts w:ascii="Times New Roman" w:hAnsi="Times New Roman"/>
          <w:b/>
          <w:sz w:val="28"/>
          <w:szCs w:val="28"/>
          <w:lang w:val="ro-RO"/>
        </w:rPr>
        <w:t xml:space="preserve"> a doua ordinare din anul 2024</w:t>
      </w:r>
    </w:p>
    <w:p w14:paraId="0CC87E67" w14:textId="77777777" w:rsidR="00C75BE0" w:rsidRPr="0062634B" w:rsidRDefault="00C75BE0" w:rsidP="00312238">
      <w:pPr>
        <w:spacing w:line="240" w:lineRule="auto"/>
        <w:ind w:left="567" w:right="1984" w:firstLine="567"/>
        <w:jc w:val="center"/>
        <w:rPr>
          <w:rFonts w:ascii="Times New Roman" w:hAnsi="Times New Roman"/>
          <w:sz w:val="28"/>
          <w:szCs w:val="28"/>
          <w:lang w:val="ro-RO"/>
        </w:rPr>
      </w:pPr>
      <w:r w:rsidRPr="0062634B">
        <w:rPr>
          <w:rFonts w:ascii="Times New Roman" w:hAnsi="Times New Roman"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BA6CAF" wp14:editId="052A10E5">
                <wp:simplePos x="0" y="0"/>
                <wp:positionH relativeFrom="column">
                  <wp:posOffset>1424305</wp:posOffset>
                </wp:positionH>
                <wp:positionV relativeFrom="paragraph">
                  <wp:posOffset>45085</wp:posOffset>
                </wp:positionV>
                <wp:extent cx="2592000" cy="0"/>
                <wp:effectExtent l="0" t="0" r="0" b="0"/>
                <wp:wrapNone/>
                <wp:docPr id="1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5771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112.15pt;margin-top:3.55pt;width:204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"/>
            </w:pict>
          </mc:Fallback>
        </mc:AlternateContent>
      </w:r>
    </w:p>
    <w:p w14:paraId="02A5E287" w14:textId="77777777" w:rsidR="00C75BE0" w:rsidRPr="0062634B" w:rsidRDefault="00C75BE0" w:rsidP="00C75BE0">
      <w:pPr>
        <w:spacing w:line="240" w:lineRule="auto"/>
        <w:ind w:left="0" w:firstLine="567"/>
        <w:jc w:val="center"/>
        <w:rPr>
          <w:rFonts w:ascii="Times New Roman" w:hAnsi="Times New Roman"/>
          <w:sz w:val="28"/>
          <w:szCs w:val="28"/>
          <w:lang w:val="ro-RO"/>
        </w:rPr>
      </w:pPr>
    </w:p>
    <w:p w14:paraId="058350F9" w14:textId="73E52ABE" w:rsidR="00C75BE0" w:rsidRPr="0062634B" w:rsidRDefault="00C75BE0" w:rsidP="00C75BE0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o-RO" w:eastAsia="ro-RO"/>
        </w:rPr>
      </w:pPr>
      <w:r w:rsidRPr="0062634B">
        <w:rPr>
          <w:rFonts w:ascii="Times New Roman" w:hAnsi="Times New Roman"/>
          <w:sz w:val="28"/>
          <w:szCs w:val="28"/>
          <w:lang w:val="ro-RO"/>
        </w:rPr>
        <w:t xml:space="preserve">În temeiul art. 67 alin. (1) din Constituția </w:t>
      </w:r>
      <w:r w:rsidRPr="0062634B">
        <w:rPr>
          <w:rFonts w:ascii="Times New Roman" w:hAnsi="Times New Roman"/>
          <w:sz w:val="28"/>
          <w:szCs w:val="28"/>
          <w:lang w:val="ro-RO" w:eastAsia="ro-RO"/>
        </w:rPr>
        <w:t>Republicii Moldova și al art. 37 alin.</w:t>
      </w:r>
      <w:r w:rsidR="00312238">
        <w:rPr>
          <w:rFonts w:ascii="Times New Roman" w:hAnsi="Times New Roman"/>
          <w:sz w:val="28"/>
          <w:szCs w:val="28"/>
          <w:lang w:val="ro-RO" w:eastAsia="ro-RO"/>
        </w:rPr>
        <w:t> </w:t>
      </w:r>
      <w:r w:rsidRPr="0062634B">
        <w:rPr>
          <w:rFonts w:ascii="Times New Roman" w:hAnsi="Times New Roman"/>
          <w:sz w:val="28"/>
          <w:szCs w:val="28"/>
          <w:lang w:val="ro-RO" w:eastAsia="ro-RO"/>
        </w:rPr>
        <w:t xml:space="preserve">(1) din Regulamentul Parlamentului, </w:t>
      </w:r>
      <w:r w:rsidRPr="0062634B">
        <w:rPr>
          <w:rFonts w:ascii="Times New Roman" w:hAnsi="Times New Roman"/>
          <w:sz w:val="28"/>
          <w:szCs w:val="28"/>
          <w:lang w:val="ro-RO"/>
        </w:rPr>
        <w:t>adoptat prin Legea nr. 797/1996,</w:t>
      </w:r>
    </w:p>
    <w:p w14:paraId="19C625D8" w14:textId="77777777" w:rsidR="00C75BE0" w:rsidRPr="0062634B" w:rsidRDefault="00C75BE0" w:rsidP="00C75BE0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14:paraId="61A68A96" w14:textId="77777777" w:rsidR="00C75BE0" w:rsidRPr="0062634B" w:rsidRDefault="00C75BE0" w:rsidP="00C75BE0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62634B">
        <w:rPr>
          <w:rFonts w:ascii="Times New Roman" w:hAnsi="Times New Roman"/>
          <w:sz w:val="28"/>
          <w:szCs w:val="28"/>
          <w:lang w:val="ro-RO"/>
        </w:rPr>
        <w:t>Parlamentul adoptă prezenta hotărâre.</w:t>
      </w:r>
    </w:p>
    <w:p w14:paraId="4D1F8265" w14:textId="77777777" w:rsidR="00C75BE0" w:rsidRPr="0062634B" w:rsidRDefault="00C75BE0" w:rsidP="00C75BE0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CDA37BB" w14:textId="1C50083B" w:rsidR="00C75BE0" w:rsidRPr="0062634B" w:rsidRDefault="00C75BE0" w:rsidP="00C75BE0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62634B">
        <w:rPr>
          <w:rFonts w:ascii="Times New Roman" w:hAnsi="Times New Roman"/>
          <w:b/>
          <w:sz w:val="28"/>
          <w:szCs w:val="28"/>
          <w:lang w:val="ro-RO"/>
        </w:rPr>
        <w:t>Art. 1.</w:t>
      </w:r>
      <w:r w:rsidRPr="0062634B">
        <w:rPr>
          <w:rFonts w:ascii="Times New Roman" w:hAnsi="Times New Roman"/>
          <w:sz w:val="28"/>
          <w:szCs w:val="28"/>
          <w:lang w:val="ro-RO"/>
        </w:rPr>
        <w:t xml:space="preserve"> – Sesiunea a doua ordinară din anul 2024 se încheie la </w:t>
      </w:r>
      <w:r w:rsidR="00531129">
        <w:rPr>
          <w:rFonts w:ascii="Times New Roman" w:hAnsi="Times New Roman"/>
          <w:sz w:val="28"/>
          <w:szCs w:val="28"/>
          <w:lang w:val="ro-RO"/>
        </w:rPr>
        <w:t>27</w:t>
      </w:r>
      <w:r w:rsidR="00312238">
        <w:rPr>
          <w:rFonts w:ascii="Times New Roman" w:hAnsi="Times New Roman"/>
          <w:sz w:val="28"/>
          <w:szCs w:val="28"/>
          <w:lang w:val="ro-RO"/>
        </w:rPr>
        <w:t> </w:t>
      </w:r>
      <w:r w:rsidRPr="0062634B">
        <w:rPr>
          <w:rFonts w:ascii="Times New Roman" w:hAnsi="Times New Roman"/>
          <w:sz w:val="28"/>
          <w:szCs w:val="28"/>
          <w:lang w:val="ro-RO"/>
        </w:rPr>
        <w:t>decembrie</w:t>
      </w:r>
      <w:r w:rsidR="00312238">
        <w:rPr>
          <w:rFonts w:ascii="Times New Roman" w:hAnsi="Times New Roman"/>
          <w:sz w:val="28"/>
          <w:szCs w:val="28"/>
          <w:lang w:val="ro-RO"/>
        </w:rPr>
        <w:t> </w:t>
      </w:r>
      <w:r w:rsidRPr="0062634B">
        <w:rPr>
          <w:rFonts w:ascii="Times New Roman" w:hAnsi="Times New Roman"/>
          <w:sz w:val="28"/>
          <w:szCs w:val="28"/>
          <w:lang w:val="ro-RO"/>
        </w:rPr>
        <w:t>2024.</w:t>
      </w:r>
    </w:p>
    <w:p w14:paraId="6A98CF02" w14:textId="77777777" w:rsidR="00C75BE0" w:rsidRPr="0062634B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034A63E9" w14:textId="77777777" w:rsidR="00C75BE0" w:rsidRPr="0062634B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  <w:r w:rsidRPr="0062634B">
        <w:rPr>
          <w:rFonts w:ascii="Times New Roman" w:hAnsi="Times New Roman"/>
          <w:b/>
          <w:sz w:val="28"/>
          <w:szCs w:val="28"/>
          <w:lang w:val="ro-RO"/>
        </w:rPr>
        <w:t>Art. 2.</w:t>
      </w:r>
      <w:r w:rsidRPr="0062634B">
        <w:rPr>
          <w:rFonts w:ascii="Times New Roman" w:hAnsi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57E78F80" w14:textId="77777777" w:rsidR="00C75BE0" w:rsidRPr="0062634B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697901A2" w14:textId="77777777" w:rsidR="00C75BE0" w:rsidRPr="0062634B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7A1669C3" w14:textId="77777777" w:rsidR="00C75BE0" w:rsidRDefault="00C75BE0" w:rsidP="00C75BE0">
      <w:pPr>
        <w:spacing w:line="240" w:lineRule="auto"/>
        <w:ind w:left="0" w:right="991" w:firstLine="567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62634B">
        <w:rPr>
          <w:rFonts w:ascii="Times New Roman" w:hAnsi="Times New Roman"/>
          <w:b/>
          <w:sz w:val="28"/>
          <w:szCs w:val="28"/>
          <w:lang w:val="ro-RO"/>
        </w:rPr>
        <w:t>PREŞEDINTELE  PARLAMENTULUI</w:t>
      </w:r>
    </w:p>
    <w:p w14:paraId="5E541D8C" w14:textId="77777777" w:rsidR="002D6087" w:rsidRDefault="002D6087" w:rsidP="00C75BE0">
      <w:pPr>
        <w:spacing w:line="240" w:lineRule="auto"/>
        <w:ind w:left="0" w:right="991" w:firstLine="567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4A3A983B" w14:textId="77777777" w:rsidR="002D6087" w:rsidRDefault="002D6087" w:rsidP="00C75BE0">
      <w:pPr>
        <w:spacing w:line="240" w:lineRule="auto"/>
        <w:ind w:left="0" w:right="991" w:firstLine="567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1D5DE9C2" w14:textId="77777777" w:rsidR="002D6087" w:rsidRDefault="002D6087" w:rsidP="00C75BE0">
      <w:pPr>
        <w:spacing w:line="240" w:lineRule="auto"/>
        <w:ind w:left="0" w:right="991" w:firstLine="567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23C4EBFF" w14:textId="44EEEF44" w:rsidR="002D6087" w:rsidRPr="0062634B" w:rsidRDefault="002D6087" w:rsidP="00C75BE0">
      <w:pPr>
        <w:spacing w:line="240" w:lineRule="auto"/>
        <w:ind w:left="0" w:right="991" w:firstLine="567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IGOR  GROSU</w:t>
      </w:r>
    </w:p>
    <w:bookmarkEnd w:id="0"/>
    <w:p w14:paraId="48E45AF8" w14:textId="77777777" w:rsidR="00C75BE0" w:rsidRPr="0062634B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7B82C31E" w14:textId="77777777" w:rsidR="00C75BE0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43E6E3C1" w14:textId="77777777" w:rsidR="000949AF" w:rsidRDefault="000949AF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4E3C1CAB" w14:textId="77777777" w:rsidR="000949AF" w:rsidRDefault="000949AF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5F7E45DB" w14:textId="77777777" w:rsidR="000949AF" w:rsidRPr="0062634B" w:rsidRDefault="000949AF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62844CBC" w14:textId="77777777" w:rsidR="00C75BE0" w:rsidRPr="002D6087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0880A570" w14:textId="77777777" w:rsidR="00C75BE0" w:rsidRPr="002D6087" w:rsidRDefault="00C75BE0" w:rsidP="00C75BE0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ro-RO"/>
        </w:rPr>
      </w:pPr>
    </w:p>
    <w:p w14:paraId="4A5764B2" w14:textId="5BEC922A" w:rsidR="00C75BE0" w:rsidRPr="002D6087" w:rsidRDefault="002D6087" w:rsidP="002D6087">
      <w:pPr>
        <w:spacing w:line="240" w:lineRule="auto"/>
        <w:ind w:left="0" w:firstLine="0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2D6087">
        <w:rPr>
          <w:rFonts w:ascii="Times New Roman" w:hAnsi="Times New Roman"/>
          <w:b/>
          <w:bCs/>
          <w:sz w:val="28"/>
          <w:szCs w:val="28"/>
          <w:lang w:val="ro-RO"/>
        </w:rPr>
        <w:t xml:space="preserve">Chișinău, </w:t>
      </w:r>
      <w:r w:rsidR="00F95E50" w:rsidRPr="002D6087">
        <w:rPr>
          <w:rFonts w:ascii="Times New Roman" w:hAnsi="Times New Roman"/>
          <w:b/>
          <w:bCs/>
          <w:sz w:val="28"/>
          <w:szCs w:val="28"/>
          <w:lang w:val="ro-RO"/>
        </w:rPr>
        <w:t>26</w:t>
      </w:r>
      <w:r w:rsidRPr="002D6087">
        <w:rPr>
          <w:rFonts w:ascii="Times New Roman" w:hAnsi="Times New Roman"/>
          <w:b/>
          <w:bCs/>
          <w:sz w:val="28"/>
          <w:szCs w:val="28"/>
          <w:lang w:val="ro-RO"/>
        </w:rPr>
        <w:t xml:space="preserve"> decembrie</w:t>
      </w:r>
      <w:r w:rsidR="00F95E50" w:rsidRPr="002D6087">
        <w:rPr>
          <w:rFonts w:ascii="Times New Roman" w:hAnsi="Times New Roman"/>
          <w:b/>
          <w:bCs/>
          <w:sz w:val="28"/>
          <w:szCs w:val="28"/>
          <w:lang w:val="ro-RO"/>
        </w:rPr>
        <w:t xml:space="preserve"> 2024</w:t>
      </w:r>
      <w:r w:rsidR="0074146D" w:rsidRPr="00D92507">
        <w:rPr>
          <w:rFonts w:ascii="Times New Roman" w:hAnsi="Times New Roman"/>
          <w:sz w:val="28"/>
          <w:szCs w:val="28"/>
          <w:lang w:val="ro-RO"/>
        </w:rPr>
        <w:t>.</w:t>
      </w:r>
    </w:p>
    <w:p w14:paraId="2E40203A" w14:textId="222DB4DE" w:rsidR="002D6087" w:rsidRPr="002D6087" w:rsidRDefault="002D6087" w:rsidP="002D6087">
      <w:pPr>
        <w:spacing w:line="240" w:lineRule="auto"/>
        <w:ind w:left="0" w:firstLine="0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2D6087">
        <w:rPr>
          <w:rFonts w:ascii="Times New Roman" w:hAnsi="Times New Roman"/>
          <w:b/>
          <w:bCs/>
          <w:sz w:val="28"/>
          <w:szCs w:val="28"/>
          <w:lang w:val="ro-RO"/>
        </w:rPr>
        <w:t xml:space="preserve">Nr. 323. </w:t>
      </w:r>
    </w:p>
    <w:p w14:paraId="4BDF5476" w14:textId="77777777" w:rsidR="00C75BE0" w:rsidRPr="002D6087" w:rsidRDefault="00C75BE0" w:rsidP="00C75BE0">
      <w:pPr>
        <w:rPr>
          <w:rFonts w:ascii="Times New Roman" w:hAnsi="Times New Roman"/>
          <w:sz w:val="28"/>
          <w:szCs w:val="28"/>
          <w:lang w:val="ro-RO"/>
        </w:rPr>
      </w:pPr>
    </w:p>
    <w:p w14:paraId="2DC1560A" w14:textId="77777777" w:rsidR="00212988" w:rsidRPr="002D6087" w:rsidRDefault="00212988">
      <w:pPr>
        <w:rPr>
          <w:rFonts w:ascii="Times New Roman" w:hAnsi="Times New Roman"/>
          <w:sz w:val="28"/>
          <w:szCs w:val="28"/>
          <w:lang w:val="ro-RO"/>
        </w:rPr>
      </w:pPr>
    </w:p>
    <w:sectPr w:rsidR="00212988" w:rsidRPr="002D6087" w:rsidSect="00312238"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BE0"/>
    <w:rsid w:val="00081CD6"/>
    <w:rsid w:val="00091FD7"/>
    <w:rsid w:val="000949AF"/>
    <w:rsid w:val="001218CA"/>
    <w:rsid w:val="001C6991"/>
    <w:rsid w:val="001F6392"/>
    <w:rsid w:val="00212988"/>
    <w:rsid w:val="002413D6"/>
    <w:rsid w:val="002500CE"/>
    <w:rsid w:val="002D6087"/>
    <w:rsid w:val="00312238"/>
    <w:rsid w:val="00386E7D"/>
    <w:rsid w:val="00531129"/>
    <w:rsid w:val="0062634B"/>
    <w:rsid w:val="006A08FF"/>
    <w:rsid w:val="0074146D"/>
    <w:rsid w:val="007D0EC3"/>
    <w:rsid w:val="009F61D6"/>
    <w:rsid w:val="00BB1578"/>
    <w:rsid w:val="00BC66D2"/>
    <w:rsid w:val="00C75BE0"/>
    <w:rsid w:val="00D712D5"/>
    <w:rsid w:val="00D92507"/>
    <w:rsid w:val="00F92CFC"/>
    <w:rsid w:val="00F9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6BCFB"/>
  <w15:chartTrackingRefBased/>
  <w15:docId w15:val="{7F9856B7-725D-4E47-9E46-BD37BEBE5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BE0"/>
    <w:pPr>
      <w:spacing w:after="0" w:line="276" w:lineRule="auto"/>
      <w:ind w:left="720" w:firstLine="72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C75BE0"/>
    <w:pPr>
      <w:spacing w:line="240" w:lineRule="auto"/>
      <w:ind w:left="624" w:right="1814" w:firstLine="0"/>
    </w:pPr>
    <w:rPr>
      <w:rFonts w:ascii="Times New Roman" w:eastAsia="Times New Roman" w:hAnsi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D0C80A8-3664-448C-B7A9-CF2834F8C7C0}"/>
</file>

<file path=customXml/itemProps2.xml><?xml version="1.0" encoding="utf-8"?>
<ds:datastoreItem xmlns:ds="http://schemas.openxmlformats.org/officeDocument/2006/customXml" ds:itemID="{7EBB699C-3037-4515-AF9A-27FFE341FFEB}"/>
</file>

<file path=customXml/itemProps3.xml><?xml version="1.0" encoding="utf-8"?>
<ds:datastoreItem xmlns:ds="http://schemas.openxmlformats.org/officeDocument/2006/customXml" ds:itemID="{2D463EBA-2D5E-4281-A7B8-DB84CA292B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442</Characters>
  <Application>Microsoft Office Word</Application>
  <DocSecurity>0</DocSecurity>
  <Lines>3</Lines>
  <Paragraphs>1</Paragraphs>
  <ScaleCrop>false</ScaleCrop>
  <Company>Parlamentul Republicii Moldova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H_323.2024.ro</dc:title>
  <dc:subject/>
  <dc:creator>Ana Besliu-Popa</dc:creator>
  <cp:keywords/>
  <dc:description/>
  <cp:lastModifiedBy>Inga Rusnac</cp:lastModifiedBy>
  <cp:revision>3</cp:revision>
  <cp:lastPrinted>2024-12-19T11:11:00Z</cp:lastPrinted>
  <dcterms:created xsi:type="dcterms:W3CDTF">2024-12-27T11:32:00Z</dcterms:created>
  <dcterms:modified xsi:type="dcterms:W3CDTF">2024-12-27T11:35:00Z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