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1BD0A" w14:textId="12A20B8C" w:rsidR="005B616B" w:rsidRDefault="005B616B" w:rsidP="000F2673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6DA1BA4C" w14:textId="7074D78A" w:rsidR="00F23964" w:rsidRDefault="00F23964" w:rsidP="000F2673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4D7DB28E" w14:textId="77777777" w:rsidR="00F23964" w:rsidRDefault="00F23964" w:rsidP="000F2673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090DCAF4" w14:textId="77777777" w:rsidR="005B616B" w:rsidRDefault="005B616B" w:rsidP="000F2673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712FAD75" w14:textId="77777777" w:rsidR="005B616B" w:rsidRDefault="005B616B" w:rsidP="000F2673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4D1E51E5" w14:textId="77777777" w:rsidR="005B616B" w:rsidRPr="00AE58DF" w:rsidRDefault="005B616B" w:rsidP="000F2673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1F38A9B7" w14:textId="25FB153D" w:rsidR="005B616B" w:rsidRPr="002E58F0" w:rsidRDefault="005B616B" w:rsidP="000F2673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</w:pPr>
      <w:r w:rsidRPr="002E58F0"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  <w:t>HOTĂRÂRE</w:t>
      </w:r>
    </w:p>
    <w:p w14:paraId="5BD39E0E" w14:textId="77777777" w:rsidR="005B616B" w:rsidRPr="00AE58DF" w:rsidRDefault="005B616B" w:rsidP="000F2673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6063715A" w14:textId="77777777" w:rsidR="005B616B" w:rsidRPr="00AE58DF" w:rsidRDefault="005B616B" w:rsidP="000F2673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0" w:name="_Hlk62210834"/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privind demisia unui deputat în Parlament</w:t>
      </w:r>
      <w:bookmarkEnd w:id="0"/>
    </w:p>
    <w:p w14:paraId="6200639C" w14:textId="524D2383" w:rsidR="005B616B" w:rsidRDefault="005B616B" w:rsidP="000F267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F4B5D9" wp14:editId="632A839C">
                <wp:simplePos x="0" y="0"/>
                <wp:positionH relativeFrom="column">
                  <wp:posOffset>882015</wp:posOffset>
                </wp:positionH>
                <wp:positionV relativeFrom="paragraph">
                  <wp:posOffset>37465</wp:posOffset>
                </wp:positionV>
                <wp:extent cx="326798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59B4D9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2.95pt" to="326.7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43FA3050" w14:textId="77777777" w:rsidR="005B616B" w:rsidRPr="00AE58DF" w:rsidRDefault="005B616B" w:rsidP="000F267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701C4254" w14:textId="74583F50" w:rsidR="005B616B" w:rsidRPr="00AE58DF" w:rsidRDefault="005B616B" w:rsidP="000F267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>În temeiul art.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69 alin. (2) din Constituția Republicii Moldova și al art. 2 alin.</w:t>
      </w:r>
      <w:r w:rsidR="002E58F0">
        <w:rPr>
          <w:rFonts w:ascii="Times New Roman" w:eastAsia="Times New Roman" w:hAnsi="Times New Roman"/>
          <w:sz w:val="28"/>
          <w:szCs w:val="28"/>
          <w:lang w:eastAsia="ro-RO"/>
        </w:rPr>
        <w:t> 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(8) din Legea nr. 39/1994 despre statutul deputatului în Parlament</w:t>
      </w: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>,</w:t>
      </w:r>
    </w:p>
    <w:p w14:paraId="0729857C" w14:textId="77777777" w:rsidR="005B616B" w:rsidRDefault="005B616B" w:rsidP="000F267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5EF287FD" w14:textId="77777777" w:rsidR="005B616B" w:rsidRPr="00AE58DF" w:rsidRDefault="005B616B" w:rsidP="000F267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>Parlamentul adoptă prezenta hotăr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â</w:t>
      </w: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 xml:space="preserve">re. </w:t>
      </w:r>
    </w:p>
    <w:p w14:paraId="1957D99E" w14:textId="77777777" w:rsidR="005B616B" w:rsidRPr="00AE58DF" w:rsidRDefault="005B616B" w:rsidP="000F267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5A443AAB" w14:textId="45C52FFD" w:rsidR="005B616B" w:rsidRPr="00577114" w:rsidRDefault="005B616B" w:rsidP="000F267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1. 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>– Se ia act de cererea de demisie a deputatului în Parlament</w:t>
      </w:r>
      <w:r w:rsidR="00A1212E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Dumitru ALAIBA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>, ales din partea Partidului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Politic „Partidul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Acțiune și Solidaritate”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>.</w:t>
      </w:r>
    </w:p>
    <w:p w14:paraId="068B9BC6" w14:textId="77777777" w:rsidR="005B616B" w:rsidRDefault="005B616B" w:rsidP="000F267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</w:p>
    <w:p w14:paraId="34E3B2C1" w14:textId="77777777" w:rsidR="005B616B" w:rsidRPr="00577114" w:rsidRDefault="005B616B" w:rsidP="000F267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2. 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>– Se declară vacant un mandat de deputat în Parlament, care aparține Partidului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Politic „Partidul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Acțiune și Solidaritate”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>.</w:t>
      </w:r>
    </w:p>
    <w:p w14:paraId="1E4D55F4" w14:textId="77777777" w:rsidR="005B616B" w:rsidRDefault="005B616B" w:rsidP="000F267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</w:p>
    <w:p w14:paraId="17E74231" w14:textId="77777777" w:rsidR="005B616B" w:rsidRPr="00577114" w:rsidRDefault="005B616B" w:rsidP="000F267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3. 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>– Prezenta hotărâre intră în vigoare la data adoptării.</w:t>
      </w: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> </w:t>
      </w:r>
    </w:p>
    <w:p w14:paraId="1DE30F65" w14:textId="77777777" w:rsidR="005B616B" w:rsidRPr="00577114" w:rsidRDefault="005B616B" w:rsidP="000F267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42E658D9" w14:textId="77777777" w:rsidR="00A11966" w:rsidRDefault="00A11966" w:rsidP="000F2673">
      <w:pPr>
        <w:spacing w:after="0" w:line="240" w:lineRule="auto"/>
        <w:ind w:left="567" w:right="1985"/>
        <w:rPr>
          <w:rFonts w:ascii="Times New Roman" w:hAnsi="Times New Roman"/>
          <w:b/>
          <w:bCs/>
          <w:sz w:val="28"/>
          <w:szCs w:val="28"/>
        </w:rPr>
      </w:pPr>
    </w:p>
    <w:p w14:paraId="6F6C9AC4" w14:textId="1737633A" w:rsidR="00FD633F" w:rsidRPr="004A3B65" w:rsidRDefault="00FD633F" w:rsidP="000F2673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  <w:r w:rsidRPr="004A3B65">
        <w:rPr>
          <w:rFonts w:ascii="Times New Roman" w:hAnsi="Times New Roman"/>
          <w:b/>
          <w:bCs/>
          <w:sz w:val="28"/>
          <w:szCs w:val="28"/>
        </w:rPr>
        <w:t>PREȘEDINTELE  PARLAMENTULUI</w:t>
      </w:r>
    </w:p>
    <w:p w14:paraId="347A35AF" w14:textId="77777777" w:rsidR="00FD633F" w:rsidRPr="004A3B65" w:rsidRDefault="00FD633F" w:rsidP="000F2673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4F6A4461" w14:textId="26636B32" w:rsidR="00FD633F" w:rsidRDefault="00FD633F" w:rsidP="000F2673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4F142E3C" w14:textId="0C7D6EE6" w:rsidR="002E58F0" w:rsidRDefault="002E58F0" w:rsidP="000F2673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43142F58" w14:textId="77777777" w:rsidR="002E58F0" w:rsidRPr="004A3B65" w:rsidRDefault="002E58F0" w:rsidP="000F2673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3ACE13DB" w14:textId="77777777" w:rsidR="00FD633F" w:rsidRPr="004A3B65" w:rsidRDefault="00FD633F" w:rsidP="000F2673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/>
          <w:sz w:val="28"/>
          <w:szCs w:val="28"/>
        </w:rPr>
      </w:pPr>
      <w:r w:rsidRPr="004A3B65">
        <w:rPr>
          <w:rFonts w:ascii="Times New Roman" w:hAnsi="Times New Roman"/>
          <w:b/>
          <w:sz w:val="28"/>
          <w:szCs w:val="28"/>
        </w:rPr>
        <w:t>IGOR  GROSU</w:t>
      </w:r>
    </w:p>
    <w:p w14:paraId="0EDC9180" w14:textId="0CE32455" w:rsidR="00FD633F" w:rsidRDefault="00FD633F" w:rsidP="000F267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0F580EA" w14:textId="77777777" w:rsidR="000F2673" w:rsidRDefault="000F2673" w:rsidP="000F267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1E01475" w14:textId="77777777" w:rsidR="002E58F0" w:rsidRPr="004A3B65" w:rsidRDefault="002E58F0" w:rsidP="000F267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EC6A647" w14:textId="7D6420FF" w:rsidR="00FD633F" w:rsidRPr="004A3B65" w:rsidRDefault="00FD633F" w:rsidP="000F2673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4A3B65">
        <w:rPr>
          <w:rFonts w:ascii="Times New Roman" w:hAnsi="Times New Roman"/>
          <w:b/>
          <w:sz w:val="28"/>
          <w:szCs w:val="28"/>
        </w:rPr>
        <w:t>Chișinău, 2</w:t>
      </w:r>
      <w:r>
        <w:rPr>
          <w:rFonts w:ascii="Times New Roman" w:hAnsi="Times New Roman"/>
          <w:b/>
          <w:sz w:val="28"/>
          <w:szCs w:val="28"/>
        </w:rPr>
        <w:t>9</w:t>
      </w:r>
      <w:r w:rsidRPr="004A3B65">
        <w:rPr>
          <w:rFonts w:ascii="Times New Roman" w:hAnsi="Times New Roman"/>
          <w:b/>
          <w:sz w:val="28"/>
          <w:szCs w:val="28"/>
        </w:rPr>
        <w:t xml:space="preserve"> decembrie 2022.</w:t>
      </w:r>
    </w:p>
    <w:p w14:paraId="0B97441C" w14:textId="4A3CFBC8" w:rsidR="005B616B" w:rsidRPr="00FD633F" w:rsidRDefault="00FD633F" w:rsidP="000F2673">
      <w:pPr>
        <w:spacing w:after="0" w:line="240" w:lineRule="auto"/>
        <w:ind w:left="0" w:right="1985"/>
      </w:pPr>
      <w:r w:rsidRPr="004A3B65">
        <w:rPr>
          <w:rFonts w:ascii="Times New Roman" w:hAnsi="Times New Roman"/>
          <w:b/>
          <w:sz w:val="28"/>
          <w:szCs w:val="28"/>
        </w:rPr>
        <w:t>Nr.</w:t>
      </w:r>
      <w:r w:rsidR="000F2673">
        <w:rPr>
          <w:rFonts w:ascii="Times New Roman" w:hAnsi="Times New Roman"/>
          <w:b/>
          <w:sz w:val="28"/>
          <w:szCs w:val="28"/>
        </w:rPr>
        <w:t xml:space="preserve"> 360</w:t>
      </w:r>
      <w:r w:rsidRPr="004A3B65">
        <w:rPr>
          <w:rFonts w:ascii="Times New Roman" w:hAnsi="Times New Roman"/>
          <w:b/>
          <w:sz w:val="28"/>
          <w:szCs w:val="28"/>
        </w:rPr>
        <w:t>.</w:t>
      </w:r>
    </w:p>
    <w:sectPr w:rsidR="005B616B" w:rsidRPr="00FD633F" w:rsidSect="00A5331E"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16B"/>
    <w:rsid w:val="000F2673"/>
    <w:rsid w:val="00243620"/>
    <w:rsid w:val="00262A7D"/>
    <w:rsid w:val="002E58F0"/>
    <w:rsid w:val="005B616B"/>
    <w:rsid w:val="009625CA"/>
    <w:rsid w:val="009636F4"/>
    <w:rsid w:val="00A11966"/>
    <w:rsid w:val="00A1212E"/>
    <w:rsid w:val="00F23964"/>
    <w:rsid w:val="00FD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E26B1"/>
  <w15:chartTrackingRefBased/>
  <w15:docId w15:val="{D0840C4D-C479-4411-ABE3-8C68DEA91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B616B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D5DBFD8-A7D8-4A0C-A0B7-610D0954371F}"/>
</file>

<file path=customXml/itemProps2.xml><?xml version="1.0" encoding="utf-8"?>
<ds:datastoreItem xmlns:ds="http://schemas.openxmlformats.org/officeDocument/2006/customXml" ds:itemID="{9F1E337D-EE1A-43D8-92FC-EB7A9962C7C5}"/>
</file>

<file path=customXml/itemProps3.xml><?xml version="1.0" encoding="utf-8"?>
<ds:datastoreItem xmlns:ds="http://schemas.openxmlformats.org/officeDocument/2006/customXml" ds:itemID="{94FB8DD1-75B1-4226-A0C2-B6669D630C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593</Characters>
  <Application>Microsoft Office Word</Application>
  <DocSecurity>4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H_360.2022.ro</dc:title>
  <dc:subject/>
  <dc:creator>Aliona Galaico</dc:creator>
  <cp:keywords/>
  <dc:description/>
  <cp:lastModifiedBy>Aliona Galaico</cp:lastModifiedBy>
  <cp:revision>2</cp:revision>
  <cp:lastPrinted>2022-12-29T09:17:00Z</cp:lastPrinted>
  <dcterms:created xsi:type="dcterms:W3CDTF">2022-12-29T09:17:00Z</dcterms:created>
  <dcterms:modified xsi:type="dcterms:W3CDTF">2022-12-29T09:17:00Z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