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A21CCE" w:rsidRDefault="005F2BA8" w:rsidP="00F04FA2">
      <w:pPr>
        <w:pStyle w:val="news"/>
        <w:tabs>
          <w:tab w:val="left" w:pos="5387"/>
          <w:tab w:val="left" w:pos="5670"/>
        </w:tabs>
        <w:jc w:val="center"/>
        <w:rPr>
          <w:rFonts w:ascii="Times New Roman" w:hAnsi="Times New Roman" w:cstheme="majorBidi"/>
          <w:b/>
          <w:sz w:val="28"/>
          <w:szCs w:val="28"/>
          <w:lang w:val="ro-RO"/>
        </w:rPr>
      </w:pPr>
      <w:bookmarkStart w:id="0" w:name="_GoBack"/>
      <w:bookmarkEnd w:id="0"/>
    </w:p>
    <w:p w14:paraId="5017D79A" w14:textId="1545AD62" w:rsidR="00BF1362" w:rsidRPr="00AB50EF" w:rsidRDefault="00DA001B" w:rsidP="00050EFF">
      <w:pPr>
        <w:pStyle w:val="news"/>
        <w:tabs>
          <w:tab w:val="left" w:pos="5387"/>
          <w:tab w:val="left" w:pos="5670"/>
        </w:tabs>
        <w:jc w:val="center"/>
        <w:rPr>
          <w:rFonts w:ascii="Times New Roman" w:hAnsi="Times New Roman" w:cstheme="majorBidi"/>
          <w:b/>
          <w:sz w:val="28"/>
          <w:szCs w:val="28"/>
        </w:rPr>
      </w:pPr>
      <w:r w:rsidRPr="00DA001B">
        <w:rPr>
          <w:rFonts w:ascii="Times New Roman" w:hAnsi="Times New Roman" w:cstheme="majorBidi"/>
          <w:b/>
          <w:sz w:val="28"/>
          <w:szCs w:val="28"/>
        </w:rPr>
        <w:t>О проекте</w:t>
      </w:r>
      <w:r w:rsidR="00D76B2B" w:rsidRPr="00DA001B">
        <w:rPr>
          <w:rFonts w:ascii="Times New Roman" w:hAnsi="Times New Roman" w:cstheme="majorBidi"/>
          <w:b/>
          <w:sz w:val="28"/>
          <w:szCs w:val="28"/>
        </w:rPr>
        <w:t xml:space="preserve"> закона</w:t>
      </w:r>
      <w:r w:rsidR="00D76B2B" w:rsidRPr="00AB50EF">
        <w:rPr>
          <w:rFonts w:ascii="Times New Roman" w:hAnsi="Times New Roman" w:cstheme="majorBidi"/>
          <w:b/>
          <w:sz w:val="28"/>
          <w:szCs w:val="28"/>
        </w:rPr>
        <w:t xml:space="preserve"> о внесен</w:t>
      </w:r>
      <w:r w:rsidR="00050EFF">
        <w:rPr>
          <w:rFonts w:ascii="Times New Roman" w:hAnsi="Times New Roman" w:cstheme="majorBidi"/>
          <w:b/>
          <w:sz w:val="28"/>
          <w:szCs w:val="28"/>
        </w:rPr>
        <w:t xml:space="preserve">ии изменений в Закон № 255/2020 о бюджете </w:t>
      </w:r>
      <w:r w:rsidR="00D76B2B" w:rsidRPr="00AB50EF">
        <w:rPr>
          <w:rFonts w:ascii="Times New Roman" w:hAnsi="Times New Roman" w:cstheme="majorBidi"/>
          <w:b/>
          <w:sz w:val="28"/>
          <w:szCs w:val="28"/>
        </w:rPr>
        <w:t>государственного социального</w:t>
      </w:r>
      <w:r w:rsidR="00050EFF">
        <w:rPr>
          <w:rFonts w:ascii="Times New Roman" w:hAnsi="Times New Roman" w:cstheme="majorBidi"/>
          <w:b/>
          <w:sz w:val="28"/>
          <w:szCs w:val="28"/>
        </w:rPr>
        <w:t xml:space="preserve"> </w:t>
      </w:r>
      <w:r w:rsidR="00D76B2B" w:rsidRPr="00AB50EF">
        <w:rPr>
          <w:rFonts w:ascii="Times New Roman" w:hAnsi="Times New Roman" w:cstheme="majorBidi"/>
          <w:b/>
          <w:sz w:val="28"/>
          <w:szCs w:val="28"/>
        </w:rPr>
        <w:t>страхования на 2021 год</w:t>
      </w:r>
    </w:p>
    <w:p w14:paraId="3DB6FF92" w14:textId="77777777" w:rsidR="00BF1362" w:rsidRPr="00AB50EF" w:rsidRDefault="00BF1362" w:rsidP="00F04FA2">
      <w:pPr>
        <w:pStyle w:val="news"/>
        <w:tabs>
          <w:tab w:val="left" w:pos="5387"/>
          <w:tab w:val="left" w:pos="5670"/>
        </w:tabs>
        <w:jc w:val="center"/>
        <w:rPr>
          <w:rFonts w:ascii="Times New Roman" w:hAnsi="Times New Roman" w:cstheme="majorBidi"/>
          <w:b/>
          <w:sz w:val="28"/>
          <w:szCs w:val="28"/>
        </w:rPr>
      </w:pPr>
      <w:r w:rsidRPr="00AB50EF">
        <w:rPr>
          <w:rFonts w:ascii="Times New Roman" w:hAnsi="Times New Roman" w:cstheme="majorBidi"/>
          <w:b/>
          <w:sz w:val="28"/>
          <w:szCs w:val="28"/>
        </w:rPr>
        <w:t>--------------------------------------------------</w:t>
      </w:r>
    </w:p>
    <w:p w14:paraId="3077489A" w14:textId="77777777" w:rsidR="00BF1362" w:rsidRPr="00AB50EF" w:rsidRDefault="00BF1362" w:rsidP="00F04FA2">
      <w:pPr>
        <w:pStyle w:val="news"/>
        <w:tabs>
          <w:tab w:val="left" w:pos="5387"/>
          <w:tab w:val="left" w:pos="5670"/>
        </w:tabs>
        <w:ind w:firstLine="709"/>
        <w:jc w:val="center"/>
        <w:rPr>
          <w:rFonts w:ascii="Times New Roman" w:hAnsi="Times New Roman" w:cstheme="majorBidi"/>
          <w:b/>
          <w:sz w:val="28"/>
          <w:szCs w:val="28"/>
        </w:rPr>
      </w:pPr>
    </w:p>
    <w:p w14:paraId="6B28F723" w14:textId="77777777" w:rsidR="00BF1362" w:rsidRPr="00AB50EF" w:rsidRDefault="00BF1362" w:rsidP="00F04FA2">
      <w:pPr>
        <w:pStyle w:val="news"/>
        <w:tabs>
          <w:tab w:val="left" w:pos="5387"/>
          <w:tab w:val="left" w:pos="5670"/>
        </w:tabs>
        <w:ind w:firstLine="709"/>
        <w:jc w:val="both"/>
        <w:rPr>
          <w:rFonts w:ascii="Times New Roman" w:hAnsi="Times New Roman" w:cstheme="majorBidi"/>
          <w:sz w:val="28"/>
          <w:szCs w:val="28"/>
        </w:rPr>
      </w:pPr>
      <w:r w:rsidRPr="00AB50EF">
        <w:rPr>
          <w:rFonts w:ascii="Times New Roman" w:hAnsi="Times New Roman" w:cstheme="majorBidi"/>
          <w:sz w:val="28"/>
          <w:szCs w:val="28"/>
        </w:rPr>
        <w:t>Правительство ПОСТАНОВЛЯЕТ:</w:t>
      </w:r>
    </w:p>
    <w:p w14:paraId="1D9DE697" w14:textId="77777777" w:rsidR="00BF1362" w:rsidRPr="00AB50EF" w:rsidRDefault="00BF1362" w:rsidP="00F04FA2">
      <w:pPr>
        <w:pStyle w:val="news"/>
        <w:tabs>
          <w:tab w:val="left" w:pos="5387"/>
          <w:tab w:val="left" w:pos="5670"/>
        </w:tabs>
        <w:ind w:firstLine="709"/>
        <w:jc w:val="both"/>
        <w:rPr>
          <w:rFonts w:ascii="Times New Roman" w:hAnsi="Times New Roman" w:cstheme="majorBidi"/>
          <w:sz w:val="28"/>
          <w:szCs w:val="28"/>
        </w:rPr>
      </w:pPr>
    </w:p>
    <w:p w14:paraId="4DA3DF7C" w14:textId="312A0810" w:rsidR="00BF1362" w:rsidRPr="00AB50EF" w:rsidRDefault="00D76B2B" w:rsidP="00D76B2B">
      <w:pPr>
        <w:pStyle w:val="news"/>
        <w:ind w:firstLine="709"/>
        <w:jc w:val="both"/>
        <w:rPr>
          <w:rFonts w:cstheme="majorBidi"/>
          <w:b/>
          <w:sz w:val="28"/>
          <w:szCs w:val="28"/>
        </w:rPr>
      </w:pPr>
      <w:r w:rsidRPr="00AB50EF">
        <w:rPr>
          <w:rFonts w:ascii="Times New Roman" w:hAnsi="Times New Roman" w:cstheme="majorBidi"/>
          <w:sz w:val="28"/>
          <w:szCs w:val="28"/>
        </w:rPr>
        <w:t xml:space="preserve">Одобрить и </w:t>
      </w:r>
      <w:r w:rsidRPr="00AB50EF">
        <w:rPr>
          <w:rFonts w:ascii="Times New Roman" w:hAnsi="Times New Roman" w:cs="Times New Roman"/>
          <w:sz w:val="28"/>
          <w:szCs w:val="28"/>
        </w:rPr>
        <w:t>представить Парламенту на рассмотрение проект закона о внесении изменений в Закон № 255/2020 о бюджете государственного социального страхования на 2021 год.</w:t>
      </w:r>
    </w:p>
    <w:p w14:paraId="22C16D78" w14:textId="77777777" w:rsidR="00593286" w:rsidRPr="00AB50EF" w:rsidRDefault="00593286" w:rsidP="00F04FA2">
      <w:pPr>
        <w:pStyle w:val="news"/>
        <w:tabs>
          <w:tab w:val="left" w:pos="5387"/>
          <w:tab w:val="left" w:pos="5670"/>
        </w:tabs>
        <w:ind w:firstLine="709"/>
        <w:jc w:val="both"/>
        <w:rPr>
          <w:rFonts w:ascii="Times New Roman" w:hAnsi="Times New Roman" w:cstheme="majorBidi"/>
          <w:sz w:val="28"/>
          <w:szCs w:val="28"/>
        </w:rPr>
      </w:pPr>
    </w:p>
    <w:p w14:paraId="71914AC4" w14:textId="77777777" w:rsidR="00BF1362" w:rsidRPr="00AB50EF" w:rsidRDefault="00BF1362" w:rsidP="00F04FA2">
      <w:pPr>
        <w:pStyle w:val="news"/>
        <w:tabs>
          <w:tab w:val="left" w:pos="5387"/>
          <w:tab w:val="left" w:pos="5670"/>
        </w:tabs>
        <w:ind w:firstLine="709"/>
        <w:jc w:val="both"/>
        <w:rPr>
          <w:rFonts w:ascii="Times New Roman" w:hAnsi="Times New Roman" w:cstheme="majorBidi"/>
          <w:sz w:val="28"/>
          <w:szCs w:val="28"/>
        </w:rPr>
      </w:pPr>
    </w:p>
    <w:p w14:paraId="6DEE278D" w14:textId="0CDA1CCF" w:rsidR="00492257" w:rsidRPr="00AB50EF" w:rsidRDefault="00492257" w:rsidP="00F04FA2">
      <w:pPr>
        <w:pStyle w:val="news"/>
        <w:tabs>
          <w:tab w:val="left" w:pos="5387"/>
          <w:tab w:val="left" w:pos="5670"/>
        </w:tabs>
        <w:ind w:firstLine="709"/>
        <w:jc w:val="both"/>
        <w:rPr>
          <w:rFonts w:ascii="Times New Roman" w:hAnsi="Times New Roman" w:cstheme="majorBidi"/>
          <w:b/>
          <w:sz w:val="28"/>
          <w:szCs w:val="28"/>
        </w:rPr>
      </w:pPr>
      <w:r w:rsidRPr="00AB50EF">
        <w:rPr>
          <w:rFonts w:ascii="Times New Roman" w:hAnsi="Times New Roman" w:cstheme="majorBidi"/>
          <w:b/>
          <w:sz w:val="28"/>
          <w:szCs w:val="28"/>
        </w:rPr>
        <w:t>Премьер-министр</w:t>
      </w:r>
      <w:r w:rsidRPr="00AB50EF">
        <w:rPr>
          <w:rFonts w:ascii="Times New Roman" w:hAnsi="Times New Roman" w:cstheme="majorBidi"/>
          <w:b/>
          <w:sz w:val="28"/>
          <w:szCs w:val="28"/>
        </w:rPr>
        <w:tab/>
      </w:r>
      <w:r w:rsidR="009B5AA5" w:rsidRPr="00AB50EF">
        <w:rPr>
          <w:rFonts w:ascii="Times New Roman" w:hAnsi="Times New Roman" w:cstheme="majorBidi"/>
          <w:b/>
          <w:sz w:val="28"/>
          <w:szCs w:val="28"/>
        </w:rPr>
        <w:t xml:space="preserve">  </w:t>
      </w:r>
      <w:r w:rsidR="005F16EB" w:rsidRPr="00AB50EF">
        <w:rPr>
          <w:rFonts w:ascii="Times New Roman" w:hAnsi="Times New Roman" w:cstheme="majorBidi"/>
          <w:b/>
          <w:sz w:val="28"/>
          <w:szCs w:val="28"/>
        </w:rPr>
        <w:t xml:space="preserve"> </w:t>
      </w:r>
      <w:r w:rsidR="004D6CB3" w:rsidRPr="00AB50EF">
        <w:rPr>
          <w:rFonts w:ascii="Times New Roman" w:hAnsi="Times New Roman" w:cstheme="majorBidi"/>
          <w:b/>
          <w:sz w:val="28"/>
          <w:szCs w:val="28"/>
        </w:rPr>
        <w:t>НАТАЛЬЯ</w:t>
      </w:r>
      <w:r w:rsidR="00A81E09" w:rsidRPr="00AB50EF">
        <w:rPr>
          <w:rFonts w:ascii="Times New Roman" w:hAnsi="Times New Roman" w:cstheme="majorBidi"/>
          <w:b/>
          <w:sz w:val="28"/>
          <w:szCs w:val="28"/>
        </w:rPr>
        <w:t xml:space="preserve"> ГАВРИЛИЦА </w:t>
      </w:r>
    </w:p>
    <w:p w14:paraId="64705138" w14:textId="77777777" w:rsidR="00492257" w:rsidRPr="00AB50EF" w:rsidRDefault="00492257" w:rsidP="00F04FA2">
      <w:pPr>
        <w:tabs>
          <w:tab w:val="left" w:pos="5670"/>
        </w:tabs>
        <w:rPr>
          <w:rFonts w:cstheme="majorBidi"/>
          <w:sz w:val="28"/>
          <w:szCs w:val="28"/>
          <w:lang w:eastAsia="ru-RU"/>
        </w:rPr>
      </w:pPr>
    </w:p>
    <w:p w14:paraId="506452CD" w14:textId="77777777" w:rsidR="00DA516C" w:rsidRPr="00AB50EF" w:rsidRDefault="00DA516C" w:rsidP="00F04FA2">
      <w:pPr>
        <w:pStyle w:val="news"/>
        <w:ind w:firstLine="709"/>
        <w:jc w:val="both"/>
        <w:rPr>
          <w:rFonts w:ascii="Times New Roman" w:hAnsi="Times New Roman" w:cstheme="majorBidi"/>
          <w:sz w:val="28"/>
          <w:szCs w:val="28"/>
        </w:rPr>
      </w:pPr>
    </w:p>
    <w:p w14:paraId="43E8BB11" w14:textId="2EA378F6" w:rsidR="00390C5E" w:rsidRPr="00AB50EF" w:rsidRDefault="00390C5E" w:rsidP="00F04FA2">
      <w:pPr>
        <w:pStyle w:val="news"/>
        <w:ind w:firstLine="709"/>
        <w:jc w:val="both"/>
        <w:rPr>
          <w:rFonts w:ascii="Times New Roman" w:hAnsi="Times New Roman" w:cstheme="majorBidi"/>
          <w:sz w:val="28"/>
          <w:szCs w:val="28"/>
        </w:rPr>
      </w:pPr>
      <w:r w:rsidRPr="00AB50EF">
        <w:rPr>
          <w:rFonts w:ascii="Times New Roman" w:hAnsi="Times New Roman" w:cstheme="majorBidi"/>
          <w:sz w:val="28"/>
          <w:szCs w:val="28"/>
        </w:rPr>
        <w:t>Контрасигнуют:</w:t>
      </w:r>
    </w:p>
    <w:p w14:paraId="525D6054" w14:textId="77777777" w:rsidR="00390C5E" w:rsidRPr="00AB50EF" w:rsidRDefault="00390C5E" w:rsidP="00F04FA2">
      <w:pPr>
        <w:tabs>
          <w:tab w:val="left" w:pos="5670"/>
        </w:tabs>
        <w:rPr>
          <w:rFonts w:cstheme="majorBidi"/>
          <w:sz w:val="28"/>
          <w:szCs w:val="28"/>
          <w:lang w:eastAsia="ru-RU"/>
        </w:rPr>
      </w:pPr>
    </w:p>
    <w:p w14:paraId="51CFB93D" w14:textId="77777777" w:rsidR="00DA516C" w:rsidRPr="00AB50EF" w:rsidRDefault="00DA516C" w:rsidP="002362C3">
      <w:pPr>
        <w:tabs>
          <w:tab w:val="left" w:pos="5670"/>
        </w:tabs>
        <w:rPr>
          <w:rFonts w:cstheme="majorBidi"/>
          <w:sz w:val="28"/>
          <w:szCs w:val="28"/>
          <w:lang w:eastAsia="ru-RU"/>
        </w:rPr>
      </w:pPr>
    </w:p>
    <w:p w14:paraId="3B105229" w14:textId="77777777" w:rsidR="00D76B2B" w:rsidRPr="00AB50EF" w:rsidRDefault="00D76B2B" w:rsidP="00D76B2B">
      <w:pPr>
        <w:rPr>
          <w:rFonts w:cstheme="majorBidi"/>
          <w:sz w:val="28"/>
          <w:szCs w:val="28"/>
        </w:rPr>
      </w:pPr>
      <w:r w:rsidRPr="00AB50EF">
        <w:rPr>
          <w:rFonts w:cstheme="majorBidi"/>
          <w:sz w:val="28"/>
          <w:szCs w:val="28"/>
        </w:rPr>
        <w:t xml:space="preserve">Министр труда и </w:t>
      </w:r>
    </w:p>
    <w:p w14:paraId="293EF074" w14:textId="59C22CA3" w:rsidR="004436D2" w:rsidRPr="00AB50EF" w:rsidRDefault="00D76B2B" w:rsidP="00D76B2B">
      <w:pPr>
        <w:rPr>
          <w:rFonts w:cstheme="majorBidi"/>
          <w:sz w:val="28"/>
          <w:szCs w:val="28"/>
        </w:rPr>
      </w:pPr>
      <w:r w:rsidRPr="00AB50EF">
        <w:rPr>
          <w:rFonts w:cstheme="majorBidi"/>
          <w:sz w:val="28"/>
          <w:szCs w:val="28"/>
        </w:rPr>
        <w:t xml:space="preserve">социальной защиты                                 Марчел Спатарь </w:t>
      </w:r>
      <w:r w:rsidR="004436D2" w:rsidRPr="00AB50EF">
        <w:rPr>
          <w:rFonts w:cstheme="majorBidi"/>
          <w:sz w:val="28"/>
          <w:szCs w:val="28"/>
          <w:lang w:eastAsia="ru-RU"/>
        </w:rPr>
        <w:tab/>
      </w:r>
      <w:r w:rsidR="004436D2" w:rsidRPr="00AB50EF">
        <w:rPr>
          <w:rFonts w:cstheme="majorBidi"/>
          <w:sz w:val="28"/>
          <w:szCs w:val="28"/>
          <w:lang w:eastAsia="ru-RU"/>
        </w:rPr>
        <w:tab/>
      </w:r>
    </w:p>
    <w:p w14:paraId="7C66DBD5" w14:textId="77777777" w:rsidR="00DA516C" w:rsidRPr="00AB50EF" w:rsidRDefault="00DA516C" w:rsidP="00250ADE">
      <w:pPr>
        <w:rPr>
          <w:rFonts w:cstheme="majorBidi"/>
          <w:sz w:val="28"/>
          <w:szCs w:val="28"/>
          <w:lang w:eastAsia="ru-RU"/>
        </w:rPr>
      </w:pPr>
    </w:p>
    <w:p w14:paraId="7EAAA2F6" w14:textId="77777777" w:rsidR="0012099F" w:rsidRPr="00AB50EF" w:rsidRDefault="0012099F" w:rsidP="00D76B2B">
      <w:pPr>
        <w:ind w:firstLine="0"/>
        <w:rPr>
          <w:rFonts w:cstheme="majorBidi"/>
          <w:sz w:val="28"/>
          <w:szCs w:val="28"/>
        </w:rPr>
      </w:pPr>
    </w:p>
    <w:p w14:paraId="3F52E0D2" w14:textId="5BDE5E8F" w:rsidR="0064535B" w:rsidRPr="00AB50EF" w:rsidRDefault="0064535B" w:rsidP="0064535B">
      <w:pPr>
        <w:rPr>
          <w:rFonts w:cstheme="majorBidi"/>
          <w:sz w:val="28"/>
          <w:szCs w:val="28"/>
        </w:rPr>
      </w:pPr>
      <w:r w:rsidRPr="00AB50EF">
        <w:rPr>
          <w:rFonts w:cstheme="majorBidi"/>
          <w:sz w:val="28"/>
          <w:szCs w:val="28"/>
        </w:rPr>
        <w:t>Министр финансов                                   Думитру Б</w:t>
      </w:r>
      <w:r w:rsidR="00DA516C" w:rsidRPr="00AB50EF">
        <w:rPr>
          <w:rFonts w:cstheme="majorBidi"/>
          <w:sz w:val="28"/>
          <w:szCs w:val="28"/>
        </w:rPr>
        <w:t>удянски</w:t>
      </w:r>
      <w:r w:rsidRPr="00AB50EF">
        <w:rPr>
          <w:rFonts w:cstheme="majorBidi"/>
          <w:sz w:val="28"/>
          <w:szCs w:val="28"/>
        </w:rPr>
        <w:t xml:space="preserve"> </w:t>
      </w:r>
    </w:p>
    <w:p w14:paraId="54977566" w14:textId="77777777" w:rsidR="0064535B" w:rsidRPr="00AB50EF" w:rsidRDefault="0064535B" w:rsidP="0064535B">
      <w:pPr>
        <w:rPr>
          <w:rFonts w:cstheme="majorBidi"/>
          <w:sz w:val="28"/>
          <w:szCs w:val="28"/>
        </w:rPr>
      </w:pPr>
    </w:p>
    <w:p w14:paraId="7BF7F885" w14:textId="77777777" w:rsidR="00182743" w:rsidRPr="00AB50EF" w:rsidRDefault="00182743" w:rsidP="00D76B2B">
      <w:pPr>
        <w:ind w:firstLine="0"/>
        <w:rPr>
          <w:rFonts w:cstheme="majorBidi"/>
          <w:sz w:val="28"/>
          <w:szCs w:val="28"/>
        </w:rPr>
      </w:pPr>
    </w:p>
    <w:p w14:paraId="17619B4C" w14:textId="5CDB86EC" w:rsidR="0064535B" w:rsidRPr="00AB50EF" w:rsidRDefault="00DC3489" w:rsidP="0064535B">
      <w:pPr>
        <w:rPr>
          <w:rFonts w:cstheme="majorBidi"/>
          <w:sz w:val="28"/>
          <w:szCs w:val="28"/>
        </w:rPr>
      </w:pPr>
      <w:r w:rsidRPr="00AB50EF">
        <w:rPr>
          <w:rFonts w:cstheme="majorBidi"/>
          <w:sz w:val="28"/>
          <w:szCs w:val="28"/>
        </w:rPr>
        <w:t xml:space="preserve">Министр юстиции                                   </w:t>
      </w:r>
      <w:r w:rsidR="00126B72" w:rsidRPr="00AB50EF">
        <w:rPr>
          <w:rFonts w:cstheme="majorBidi"/>
          <w:sz w:val="28"/>
          <w:szCs w:val="28"/>
        </w:rPr>
        <w:t xml:space="preserve"> </w:t>
      </w:r>
      <w:r w:rsidRPr="00AB50EF">
        <w:rPr>
          <w:rFonts w:cstheme="majorBidi"/>
          <w:sz w:val="28"/>
          <w:szCs w:val="28"/>
        </w:rPr>
        <w:t xml:space="preserve"> Серджиу </w:t>
      </w:r>
      <w:r w:rsidR="0064535B" w:rsidRPr="00AB50EF">
        <w:rPr>
          <w:rFonts w:cstheme="majorBidi"/>
          <w:sz w:val="28"/>
          <w:szCs w:val="28"/>
        </w:rPr>
        <w:t>Л</w:t>
      </w:r>
      <w:r w:rsidR="00DA516C" w:rsidRPr="00AB50EF">
        <w:rPr>
          <w:rFonts w:cstheme="majorBidi"/>
          <w:sz w:val="28"/>
          <w:szCs w:val="28"/>
        </w:rPr>
        <w:t>итвиненко</w:t>
      </w:r>
      <w:r w:rsidR="0064535B" w:rsidRPr="00AB50EF">
        <w:rPr>
          <w:rFonts w:cstheme="majorBidi"/>
          <w:sz w:val="28"/>
          <w:szCs w:val="28"/>
        </w:rPr>
        <w:t xml:space="preserve"> </w:t>
      </w:r>
    </w:p>
    <w:p w14:paraId="6C5FF7AF" w14:textId="56D2D61D" w:rsidR="00390C5E" w:rsidRPr="00AB50EF" w:rsidRDefault="00626B93" w:rsidP="00F04FA2">
      <w:pPr>
        <w:rPr>
          <w:rFonts w:cstheme="majorBidi"/>
          <w:sz w:val="28"/>
          <w:szCs w:val="28"/>
        </w:rPr>
      </w:pPr>
      <w:r w:rsidRPr="00AB50EF">
        <w:rPr>
          <w:rFonts w:cstheme="majorBidi"/>
          <w:sz w:val="28"/>
          <w:szCs w:val="28"/>
        </w:rPr>
        <w:t xml:space="preserve">  </w:t>
      </w:r>
      <w:r w:rsidR="00390C5E" w:rsidRPr="00AB50EF">
        <w:rPr>
          <w:rFonts w:cstheme="majorBidi"/>
          <w:sz w:val="28"/>
          <w:szCs w:val="28"/>
        </w:rPr>
        <w:t xml:space="preserve">                                                                                                                                                           </w:t>
      </w:r>
    </w:p>
    <w:p w14:paraId="38ADECD6" w14:textId="77777777" w:rsidR="00390C5E" w:rsidRPr="00AB50EF" w:rsidRDefault="00390C5E" w:rsidP="00F04FA2">
      <w:pPr>
        <w:rPr>
          <w:rFonts w:cstheme="majorBidi"/>
          <w:sz w:val="28"/>
          <w:szCs w:val="28"/>
        </w:rPr>
      </w:pPr>
    </w:p>
    <w:p w14:paraId="036395C1" w14:textId="77777777" w:rsidR="00390C5E" w:rsidRPr="00AB50EF" w:rsidRDefault="00390C5E" w:rsidP="00F04FA2">
      <w:pPr>
        <w:rPr>
          <w:rFonts w:cstheme="majorBidi"/>
          <w:sz w:val="28"/>
          <w:szCs w:val="28"/>
        </w:rPr>
      </w:pPr>
    </w:p>
    <w:p w14:paraId="1E74AF95" w14:textId="689337E6" w:rsidR="00390C5E" w:rsidRPr="00AB50EF" w:rsidRDefault="00390C5E" w:rsidP="00F04FA2">
      <w:pPr>
        <w:tabs>
          <w:tab w:val="left" w:pos="5670"/>
        </w:tabs>
        <w:rPr>
          <w:rFonts w:cstheme="majorBidi"/>
          <w:sz w:val="28"/>
          <w:szCs w:val="28"/>
        </w:rPr>
      </w:pPr>
    </w:p>
    <w:p w14:paraId="72D45A07" w14:textId="578EB8D3" w:rsidR="00182743" w:rsidRPr="00AB50EF" w:rsidRDefault="00182743" w:rsidP="00F04FA2">
      <w:pPr>
        <w:tabs>
          <w:tab w:val="left" w:pos="5670"/>
        </w:tabs>
        <w:rPr>
          <w:rFonts w:cstheme="majorBidi"/>
          <w:sz w:val="28"/>
          <w:szCs w:val="28"/>
        </w:rPr>
      </w:pPr>
    </w:p>
    <w:p w14:paraId="19556147" w14:textId="7B81A679" w:rsidR="00182743" w:rsidRPr="00AB50EF" w:rsidRDefault="00182743" w:rsidP="00F04FA2">
      <w:pPr>
        <w:tabs>
          <w:tab w:val="left" w:pos="5670"/>
        </w:tabs>
        <w:rPr>
          <w:rFonts w:cstheme="majorBidi"/>
          <w:sz w:val="28"/>
          <w:szCs w:val="28"/>
        </w:rPr>
      </w:pPr>
    </w:p>
    <w:p w14:paraId="37DC6D50" w14:textId="1E5A6B8F" w:rsidR="00182743" w:rsidRPr="00AB50EF" w:rsidRDefault="00182743" w:rsidP="00F04FA2">
      <w:pPr>
        <w:tabs>
          <w:tab w:val="left" w:pos="5670"/>
        </w:tabs>
        <w:rPr>
          <w:rFonts w:cstheme="majorBidi"/>
          <w:sz w:val="28"/>
          <w:szCs w:val="28"/>
        </w:rPr>
      </w:pPr>
    </w:p>
    <w:p w14:paraId="0DDD0A18" w14:textId="73D8F695" w:rsidR="00182743" w:rsidRPr="00AB50EF" w:rsidRDefault="00182743" w:rsidP="00F04FA2">
      <w:pPr>
        <w:tabs>
          <w:tab w:val="left" w:pos="5670"/>
        </w:tabs>
        <w:rPr>
          <w:rFonts w:cstheme="majorBidi"/>
          <w:sz w:val="28"/>
          <w:szCs w:val="28"/>
        </w:rPr>
      </w:pPr>
    </w:p>
    <w:p w14:paraId="6578B759" w14:textId="631ED009" w:rsidR="00182743" w:rsidRPr="00AB50EF" w:rsidRDefault="00182743" w:rsidP="00F04FA2">
      <w:pPr>
        <w:tabs>
          <w:tab w:val="left" w:pos="5670"/>
        </w:tabs>
        <w:rPr>
          <w:rFonts w:cstheme="majorBidi"/>
          <w:sz w:val="28"/>
          <w:szCs w:val="28"/>
        </w:rPr>
      </w:pPr>
    </w:p>
    <w:p w14:paraId="301FC907" w14:textId="4E6FF0A0" w:rsidR="00182743" w:rsidRPr="00AB50EF" w:rsidRDefault="00182743" w:rsidP="00F04FA2">
      <w:pPr>
        <w:tabs>
          <w:tab w:val="left" w:pos="5670"/>
        </w:tabs>
        <w:rPr>
          <w:rFonts w:cstheme="majorBidi"/>
          <w:sz w:val="28"/>
          <w:szCs w:val="28"/>
        </w:rPr>
      </w:pPr>
    </w:p>
    <w:p w14:paraId="376F1739" w14:textId="77777777" w:rsidR="00182743" w:rsidRPr="00AB50EF" w:rsidRDefault="00182743" w:rsidP="00F04FA2">
      <w:pPr>
        <w:tabs>
          <w:tab w:val="left" w:pos="5670"/>
        </w:tabs>
        <w:rPr>
          <w:rFonts w:cstheme="majorBidi"/>
          <w:sz w:val="28"/>
          <w:szCs w:val="28"/>
        </w:rPr>
      </w:pPr>
    </w:p>
    <w:p w14:paraId="7D80AFE1" w14:textId="77777777" w:rsidR="00390C5E" w:rsidRPr="00AB50EF" w:rsidRDefault="00390C5E" w:rsidP="00F04FA2">
      <w:pPr>
        <w:pStyle w:val="news"/>
        <w:ind w:firstLine="709"/>
        <w:jc w:val="both"/>
        <w:rPr>
          <w:rFonts w:ascii="Times New Roman" w:hAnsi="Times New Roman" w:cstheme="majorBidi"/>
          <w:sz w:val="28"/>
          <w:szCs w:val="28"/>
        </w:rPr>
      </w:pPr>
    </w:p>
    <w:p w14:paraId="4CE85940" w14:textId="77777777" w:rsidR="00390C5E" w:rsidRPr="00AB50EF" w:rsidRDefault="00390C5E" w:rsidP="00F04FA2">
      <w:pPr>
        <w:pStyle w:val="news"/>
        <w:ind w:firstLine="709"/>
        <w:jc w:val="both"/>
        <w:rPr>
          <w:rFonts w:ascii="Times New Roman" w:hAnsi="Times New Roman" w:cstheme="majorBidi"/>
          <w:sz w:val="28"/>
          <w:szCs w:val="28"/>
        </w:rPr>
      </w:pPr>
    </w:p>
    <w:p w14:paraId="08B4D8AD" w14:textId="77777777" w:rsidR="00583825" w:rsidRPr="00AB50EF" w:rsidRDefault="00583825" w:rsidP="00F04FA2">
      <w:pPr>
        <w:pStyle w:val="news"/>
        <w:ind w:firstLine="709"/>
        <w:jc w:val="both"/>
        <w:rPr>
          <w:rFonts w:ascii="Times New Roman" w:hAnsi="Times New Roman" w:cstheme="majorBidi"/>
          <w:sz w:val="28"/>
          <w:szCs w:val="28"/>
        </w:rPr>
      </w:pPr>
      <w:r w:rsidRPr="00AB50EF">
        <w:rPr>
          <w:rFonts w:ascii="Times New Roman" w:hAnsi="Times New Roman" w:cstheme="majorBidi"/>
          <w:sz w:val="28"/>
          <w:szCs w:val="28"/>
        </w:rPr>
        <w:t>Визирует:</w:t>
      </w:r>
    </w:p>
    <w:p w14:paraId="1CE911F5" w14:textId="77777777" w:rsidR="00583825" w:rsidRPr="00AB50EF" w:rsidRDefault="00583825" w:rsidP="00F04FA2">
      <w:pPr>
        <w:pStyle w:val="news"/>
        <w:ind w:firstLine="709"/>
        <w:jc w:val="both"/>
        <w:rPr>
          <w:rFonts w:ascii="Times New Roman" w:hAnsi="Times New Roman" w:cstheme="majorBidi"/>
          <w:sz w:val="28"/>
          <w:szCs w:val="28"/>
        </w:rPr>
      </w:pPr>
    </w:p>
    <w:p w14:paraId="3462A4D1" w14:textId="34B47053" w:rsidR="00E06FA3" w:rsidRPr="00AB50EF" w:rsidRDefault="00182743" w:rsidP="00F04FA2">
      <w:pPr>
        <w:pStyle w:val="news"/>
        <w:ind w:firstLine="709"/>
        <w:rPr>
          <w:rFonts w:ascii="Times New Roman" w:hAnsi="Times New Roman" w:cstheme="majorBidi"/>
          <w:sz w:val="28"/>
          <w:szCs w:val="28"/>
        </w:rPr>
      </w:pPr>
      <w:r w:rsidRPr="00AB50EF">
        <w:rPr>
          <w:rFonts w:ascii="Times New Roman" w:hAnsi="Times New Roman" w:cstheme="majorBidi"/>
          <w:sz w:val="28"/>
          <w:szCs w:val="28"/>
        </w:rPr>
        <w:t>Заместитель г</w:t>
      </w:r>
      <w:r w:rsidR="00E06FA3" w:rsidRPr="00AB50EF">
        <w:rPr>
          <w:rFonts w:ascii="Times New Roman" w:hAnsi="Times New Roman" w:cstheme="majorBidi"/>
          <w:sz w:val="28"/>
          <w:szCs w:val="28"/>
        </w:rPr>
        <w:t>енеральн</w:t>
      </w:r>
      <w:r w:rsidRPr="00AB50EF">
        <w:rPr>
          <w:rFonts w:ascii="Times New Roman" w:hAnsi="Times New Roman" w:cstheme="majorBidi"/>
          <w:sz w:val="28"/>
          <w:szCs w:val="28"/>
        </w:rPr>
        <w:t>ого</w:t>
      </w:r>
      <w:r w:rsidR="00E06FA3" w:rsidRPr="00AB50EF">
        <w:rPr>
          <w:rFonts w:ascii="Times New Roman" w:hAnsi="Times New Roman" w:cstheme="majorBidi"/>
          <w:sz w:val="28"/>
          <w:szCs w:val="28"/>
        </w:rPr>
        <w:t xml:space="preserve"> секретар</w:t>
      </w:r>
      <w:r w:rsidRPr="00AB50EF">
        <w:rPr>
          <w:rFonts w:ascii="Times New Roman" w:hAnsi="Times New Roman" w:cstheme="majorBidi"/>
          <w:sz w:val="28"/>
          <w:szCs w:val="28"/>
        </w:rPr>
        <w:t>я</w:t>
      </w:r>
      <w:r w:rsidR="00E06FA3" w:rsidRPr="00AB50EF">
        <w:rPr>
          <w:rFonts w:ascii="Times New Roman" w:hAnsi="Times New Roman" w:cstheme="majorBidi"/>
          <w:sz w:val="28"/>
          <w:szCs w:val="28"/>
        </w:rPr>
        <w:t xml:space="preserve">                      </w:t>
      </w:r>
    </w:p>
    <w:p w14:paraId="4759C456" w14:textId="74DB034A" w:rsidR="00E06FA3" w:rsidRPr="00AB50EF" w:rsidRDefault="00E06FA3" w:rsidP="00F04FA2">
      <w:pPr>
        <w:pStyle w:val="news"/>
        <w:ind w:firstLine="709"/>
        <w:rPr>
          <w:rFonts w:ascii="Times New Roman" w:hAnsi="Times New Roman" w:cstheme="majorBidi"/>
          <w:sz w:val="28"/>
          <w:szCs w:val="28"/>
        </w:rPr>
      </w:pPr>
      <w:r w:rsidRPr="00AB50EF">
        <w:rPr>
          <w:rFonts w:ascii="Times New Roman" w:hAnsi="Times New Roman" w:cstheme="majorBidi"/>
          <w:sz w:val="28"/>
          <w:szCs w:val="28"/>
        </w:rPr>
        <w:t xml:space="preserve">Правительства                                       </w:t>
      </w:r>
      <w:r w:rsidR="0015418E" w:rsidRPr="00AB50EF">
        <w:rPr>
          <w:rFonts w:ascii="Times New Roman" w:hAnsi="Times New Roman" w:cstheme="majorBidi"/>
          <w:sz w:val="28"/>
          <w:szCs w:val="28"/>
        </w:rPr>
        <w:tab/>
      </w:r>
      <w:r w:rsidRPr="00AB50EF">
        <w:rPr>
          <w:rFonts w:ascii="Times New Roman" w:hAnsi="Times New Roman" w:cstheme="majorBidi"/>
          <w:sz w:val="28"/>
          <w:szCs w:val="28"/>
        </w:rPr>
        <w:t xml:space="preserve">        </w:t>
      </w:r>
      <w:r w:rsidR="00182743" w:rsidRPr="00AB50EF">
        <w:rPr>
          <w:rFonts w:ascii="Times New Roman" w:hAnsi="Times New Roman" w:cstheme="majorBidi"/>
          <w:sz w:val="28"/>
          <w:szCs w:val="28"/>
        </w:rPr>
        <w:t xml:space="preserve">          </w:t>
      </w:r>
      <w:r w:rsidRPr="00AB50EF">
        <w:rPr>
          <w:rFonts w:ascii="Times New Roman" w:hAnsi="Times New Roman" w:cstheme="majorBidi"/>
          <w:sz w:val="28"/>
          <w:szCs w:val="28"/>
        </w:rPr>
        <w:t xml:space="preserve"> </w:t>
      </w:r>
      <w:r w:rsidR="00182743" w:rsidRPr="00AB50EF">
        <w:rPr>
          <w:rFonts w:ascii="Times New Roman" w:hAnsi="Times New Roman" w:cstheme="majorBidi"/>
          <w:sz w:val="28"/>
          <w:szCs w:val="28"/>
        </w:rPr>
        <w:t>Роман КАЗАН</w:t>
      </w:r>
    </w:p>
    <w:p w14:paraId="59CDEBFC" w14:textId="77777777" w:rsidR="00E06FA3" w:rsidRPr="00AB50EF" w:rsidRDefault="00E06FA3" w:rsidP="00F04FA2">
      <w:pPr>
        <w:pStyle w:val="news"/>
        <w:ind w:firstLine="709"/>
        <w:rPr>
          <w:rFonts w:ascii="Times New Roman" w:hAnsi="Times New Roman"/>
          <w:sz w:val="28"/>
          <w:szCs w:val="28"/>
        </w:rPr>
      </w:pPr>
      <w:r w:rsidRPr="00AB50EF">
        <w:rPr>
          <w:rFonts w:ascii="Times New Roman" w:hAnsi="Times New Roman"/>
          <w:sz w:val="28"/>
          <w:szCs w:val="28"/>
        </w:rPr>
        <w:t xml:space="preserve">                                     </w:t>
      </w:r>
    </w:p>
    <w:p w14:paraId="4BE30D18" w14:textId="77777777" w:rsidR="00583825" w:rsidRPr="00AB50EF" w:rsidRDefault="00583825" w:rsidP="00F04FA2">
      <w:pPr>
        <w:pStyle w:val="news"/>
        <w:ind w:firstLine="709"/>
        <w:jc w:val="both"/>
        <w:rPr>
          <w:rFonts w:ascii="Times New Roman" w:hAnsi="Times New Roman" w:cstheme="majorBidi"/>
          <w:sz w:val="28"/>
          <w:szCs w:val="28"/>
        </w:rPr>
      </w:pPr>
    </w:p>
    <w:p w14:paraId="607A36CC" w14:textId="77777777" w:rsidR="00280DFC" w:rsidRPr="00AB50EF" w:rsidRDefault="00280DFC" w:rsidP="00F04FA2">
      <w:pPr>
        <w:pStyle w:val="news"/>
        <w:ind w:firstLine="709"/>
        <w:jc w:val="both"/>
        <w:rPr>
          <w:rFonts w:ascii="Times New Roman" w:hAnsi="Times New Roman" w:cstheme="majorBidi"/>
          <w:sz w:val="28"/>
          <w:szCs w:val="28"/>
        </w:rPr>
      </w:pPr>
    </w:p>
    <w:p w14:paraId="4B950B39" w14:textId="77777777" w:rsidR="00583825" w:rsidRPr="00AB50EF" w:rsidRDefault="00583825" w:rsidP="00F04FA2">
      <w:pPr>
        <w:pStyle w:val="news"/>
        <w:ind w:firstLine="709"/>
        <w:jc w:val="both"/>
        <w:rPr>
          <w:rFonts w:ascii="Times New Roman" w:hAnsi="Times New Roman" w:cstheme="majorBidi"/>
          <w:sz w:val="28"/>
          <w:szCs w:val="28"/>
        </w:rPr>
      </w:pPr>
      <w:r w:rsidRPr="00AB50EF">
        <w:rPr>
          <w:rFonts w:ascii="Times New Roman" w:hAnsi="Times New Roman" w:cstheme="majorBidi"/>
          <w:sz w:val="28"/>
          <w:szCs w:val="28"/>
        </w:rPr>
        <w:t>Утверждено на заседании</w:t>
      </w:r>
    </w:p>
    <w:p w14:paraId="2FDC5EC1" w14:textId="77777777" w:rsidR="00583825" w:rsidRPr="00AB50EF" w:rsidRDefault="00583825" w:rsidP="00F04FA2">
      <w:pPr>
        <w:pStyle w:val="news"/>
        <w:ind w:firstLine="709"/>
        <w:jc w:val="both"/>
        <w:rPr>
          <w:rFonts w:ascii="Times New Roman" w:hAnsi="Times New Roman" w:cstheme="majorBidi"/>
          <w:sz w:val="28"/>
          <w:szCs w:val="28"/>
        </w:rPr>
      </w:pPr>
      <w:r w:rsidRPr="00AB50EF">
        <w:rPr>
          <w:rFonts w:ascii="Times New Roman" w:hAnsi="Times New Roman" w:cstheme="majorBidi"/>
          <w:sz w:val="28"/>
          <w:szCs w:val="28"/>
        </w:rPr>
        <w:t>Правительства от</w:t>
      </w:r>
    </w:p>
    <w:p w14:paraId="342BCBCF" w14:textId="77777777" w:rsidR="00583825" w:rsidRPr="00AB50EF" w:rsidRDefault="00583825" w:rsidP="00F04FA2">
      <w:pPr>
        <w:pStyle w:val="news"/>
        <w:ind w:firstLine="709"/>
        <w:jc w:val="both"/>
        <w:rPr>
          <w:rFonts w:ascii="Times New Roman" w:hAnsi="Times New Roman" w:cstheme="majorBidi"/>
          <w:sz w:val="28"/>
          <w:szCs w:val="28"/>
        </w:rPr>
      </w:pPr>
    </w:p>
    <w:p w14:paraId="0F3698CC" w14:textId="77777777" w:rsidR="00583825" w:rsidRPr="00AB50EF" w:rsidRDefault="00583825" w:rsidP="00F04FA2">
      <w:pPr>
        <w:rPr>
          <w:rFonts w:cstheme="majorBidi"/>
          <w:sz w:val="28"/>
          <w:szCs w:val="28"/>
        </w:rPr>
      </w:pPr>
      <w:r w:rsidRPr="00AB50EF">
        <w:rPr>
          <w:rFonts w:cstheme="majorBidi"/>
          <w:sz w:val="28"/>
          <w:szCs w:val="28"/>
        </w:rPr>
        <w:t xml:space="preserve"> </w:t>
      </w:r>
    </w:p>
    <w:p w14:paraId="3C90805C" w14:textId="77777777" w:rsidR="00A001EE" w:rsidRPr="00AB50EF" w:rsidRDefault="00A001EE" w:rsidP="00F04FA2">
      <w:pPr>
        <w:rPr>
          <w:rFonts w:cstheme="majorBidi"/>
          <w:sz w:val="28"/>
          <w:szCs w:val="28"/>
        </w:rPr>
      </w:pPr>
    </w:p>
    <w:p w14:paraId="0E991062" w14:textId="77777777" w:rsidR="00A001EE" w:rsidRPr="00AB50EF" w:rsidRDefault="00A001EE" w:rsidP="00F04FA2">
      <w:pPr>
        <w:rPr>
          <w:rFonts w:cstheme="majorBidi"/>
          <w:sz w:val="28"/>
          <w:szCs w:val="28"/>
        </w:rPr>
      </w:pPr>
    </w:p>
    <w:p w14:paraId="09374741" w14:textId="77777777" w:rsidR="00D76B2B" w:rsidRPr="00AB50EF" w:rsidRDefault="00D76B2B" w:rsidP="00F04FA2">
      <w:pPr>
        <w:rPr>
          <w:rFonts w:cstheme="majorBidi"/>
          <w:sz w:val="28"/>
          <w:szCs w:val="28"/>
        </w:rPr>
      </w:pPr>
    </w:p>
    <w:p w14:paraId="28B53A84" w14:textId="77777777" w:rsidR="00D76B2B" w:rsidRPr="00AB50EF" w:rsidRDefault="00D76B2B" w:rsidP="00F04FA2">
      <w:pPr>
        <w:rPr>
          <w:rFonts w:cstheme="majorBidi"/>
          <w:sz w:val="28"/>
          <w:szCs w:val="28"/>
        </w:rPr>
      </w:pPr>
    </w:p>
    <w:p w14:paraId="4B92B2BE" w14:textId="77777777" w:rsidR="00D76B2B" w:rsidRPr="00AB50EF" w:rsidRDefault="00D76B2B" w:rsidP="00F04FA2">
      <w:pPr>
        <w:rPr>
          <w:rFonts w:cstheme="majorBidi"/>
          <w:sz w:val="28"/>
          <w:szCs w:val="28"/>
        </w:rPr>
      </w:pPr>
    </w:p>
    <w:p w14:paraId="55E0063A" w14:textId="77777777" w:rsidR="00D76B2B" w:rsidRPr="00AB50EF" w:rsidRDefault="00D76B2B" w:rsidP="00F04FA2">
      <w:pPr>
        <w:rPr>
          <w:rFonts w:cstheme="majorBidi"/>
          <w:sz w:val="28"/>
          <w:szCs w:val="28"/>
        </w:rPr>
      </w:pPr>
    </w:p>
    <w:p w14:paraId="0E5BCBCB" w14:textId="77777777" w:rsidR="00D76B2B" w:rsidRPr="00AB50EF" w:rsidRDefault="00D76B2B" w:rsidP="00F04FA2">
      <w:pPr>
        <w:rPr>
          <w:rFonts w:cstheme="majorBidi"/>
          <w:sz w:val="28"/>
          <w:szCs w:val="28"/>
        </w:rPr>
      </w:pPr>
    </w:p>
    <w:p w14:paraId="72A5F3B9" w14:textId="77777777" w:rsidR="00D76B2B" w:rsidRPr="00AB50EF" w:rsidRDefault="00D76B2B" w:rsidP="00F04FA2">
      <w:pPr>
        <w:rPr>
          <w:rFonts w:cstheme="majorBidi"/>
          <w:sz w:val="28"/>
          <w:szCs w:val="28"/>
        </w:rPr>
      </w:pPr>
    </w:p>
    <w:p w14:paraId="6383FD43" w14:textId="77777777" w:rsidR="00D76B2B" w:rsidRPr="00AB50EF" w:rsidRDefault="00D76B2B" w:rsidP="00F04FA2">
      <w:pPr>
        <w:rPr>
          <w:rFonts w:cstheme="majorBidi"/>
          <w:sz w:val="28"/>
          <w:szCs w:val="28"/>
        </w:rPr>
      </w:pPr>
    </w:p>
    <w:p w14:paraId="5997D352" w14:textId="77777777" w:rsidR="00D76B2B" w:rsidRPr="00AB50EF" w:rsidRDefault="00D76B2B" w:rsidP="00F04FA2">
      <w:pPr>
        <w:rPr>
          <w:rFonts w:cstheme="majorBidi"/>
          <w:sz w:val="28"/>
          <w:szCs w:val="28"/>
        </w:rPr>
      </w:pPr>
    </w:p>
    <w:p w14:paraId="3092E4C8" w14:textId="77777777" w:rsidR="00D76B2B" w:rsidRPr="00AB50EF" w:rsidRDefault="00D76B2B" w:rsidP="00F04FA2">
      <w:pPr>
        <w:rPr>
          <w:rFonts w:cstheme="majorBidi"/>
          <w:sz w:val="28"/>
          <w:szCs w:val="28"/>
        </w:rPr>
      </w:pPr>
    </w:p>
    <w:p w14:paraId="0E5F8707" w14:textId="77777777" w:rsidR="00D76B2B" w:rsidRPr="00AB50EF" w:rsidRDefault="00D76B2B" w:rsidP="00F04FA2">
      <w:pPr>
        <w:rPr>
          <w:rFonts w:cstheme="majorBidi"/>
          <w:sz w:val="28"/>
          <w:szCs w:val="28"/>
        </w:rPr>
      </w:pPr>
    </w:p>
    <w:p w14:paraId="01CBDE21" w14:textId="77777777" w:rsidR="00D76B2B" w:rsidRPr="00AB50EF" w:rsidRDefault="00D76B2B" w:rsidP="00F04FA2">
      <w:pPr>
        <w:rPr>
          <w:rFonts w:cstheme="majorBidi"/>
          <w:sz w:val="28"/>
          <w:szCs w:val="28"/>
        </w:rPr>
      </w:pPr>
    </w:p>
    <w:p w14:paraId="05154F84" w14:textId="77777777" w:rsidR="00D76B2B" w:rsidRPr="00AB50EF" w:rsidRDefault="00D76B2B" w:rsidP="00F04FA2">
      <w:pPr>
        <w:rPr>
          <w:rFonts w:cstheme="majorBidi"/>
          <w:sz w:val="28"/>
          <w:szCs w:val="28"/>
        </w:rPr>
      </w:pPr>
    </w:p>
    <w:p w14:paraId="1D981EEC" w14:textId="77777777" w:rsidR="00D76B2B" w:rsidRPr="00AB50EF" w:rsidRDefault="00D76B2B" w:rsidP="00F04FA2">
      <w:pPr>
        <w:rPr>
          <w:rFonts w:cstheme="majorBidi"/>
          <w:sz w:val="28"/>
          <w:szCs w:val="28"/>
        </w:rPr>
      </w:pPr>
    </w:p>
    <w:p w14:paraId="6FE71565" w14:textId="77777777" w:rsidR="00D76B2B" w:rsidRPr="00AB50EF" w:rsidRDefault="00D76B2B" w:rsidP="00F04FA2">
      <w:pPr>
        <w:rPr>
          <w:rFonts w:cstheme="majorBidi"/>
          <w:sz w:val="28"/>
          <w:szCs w:val="28"/>
        </w:rPr>
      </w:pPr>
    </w:p>
    <w:p w14:paraId="0F2CB433" w14:textId="77777777" w:rsidR="00D76B2B" w:rsidRPr="00AB50EF" w:rsidRDefault="00D76B2B" w:rsidP="00F04FA2">
      <w:pPr>
        <w:rPr>
          <w:rFonts w:cstheme="majorBidi"/>
          <w:sz w:val="28"/>
          <w:szCs w:val="28"/>
        </w:rPr>
      </w:pPr>
    </w:p>
    <w:p w14:paraId="4109C4FF" w14:textId="77777777" w:rsidR="00D76B2B" w:rsidRPr="00AB50EF" w:rsidRDefault="00D76B2B" w:rsidP="00F04FA2">
      <w:pPr>
        <w:rPr>
          <w:rFonts w:cstheme="majorBidi"/>
          <w:sz w:val="28"/>
          <w:szCs w:val="28"/>
        </w:rPr>
      </w:pPr>
    </w:p>
    <w:p w14:paraId="2ED73484" w14:textId="77777777" w:rsidR="00D76B2B" w:rsidRPr="00AB50EF" w:rsidRDefault="00D76B2B" w:rsidP="00F04FA2">
      <w:pPr>
        <w:rPr>
          <w:rFonts w:cstheme="majorBidi"/>
          <w:sz w:val="28"/>
          <w:szCs w:val="28"/>
        </w:rPr>
      </w:pPr>
    </w:p>
    <w:p w14:paraId="1106898B" w14:textId="77777777" w:rsidR="00D76B2B" w:rsidRPr="00AB50EF" w:rsidRDefault="00D76B2B" w:rsidP="00F04FA2">
      <w:pPr>
        <w:rPr>
          <w:rFonts w:cstheme="majorBidi"/>
          <w:sz w:val="28"/>
          <w:szCs w:val="28"/>
        </w:rPr>
      </w:pPr>
    </w:p>
    <w:p w14:paraId="42D747F4" w14:textId="77777777" w:rsidR="00D76B2B" w:rsidRPr="00AB50EF" w:rsidRDefault="00D76B2B" w:rsidP="00F04FA2">
      <w:pPr>
        <w:rPr>
          <w:rFonts w:cstheme="majorBidi"/>
          <w:sz w:val="28"/>
          <w:szCs w:val="28"/>
        </w:rPr>
      </w:pPr>
    </w:p>
    <w:p w14:paraId="57F026CB" w14:textId="77777777" w:rsidR="00D76B2B" w:rsidRPr="00AB50EF" w:rsidRDefault="00D76B2B" w:rsidP="00F04FA2">
      <w:pPr>
        <w:rPr>
          <w:rFonts w:cstheme="majorBidi"/>
          <w:sz w:val="28"/>
          <w:szCs w:val="28"/>
        </w:rPr>
      </w:pPr>
    </w:p>
    <w:p w14:paraId="330D1AB4" w14:textId="77777777" w:rsidR="00D76B2B" w:rsidRPr="00AB50EF" w:rsidRDefault="00D76B2B" w:rsidP="00F04FA2">
      <w:pPr>
        <w:rPr>
          <w:rFonts w:cstheme="majorBidi"/>
          <w:sz w:val="28"/>
          <w:szCs w:val="28"/>
        </w:rPr>
      </w:pPr>
    </w:p>
    <w:p w14:paraId="18C646E1" w14:textId="77777777" w:rsidR="00D76B2B" w:rsidRPr="00AB50EF" w:rsidRDefault="00D76B2B" w:rsidP="00F04FA2">
      <w:pPr>
        <w:rPr>
          <w:rFonts w:cstheme="majorBidi"/>
          <w:sz w:val="28"/>
          <w:szCs w:val="28"/>
        </w:rPr>
      </w:pPr>
    </w:p>
    <w:p w14:paraId="0999F744" w14:textId="77777777" w:rsidR="00D76B2B" w:rsidRPr="00AB50EF" w:rsidRDefault="00D76B2B" w:rsidP="00F04FA2">
      <w:pPr>
        <w:rPr>
          <w:rFonts w:cstheme="majorBidi"/>
          <w:sz w:val="28"/>
          <w:szCs w:val="28"/>
        </w:rPr>
      </w:pPr>
    </w:p>
    <w:p w14:paraId="7D4BAF46" w14:textId="77777777" w:rsidR="00F64314" w:rsidRPr="00AB50EF" w:rsidRDefault="00F64314" w:rsidP="00D76B2B">
      <w:pPr>
        <w:jc w:val="center"/>
        <w:rPr>
          <w:rFonts w:eastAsia="Calibri"/>
          <w:b/>
          <w:bCs/>
          <w:sz w:val="23"/>
          <w:szCs w:val="23"/>
        </w:rPr>
      </w:pPr>
    </w:p>
    <w:p w14:paraId="45AF855A" w14:textId="77777777" w:rsidR="00A21CCE" w:rsidRDefault="00A21CCE" w:rsidP="0061565D">
      <w:pPr>
        <w:jc w:val="right"/>
        <w:rPr>
          <w:rFonts w:eastAsia="Calibri"/>
          <w:i/>
          <w:iCs/>
          <w:sz w:val="24"/>
          <w:szCs w:val="24"/>
        </w:rPr>
      </w:pPr>
    </w:p>
    <w:p w14:paraId="60F0418A" w14:textId="77777777" w:rsidR="00A21CCE" w:rsidRDefault="00A21CCE" w:rsidP="0061565D">
      <w:pPr>
        <w:jc w:val="right"/>
        <w:rPr>
          <w:rFonts w:eastAsia="Calibri"/>
          <w:i/>
          <w:iCs/>
          <w:sz w:val="24"/>
          <w:szCs w:val="24"/>
        </w:rPr>
      </w:pPr>
    </w:p>
    <w:p w14:paraId="7B0B11E7" w14:textId="799B96AC" w:rsidR="0061565D" w:rsidRPr="0061565D" w:rsidRDefault="0061565D" w:rsidP="0061565D">
      <w:pPr>
        <w:jc w:val="right"/>
        <w:rPr>
          <w:rFonts w:eastAsia="Calibri"/>
          <w:i/>
          <w:iCs/>
          <w:sz w:val="24"/>
          <w:szCs w:val="24"/>
        </w:rPr>
      </w:pPr>
      <w:r w:rsidRPr="0061565D">
        <w:rPr>
          <w:rFonts w:eastAsia="Calibri"/>
          <w:i/>
          <w:iCs/>
          <w:sz w:val="24"/>
          <w:szCs w:val="24"/>
        </w:rPr>
        <w:t>Проект</w:t>
      </w:r>
    </w:p>
    <w:p w14:paraId="12F0730B" w14:textId="1CB660C4" w:rsidR="0061565D" w:rsidRPr="0061565D" w:rsidRDefault="0061565D" w:rsidP="0061565D">
      <w:pPr>
        <w:jc w:val="right"/>
        <w:rPr>
          <w:rFonts w:eastAsia="Calibri"/>
          <w:i/>
          <w:iCs/>
          <w:sz w:val="24"/>
          <w:szCs w:val="24"/>
        </w:rPr>
      </w:pPr>
      <w:r w:rsidRPr="0061565D">
        <w:rPr>
          <w:rFonts w:eastAsia="Calibri"/>
          <w:i/>
          <w:iCs/>
          <w:sz w:val="24"/>
          <w:szCs w:val="24"/>
        </w:rPr>
        <w:t>Перевод</w:t>
      </w:r>
    </w:p>
    <w:p w14:paraId="08185960" w14:textId="77777777" w:rsidR="0061565D" w:rsidRPr="0061565D" w:rsidRDefault="0061565D" w:rsidP="0061565D">
      <w:pPr>
        <w:jc w:val="center"/>
        <w:rPr>
          <w:rFonts w:eastAsia="Calibri"/>
          <w:b/>
          <w:bCs/>
          <w:sz w:val="24"/>
          <w:szCs w:val="24"/>
        </w:rPr>
      </w:pPr>
    </w:p>
    <w:p w14:paraId="0D58AB22" w14:textId="44EB0B2B" w:rsidR="0061565D" w:rsidRPr="0061565D" w:rsidRDefault="0061565D" w:rsidP="0061565D">
      <w:pPr>
        <w:jc w:val="center"/>
        <w:rPr>
          <w:rFonts w:eastAsia="Calibri"/>
          <w:b/>
          <w:bCs/>
          <w:sz w:val="24"/>
          <w:szCs w:val="24"/>
        </w:rPr>
      </w:pPr>
      <w:r w:rsidRPr="0061565D">
        <w:rPr>
          <w:rFonts w:eastAsia="Calibri"/>
          <w:b/>
          <w:bCs/>
          <w:sz w:val="24"/>
          <w:szCs w:val="24"/>
        </w:rPr>
        <w:t xml:space="preserve">ПАРЛАМЕНТ РЕСПУБЛИКИ МОЛДОВА </w:t>
      </w:r>
    </w:p>
    <w:p w14:paraId="7E1C70A2" w14:textId="77777777" w:rsidR="0061565D" w:rsidRPr="0061565D" w:rsidRDefault="0061565D" w:rsidP="0061565D">
      <w:pPr>
        <w:jc w:val="center"/>
        <w:rPr>
          <w:rFonts w:eastAsia="Calibri"/>
          <w:b/>
          <w:bCs/>
          <w:sz w:val="24"/>
          <w:szCs w:val="24"/>
        </w:rPr>
      </w:pPr>
    </w:p>
    <w:p w14:paraId="3176F4A7" w14:textId="75F60AD9" w:rsidR="00D76B2B" w:rsidRPr="0061565D" w:rsidRDefault="00D76B2B" w:rsidP="0061565D">
      <w:pPr>
        <w:jc w:val="center"/>
        <w:rPr>
          <w:rFonts w:eastAsia="Calibri"/>
          <w:b/>
          <w:bCs/>
          <w:sz w:val="24"/>
          <w:szCs w:val="24"/>
        </w:rPr>
      </w:pPr>
      <w:r w:rsidRPr="0061565D">
        <w:rPr>
          <w:rFonts w:eastAsia="Calibri"/>
          <w:b/>
          <w:bCs/>
          <w:sz w:val="24"/>
          <w:szCs w:val="24"/>
        </w:rPr>
        <w:t>ЗАКОН</w:t>
      </w:r>
    </w:p>
    <w:p w14:paraId="3B94717A" w14:textId="77777777" w:rsidR="00D76B2B" w:rsidRPr="0061565D" w:rsidRDefault="00D76B2B" w:rsidP="0061565D">
      <w:pPr>
        <w:jc w:val="center"/>
        <w:rPr>
          <w:rFonts w:eastAsia="Calibri"/>
          <w:b/>
          <w:bCs/>
          <w:noProof/>
          <w:sz w:val="24"/>
          <w:szCs w:val="24"/>
        </w:rPr>
      </w:pPr>
      <w:r w:rsidRPr="0061565D">
        <w:rPr>
          <w:rFonts w:eastAsia="Calibri"/>
          <w:b/>
          <w:bCs/>
          <w:noProof/>
          <w:sz w:val="24"/>
          <w:szCs w:val="24"/>
        </w:rPr>
        <w:t>о внесении изменений в Закон № 255/2020 о бюджете государственного социального страхования на 2021 год</w:t>
      </w:r>
    </w:p>
    <w:p w14:paraId="48D221BF" w14:textId="77777777" w:rsidR="00D76B2B" w:rsidRPr="0061565D" w:rsidRDefault="00D76B2B" w:rsidP="0061565D">
      <w:pPr>
        <w:jc w:val="center"/>
        <w:rPr>
          <w:rFonts w:eastAsia="Calibri"/>
          <w:b/>
          <w:bCs/>
          <w:sz w:val="24"/>
          <w:szCs w:val="24"/>
        </w:rPr>
      </w:pPr>
    </w:p>
    <w:p w14:paraId="406580B7" w14:textId="77777777" w:rsidR="00D76B2B" w:rsidRPr="0061565D" w:rsidRDefault="00D76B2B" w:rsidP="0061565D">
      <w:pPr>
        <w:ind w:firstLine="720"/>
        <w:rPr>
          <w:rFonts w:eastAsia="Calibri"/>
          <w:sz w:val="24"/>
          <w:szCs w:val="24"/>
        </w:rPr>
      </w:pPr>
      <w:r w:rsidRPr="0061565D">
        <w:rPr>
          <w:rFonts w:eastAsia="Calibri"/>
          <w:sz w:val="24"/>
          <w:szCs w:val="24"/>
        </w:rPr>
        <w:t>Парламент принимает настоящий органический закон.</w:t>
      </w:r>
    </w:p>
    <w:p w14:paraId="74999C59" w14:textId="77777777" w:rsidR="00D76B2B" w:rsidRPr="0061565D" w:rsidRDefault="00D76B2B" w:rsidP="0061565D">
      <w:pPr>
        <w:ind w:firstLine="720"/>
        <w:rPr>
          <w:rFonts w:eastAsia="Calibri"/>
          <w:sz w:val="24"/>
          <w:szCs w:val="24"/>
        </w:rPr>
      </w:pPr>
    </w:p>
    <w:p w14:paraId="1107CEA4" w14:textId="27FA6ACF" w:rsidR="00D76B2B" w:rsidRPr="0061565D" w:rsidRDefault="00D76B2B" w:rsidP="0061565D">
      <w:pPr>
        <w:pStyle w:val="NormalWeb"/>
        <w:ind w:firstLine="539"/>
        <w:rPr>
          <w:rFonts w:eastAsia="Calibri"/>
        </w:rPr>
      </w:pPr>
      <w:r w:rsidRPr="0061565D">
        <w:rPr>
          <w:rFonts w:eastAsia="Calibri"/>
          <w:b/>
          <w:bCs/>
        </w:rPr>
        <w:t>Ст. I</w:t>
      </w:r>
      <w:r w:rsidRPr="0061565D">
        <w:rPr>
          <w:rFonts w:eastAsia="Calibri"/>
          <w:bCs/>
        </w:rPr>
        <w:t>.</w:t>
      </w:r>
      <w:r w:rsidRPr="0061565D">
        <w:rPr>
          <w:rFonts w:eastAsia="Calibri"/>
        </w:rPr>
        <w:t> – В Закон № 255/2020 о бюджете государственного социального страхования на 2021 год (Официальный монитор Республики Молдова, 2020 г., № 353</w:t>
      </w:r>
      <w:r w:rsidR="0061565D">
        <w:rPr>
          <w:rFonts w:eastAsia="Calibri"/>
        </w:rPr>
        <w:t>-</w:t>
      </w:r>
      <w:r w:rsidRPr="0061565D">
        <w:rPr>
          <w:rFonts w:eastAsia="Calibri"/>
        </w:rPr>
        <w:t>357, ст. 284)</w:t>
      </w:r>
      <w:r w:rsidRPr="0061565D">
        <w:rPr>
          <w:rFonts w:eastAsia="Calibri"/>
          <w:lang w:val="ro-RO"/>
        </w:rPr>
        <w:t xml:space="preserve">, </w:t>
      </w:r>
      <w:r w:rsidRPr="0061565D">
        <w:rPr>
          <w:rFonts w:eastAsia="Calibri"/>
        </w:rPr>
        <w:t>с последующими изменениями</w:t>
      </w:r>
      <w:r w:rsidRPr="0061565D">
        <w:rPr>
          <w:rFonts w:eastAsia="Calibri"/>
          <w:lang w:val="ro-RO"/>
        </w:rPr>
        <w:t>,</w:t>
      </w:r>
      <w:r w:rsidRPr="0061565D">
        <w:rPr>
          <w:rFonts w:eastAsia="Calibri"/>
        </w:rPr>
        <w:t xml:space="preserve"> внести следующие изменения:</w:t>
      </w:r>
    </w:p>
    <w:p w14:paraId="4D12221A" w14:textId="77777777" w:rsidR="00D76B2B" w:rsidRPr="0061565D" w:rsidRDefault="00D76B2B" w:rsidP="0061565D">
      <w:pPr>
        <w:pStyle w:val="NormalWeb"/>
        <w:ind w:firstLine="539"/>
        <w:rPr>
          <w:rFonts w:eastAsia="Calibri"/>
        </w:rPr>
      </w:pPr>
    </w:p>
    <w:p w14:paraId="738F1B1A" w14:textId="77777777" w:rsidR="00D76B2B" w:rsidRPr="0061565D" w:rsidRDefault="00D76B2B" w:rsidP="00DA001B">
      <w:pPr>
        <w:pStyle w:val="NormalWeb"/>
        <w:ind w:firstLine="539"/>
        <w:rPr>
          <w:rFonts w:eastAsia="Calibri"/>
        </w:rPr>
      </w:pPr>
      <w:r w:rsidRPr="0061565D">
        <w:rPr>
          <w:rFonts w:eastAsia="Calibri"/>
          <w:b/>
        </w:rPr>
        <w:t>1.</w:t>
      </w:r>
      <w:r w:rsidRPr="0061565D">
        <w:rPr>
          <w:rFonts w:eastAsia="Calibri"/>
        </w:rPr>
        <w:t xml:space="preserve"> В статье 1 цифры «26400519,1» заменить цифрами «</w:t>
      </w:r>
      <w:r w:rsidRPr="0061565D">
        <w:rPr>
          <w:bCs/>
        </w:rPr>
        <w:t>27490068,2</w:t>
      </w:r>
      <w:r w:rsidRPr="0061565D">
        <w:rPr>
          <w:rFonts w:eastAsia="Calibri"/>
        </w:rPr>
        <w:t>».</w:t>
      </w:r>
    </w:p>
    <w:p w14:paraId="4BB311DE" w14:textId="77777777" w:rsidR="00D76B2B" w:rsidRPr="0061565D" w:rsidRDefault="00D76B2B" w:rsidP="00DA001B">
      <w:pPr>
        <w:pStyle w:val="NormalWeb"/>
        <w:ind w:firstLine="539"/>
        <w:rPr>
          <w:rFonts w:eastAsia="Calibri"/>
        </w:rPr>
      </w:pPr>
    </w:p>
    <w:p w14:paraId="540FB71F" w14:textId="381B5B67" w:rsidR="00D76B2B" w:rsidRPr="0061565D" w:rsidRDefault="00D76B2B" w:rsidP="00DA001B">
      <w:pPr>
        <w:pStyle w:val="NormalWeb"/>
        <w:ind w:firstLine="539"/>
        <w:rPr>
          <w:rFonts w:eastAsia="Calibri"/>
        </w:rPr>
      </w:pPr>
      <w:r w:rsidRPr="0061565D">
        <w:rPr>
          <w:rFonts w:eastAsia="Calibri"/>
          <w:b/>
        </w:rPr>
        <w:t>2.</w:t>
      </w:r>
      <w:r w:rsidRPr="0061565D">
        <w:rPr>
          <w:rFonts w:eastAsia="Calibri"/>
        </w:rPr>
        <w:t xml:space="preserve"> Приложения 1 и 2 изложить в следующей редакции:</w:t>
      </w:r>
    </w:p>
    <w:p w14:paraId="22DEE802" w14:textId="2784285F" w:rsidR="00D76B2B" w:rsidRPr="0061565D" w:rsidRDefault="00855E88" w:rsidP="0061565D">
      <w:pPr>
        <w:pStyle w:val="NormalWeb"/>
        <w:ind w:firstLine="539"/>
        <w:jc w:val="right"/>
        <w:rPr>
          <w:rFonts w:eastAsia="MS Mincho"/>
        </w:rPr>
      </w:pPr>
      <w:r w:rsidRPr="0061565D">
        <w:rPr>
          <w:rFonts w:eastAsia="MS Mincho"/>
        </w:rPr>
        <w:t>«</w:t>
      </w:r>
      <w:r w:rsidR="00D76B2B" w:rsidRPr="0061565D">
        <w:rPr>
          <w:rFonts w:eastAsia="MS Mincho"/>
        </w:rPr>
        <w:t>Приложение 1</w:t>
      </w:r>
    </w:p>
    <w:p w14:paraId="5BF21F92" w14:textId="77777777" w:rsidR="00855E88" w:rsidRPr="0061565D" w:rsidRDefault="00855E88" w:rsidP="0061565D">
      <w:pPr>
        <w:jc w:val="center"/>
        <w:rPr>
          <w:b/>
          <w:sz w:val="24"/>
          <w:szCs w:val="24"/>
        </w:rPr>
      </w:pPr>
    </w:p>
    <w:p w14:paraId="0CCF423E" w14:textId="77777777" w:rsidR="00855E88" w:rsidRPr="0061565D" w:rsidRDefault="00855E88" w:rsidP="0061565D">
      <w:pPr>
        <w:jc w:val="center"/>
        <w:rPr>
          <w:b/>
          <w:sz w:val="24"/>
          <w:szCs w:val="24"/>
        </w:rPr>
      </w:pPr>
      <w:r w:rsidRPr="0061565D">
        <w:rPr>
          <w:b/>
          <w:sz w:val="24"/>
          <w:szCs w:val="24"/>
        </w:rPr>
        <w:t>Свод бюджета государственного социального</w:t>
      </w:r>
    </w:p>
    <w:p w14:paraId="6BC67708" w14:textId="062D0C15" w:rsidR="00A001EE" w:rsidRPr="0061565D" w:rsidRDefault="00855E88" w:rsidP="0061565D">
      <w:pPr>
        <w:jc w:val="center"/>
        <w:rPr>
          <w:b/>
          <w:sz w:val="24"/>
          <w:szCs w:val="24"/>
        </w:rPr>
      </w:pPr>
      <w:r w:rsidRPr="0061565D">
        <w:rPr>
          <w:b/>
          <w:sz w:val="24"/>
          <w:szCs w:val="24"/>
        </w:rPr>
        <w:t>страхования на 2021 год</w:t>
      </w:r>
    </w:p>
    <w:p w14:paraId="72B209F0" w14:textId="77777777" w:rsidR="00855E88" w:rsidRPr="0061565D" w:rsidRDefault="00855E88" w:rsidP="0061565D">
      <w:pPr>
        <w:jc w:val="center"/>
        <w:rPr>
          <w:b/>
          <w:sz w:val="24"/>
          <w:szCs w:val="24"/>
        </w:rPr>
      </w:pPr>
    </w:p>
    <w:tbl>
      <w:tblPr>
        <w:tblW w:w="4854" w:type="pct"/>
        <w:jc w:val="center"/>
        <w:shd w:val="clear" w:color="auto" w:fill="FFFFFF"/>
        <w:tblCellMar>
          <w:left w:w="0" w:type="dxa"/>
          <w:right w:w="0" w:type="dxa"/>
        </w:tblCellMar>
        <w:tblLook w:val="04A0" w:firstRow="1" w:lastRow="0" w:firstColumn="1" w:lastColumn="0" w:noHBand="0" w:noVBand="1"/>
      </w:tblPr>
      <w:tblGrid>
        <w:gridCol w:w="5723"/>
        <w:gridCol w:w="1127"/>
        <w:gridCol w:w="2105"/>
      </w:tblGrid>
      <w:tr w:rsidR="00AB50EF" w:rsidRPr="0061565D" w14:paraId="69E616D2" w14:textId="77777777" w:rsidTr="00855E88">
        <w:trPr>
          <w:trHeight w:val="686"/>
          <w:jc w:val="center"/>
        </w:trPr>
        <w:tc>
          <w:tcPr>
            <w:tcW w:w="5802" w:type="dxa"/>
            <w:tcBorders>
              <w:top w:val="single" w:sz="8" w:space="0" w:color="000000"/>
              <w:left w:val="single" w:sz="8" w:space="0" w:color="000000"/>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08E72993"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
                <w:bCs/>
                <w:sz w:val="24"/>
                <w:szCs w:val="24"/>
                <w:lang w:eastAsia="ru-RU"/>
              </w:rPr>
              <w:t>Наименование</w:t>
            </w:r>
          </w:p>
        </w:tc>
        <w:tc>
          <w:tcPr>
            <w:tcW w:w="1136" w:type="dxa"/>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hideMark/>
          </w:tcPr>
          <w:p w14:paraId="27328FEC"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Код</w:t>
            </w:r>
          </w:p>
        </w:tc>
        <w:tc>
          <w:tcPr>
            <w:tcW w:w="2124" w:type="dxa"/>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hideMark/>
          </w:tcPr>
          <w:p w14:paraId="1936B95A" w14:textId="77777777" w:rsidR="00855E88" w:rsidRPr="0061565D" w:rsidRDefault="00855E88" w:rsidP="0061565D">
            <w:pPr>
              <w:shd w:val="clear" w:color="auto" w:fill="FFFFFF"/>
              <w:ind w:firstLine="0"/>
              <w:jc w:val="center"/>
              <w:rPr>
                <w:rFonts w:eastAsia="MS Mincho"/>
                <w:b/>
                <w:bCs/>
                <w:sz w:val="24"/>
                <w:szCs w:val="24"/>
                <w:lang w:eastAsia="ru-RU"/>
              </w:rPr>
            </w:pPr>
            <w:r w:rsidRPr="0061565D">
              <w:rPr>
                <w:rFonts w:eastAsia="MS Mincho"/>
                <w:b/>
                <w:bCs/>
                <w:sz w:val="24"/>
                <w:szCs w:val="24"/>
                <w:lang w:eastAsia="ru-RU"/>
              </w:rPr>
              <w:t xml:space="preserve">Сумма, </w:t>
            </w:r>
          </w:p>
          <w:p w14:paraId="59C807F5" w14:textId="6371762E"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тыс. леев</w:t>
            </w:r>
          </w:p>
        </w:tc>
      </w:tr>
      <w:tr w:rsidR="00AB50EF" w:rsidRPr="0061565D" w14:paraId="154C9466" w14:textId="77777777" w:rsidTr="00855E88">
        <w:trPr>
          <w:trHeight w:val="355"/>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3B0667CE"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I. Доходы, всего</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FC92ACA"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1</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37B893B"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
                <w:bCs/>
                <w:sz w:val="24"/>
                <w:szCs w:val="24"/>
                <w:lang w:eastAsia="ru-RU"/>
              </w:rPr>
              <w:t>27490068,2</w:t>
            </w:r>
          </w:p>
        </w:tc>
      </w:tr>
      <w:tr w:rsidR="00AB50EF" w:rsidRPr="0061565D" w14:paraId="2BA93A2F" w14:textId="77777777" w:rsidTr="00855E88">
        <w:trPr>
          <w:trHeight w:val="686"/>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35E5B91D"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i/>
                <w:iCs/>
                <w:sz w:val="24"/>
                <w:szCs w:val="24"/>
                <w:lang w:eastAsia="ru-RU"/>
              </w:rPr>
              <w:t>в том числе трансферты из государственного бюджета</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8FB5FE2"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i/>
                <w:iCs/>
                <w:sz w:val="24"/>
                <w:szCs w:val="24"/>
                <w:lang w:eastAsia="ru-RU"/>
              </w:rPr>
              <w:t>19</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vAlign w:val="bottom"/>
            <w:hideMark/>
          </w:tcPr>
          <w:p w14:paraId="6E9A2C7A" w14:textId="77777777" w:rsidR="00855E88" w:rsidRPr="0061565D" w:rsidRDefault="00855E88" w:rsidP="0061565D">
            <w:pPr>
              <w:ind w:firstLine="0"/>
              <w:jc w:val="center"/>
              <w:rPr>
                <w:rFonts w:eastAsia="Calibri"/>
                <w:sz w:val="24"/>
                <w:szCs w:val="24"/>
                <w:lang w:val="ro-RO"/>
              </w:rPr>
            </w:pPr>
            <w:r w:rsidRPr="0061565D">
              <w:rPr>
                <w:rFonts w:eastAsia="Calibri"/>
                <w:i/>
                <w:sz w:val="24"/>
                <w:szCs w:val="24"/>
              </w:rPr>
              <w:t>10928988,3</w:t>
            </w:r>
          </w:p>
        </w:tc>
      </w:tr>
      <w:tr w:rsidR="00AB50EF" w:rsidRPr="0061565D" w14:paraId="346F6161" w14:textId="77777777" w:rsidTr="00855E88">
        <w:trPr>
          <w:trHeight w:val="357"/>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629EC47"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II. Расходы, всего</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15A130B"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2+3</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7997020"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
                <w:bCs/>
                <w:sz w:val="24"/>
                <w:szCs w:val="24"/>
                <w:lang w:eastAsia="ru-RU"/>
              </w:rPr>
              <w:t>27490068,2</w:t>
            </w:r>
          </w:p>
        </w:tc>
      </w:tr>
      <w:tr w:rsidR="00AB50EF" w:rsidRPr="0061565D" w14:paraId="6AE1B985" w14:textId="77777777" w:rsidTr="00855E88">
        <w:trPr>
          <w:trHeight w:val="505"/>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FF79357"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i/>
                <w:iCs/>
                <w:sz w:val="24"/>
                <w:szCs w:val="24"/>
                <w:lang w:eastAsia="ru-RU"/>
              </w:rPr>
              <w:t>в том числе расходы на персонал</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7DC46EC"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i/>
                <w:iCs/>
                <w:sz w:val="24"/>
                <w:szCs w:val="24"/>
                <w:lang w:eastAsia="ru-RU"/>
              </w:rPr>
              <w:t>21</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899AF29"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iCs/>
                <w:sz w:val="24"/>
                <w:szCs w:val="24"/>
                <w:lang w:eastAsia="ru-RU"/>
              </w:rPr>
              <w:t>176401,3</w:t>
            </w:r>
          </w:p>
        </w:tc>
      </w:tr>
      <w:tr w:rsidR="00AB50EF" w:rsidRPr="0061565D" w14:paraId="0786EFF5" w14:textId="77777777" w:rsidTr="00855E88">
        <w:trPr>
          <w:trHeight w:val="385"/>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7097064B"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III. Бюджетное сальдо</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CD9697F"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1-(2+3)</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BB12FE2"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Cs/>
                <w:sz w:val="24"/>
                <w:szCs w:val="24"/>
                <w:lang w:eastAsia="ru-RU"/>
              </w:rPr>
              <w:t>0,0</w:t>
            </w:r>
          </w:p>
        </w:tc>
      </w:tr>
      <w:tr w:rsidR="00AB50EF" w:rsidRPr="0061565D" w14:paraId="3D52DCF0" w14:textId="77777777" w:rsidTr="00855E88">
        <w:trPr>
          <w:trHeight w:val="521"/>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EB05169"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IV. Источники финансирования, всего</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D3006F5"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4+5+9</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687A85E"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Cs/>
                <w:sz w:val="24"/>
                <w:szCs w:val="24"/>
                <w:lang w:eastAsia="ru-RU"/>
              </w:rPr>
              <w:t>0,0</w:t>
            </w:r>
          </w:p>
        </w:tc>
      </w:tr>
      <w:tr w:rsidR="00AB50EF" w:rsidRPr="0061565D" w14:paraId="7027DB0A" w14:textId="77777777" w:rsidTr="00855E88">
        <w:trPr>
          <w:trHeight w:val="513"/>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EF2C545"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Финансовые активы</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286B8FD"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4</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573A257"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
                <w:bCs/>
                <w:sz w:val="24"/>
                <w:szCs w:val="24"/>
                <w:lang w:eastAsia="ru-RU"/>
              </w:rPr>
              <w:t>-</w:t>
            </w:r>
            <w:r w:rsidRPr="0061565D">
              <w:rPr>
                <w:rFonts w:eastAsia="MS Mincho"/>
                <w:bCs/>
                <w:sz w:val="24"/>
                <w:szCs w:val="24"/>
                <w:lang w:eastAsia="ru-RU"/>
              </w:rPr>
              <w:t>41028,5</w:t>
            </w:r>
          </w:p>
        </w:tc>
      </w:tr>
      <w:tr w:rsidR="00AB50EF" w:rsidRPr="0061565D" w14:paraId="744A2FF7" w14:textId="77777777" w:rsidTr="00855E88">
        <w:trPr>
          <w:trHeight w:val="521"/>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440AFD27"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Долги</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49E9802"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5</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33A7293"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Cs/>
                <w:sz w:val="24"/>
                <w:szCs w:val="24"/>
                <w:lang w:eastAsia="ru-RU"/>
              </w:rPr>
              <w:t>0,0</w:t>
            </w:r>
          </w:p>
        </w:tc>
      </w:tr>
      <w:tr w:rsidR="00AB50EF" w:rsidRPr="0061565D" w14:paraId="0C06DA54" w14:textId="77777777" w:rsidTr="00855E88">
        <w:trPr>
          <w:trHeight w:val="515"/>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D1F0A45"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Изменение баланса денежных средств</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AD9ED6F"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9</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576722B" w14:textId="77777777" w:rsidR="00855E88" w:rsidRPr="0061565D" w:rsidRDefault="00855E88" w:rsidP="0061565D">
            <w:pPr>
              <w:shd w:val="clear" w:color="auto" w:fill="FFFFFF"/>
              <w:ind w:firstLine="539"/>
              <w:jc w:val="center"/>
              <w:rPr>
                <w:rFonts w:eastAsia="MS Mincho"/>
                <w:sz w:val="24"/>
                <w:szCs w:val="24"/>
                <w:lang w:val="en-US" w:eastAsia="ru-RU"/>
              </w:rPr>
            </w:pPr>
            <w:r w:rsidRPr="0061565D">
              <w:rPr>
                <w:rFonts w:eastAsia="MS Mincho"/>
                <w:bCs/>
                <w:sz w:val="24"/>
                <w:szCs w:val="24"/>
                <w:lang w:val="en-US" w:eastAsia="ru-RU"/>
              </w:rPr>
              <w:t>41028,5</w:t>
            </w:r>
          </w:p>
        </w:tc>
      </w:tr>
      <w:tr w:rsidR="00AB50EF" w:rsidRPr="0061565D" w14:paraId="5BB1B773" w14:textId="77777777" w:rsidTr="00855E88">
        <w:trPr>
          <w:trHeight w:val="686"/>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7DF281E8"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Остаток денежных средств на начало периода</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B6EA6BA"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Cs/>
                <w:sz w:val="24"/>
                <w:szCs w:val="24"/>
                <w:lang w:eastAsia="ru-RU"/>
              </w:rPr>
              <w:t>91</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EFF1ABE"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Cs/>
                <w:sz w:val="24"/>
                <w:szCs w:val="24"/>
                <w:lang w:val="en-US" w:eastAsia="ru-RU"/>
              </w:rPr>
              <w:t>41028,5</w:t>
            </w:r>
          </w:p>
        </w:tc>
      </w:tr>
      <w:tr w:rsidR="00AB50EF" w:rsidRPr="0061565D" w14:paraId="22545B13" w14:textId="77777777" w:rsidTr="00855E88">
        <w:trPr>
          <w:trHeight w:val="686"/>
          <w:jc w:val="center"/>
        </w:trPr>
        <w:tc>
          <w:tcPr>
            <w:tcW w:w="5802"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4BD79B1B"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Остаток денежных средств на конец периода</w:t>
            </w:r>
          </w:p>
        </w:tc>
        <w:tc>
          <w:tcPr>
            <w:tcW w:w="1136"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9663CF7"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Cs/>
                <w:sz w:val="24"/>
                <w:szCs w:val="24"/>
                <w:lang w:eastAsia="ru-RU"/>
              </w:rPr>
              <w:t>93</w:t>
            </w:r>
          </w:p>
        </w:tc>
        <w:tc>
          <w:tcPr>
            <w:tcW w:w="212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23DA79F"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Cs/>
                <w:sz w:val="24"/>
                <w:szCs w:val="24"/>
                <w:lang w:eastAsia="ru-RU"/>
              </w:rPr>
              <w:t>0,0</w:t>
            </w:r>
          </w:p>
        </w:tc>
      </w:tr>
    </w:tbl>
    <w:p w14:paraId="33343D97" w14:textId="77777777" w:rsidR="00855E88" w:rsidRPr="0061565D" w:rsidRDefault="00855E88" w:rsidP="0061565D">
      <w:pPr>
        <w:jc w:val="center"/>
        <w:rPr>
          <w:b/>
          <w:sz w:val="24"/>
          <w:szCs w:val="24"/>
        </w:rPr>
      </w:pPr>
    </w:p>
    <w:p w14:paraId="1A3D34F7" w14:textId="77777777" w:rsidR="00F64314" w:rsidRPr="0061565D" w:rsidRDefault="00F64314" w:rsidP="0061565D">
      <w:pPr>
        <w:pStyle w:val="NormalWeb"/>
        <w:ind w:firstLine="539"/>
        <w:jc w:val="right"/>
        <w:rPr>
          <w:rFonts w:eastAsia="MS Mincho"/>
        </w:rPr>
      </w:pPr>
    </w:p>
    <w:p w14:paraId="315C6390" w14:textId="77777777" w:rsidR="00855E88" w:rsidRPr="0061565D" w:rsidRDefault="00855E88" w:rsidP="0061565D">
      <w:pPr>
        <w:pStyle w:val="NormalWeb"/>
        <w:ind w:firstLine="0"/>
        <w:jc w:val="right"/>
        <w:rPr>
          <w:rFonts w:eastAsia="MS Mincho"/>
        </w:rPr>
      </w:pPr>
      <w:r w:rsidRPr="0061565D">
        <w:rPr>
          <w:rFonts w:eastAsia="MS Mincho"/>
        </w:rPr>
        <w:t>Приложение 2</w:t>
      </w:r>
    </w:p>
    <w:p w14:paraId="75F9C977" w14:textId="77777777" w:rsidR="00F64314" w:rsidRPr="0061565D" w:rsidRDefault="00F64314" w:rsidP="0061565D">
      <w:pPr>
        <w:pStyle w:val="NormalWeb"/>
        <w:ind w:firstLine="539"/>
        <w:jc w:val="center"/>
        <w:rPr>
          <w:rFonts w:eastAsia="MS Mincho"/>
          <w:b/>
          <w:bCs/>
        </w:rPr>
      </w:pPr>
    </w:p>
    <w:p w14:paraId="6C1DD1BA" w14:textId="77777777" w:rsidR="00855E88" w:rsidRPr="0061565D" w:rsidRDefault="00855E88" w:rsidP="0061565D">
      <w:pPr>
        <w:pStyle w:val="NormalWeb"/>
        <w:ind w:firstLine="539"/>
        <w:jc w:val="center"/>
        <w:rPr>
          <w:rFonts w:eastAsia="MS Mincho"/>
        </w:rPr>
      </w:pPr>
      <w:r w:rsidRPr="0061565D">
        <w:rPr>
          <w:rFonts w:eastAsia="MS Mincho"/>
          <w:b/>
          <w:bCs/>
        </w:rPr>
        <w:t>Подпрограммы расходов бюджета</w:t>
      </w:r>
    </w:p>
    <w:p w14:paraId="4F03C7E7" w14:textId="77777777" w:rsidR="00855E88" w:rsidRPr="0061565D" w:rsidRDefault="00855E88" w:rsidP="0061565D">
      <w:pPr>
        <w:pStyle w:val="NormalWeb"/>
        <w:ind w:firstLine="539"/>
        <w:jc w:val="center"/>
        <w:rPr>
          <w:rFonts w:eastAsia="MS Mincho"/>
        </w:rPr>
      </w:pPr>
      <w:r w:rsidRPr="0061565D">
        <w:rPr>
          <w:rFonts w:eastAsia="MS Mincho"/>
          <w:b/>
          <w:bCs/>
        </w:rPr>
        <w:t>государственного социального страхования на 2021 год</w:t>
      </w:r>
    </w:p>
    <w:p w14:paraId="40644934" w14:textId="77777777" w:rsidR="00855E88" w:rsidRPr="0061565D" w:rsidRDefault="00855E88" w:rsidP="0061565D">
      <w:pPr>
        <w:jc w:val="center"/>
        <w:rPr>
          <w:b/>
          <w:sz w:val="24"/>
          <w:szCs w:val="24"/>
        </w:rPr>
      </w:pPr>
    </w:p>
    <w:tbl>
      <w:tblPr>
        <w:tblW w:w="5386" w:type="pct"/>
        <w:jc w:val="center"/>
        <w:shd w:val="clear" w:color="auto" w:fill="FFFFFF"/>
        <w:tblLayout w:type="fixed"/>
        <w:tblCellMar>
          <w:left w:w="0" w:type="dxa"/>
          <w:right w:w="0" w:type="dxa"/>
        </w:tblCellMar>
        <w:tblLook w:val="04A0" w:firstRow="1" w:lastRow="0" w:firstColumn="1" w:lastColumn="0" w:noHBand="0" w:noVBand="1"/>
      </w:tblPr>
      <w:tblGrid>
        <w:gridCol w:w="2686"/>
        <w:gridCol w:w="649"/>
        <w:gridCol w:w="1804"/>
        <w:gridCol w:w="2304"/>
        <w:gridCol w:w="2493"/>
      </w:tblGrid>
      <w:tr w:rsidR="00AB50EF" w:rsidRPr="0061565D" w14:paraId="32B850EA" w14:textId="77777777" w:rsidTr="00F64314">
        <w:trPr>
          <w:jc w:val="center"/>
        </w:trPr>
        <w:tc>
          <w:tcPr>
            <w:tcW w:w="2686" w:type="dxa"/>
            <w:vMerge w:val="restart"/>
            <w:tcBorders>
              <w:top w:val="single" w:sz="8" w:space="0" w:color="000000"/>
              <w:left w:val="single" w:sz="8" w:space="0" w:color="000000"/>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69024F9B" w14:textId="77777777" w:rsidR="00855E88" w:rsidRPr="0061565D" w:rsidRDefault="00855E88" w:rsidP="0061565D">
            <w:pPr>
              <w:shd w:val="clear" w:color="auto" w:fill="FFFFFF"/>
              <w:ind w:firstLine="539"/>
              <w:rPr>
                <w:rFonts w:eastAsia="MS Mincho"/>
                <w:b/>
                <w:bCs/>
                <w:sz w:val="24"/>
                <w:szCs w:val="24"/>
                <w:lang w:eastAsia="ru-RU"/>
              </w:rPr>
            </w:pPr>
          </w:p>
          <w:p w14:paraId="18B4D8E9" w14:textId="77777777" w:rsidR="00855E88" w:rsidRPr="0061565D" w:rsidRDefault="00855E88" w:rsidP="0061565D">
            <w:pPr>
              <w:shd w:val="clear" w:color="auto" w:fill="FFFFFF"/>
              <w:ind w:firstLine="539"/>
              <w:rPr>
                <w:rFonts w:eastAsia="MS Mincho"/>
                <w:sz w:val="24"/>
                <w:szCs w:val="24"/>
                <w:lang w:eastAsia="ru-RU"/>
              </w:rPr>
            </w:pPr>
            <w:r w:rsidRPr="0061565D">
              <w:rPr>
                <w:rFonts w:eastAsia="MS Mincho"/>
                <w:b/>
                <w:bCs/>
                <w:sz w:val="24"/>
                <w:szCs w:val="24"/>
                <w:lang w:eastAsia="ru-RU"/>
              </w:rPr>
              <w:t>Наименование</w:t>
            </w:r>
          </w:p>
        </w:tc>
        <w:tc>
          <w:tcPr>
            <w:tcW w:w="649" w:type="dxa"/>
            <w:vMerge w:val="restart"/>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6CF20FD3" w14:textId="77777777" w:rsidR="00855E88" w:rsidRPr="0061565D" w:rsidRDefault="00855E88" w:rsidP="0061565D">
            <w:pPr>
              <w:shd w:val="clear" w:color="auto" w:fill="FFFFFF"/>
              <w:ind w:firstLine="0"/>
              <w:jc w:val="center"/>
              <w:rPr>
                <w:rFonts w:eastAsia="MS Mincho"/>
                <w:b/>
                <w:bCs/>
                <w:sz w:val="24"/>
                <w:szCs w:val="24"/>
                <w:lang w:eastAsia="ru-RU"/>
              </w:rPr>
            </w:pPr>
          </w:p>
          <w:p w14:paraId="1D55FFCD"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Код</w:t>
            </w:r>
          </w:p>
        </w:tc>
        <w:tc>
          <w:tcPr>
            <w:tcW w:w="6601" w:type="dxa"/>
            <w:gridSpan w:val="3"/>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07430F8D"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
                <w:bCs/>
                <w:sz w:val="24"/>
                <w:szCs w:val="24"/>
                <w:lang w:eastAsia="ru-RU"/>
              </w:rPr>
              <w:t>Сумма, тыс. леев</w:t>
            </w:r>
          </w:p>
        </w:tc>
      </w:tr>
      <w:tr w:rsidR="00AB50EF" w:rsidRPr="0061565D" w14:paraId="1E69EF37" w14:textId="77777777" w:rsidTr="00F64314">
        <w:trPr>
          <w:jc w:val="center"/>
        </w:trPr>
        <w:tc>
          <w:tcPr>
            <w:tcW w:w="2686"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404FFCA" w14:textId="77777777" w:rsidR="00855E88" w:rsidRPr="0061565D" w:rsidRDefault="00855E88" w:rsidP="0061565D">
            <w:pPr>
              <w:shd w:val="clear" w:color="auto" w:fill="FFFFFF"/>
              <w:ind w:firstLine="539"/>
              <w:rPr>
                <w:rFonts w:eastAsia="MS Mincho"/>
                <w:sz w:val="24"/>
                <w:szCs w:val="24"/>
                <w:lang w:eastAsia="ru-RU"/>
              </w:rPr>
            </w:pPr>
          </w:p>
        </w:tc>
        <w:tc>
          <w:tcPr>
            <w:tcW w:w="649" w:type="dxa"/>
            <w:vMerge/>
            <w:tcBorders>
              <w:top w:val="single" w:sz="8" w:space="0" w:color="000000"/>
              <w:left w:val="nil"/>
              <w:bottom w:val="single" w:sz="8" w:space="0" w:color="000000"/>
              <w:right w:val="single" w:sz="8" w:space="0" w:color="000000"/>
            </w:tcBorders>
            <w:shd w:val="clear" w:color="auto" w:fill="FFFFFF"/>
            <w:vAlign w:val="center"/>
            <w:hideMark/>
          </w:tcPr>
          <w:p w14:paraId="2ED5DFF8" w14:textId="77777777" w:rsidR="00855E88" w:rsidRPr="0061565D" w:rsidRDefault="00855E88" w:rsidP="0061565D">
            <w:pPr>
              <w:shd w:val="clear" w:color="auto" w:fill="FFFFFF"/>
              <w:ind w:firstLine="539"/>
              <w:rPr>
                <w:rFonts w:eastAsia="MS Mincho"/>
                <w:sz w:val="24"/>
                <w:szCs w:val="24"/>
                <w:lang w:eastAsia="ru-RU"/>
              </w:rPr>
            </w:pPr>
          </w:p>
        </w:tc>
        <w:tc>
          <w:tcPr>
            <w:tcW w:w="1804" w:type="dxa"/>
            <w:vMerge w:val="restart"/>
            <w:tcBorders>
              <w:top w:val="nil"/>
              <w:left w:val="nil"/>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5DFE0309"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всего</w:t>
            </w:r>
          </w:p>
        </w:tc>
        <w:tc>
          <w:tcPr>
            <w:tcW w:w="4797" w:type="dxa"/>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4C75738" w14:textId="77777777" w:rsidR="00855E88" w:rsidRPr="0061565D" w:rsidRDefault="00855E88" w:rsidP="0061565D">
            <w:pPr>
              <w:shd w:val="clear" w:color="auto" w:fill="FFFFFF"/>
              <w:ind w:firstLine="539"/>
              <w:jc w:val="center"/>
              <w:rPr>
                <w:rFonts w:eastAsia="MS Mincho"/>
                <w:sz w:val="24"/>
                <w:szCs w:val="24"/>
                <w:lang w:eastAsia="ru-RU"/>
              </w:rPr>
            </w:pPr>
            <w:r w:rsidRPr="0061565D">
              <w:rPr>
                <w:rFonts w:eastAsia="MS Mincho"/>
                <w:b/>
                <w:bCs/>
                <w:sz w:val="24"/>
                <w:szCs w:val="24"/>
                <w:lang w:eastAsia="ru-RU"/>
              </w:rPr>
              <w:t>в том числе из:</w:t>
            </w:r>
          </w:p>
        </w:tc>
      </w:tr>
      <w:tr w:rsidR="00AB50EF" w:rsidRPr="0061565D" w14:paraId="5C964FC8" w14:textId="77777777" w:rsidTr="00F64314">
        <w:trPr>
          <w:jc w:val="center"/>
        </w:trPr>
        <w:tc>
          <w:tcPr>
            <w:tcW w:w="2686"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10ACBCC" w14:textId="77777777" w:rsidR="00855E88" w:rsidRPr="0061565D" w:rsidRDefault="00855E88" w:rsidP="0061565D">
            <w:pPr>
              <w:shd w:val="clear" w:color="auto" w:fill="FFFFFF"/>
              <w:ind w:firstLine="539"/>
              <w:rPr>
                <w:rFonts w:eastAsia="MS Mincho"/>
                <w:sz w:val="24"/>
                <w:szCs w:val="24"/>
                <w:lang w:eastAsia="ru-RU"/>
              </w:rPr>
            </w:pPr>
          </w:p>
        </w:tc>
        <w:tc>
          <w:tcPr>
            <w:tcW w:w="649" w:type="dxa"/>
            <w:vMerge/>
            <w:tcBorders>
              <w:top w:val="single" w:sz="8" w:space="0" w:color="000000"/>
              <w:left w:val="nil"/>
              <w:bottom w:val="single" w:sz="8" w:space="0" w:color="000000"/>
              <w:right w:val="single" w:sz="8" w:space="0" w:color="000000"/>
            </w:tcBorders>
            <w:shd w:val="clear" w:color="auto" w:fill="FFFFFF"/>
            <w:vAlign w:val="center"/>
            <w:hideMark/>
          </w:tcPr>
          <w:p w14:paraId="76394180" w14:textId="77777777" w:rsidR="00855E88" w:rsidRPr="0061565D" w:rsidRDefault="00855E88" w:rsidP="0061565D">
            <w:pPr>
              <w:shd w:val="clear" w:color="auto" w:fill="FFFFFF"/>
              <w:ind w:firstLine="539"/>
              <w:rPr>
                <w:rFonts w:eastAsia="MS Mincho"/>
                <w:sz w:val="24"/>
                <w:szCs w:val="24"/>
                <w:lang w:eastAsia="ru-RU"/>
              </w:rPr>
            </w:pPr>
          </w:p>
        </w:tc>
        <w:tc>
          <w:tcPr>
            <w:tcW w:w="1804" w:type="dxa"/>
            <w:vMerge/>
            <w:tcBorders>
              <w:top w:val="nil"/>
              <w:left w:val="nil"/>
              <w:bottom w:val="single" w:sz="8" w:space="0" w:color="000000"/>
              <w:right w:val="single" w:sz="8" w:space="0" w:color="000000"/>
            </w:tcBorders>
            <w:shd w:val="clear" w:color="auto" w:fill="FFFFFF"/>
            <w:vAlign w:val="center"/>
            <w:hideMark/>
          </w:tcPr>
          <w:p w14:paraId="0D92B707" w14:textId="77777777" w:rsidR="00855E88" w:rsidRPr="0061565D" w:rsidRDefault="00855E88" w:rsidP="0061565D">
            <w:pPr>
              <w:shd w:val="clear" w:color="auto" w:fill="FFFFFF"/>
              <w:ind w:firstLine="539"/>
              <w:rPr>
                <w:rFonts w:eastAsia="MS Mincho"/>
                <w:sz w:val="24"/>
                <w:szCs w:val="24"/>
                <w:lang w:eastAsia="ru-RU"/>
              </w:rPr>
            </w:pP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E8BC80A" w14:textId="34D8AF1E"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бюджета</w:t>
            </w:r>
            <w:r w:rsidRPr="0061565D">
              <w:rPr>
                <w:rFonts w:eastAsia="MS Mincho"/>
                <w:sz w:val="24"/>
                <w:szCs w:val="24"/>
                <w:lang w:eastAsia="ru-RU"/>
              </w:rPr>
              <w:t xml:space="preserve"> </w:t>
            </w:r>
            <w:r w:rsidRPr="0061565D">
              <w:rPr>
                <w:rFonts w:eastAsia="MS Mincho"/>
                <w:b/>
                <w:bCs/>
                <w:sz w:val="24"/>
                <w:szCs w:val="24"/>
                <w:lang w:eastAsia="ru-RU"/>
              </w:rPr>
              <w:t>государственного</w:t>
            </w:r>
            <w:r w:rsidRPr="0061565D">
              <w:rPr>
                <w:rFonts w:eastAsia="MS Mincho"/>
                <w:b/>
                <w:bCs/>
                <w:sz w:val="24"/>
                <w:szCs w:val="24"/>
                <w:lang w:eastAsia="ru-RU"/>
              </w:rPr>
              <w:br/>
              <w:t>социального</w:t>
            </w:r>
            <w:r w:rsidRPr="0061565D">
              <w:rPr>
                <w:rFonts w:eastAsia="MS Mincho"/>
                <w:sz w:val="24"/>
                <w:szCs w:val="24"/>
                <w:lang w:eastAsia="ru-RU"/>
              </w:rPr>
              <w:t xml:space="preserve"> </w:t>
            </w:r>
            <w:r w:rsidRPr="0061565D">
              <w:rPr>
                <w:rFonts w:eastAsia="MS Mincho"/>
                <w:b/>
                <w:bCs/>
                <w:sz w:val="24"/>
                <w:szCs w:val="24"/>
                <w:lang w:eastAsia="ru-RU"/>
              </w:rPr>
              <w:t>страхования</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3862716" w14:textId="628BB9C5" w:rsidR="00855E88" w:rsidRPr="0061565D" w:rsidRDefault="00855E88" w:rsidP="0061565D">
            <w:pPr>
              <w:shd w:val="clear" w:color="auto" w:fill="FFFFFF"/>
              <w:ind w:right="266" w:firstLine="0"/>
              <w:jc w:val="center"/>
              <w:rPr>
                <w:rFonts w:eastAsia="MS Mincho"/>
                <w:sz w:val="24"/>
                <w:szCs w:val="24"/>
                <w:lang w:eastAsia="ru-RU"/>
              </w:rPr>
            </w:pPr>
            <w:r w:rsidRPr="0061565D">
              <w:rPr>
                <w:rFonts w:eastAsia="MS Mincho"/>
                <w:b/>
                <w:bCs/>
                <w:sz w:val="24"/>
                <w:szCs w:val="24"/>
                <w:lang w:eastAsia="ru-RU"/>
              </w:rPr>
              <w:t>государственного</w:t>
            </w:r>
            <w:r w:rsidRPr="0061565D">
              <w:rPr>
                <w:rFonts w:eastAsia="MS Mincho"/>
                <w:sz w:val="24"/>
                <w:szCs w:val="24"/>
                <w:lang w:val="ro-RO" w:eastAsia="ru-RU"/>
              </w:rPr>
              <w:t xml:space="preserve"> </w:t>
            </w:r>
            <w:r w:rsidRPr="0061565D">
              <w:rPr>
                <w:rFonts w:eastAsia="MS Mincho"/>
                <w:b/>
                <w:bCs/>
                <w:sz w:val="24"/>
                <w:szCs w:val="24"/>
                <w:lang w:eastAsia="ru-RU"/>
              </w:rPr>
              <w:t>бюджета</w:t>
            </w:r>
          </w:p>
        </w:tc>
      </w:tr>
      <w:tr w:rsidR="00AB50EF" w:rsidRPr="0061565D" w14:paraId="34415A21"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D7F8EDD"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Расходы, всего</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1987AA4" w14:textId="77777777" w:rsidR="00855E88" w:rsidRPr="0061565D" w:rsidRDefault="00855E88" w:rsidP="0061565D">
            <w:pPr>
              <w:shd w:val="clear" w:color="auto" w:fill="FFFFFF"/>
              <w:ind w:firstLine="539"/>
              <w:rPr>
                <w:rFonts w:eastAsia="MS Mincho"/>
                <w:sz w:val="24"/>
                <w:szCs w:val="24"/>
                <w:lang w:eastAsia="ru-RU"/>
              </w:rPr>
            </w:pP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1A5D4ED"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27490068,2</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1E63893" w14:textId="77777777" w:rsidR="00855E88" w:rsidRPr="0061565D" w:rsidRDefault="00855E88" w:rsidP="0061565D">
            <w:pPr>
              <w:shd w:val="clear" w:color="auto" w:fill="FFFFFF"/>
              <w:ind w:firstLine="0"/>
              <w:jc w:val="center"/>
              <w:rPr>
                <w:rFonts w:eastAsia="MS Mincho"/>
                <w:sz w:val="24"/>
                <w:szCs w:val="24"/>
                <w:lang w:val="en-US" w:eastAsia="ru-RU"/>
              </w:rPr>
            </w:pPr>
            <w:r w:rsidRPr="0061565D">
              <w:rPr>
                <w:rFonts w:eastAsia="MS Mincho"/>
                <w:b/>
                <w:bCs/>
                <w:sz w:val="24"/>
                <w:szCs w:val="24"/>
                <w:lang w:eastAsia="ru-RU"/>
              </w:rPr>
              <w:t>19474413</w:t>
            </w:r>
            <w:r w:rsidRPr="0061565D">
              <w:rPr>
                <w:rFonts w:eastAsia="MS Mincho"/>
                <w:b/>
                <w:bCs/>
                <w:sz w:val="24"/>
                <w:szCs w:val="24"/>
                <w:lang w:val="en-US" w:eastAsia="ru-RU"/>
              </w:rPr>
              <w:t>,5</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8154D41" w14:textId="77777777" w:rsidR="00855E88" w:rsidRPr="0061565D" w:rsidRDefault="00855E88" w:rsidP="0061565D">
            <w:pPr>
              <w:shd w:val="clear" w:color="auto" w:fill="FFFFFF"/>
              <w:ind w:firstLine="0"/>
              <w:jc w:val="center"/>
              <w:rPr>
                <w:rFonts w:eastAsia="MS Mincho"/>
                <w:sz w:val="24"/>
                <w:szCs w:val="24"/>
                <w:lang w:eastAsia="ru-RU"/>
              </w:rPr>
            </w:pPr>
            <w:r w:rsidRPr="0061565D">
              <w:rPr>
                <w:b/>
                <w:bCs/>
                <w:sz w:val="24"/>
                <w:szCs w:val="24"/>
                <w:lang w:eastAsia="ru-RU"/>
              </w:rPr>
              <w:t>8015654,7</w:t>
            </w:r>
          </w:p>
        </w:tc>
      </w:tr>
      <w:tr w:rsidR="00AB50EF" w:rsidRPr="0061565D" w14:paraId="798AABE3"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4A2B8193"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b/>
                <w:bCs/>
                <w:sz w:val="24"/>
                <w:szCs w:val="24"/>
                <w:lang w:eastAsia="ru-RU"/>
              </w:rPr>
              <w:t>Социальная защита</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216B93A"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90</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CCC8ADC"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27490068,2</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DF7FAE3" w14:textId="77777777" w:rsidR="00855E88" w:rsidRPr="0061565D" w:rsidRDefault="00855E88" w:rsidP="0061565D">
            <w:pPr>
              <w:shd w:val="clear" w:color="auto" w:fill="FFFFFF"/>
              <w:ind w:firstLine="0"/>
              <w:jc w:val="center"/>
              <w:rPr>
                <w:rFonts w:eastAsia="MS Mincho"/>
                <w:b/>
                <w:sz w:val="24"/>
                <w:szCs w:val="24"/>
                <w:lang w:eastAsia="ru-RU"/>
              </w:rPr>
            </w:pPr>
            <w:r w:rsidRPr="0061565D">
              <w:rPr>
                <w:rFonts w:eastAsia="MS Mincho"/>
                <w:b/>
                <w:bCs/>
                <w:sz w:val="24"/>
                <w:szCs w:val="24"/>
                <w:lang w:eastAsia="ru-RU"/>
              </w:rPr>
              <w:t>19474413</w:t>
            </w:r>
            <w:r w:rsidRPr="0061565D">
              <w:rPr>
                <w:rFonts w:eastAsia="MS Mincho"/>
                <w:b/>
                <w:bCs/>
                <w:sz w:val="24"/>
                <w:szCs w:val="24"/>
                <w:lang w:val="en-US" w:eastAsia="ru-RU"/>
              </w:rPr>
              <w:t>,5</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D607C3A" w14:textId="77777777" w:rsidR="00855E88" w:rsidRPr="0061565D" w:rsidRDefault="00855E88" w:rsidP="0061565D">
            <w:pPr>
              <w:shd w:val="clear" w:color="auto" w:fill="FFFFFF"/>
              <w:ind w:firstLine="0"/>
              <w:jc w:val="center"/>
              <w:rPr>
                <w:rFonts w:eastAsia="MS Mincho"/>
                <w:b/>
                <w:sz w:val="24"/>
                <w:szCs w:val="24"/>
                <w:lang w:eastAsia="ru-RU"/>
              </w:rPr>
            </w:pPr>
            <w:r w:rsidRPr="0061565D">
              <w:rPr>
                <w:rFonts w:eastAsia="MS Mincho"/>
                <w:b/>
                <w:bCs/>
                <w:sz w:val="24"/>
                <w:szCs w:val="24"/>
                <w:lang w:eastAsia="ru-RU"/>
              </w:rPr>
              <w:t>8015654,7</w:t>
            </w:r>
          </w:p>
        </w:tc>
      </w:tr>
      <w:tr w:rsidR="00AB50EF" w:rsidRPr="0061565D" w14:paraId="25BF5A86"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7F1162E"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Администрирование государственной системы социального страхования</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6ECC025"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9002</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39438B0"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245136,4</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84F8B54"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245136,4</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EA11C17" w14:textId="77777777" w:rsidR="00855E88" w:rsidRPr="0061565D" w:rsidRDefault="00855E88" w:rsidP="0061565D">
            <w:pPr>
              <w:shd w:val="clear" w:color="auto" w:fill="FFFFFF"/>
              <w:ind w:firstLine="539"/>
              <w:jc w:val="center"/>
              <w:rPr>
                <w:rFonts w:eastAsia="MS Mincho"/>
                <w:sz w:val="24"/>
                <w:szCs w:val="24"/>
                <w:lang w:eastAsia="ru-RU"/>
              </w:rPr>
            </w:pPr>
          </w:p>
        </w:tc>
      </w:tr>
      <w:tr w:rsidR="00AB50EF" w:rsidRPr="0061565D" w14:paraId="531207D5"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39009B0D"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Защита в случае временной нетрудоспособности</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749096D"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9003</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7FB9447"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997379,2</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9746766"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Cs/>
                <w:sz w:val="24"/>
                <w:szCs w:val="24"/>
                <w:lang w:eastAsia="ru-RU"/>
              </w:rPr>
              <w:t>997379,2</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1AF746B" w14:textId="77777777" w:rsidR="00855E88" w:rsidRPr="0061565D" w:rsidRDefault="00855E88" w:rsidP="0061565D">
            <w:pPr>
              <w:shd w:val="clear" w:color="auto" w:fill="FFFFFF"/>
              <w:ind w:firstLine="539"/>
              <w:jc w:val="center"/>
              <w:rPr>
                <w:rFonts w:eastAsia="MS Mincho"/>
                <w:sz w:val="24"/>
                <w:szCs w:val="24"/>
                <w:lang w:eastAsia="ru-RU"/>
              </w:rPr>
            </w:pPr>
          </w:p>
        </w:tc>
      </w:tr>
      <w:tr w:rsidR="00AB50EF" w:rsidRPr="0061565D" w14:paraId="28CED256"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75C363D9"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Защита пожилых людей</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3DA6421"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9004</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C404032"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16852359,2</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7EBA1D1"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13623744,8</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5ABBF19"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3228614,4</w:t>
            </w:r>
          </w:p>
        </w:tc>
      </w:tr>
      <w:tr w:rsidR="00AB50EF" w:rsidRPr="0061565D" w14:paraId="7058CCA4"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168062F"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Защита в связи с потерей кормильца</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EC203DB"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9005</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41AA6AC"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381544,1</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D790493" w14:textId="77777777" w:rsidR="00855E88" w:rsidRPr="0061565D" w:rsidRDefault="00855E88" w:rsidP="0061565D">
            <w:pPr>
              <w:spacing w:after="200"/>
              <w:ind w:firstLine="0"/>
              <w:jc w:val="center"/>
              <w:rPr>
                <w:rFonts w:eastAsia="Calibri"/>
                <w:sz w:val="24"/>
                <w:szCs w:val="24"/>
              </w:rPr>
            </w:pPr>
            <w:r w:rsidRPr="0061565D">
              <w:rPr>
                <w:rFonts w:eastAsia="Calibri"/>
                <w:sz w:val="24"/>
                <w:szCs w:val="24"/>
              </w:rPr>
              <w:t>298920,4</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6B1716A" w14:textId="77777777" w:rsidR="00855E88" w:rsidRPr="0061565D" w:rsidRDefault="00855E88" w:rsidP="0061565D">
            <w:pPr>
              <w:spacing w:after="200"/>
              <w:ind w:firstLine="0"/>
              <w:jc w:val="center"/>
              <w:rPr>
                <w:rFonts w:eastAsia="Calibri"/>
                <w:sz w:val="24"/>
                <w:szCs w:val="24"/>
              </w:rPr>
            </w:pPr>
            <w:r w:rsidRPr="0061565D">
              <w:rPr>
                <w:rFonts w:eastAsia="Calibri"/>
                <w:sz w:val="24"/>
                <w:szCs w:val="24"/>
              </w:rPr>
              <w:t>82623,7</w:t>
            </w:r>
          </w:p>
        </w:tc>
      </w:tr>
      <w:tr w:rsidR="00AB50EF" w:rsidRPr="0061565D" w14:paraId="07992FC6"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9AFA751"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Защита семьи и детей</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2B28C19"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9006</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6B53B01"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2870130,1</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1A55761"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2143749,9</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F15EFB0"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726380,2</w:t>
            </w:r>
          </w:p>
        </w:tc>
      </w:tr>
      <w:tr w:rsidR="00AB50EF" w:rsidRPr="0061565D" w14:paraId="133105A0"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ACA63B9"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Защита безработных</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1606ACD"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9008</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AEE15F6"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60093,9</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ACD4FE4"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59585,3</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17EA948"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508,6</w:t>
            </w:r>
          </w:p>
        </w:tc>
      </w:tr>
      <w:tr w:rsidR="00AB50EF" w:rsidRPr="0061565D" w14:paraId="20C15233"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AB19620"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Социальная помощь лицам с ограниченными возможностями</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9D94302"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9010</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EEC8775"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3144665,3</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3156446"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2075897,5</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6B4CA4A"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1068767,8</w:t>
            </w:r>
          </w:p>
        </w:tc>
      </w:tr>
      <w:tr w:rsidR="00AB50EF" w:rsidRPr="0061565D" w14:paraId="7A762B3A"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337B35C9"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Дополнительная поддержка некоторых категорий населения</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8CB2FE5"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9011</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5F92FCB"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1176765,5</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3AB6327" w14:textId="77777777" w:rsidR="00855E88" w:rsidRPr="0061565D" w:rsidRDefault="00855E88" w:rsidP="0061565D">
            <w:pPr>
              <w:shd w:val="clear" w:color="auto" w:fill="FFFFFF"/>
              <w:ind w:firstLine="539"/>
              <w:jc w:val="center"/>
              <w:rPr>
                <w:rFonts w:eastAsia="MS Mincho"/>
                <w:sz w:val="24"/>
                <w:szCs w:val="24"/>
                <w:lang w:eastAsia="ru-RU"/>
              </w:rPr>
            </w:pP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10791ED"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1176765,5</w:t>
            </w:r>
          </w:p>
        </w:tc>
      </w:tr>
      <w:tr w:rsidR="00AB50EF" w:rsidRPr="0061565D" w14:paraId="377D73A0"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265531F"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Социальная защита в исключительных случаях</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4329A44"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9012</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454D98D"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b/>
                <w:bCs/>
                <w:sz w:val="24"/>
                <w:szCs w:val="24"/>
                <w:lang w:eastAsia="ru-RU"/>
              </w:rPr>
              <w:t>1256360,2</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62ACE91" w14:textId="77777777" w:rsidR="00855E88" w:rsidRPr="0061565D" w:rsidRDefault="00855E88" w:rsidP="0061565D">
            <w:pPr>
              <w:shd w:val="clear" w:color="auto" w:fill="FFFFFF"/>
              <w:ind w:firstLine="539"/>
              <w:jc w:val="center"/>
              <w:rPr>
                <w:rFonts w:eastAsia="MS Mincho"/>
                <w:sz w:val="24"/>
                <w:szCs w:val="24"/>
                <w:lang w:eastAsia="ru-RU"/>
              </w:rPr>
            </w:pP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3434A12"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1256360,2</w:t>
            </w:r>
          </w:p>
        </w:tc>
      </w:tr>
      <w:tr w:rsidR="00AB50EF" w:rsidRPr="0061565D" w14:paraId="4CD32A88" w14:textId="77777777" w:rsidTr="00F64314">
        <w:trPr>
          <w:jc w:val="center"/>
        </w:trPr>
        <w:tc>
          <w:tcPr>
            <w:tcW w:w="2686" w:type="dxa"/>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2C987DB" w14:textId="77777777" w:rsidR="00855E88" w:rsidRPr="0061565D" w:rsidRDefault="00855E88" w:rsidP="0061565D">
            <w:pPr>
              <w:shd w:val="clear" w:color="auto" w:fill="FFFFFF"/>
              <w:ind w:firstLine="0"/>
              <w:rPr>
                <w:rFonts w:eastAsia="MS Mincho"/>
                <w:sz w:val="24"/>
                <w:szCs w:val="24"/>
                <w:lang w:eastAsia="ru-RU"/>
              </w:rPr>
            </w:pPr>
            <w:r w:rsidRPr="0061565D">
              <w:rPr>
                <w:rFonts w:eastAsia="MS Mincho"/>
                <w:sz w:val="24"/>
                <w:szCs w:val="24"/>
                <w:lang w:eastAsia="ru-RU"/>
              </w:rPr>
              <w:t>Социальная защита некоторых категорий граждан</w:t>
            </w:r>
          </w:p>
        </w:tc>
        <w:tc>
          <w:tcPr>
            <w:tcW w:w="649"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86DC861"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9019</w:t>
            </w:r>
          </w:p>
        </w:tc>
        <w:tc>
          <w:tcPr>
            <w:tcW w:w="18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6AD19B0" w14:textId="77777777" w:rsidR="00855E88" w:rsidRPr="0061565D" w:rsidRDefault="00855E88" w:rsidP="0061565D">
            <w:pPr>
              <w:shd w:val="clear" w:color="auto" w:fill="FFFFFF"/>
              <w:ind w:firstLine="0"/>
              <w:jc w:val="center"/>
              <w:rPr>
                <w:rFonts w:eastAsia="MS Mincho"/>
                <w:sz w:val="24"/>
                <w:szCs w:val="24"/>
                <w:lang w:eastAsia="ru-RU"/>
              </w:rPr>
            </w:pPr>
            <w:r w:rsidRPr="0061565D">
              <w:rPr>
                <w:b/>
                <w:bCs/>
                <w:sz w:val="24"/>
                <w:szCs w:val="24"/>
                <w:lang w:eastAsia="ru-RU"/>
              </w:rPr>
              <w:t>505634,3</w:t>
            </w:r>
          </w:p>
        </w:tc>
        <w:tc>
          <w:tcPr>
            <w:tcW w:w="2304"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9BF56B8" w14:textId="77777777" w:rsidR="00855E88" w:rsidRPr="0061565D" w:rsidRDefault="00855E88" w:rsidP="0061565D">
            <w:pPr>
              <w:shd w:val="clear" w:color="auto" w:fill="FFFFFF"/>
              <w:ind w:firstLine="0"/>
              <w:jc w:val="center"/>
              <w:rPr>
                <w:rFonts w:eastAsia="MS Mincho"/>
                <w:sz w:val="24"/>
                <w:szCs w:val="24"/>
                <w:lang w:eastAsia="ru-RU"/>
              </w:rPr>
            </w:pPr>
            <w:r w:rsidRPr="0061565D">
              <w:rPr>
                <w:rFonts w:eastAsia="MS Mincho"/>
                <w:sz w:val="24"/>
                <w:szCs w:val="24"/>
                <w:lang w:eastAsia="ru-RU"/>
              </w:rPr>
              <w:t>30000,0</w:t>
            </w:r>
          </w:p>
        </w:tc>
        <w:tc>
          <w:tcPr>
            <w:tcW w:w="2493" w:type="dxa"/>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C6EAC41" w14:textId="3176278C" w:rsidR="00855E88" w:rsidRPr="0061565D" w:rsidRDefault="00855E88" w:rsidP="0061565D">
            <w:pPr>
              <w:shd w:val="clear" w:color="auto" w:fill="FFFFFF"/>
              <w:ind w:firstLine="0"/>
              <w:jc w:val="center"/>
              <w:rPr>
                <w:rFonts w:eastAsia="MS Mincho"/>
                <w:sz w:val="24"/>
                <w:szCs w:val="24"/>
                <w:lang w:eastAsia="ru-RU"/>
              </w:rPr>
            </w:pPr>
            <w:r w:rsidRPr="0061565D">
              <w:rPr>
                <w:sz w:val="24"/>
                <w:szCs w:val="24"/>
                <w:lang w:eastAsia="ru-RU"/>
              </w:rPr>
              <w:t>475634,3</w:t>
            </w:r>
            <w:r w:rsidR="00F64314" w:rsidRPr="0061565D">
              <w:rPr>
                <w:sz w:val="24"/>
                <w:szCs w:val="24"/>
                <w:lang w:eastAsia="ru-RU"/>
              </w:rPr>
              <w:t>».</w:t>
            </w:r>
          </w:p>
        </w:tc>
      </w:tr>
    </w:tbl>
    <w:p w14:paraId="7C2546C2" w14:textId="77777777" w:rsidR="004D2FFF" w:rsidRDefault="004D2FFF" w:rsidP="0061565D">
      <w:pPr>
        <w:pStyle w:val="NormalWeb"/>
        <w:shd w:val="clear" w:color="auto" w:fill="FFFFFF"/>
        <w:ind w:firstLine="539"/>
        <w:rPr>
          <w:rFonts w:eastAsia="MS Mincho"/>
          <w:b/>
        </w:rPr>
      </w:pPr>
    </w:p>
    <w:p w14:paraId="14ED58EE" w14:textId="37F99065" w:rsidR="00F64314" w:rsidRPr="0061565D" w:rsidRDefault="00F64314" w:rsidP="0061565D">
      <w:pPr>
        <w:pStyle w:val="NormalWeb"/>
        <w:shd w:val="clear" w:color="auto" w:fill="FFFFFF"/>
        <w:ind w:firstLine="539"/>
        <w:rPr>
          <w:rFonts w:eastAsia="MS Mincho"/>
        </w:rPr>
      </w:pPr>
      <w:r w:rsidRPr="0061565D">
        <w:rPr>
          <w:rFonts w:eastAsia="MS Mincho"/>
          <w:b/>
        </w:rPr>
        <w:t>Ст. I</w:t>
      </w:r>
      <w:r w:rsidRPr="0061565D">
        <w:rPr>
          <w:rFonts w:eastAsia="MS Mincho"/>
          <w:b/>
          <w:lang w:val="en-US"/>
        </w:rPr>
        <w:t>I</w:t>
      </w:r>
      <w:r w:rsidRPr="0061565D">
        <w:rPr>
          <w:rFonts w:eastAsia="MS Mincho"/>
        </w:rPr>
        <w:t>. – Настоящий закон вступает в силу с даты опубликования в Официальном мониторе Республики Молдова.</w:t>
      </w:r>
    </w:p>
    <w:p w14:paraId="7BC8CD97" w14:textId="77777777" w:rsidR="00F64314" w:rsidRPr="0061565D" w:rsidRDefault="00F64314" w:rsidP="0061565D">
      <w:pPr>
        <w:pStyle w:val="NormalWeb"/>
        <w:shd w:val="clear" w:color="auto" w:fill="FFFFFF"/>
        <w:ind w:firstLine="0"/>
        <w:rPr>
          <w:rFonts w:eastAsia="MS Mincho"/>
        </w:rPr>
      </w:pPr>
      <w:r w:rsidRPr="0061565D">
        <w:rPr>
          <w:rFonts w:eastAsia="MS Mincho"/>
        </w:rPr>
        <w:t xml:space="preserve">         </w:t>
      </w:r>
    </w:p>
    <w:p w14:paraId="6A2F69C5" w14:textId="77777777" w:rsidR="004D2FFF" w:rsidRDefault="004D2FFF" w:rsidP="0061565D">
      <w:pPr>
        <w:pStyle w:val="NormalWeb"/>
        <w:shd w:val="clear" w:color="auto" w:fill="FFFFFF"/>
        <w:ind w:left="567" w:firstLine="0"/>
        <w:rPr>
          <w:rStyle w:val="Robust"/>
        </w:rPr>
      </w:pPr>
    </w:p>
    <w:p w14:paraId="1E422045" w14:textId="2F945FE4" w:rsidR="00855E88" w:rsidRPr="0061565D" w:rsidRDefault="00F64314" w:rsidP="0061565D">
      <w:pPr>
        <w:pStyle w:val="NormalWeb"/>
        <w:shd w:val="clear" w:color="auto" w:fill="FFFFFF"/>
        <w:ind w:left="567" w:firstLine="0"/>
        <w:rPr>
          <w:rFonts w:eastAsia="MS Mincho"/>
        </w:rPr>
      </w:pPr>
      <w:r w:rsidRPr="0061565D">
        <w:rPr>
          <w:rStyle w:val="Robust"/>
        </w:rPr>
        <w:t>Председатель Парламента</w:t>
      </w:r>
      <w:r w:rsidRPr="0061565D">
        <w:rPr>
          <w:rStyle w:val="Robust"/>
          <w:lang w:val="ro-RO"/>
        </w:rPr>
        <w:t xml:space="preserve">    </w:t>
      </w:r>
      <w:r w:rsidRPr="0061565D">
        <w:rPr>
          <w:rStyle w:val="Robust"/>
        </w:rPr>
        <w:t xml:space="preserve">     </w:t>
      </w:r>
    </w:p>
    <w:sectPr w:rsidR="00855E88" w:rsidRPr="0061565D"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D44216" w14:textId="77777777" w:rsidR="00825798" w:rsidRDefault="00825798" w:rsidP="003B0C7F">
      <w:r>
        <w:separator/>
      </w:r>
    </w:p>
  </w:endnote>
  <w:endnote w:type="continuationSeparator" w:id="0">
    <w:p w14:paraId="2DFE4AA8" w14:textId="77777777" w:rsidR="00825798" w:rsidRDefault="00825798"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6A959FC5"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8E7A3E">
      <w:rPr>
        <w:noProof/>
        <w:lang w:val="en-US"/>
      </w:rPr>
      <w:t>Y:\400\2021\</w:t>
    </w:r>
    <w:r w:rsidR="008E7A3E" w:rsidRPr="008E7A3E">
      <w:rPr>
        <w:noProof/>
        <w:sz w:val="16"/>
        <w:szCs w:val="16"/>
        <w:lang w:val="en-US"/>
      </w:rPr>
      <w:t>HOTARIRI\16404\16404-redactat-ru.docx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106E1CC9"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8E7A3E">
      <w:rPr>
        <w:noProof/>
        <w:lang w:val="en-US"/>
      </w:rPr>
      <w:t>Y:\400\2021\</w:t>
    </w:r>
    <w:r w:rsidR="008E7A3E" w:rsidRPr="008E7A3E">
      <w:rPr>
        <w:noProof/>
        <w:sz w:val="16"/>
        <w:szCs w:val="16"/>
        <w:lang w:val="en-US"/>
      </w:rPr>
      <w:t>HOTARIRI\16404\16404-redactat-ru.docx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5D13C9" w14:textId="77777777" w:rsidR="00825798" w:rsidRDefault="00825798" w:rsidP="003B0C7F">
      <w:r>
        <w:separator/>
      </w:r>
    </w:p>
  </w:footnote>
  <w:footnote w:type="continuationSeparator" w:id="0">
    <w:p w14:paraId="23C9C53E" w14:textId="77777777" w:rsidR="00825798" w:rsidRDefault="00825798"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8E7A3E">
          <w:rPr>
            <w:noProof/>
          </w:rPr>
          <w:t>4</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4221F714"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8E7A3E">
            <w:rPr>
              <w:rFonts w:ascii="Times New Roman" w:hAnsi="Times New Roman"/>
              <w:sz w:val="32"/>
              <w:szCs w:val="32"/>
            </w:rPr>
            <w:t>188</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26F0364C"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854B5">
            <w:rPr>
              <w:rFonts w:ascii="Times New Roman" w:hAnsi="Times New Roman"/>
              <w:b/>
              <w:sz w:val="28"/>
              <w:szCs w:val="28"/>
              <w:u w:val="single"/>
              <w:lang w:val="ro-RO"/>
            </w:rPr>
            <w:t xml:space="preserve">22 </w:t>
          </w:r>
          <w:r w:rsidR="005854B5">
            <w:rPr>
              <w:rFonts w:ascii="Times New Roman" w:hAnsi="Times New Roman"/>
              <w:b/>
              <w:sz w:val="28"/>
              <w:szCs w:val="28"/>
              <w:u w:val="single"/>
            </w:rPr>
            <w:t xml:space="preserve">сентября </w:t>
          </w:r>
          <w:r w:rsidR="00B617FC">
            <w:rPr>
              <w:rFonts w:ascii="Times New Roman" w:hAnsi="Times New Roman"/>
              <w:b/>
              <w:sz w:val="28"/>
              <w:szCs w:val="28"/>
              <w:u w:val="single"/>
            </w:rPr>
            <w:t>2021</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9"/>
  <w:hyphenationZone w:val="425"/>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0EFF"/>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2743"/>
    <w:rsid w:val="001918F6"/>
    <w:rsid w:val="001A1F1D"/>
    <w:rsid w:val="001B5FE2"/>
    <w:rsid w:val="001C6281"/>
    <w:rsid w:val="001C67AF"/>
    <w:rsid w:val="001D03A8"/>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2FFF"/>
    <w:rsid w:val="004D5D32"/>
    <w:rsid w:val="004D6CB3"/>
    <w:rsid w:val="004E6400"/>
    <w:rsid w:val="004F0C71"/>
    <w:rsid w:val="004F78F3"/>
    <w:rsid w:val="00507D25"/>
    <w:rsid w:val="00521744"/>
    <w:rsid w:val="00533758"/>
    <w:rsid w:val="00536CB9"/>
    <w:rsid w:val="00551758"/>
    <w:rsid w:val="00552D74"/>
    <w:rsid w:val="00553CB2"/>
    <w:rsid w:val="00575B6F"/>
    <w:rsid w:val="00576F20"/>
    <w:rsid w:val="00583825"/>
    <w:rsid w:val="005854B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1565D"/>
    <w:rsid w:val="00626B93"/>
    <w:rsid w:val="00632912"/>
    <w:rsid w:val="006337CD"/>
    <w:rsid w:val="0064535B"/>
    <w:rsid w:val="00650B47"/>
    <w:rsid w:val="00655B05"/>
    <w:rsid w:val="00681120"/>
    <w:rsid w:val="006A1B76"/>
    <w:rsid w:val="006A2736"/>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E3EBF"/>
    <w:rsid w:val="007E70D1"/>
    <w:rsid w:val="007F1A2C"/>
    <w:rsid w:val="007F3067"/>
    <w:rsid w:val="007F65AF"/>
    <w:rsid w:val="00812763"/>
    <w:rsid w:val="00817189"/>
    <w:rsid w:val="00825798"/>
    <w:rsid w:val="0083157F"/>
    <w:rsid w:val="00847C9E"/>
    <w:rsid w:val="0085321E"/>
    <w:rsid w:val="00855E88"/>
    <w:rsid w:val="008661CF"/>
    <w:rsid w:val="008836F5"/>
    <w:rsid w:val="00884124"/>
    <w:rsid w:val="008917E2"/>
    <w:rsid w:val="008944AF"/>
    <w:rsid w:val="00895F51"/>
    <w:rsid w:val="00896CB7"/>
    <w:rsid w:val="008A43C5"/>
    <w:rsid w:val="008A52B4"/>
    <w:rsid w:val="008B0F97"/>
    <w:rsid w:val="008C4B3C"/>
    <w:rsid w:val="008D1133"/>
    <w:rsid w:val="008D5993"/>
    <w:rsid w:val="008E7A3E"/>
    <w:rsid w:val="008F7091"/>
    <w:rsid w:val="00900143"/>
    <w:rsid w:val="00925780"/>
    <w:rsid w:val="0094180B"/>
    <w:rsid w:val="00942A2D"/>
    <w:rsid w:val="00953903"/>
    <w:rsid w:val="00960951"/>
    <w:rsid w:val="00962E73"/>
    <w:rsid w:val="00967958"/>
    <w:rsid w:val="00986425"/>
    <w:rsid w:val="00986B7F"/>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21CCE"/>
    <w:rsid w:val="00A32C62"/>
    <w:rsid w:val="00A44A27"/>
    <w:rsid w:val="00A52AA1"/>
    <w:rsid w:val="00A54CA9"/>
    <w:rsid w:val="00A56300"/>
    <w:rsid w:val="00A81E09"/>
    <w:rsid w:val="00A84D9B"/>
    <w:rsid w:val="00A85706"/>
    <w:rsid w:val="00A86782"/>
    <w:rsid w:val="00A86D74"/>
    <w:rsid w:val="00A915A4"/>
    <w:rsid w:val="00A97324"/>
    <w:rsid w:val="00AB2B53"/>
    <w:rsid w:val="00AB50EF"/>
    <w:rsid w:val="00AD5EA5"/>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43D3F"/>
    <w:rsid w:val="00D476EA"/>
    <w:rsid w:val="00D52B0E"/>
    <w:rsid w:val="00D75248"/>
    <w:rsid w:val="00D76B2B"/>
    <w:rsid w:val="00D77322"/>
    <w:rsid w:val="00D876E5"/>
    <w:rsid w:val="00DA001B"/>
    <w:rsid w:val="00DA516C"/>
    <w:rsid w:val="00DA58F2"/>
    <w:rsid w:val="00DA7E69"/>
    <w:rsid w:val="00DB04E8"/>
    <w:rsid w:val="00DB274E"/>
    <w:rsid w:val="00DB56BB"/>
    <w:rsid w:val="00DB6C04"/>
    <w:rsid w:val="00DC3489"/>
    <w:rsid w:val="00DC555E"/>
    <w:rsid w:val="00DF17F2"/>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332D"/>
    <w:rsid w:val="00F44A24"/>
    <w:rsid w:val="00F50C39"/>
    <w:rsid w:val="00F56CE7"/>
    <w:rsid w:val="00F612CB"/>
    <w:rsid w:val="00F61844"/>
    <w:rsid w:val="00F63B9E"/>
    <w:rsid w:val="00F64314"/>
    <w:rsid w:val="00F67444"/>
    <w:rsid w:val="00F67DB7"/>
    <w:rsid w:val="00F71EC9"/>
    <w:rsid w:val="00F757FF"/>
    <w:rsid w:val="00F8129A"/>
    <w:rsid w:val="00F82569"/>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Знак Знак,webb Знак Знак,webb,webb Знак Знак Знак Char Char,webb Знак,Знак Знак1,Знак Знак Знак,Normal (Web) Знак,webb Знак Знак Знак,Normal (Web) Знак Знак Знак,Обычный (веб)1"/>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Знак Знак Caracter,webb Знак Знак Caracter,webb Caracter,webb Знак Знак Знак Char Char Caracter,webb Знак Caracter,Знак Знак1 Caracter,Знак Знак Знак Caracter,Normal (Web) Знак Caracter,webb Знак Знак Знак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17">
    <w:name w:val="Обычный (веб) Знак1"/>
    <w:aliases w:val="Знак Знак Знак1,webb Знак Знак Знак1,Знак Знак2,webb Знак1,webb Знак Знак Знак Char Char Знак,Обычный (веб) Знак Знак,webb Знак Знак1,Знак Знак1 Знак,Знак Знак Знак Знак,Normal (Web) Знак Знак,webb Знак Знак Знак Знак"/>
    <w:uiPriority w:val="99"/>
    <w:locked/>
    <w:rsid w:val="00D76B2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Знак Знак,webb Знак Знак,webb,webb Знак Знак Знак Char Char,webb Знак,Знак Знак1,Знак Знак Знак,Normal (Web) Знак,webb Знак Знак Знак,Normal (Web) Знак Знак Знак,Обычный (веб)1"/>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Знак Знак Caracter,webb Знак Знак Caracter,webb Caracter,webb Знак Знак Знак Char Char Caracter,webb Знак Caracter,Знак Знак1 Caracter,Знак Знак Знак Caracter,Normal (Web) Знак Caracter,webb Знак Знак Знак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17">
    <w:name w:val="Обычный (веб) Знак1"/>
    <w:aliases w:val="Знак Знак Знак1,webb Знак Знак Знак1,Знак Знак2,webb Знак1,webb Знак Знак Знак Char Char Знак,Обычный (веб) Знак Знак,webb Знак Знак1,Знак Знак1 Знак,Знак Знак Знак Знак,Normal (Web) Знак Знак,webb Знак Знак Знак Знак"/>
    <w:uiPriority w:val="99"/>
    <w:locked/>
    <w:rsid w:val="00D76B2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583F5BE-8CC2-4096-9568-DAB6AC14521A}"/>
</file>

<file path=customXml/itemProps2.xml><?xml version="1.0" encoding="utf-8"?>
<ds:datastoreItem xmlns:ds="http://schemas.openxmlformats.org/officeDocument/2006/customXml" ds:itemID="{97F581C1-2711-42CF-8400-1839A7318FC5}"/>
</file>

<file path=customXml/itemProps3.xml><?xml version="1.0" encoding="utf-8"?>
<ds:datastoreItem xmlns:ds="http://schemas.openxmlformats.org/officeDocument/2006/customXml" ds:itemID="{78F88BB1-6A49-4562-9033-FFAD3A72B5BC}"/>
</file>

<file path=customXml/itemProps4.xml><?xml version="1.0" encoding="utf-8"?>
<ds:datastoreItem xmlns:ds="http://schemas.openxmlformats.org/officeDocument/2006/customXml" ds:itemID="{AAC659FE-AB68-4983-9984-8768AF450CDB}"/>
</file>

<file path=docProps/app.xml><?xml version="1.0" encoding="utf-8"?>
<Properties xmlns="http://schemas.openxmlformats.org/officeDocument/2006/extended-properties" xmlns:vt="http://schemas.openxmlformats.org/officeDocument/2006/docPropsVTypes">
  <Template>Normal.dotm</Template>
  <TotalTime>122</TotalTime>
  <Pages>4</Pages>
  <Words>509</Words>
  <Characters>2904</Characters>
  <Application>Microsoft Office Word</Application>
  <DocSecurity>0</DocSecurity>
  <Lines>24</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250.2021.ru</dc:title>
  <dc:creator>user</dc:creator>
  <cp:lastModifiedBy>Eugenia Cartin</cp:lastModifiedBy>
  <cp:revision>49</cp:revision>
  <cp:lastPrinted>2021-09-22T13:33:00Z</cp:lastPrinted>
  <dcterms:created xsi:type="dcterms:W3CDTF">2020-03-02T17:34:00Z</dcterms:created>
  <dcterms:modified xsi:type="dcterms:W3CDTF">2021-09-22T13:33:00Z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