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63D00" w14:textId="77777777" w:rsidR="003B7F66" w:rsidRPr="003B7F66" w:rsidRDefault="003B7F66" w:rsidP="007B5A08">
      <w:pPr>
        <w:ind w:firstLine="0"/>
        <w:jc w:val="center"/>
        <w:rPr>
          <w:b/>
          <w:bCs/>
          <w:sz w:val="28"/>
          <w:szCs w:val="28"/>
          <w:lang w:val="ro-RO"/>
        </w:rPr>
      </w:pPr>
      <w:r w:rsidRPr="003B7F66">
        <w:rPr>
          <w:b/>
          <w:sz w:val="28"/>
          <w:szCs w:val="28"/>
          <w:lang w:val="ro-RO"/>
        </w:rPr>
        <w:t xml:space="preserve">Privind aprobarea proiectului de lege </w:t>
      </w:r>
      <w:r w:rsidRPr="003B7F66">
        <w:rPr>
          <w:b/>
          <w:bCs/>
          <w:sz w:val="28"/>
          <w:szCs w:val="28"/>
          <w:lang w:val="ro-RO"/>
        </w:rPr>
        <w:t xml:space="preserve">pentru modificarea </w:t>
      </w:r>
    </w:p>
    <w:p w14:paraId="016E517F" w14:textId="0E20A1A8" w:rsidR="007B5A08" w:rsidRDefault="00F318A6" w:rsidP="007B5A08">
      <w:pPr>
        <w:ind w:firstLine="0"/>
        <w:jc w:val="center"/>
        <w:rPr>
          <w:b/>
          <w:bCs/>
          <w:sz w:val="28"/>
          <w:szCs w:val="28"/>
          <w:lang w:val="ro-RO"/>
        </w:rPr>
      </w:pPr>
      <w:r>
        <w:rPr>
          <w:b/>
          <w:bCs/>
          <w:sz w:val="28"/>
          <w:szCs w:val="28"/>
          <w:lang w:val="ro-RO"/>
        </w:rPr>
        <w:t>a</w:t>
      </w:r>
      <w:r w:rsidR="003B7F66" w:rsidRPr="003B7F66">
        <w:rPr>
          <w:b/>
          <w:bCs/>
          <w:sz w:val="28"/>
          <w:szCs w:val="28"/>
          <w:lang w:val="ro-RO"/>
        </w:rPr>
        <w:t>nexei la Legea nr.</w:t>
      </w:r>
      <w:r w:rsidR="007B5A08">
        <w:rPr>
          <w:b/>
          <w:bCs/>
          <w:sz w:val="28"/>
          <w:szCs w:val="28"/>
          <w:lang w:val="ro-RO"/>
        </w:rPr>
        <w:t xml:space="preserve"> </w:t>
      </w:r>
      <w:r w:rsidR="003B7F66" w:rsidRPr="003B7F66">
        <w:rPr>
          <w:b/>
          <w:bCs/>
          <w:sz w:val="28"/>
          <w:szCs w:val="28"/>
          <w:lang w:val="ro-RO"/>
        </w:rPr>
        <w:t xml:space="preserve">668/1995 pentru aprobarea Listei unităților </w:t>
      </w:r>
    </w:p>
    <w:p w14:paraId="7D6314C6" w14:textId="7A9E5B62" w:rsidR="003B7F66" w:rsidRPr="003B7F66" w:rsidRDefault="003B7F66" w:rsidP="007B5A08">
      <w:pPr>
        <w:ind w:firstLine="0"/>
        <w:jc w:val="center"/>
        <w:rPr>
          <w:b/>
          <w:bCs/>
          <w:sz w:val="28"/>
          <w:szCs w:val="28"/>
          <w:lang w:val="ro-RO"/>
        </w:rPr>
      </w:pPr>
      <w:r w:rsidRPr="003B7F66">
        <w:rPr>
          <w:b/>
          <w:bCs/>
          <w:sz w:val="28"/>
          <w:szCs w:val="28"/>
          <w:lang w:val="ro-RO"/>
        </w:rPr>
        <w:t>ale căror</w:t>
      </w:r>
      <w:r w:rsidR="007B5A08">
        <w:rPr>
          <w:b/>
          <w:bCs/>
          <w:sz w:val="28"/>
          <w:szCs w:val="28"/>
          <w:lang w:val="ro-RO"/>
        </w:rPr>
        <w:t xml:space="preserve"> </w:t>
      </w:r>
      <w:r w:rsidRPr="003B7F66">
        <w:rPr>
          <w:b/>
          <w:bCs/>
          <w:sz w:val="28"/>
          <w:szCs w:val="28"/>
          <w:lang w:val="ro-RO"/>
        </w:rPr>
        <w:t>terenuri destinate agriculturii rămân în proprietatea statului</w:t>
      </w:r>
    </w:p>
    <w:p w14:paraId="7D46FA4B" w14:textId="77777777" w:rsidR="00730FEE" w:rsidRPr="007B5A08" w:rsidRDefault="00730FEE" w:rsidP="007B5A08">
      <w:pPr>
        <w:ind w:firstLine="0"/>
        <w:jc w:val="center"/>
        <w:rPr>
          <w:b/>
          <w:bCs/>
          <w:sz w:val="28"/>
          <w:szCs w:val="28"/>
          <w:lang w:val="ro-RO" w:eastAsia="ro-RO"/>
        </w:rPr>
      </w:pPr>
      <w:r w:rsidRPr="007B5A08">
        <w:rPr>
          <w:b/>
          <w:sz w:val="28"/>
          <w:szCs w:val="28"/>
          <w:lang w:val="ro-RO"/>
        </w:rPr>
        <w:t>------------------------------------------------------------</w:t>
      </w:r>
    </w:p>
    <w:p w14:paraId="26FD19CA" w14:textId="77777777" w:rsidR="00730FEE" w:rsidRPr="007B5A08" w:rsidRDefault="00730FEE" w:rsidP="007B5A08">
      <w:pPr>
        <w:rPr>
          <w:sz w:val="28"/>
          <w:szCs w:val="28"/>
          <w:lang w:val="ro-RO" w:eastAsia="ro-RO"/>
        </w:rPr>
      </w:pPr>
    </w:p>
    <w:p w14:paraId="56D32EAD" w14:textId="77777777" w:rsidR="00730FEE" w:rsidRPr="007B5A08" w:rsidRDefault="00730FEE" w:rsidP="007B5A08">
      <w:pPr>
        <w:rPr>
          <w:sz w:val="28"/>
          <w:szCs w:val="28"/>
          <w:lang w:val="ro-RO"/>
        </w:rPr>
      </w:pPr>
      <w:r w:rsidRPr="007B5A08">
        <w:rPr>
          <w:sz w:val="28"/>
          <w:szCs w:val="28"/>
          <w:lang w:val="ro-RO"/>
        </w:rPr>
        <w:t>Guvernul HOTĂRĂȘTE:</w:t>
      </w:r>
    </w:p>
    <w:p w14:paraId="7EB289F2" w14:textId="77777777" w:rsidR="00730FEE" w:rsidRPr="007B5A08" w:rsidRDefault="00730FEE" w:rsidP="007B5A08">
      <w:pPr>
        <w:rPr>
          <w:sz w:val="28"/>
          <w:szCs w:val="28"/>
          <w:lang w:val="ro-RO"/>
        </w:rPr>
      </w:pPr>
    </w:p>
    <w:p w14:paraId="4C742D74" w14:textId="2824AC86" w:rsidR="003B7F66" w:rsidRPr="003B7F66" w:rsidRDefault="003B7F66" w:rsidP="007B5A08">
      <w:pPr>
        <w:rPr>
          <w:bCs/>
          <w:sz w:val="28"/>
          <w:szCs w:val="28"/>
          <w:lang w:val="ro-RO"/>
        </w:rPr>
      </w:pPr>
      <w:r w:rsidRPr="003B7F66">
        <w:rPr>
          <w:sz w:val="28"/>
          <w:szCs w:val="28"/>
          <w:lang w:val="ro-RO"/>
        </w:rPr>
        <w:t xml:space="preserve">Se aprobă şi se prezintă Parlamentului spre examinare proiectul de lege pentru </w:t>
      </w:r>
      <w:r w:rsidRPr="003B7F66">
        <w:rPr>
          <w:bCs/>
          <w:sz w:val="28"/>
          <w:szCs w:val="28"/>
          <w:lang w:val="ro-RO"/>
        </w:rPr>
        <w:t>modificarea</w:t>
      </w:r>
      <w:r w:rsidRPr="003B7F66">
        <w:rPr>
          <w:sz w:val="28"/>
          <w:szCs w:val="28"/>
          <w:lang w:val="ro-RO"/>
        </w:rPr>
        <w:t xml:space="preserve"> </w:t>
      </w:r>
      <w:r w:rsidRPr="003B7F66">
        <w:rPr>
          <w:bCs/>
          <w:sz w:val="28"/>
          <w:szCs w:val="28"/>
          <w:lang w:val="ro-RO"/>
        </w:rPr>
        <w:t>Anexei la Legea nr.</w:t>
      </w:r>
      <w:r w:rsidR="007B5A08">
        <w:rPr>
          <w:bCs/>
          <w:sz w:val="28"/>
          <w:szCs w:val="28"/>
          <w:lang w:val="ro-RO"/>
        </w:rPr>
        <w:t xml:space="preserve"> </w:t>
      </w:r>
      <w:r w:rsidRPr="003B7F66">
        <w:rPr>
          <w:bCs/>
          <w:sz w:val="28"/>
          <w:szCs w:val="28"/>
          <w:lang w:val="ro-RO"/>
        </w:rPr>
        <w:t>668/1995 pentru aprobarea Listei unităților ale căror terenuri destinate agriculturii rămân în proprietatea statului.</w:t>
      </w:r>
    </w:p>
    <w:p w14:paraId="4C0599C9" w14:textId="77777777" w:rsidR="00730FEE" w:rsidRPr="007B5A08" w:rsidRDefault="00730FEE" w:rsidP="007B5A08">
      <w:pPr>
        <w:rPr>
          <w:sz w:val="28"/>
          <w:szCs w:val="28"/>
          <w:lang w:val="ro-RO" w:eastAsia="ro-RO"/>
        </w:rPr>
      </w:pPr>
    </w:p>
    <w:p w14:paraId="21FB5624" w14:textId="77777777" w:rsidR="007B5A08" w:rsidRPr="007B5A08" w:rsidRDefault="007B5A08" w:rsidP="007B5A08">
      <w:pPr>
        <w:rPr>
          <w:sz w:val="28"/>
          <w:szCs w:val="28"/>
          <w:lang w:val="ro-RO" w:eastAsia="ro-RO"/>
        </w:rPr>
      </w:pPr>
    </w:p>
    <w:p w14:paraId="3DCB3696" w14:textId="3A9454A6" w:rsidR="003B04ED" w:rsidRPr="007B5A08" w:rsidRDefault="003B04ED" w:rsidP="007B5A08">
      <w:pPr>
        <w:rPr>
          <w:sz w:val="28"/>
          <w:szCs w:val="28"/>
          <w:lang w:val="ro-RO" w:eastAsia="ro-RO"/>
        </w:rPr>
      </w:pPr>
      <w:r w:rsidRPr="007B5A08">
        <w:rPr>
          <w:b/>
          <w:sz w:val="28"/>
          <w:szCs w:val="28"/>
          <w:lang w:val="ro-RO" w:eastAsia="ro-RO"/>
        </w:rPr>
        <w:t>Prim-ministru</w:t>
      </w:r>
      <w:r w:rsidR="005262C2" w:rsidRPr="007B5A08">
        <w:rPr>
          <w:b/>
          <w:sz w:val="28"/>
          <w:szCs w:val="28"/>
          <w:lang w:val="ro-RO" w:eastAsia="ro-RO"/>
        </w:rPr>
        <w:tab/>
      </w:r>
      <w:r w:rsidR="005262C2" w:rsidRPr="007B5A08">
        <w:rPr>
          <w:b/>
          <w:sz w:val="28"/>
          <w:szCs w:val="28"/>
          <w:lang w:val="ro-RO" w:eastAsia="ro-RO"/>
        </w:rPr>
        <w:tab/>
      </w:r>
      <w:r w:rsidR="005262C2" w:rsidRPr="007B5A08">
        <w:rPr>
          <w:b/>
          <w:sz w:val="28"/>
          <w:szCs w:val="28"/>
          <w:lang w:val="ro-RO" w:eastAsia="ro-RO"/>
        </w:rPr>
        <w:tab/>
      </w:r>
      <w:r w:rsidR="005262C2" w:rsidRPr="007B5A08">
        <w:rPr>
          <w:b/>
          <w:sz w:val="28"/>
          <w:szCs w:val="28"/>
          <w:lang w:val="ro-RO" w:eastAsia="ro-RO"/>
        </w:rPr>
        <w:tab/>
      </w:r>
      <w:r w:rsidR="005262C2" w:rsidRPr="007B5A08">
        <w:rPr>
          <w:b/>
          <w:sz w:val="28"/>
          <w:szCs w:val="28"/>
          <w:lang w:val="ro-RO" w:eastAsia="ro-RO"/>
        </w:rPr>
        <w:tab/>
      </w:r>
      <w:r w:rsidR="00D8311D" w:rsidRPr="007B5A08">
        <w:rPr>
          <w:b/>
          <w:sz w:val="28"/>
          <w:szCs w:val="28"/>
          <w:lang w:val="ro-RO" w:eastAsia="ro-RO"/>
        </w:rPr>
        <w:t>DORIN RECEAN</w:t>
      </w:r>
    </w:p>
    <w:p w14:paraId="37F9E824" w14:textId="77777777" w:rsidR="0029400E" w:rsidRPr="007B5A08" w:rsidRDefault="0029400E" w:rsidP="007B5A08">
      <w:pPr>
        <w:rPr>
          <w:sz w:val="28"/>
          <w:szCs w:val="28"/>
          <w:lang w:val="ro-RO" w:eastAsia="ro-RO"/>
        </w:rPr>
      </w:pPr>
    </w:p>
    <w:p w14:paraId="094B8A25" w14:textId="1E076EE9" w:rsidR="003A4AE6" w:rsidRPr="007B5A08" w:rsidRDefault="003A4AE6" w:rsidP="007B5A08">
      <w:pPr>
        <w:tabs>
          <w:tab w:val="left" w:pos="5954"/>
        </w:tabs>
        <w:rPr>
          <w:sz w:val="28"/>
          <w:szCs w:val="28"/>
          <w:lang w:val="ro-RO" w:eastAsia="ro-RO"/>
        </w:rPr>
      </w:pPr>
      <w:r w:rsidRPr="007B5A08">
        <w:rPr>
          <w:sz w:val="28"/>
          <w:szCs w:val="28"/>
          <w:lang w:val="ro-RO" w:eastAsia="ro-RO"/>
        </w:rPr>
        <w:t>Contrasemnează:</w:t>
      </w:r>
    </w:p>
    <w:p w14:paraId="31FF517C" w14:textId="06148E85" w:rsidR="003A4AE6" w:rsidRDefault="003A4AE6" w:rsidP="007B5A08">
      <w:pPr>
        <w:rPr>
          <w:sz w:val="28"/>
          <w:szCs w:val="28"/>
          <w:lang w:val="ro-RO" w:eastAsia="ro-RO"/>
        </w:rPr>
      </w:pPr>
    </w:p>
    <w:p w14:paraId="0FA75C0B" w14:textId="77777777" w:rsidR="00F318A6" w:rsidRPr="007B5A08" w:rsidRDefault="00F318A6" w:rsidP="007B5A08">
      <w:pPr>
        <w:rPr>
          <w:sz w:val="28"/>
          <w:szCs w:val="28"/>
          <w:lang w:val="ro-RO" w:eastAsia="ro-RO"/>
        </w:rPr>
      </w:pPr>
    </w:p>
    <w:p w14:paraId="3D8C6DA3" w14:textId="77777777" w:rsidR="00F318A6" w:rsidRPr="007B5A08" w:rsidRDefault="00F318A6" w:rsidP="00F318A6">
      <w:pPr>
        <w:rPr>
          <w:sz w:val="28"/>
          <w:szCs w:val="28"/>
          <w:lang w:val="ro-RO" w:eastAsia="ru-RU"/>
        </w:rPr>
      </w:pPr>
      <w:r w:rsidRPr="007B5A08">
        <w:rPr>
          <w:sz w:val="28"/>
          <w:szCs w:val="28"/>
          <w:lang w:val="ro-RO" w:eastAsia="ro-RO"/>
        </w:rPr>
        <w:t>Viceprim-ministru,</w:t>
      </w:r>
    </w:p>
    <w:p w14:paraId="4F56D44A" w14:textId="77777777" w:rsidR="00F318A6" w:rsidRPr="007B5A08" w:rsidRDefault="00F318A6" w:rsidP="00F318A6">
      <w:pPr>
        <w:rPr>
          <w:sz w:val="28"/>
          <w:szCs w:val="28"/>
          <w:lang w:val="ro-RO" w:eastAsia="ru-RU"/>
        </w:rPr>
      </w:pPr>
      <w:r w:rsidRPr="007B5A08">
        <w:rPr>
          <w:sz w:val="28"/>
          <w:szCs w:val="28"/>
          <w:lang w:val="ro-RO" w:eastAsia="ru-RU"/>
        </w:rPr>
        <w:t>ministrul agriculturii</w:t>
      </w:r>
    </w:p>
    <w:p w14:paraId="511AFF10" w14:textId="77777777" w:rsidR="00F318A6" w:rsidRPr="007B5A08" w:rsidRDefault="00F318A6" w:rsidP="00F318A6">
      <w:pPr>
        <w:rPr>
          <w:sz w:val="28"/>
          <w:szCs w:val="28"/>
          <w:lang w:val="ro-RO" w:eastAsia="ru-RU"/>
        </w:rPr>
      </w:pPr>
      <w:r w:rsidRPr="007B5A08">
        <w:rPr>
          <w:sz w:val="28"/>
          <w:szCs w:val="28"/>
          <w:lang w:val="ro-RO" w:eastAsia="ru-RU"/>
        </w:rPr>
        <w:t>și industriei alimentare</w:t>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t xml:space="preserve">Vladimir BOLEA  </w:t>
      </w:r>
    </w:p>
    <w:p w14:paraId="13B7DD09" w14:textId="77777777" w:rsidR="00F318A6" w:rsidRPr="007B5A08" w:rsidRDefault="00F318A6" w:rsidP="00F318A6">
      <w:pPr>
        <w:rPr>
          <w:sz w:val="28"/>
          <w:szCs w:val="28"/>
          <w:lang w:val="ro-RO" w:eastAsia="ro-RO"/>
        </w:rPr>
      </w:pPr>
    </w:p>
    <w:p w14:paraId="46A02D70" w14:textId="77777777" w:rsidR="003B7F66" w:rsidRPr="007B5A08" w:rsidRDefault="003B7F66" w:rsidP="007B5A08">
      <w:pPr>
        <w:rPr>
          <w:sz w:val="28"/>
          <w:szCs w:val="28"/>
          <w:lang w:val="ro-RO" w:eastAsia="ro-RO"/>
        </w:rPr>
      </w:pPr>
    </w:p>
    <w:p w14:paraId="651A8D00" w14:textId="77777777" w:rsidR="003B7F66" w:rsidRPr="007B5A08" w:rsidRDefault="003B7F66" w:rsidP="007B5A08">
      <w:pPr>
        <w:rPr>
          <w:sz w:val="28"/>
          <w:szCs w:val="28"/>
          <w:lang w:val="ro-RO" w:eastAsia="ru-RU"/>
        </w:rPr>
      </w:pPr>
      <w:r w:rsidRPr="007B5A08">
        <w:rPr>
          <w:sz w:val="28"/>
          <w:szCs w:val="28"/>
          <w:lang w:val="ro-RO" w:eastAsia="ru-RU"/>
        </w:rPr>
        <w:t>Ministrul apărării</w:t>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t xml:space="preserve">Anatolie </w:t>
      </w:r>
      <w:proofErr w:type="spellStart"/>
      <w:r w:rsidRPr="007B5A08">
        <w:rPr>
          <w:sz w:val="28"/>
          <w:szCs w:val="28"/>
          <w:lang w:val="ro-RO" w:eastAsia="ru-RU"/>
        </w:rPr>
        <w:t>Nosatîi</w:t>
      </w:r>
      <w:proofErr w:type="spellEnd"/>
      <w:r w:rsidRPr="007B5A08">
        <w:rPr>
          <w:sz w:val="28"/>
          <w:szCs w:val="28"/>
          <w:lang w:val="ro-RO" w:eastAsia="ru-RU"/>
        </w:rPr>
        <w:t xml:space="preserve"> </w:t>
      </w:r>
    </w:p>
    <w:p w14:paraId="79FB9737" w14:textId="77777777" w:rsidR="0025392F" w:rsidRPr="007B5A08" w:rsidRDefault="0025392F" w:rsidP="007B5A08">
      <w:pPr>
        <w:rPr>
          <w:sz w:val="28"/>
          <w:szCs w:val="28"/>
          <w:lang w:val="ro-RO" w:eastAsia="ro-RO"/>
        </w:rPr>
      </w:pPr>
    </w:p>
    <w:p w14:paraId="14093BFB" w14:textId="77777777" w:rsidR="00B16328" w:rsidRPr="007B5A08" w:rsidRDefault="00B16328" w:rsidP="007B5A08">
      <w:pPr>
        <w:rPr>
          <w:sz w:val="28"/>
          <w:szCs w:val="28"/>
          <w:lang w:val="ro-RO" w:eastAsia="ru-RU"/>
        </w:rPr>
      </w:pPr>
    </w:p>
    <w:p w14:paraId="1FF34EC5" w14:textId="77777777" w:rsidR="003B7F66" w:rsidRPr="007B5A08" w:rsidRDefault="003B7F66" w:rsidP="007B5A08">
      <w:pPr>
        <w:rPr>
          <w:sz w:val="28"/>
          <w:szCs w:val="28"/>
          <w:lang w:val="ro-RO" w:eastAsia="ru-RU"/>
        </w:rPr>
      </w:pPr>
      <w:r w:rsidRPr="007B5A08">
        <w:rPr>
          <w:sz w:val="28"/>
          <w:szCs w:val="28"/>
          <w:lang w:val="ro-RO" w:eastAsia="ru-RU"/>
        </w:rPr>
        <w:t>Ministrul educației</w:t>
      </w:r>
    </w:p>
    <w:p w14:paraId="5421A705" w14:textId="77777777" w:rsidR="003B7F66" w:rsidRPr="007B5A08" w:rsidRDefault="003B7F66" w:rsidP="007B5A08">
      <w:pPr>
        <w:rPr>
          <w:sz w:val="28"/>
          <w:szCs w:val="28"/>
          <w:lang w:val="ro-RO" w:eastAsia="ru-RU"/>
        </w:rPr>
      </w:pPr>
      <w:r w:rsidRPr="007B5A08">
        <w:rPr>
          <w:sz w:val="28"/>
          <w:szCs w:val="28"/>
          <w:lang w:val="ro-RO" w:eastAsia="ru-RU"/>
        </w:rPr>
        <w:t>și cercetării</w:t>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r>
      <w:r w:rsidRPr="007B5A08">
        <w:rPr>
          <w:sz w:val="28"/>
          <w:szCs w:val="28"/>
          <w:lang w:val="ro-RO" w:eastAsia="ru-RU"/>
        </w:rPr>
        <w:tab/>
        <w:t>Anatolie Topală</w:t>
      </w:r>
    </w:p>
    <w:p w14:paraId="619F92F3" w14:textId="77777777" w:rsidR="00A32BFE" w:rsidRPr="007B5A08" w:rsidRDefault="00A32BFE" w:rsidP="007B5A08">
      <w:pPr>
        <w:rPr>
          <w:sz w:val="28"/>
          <w:szCs w:val="28"/>
          <w:lang w:val="ro-RO" w:eastAsia="ru-RU"/>
        </w:rPr>
      </w:pPr>
    </w:p>
    <w:p w14:paraId="001BAD66" w14:textId="77777777" w:rsidR="00965406" w:rsidRPr="007B5A08" w:rsidRDefault="00965406" w:rsidP="007B5A08">
      <w:pPr>
        <w:rPr>
          <w:sz w:val="28"/>
          <w:szCs w:val="28"/>
          <w:lang w:val="ro-RO" w:eastAsia="ru-RU"/>
        </w:rPr>
      </w:pPr>
    </w:p>
    <w:p w14:paraId="15EF969C" w14:textId="417C6A6A" w:rsidR="00965406" w:rsidRPr="007B5A08" w:rsidRDefault="00965406" w:rsidP="007B5A08">
      <w:pPr>
        <w:rPr>
          <w:sz w:val="28"/>
          <w:szCs w:val="28"/>
          <w:lang w:val="ro-RO" w:eastAsia="ru-RU"/>
        </w:rPr>
      </w:pPr>
      <w:r w:rsidRPr="007B5A08">
        <w:rPr>
          <w:sz w:val="28"/>
          <w:szCs w:val="28"/>
          <w:lang w:val="ro-RO" w:eastAsia="ru-RU"/>
        </w:rPr>
        <w:t>Ministrul justi</w:t>
      </w:r>
      <w:r w:rsidR="007A2971" w:rsidRPr="007B5A08">
        <w:rPr>
          <w:sz w:val="28"/>
          <w:szCs w:val="28"/>
          <w:lang w:val="ro-RO" w:eastAsia="ru-RU"/>
        </w:rPr>
        <w:t>ț</w:t>
      </w:r>
      <w:r w:rsidRPr="007B5A08">
        <w:rPr>
          <w:sz w:val="28"/>
          <w:szCs w:val="28"/>
          <w:lang w:val="ro-RO" w:eastAsia="ru-RU"/>
        </w:rPr>
        <w:t>iei</w:t>
      </w:r>
      <w:r w:rsidR="005262C2" w:rsidRPr="007B5A08">
        <w:rPr>
          <w:sz w:val="28"/>
          <w:szCs w:val="28"/>
          <w:lang w:val="ro-RO" w:eastAsia="ru-RU"/>
        </w:rPr>
        <w:tab/>
      </w:r>
      <w:r w:rsidR="005262C2" w:rsidRPr="007B5A08">
        <w:rPr>
          <w:sz w:val="28"/>
          <w:szCs w:val="28"/>
          <w:lang w:val="ro-RO" w:eastAsia="ru-RU"/>
        </w:rPr>
        <w:tab/>
      </w:r>
      <w:r w:rsidR="005262C2" w:rsidRPr="007B5A08">
        <w:rPr>
          <w:sz w:val="28"/>
          <w:szCs w:val="28"/>
          <w:lang w:val="ro-RO" w:eastAsia="ru-RU"/>
        </w:rPr>
        <w:tab/>
      </w:r>
      <w:r w:rsidR="005262C2" w:rsidRPr="007B5A08">
        <w:rPr>
          <w:sz w:val="28"/>
          <w:szCs w:val="28"/>
          <w:lang w:val="ro-RO" w:eastAsia="ru-RU"/>
        </w:rPr>
        <w:tab/>
      </w:r>
      <w:r w:rsidR="005262C2" w:rsidRPr="007B5A08">
        <w:rPr>
          <w:sz w:val="28"/>
          <w:szCs w:val="28"/>
          <w:lang w:val="ro-RO" w:eastAsia="ru-RU"/>
        </w:rPr>
        <w:tab/>
      </w:r>
      <w:r w:rsidR="0025392F" w:rsidRPr="007B5A08">
        <w:rPr>
          <w:sz w:val="28"/>
          <w:szCs w:val="28"/>
          <w:lang w:val="ro-RO" w:eastAsia="ru-RU"/>
        </w:rPr>
        <w:t>Veronica Mihailov-Moraru</w:t>
      </w:r>
      <w:r w:rsidRPr="007B5A08">
        <w:rPr>
          <w:sz w:val="28"/>
          <w:szCs w:val="28"/>
          <w:lang w:val="ro-RO" w:eastAsia="ru-RU"/>
        </w:rPr>
        <w:t xml:space="preserve"> </w:t>
      </w:r>
    </w:p>
    <w:p w14:paraId="566B1433" w14:textId="77777777" w:rsidR="00965406" w:rsidRPr="007B5A08" w:rsidRDefault="00965406" w:rsidP="007B5A08">
      <w:pPr>
        <w:rPr>
          <w:sz w:val="28"/>
          <w:szCs w:val="28"/>
          <w:lang w:val="ro-RO" w:eastAsia="ru-RU"/>
        </w:rPr>
      </w:pPr>
    </w:p>
    <w:p w14:paraId="382BC486" w14:textId="77777777" w:rsidR="00965406" w:rsidRPr="007B5A08" w:rsidRDefault="00965406" w:rsidP="007B5A08">
      <w:pPr>
        <w:rPr>
          <w:sz w:val="28"/>
          <w:szCs w:val="28"/>
          <w:lang w:val="ro-RO" w:eastAsia="ru-RU"/>
        </w:rPr>
      </w:pPr>
    </w:p>
    <w:p w14:paraId="68F07916" w14:textId="77777777" w:rsidR="00965406" w:rsidRPr="007B5A08" w:rsidRDefault="00965406" w:rsidP="007B5A08">
      <w:pPr>
        <w:ind w:firstLine="0"/>
        <w:rPr>
          <w:sz w:val="28"/>
          <w:szCs w:val="28"/>
          <w:lang w:val="ro-RO" w:eastAsia="ru-RU"/>
        </w:rPr>
      </w:pPr>
    </w:p>
    <w:p w14:paraId="1CD5D052" w14:textId="77777777" w:rsidR="00EA7735" w:rsidRPr="007B5A08" w:rsidRDefault="00EA7735" w:rsidP="007B5A08">
      <w:pPr>
        <w:tabs>
          <w:tab w:val="left" w:pos="1134"/>
        </w:tabs>
        <w:rPr>
          <w:sz w:val="28"/>
          <w:szCs w:val="28"/>
          <w:lang w:val="ro-RO" w:eastAsia="ro-RO"/>
        </w:rPr>
      </w:pPr>
    </w:p>
    <w:p w14:paraId="51A5A3D1" w14:textId="77777777" w:rsidR="00633BD9" w:rsidRPr="007B5A08" w:rsidRDefault="00633BD9" w:rsidP="007B5A08">
      <w:pPr>
        <w:tabs>
          <w:tab w:val="left" w:pos="1134"/>
        </w:tabs>
        <w:rPr>
          <w:sz w:val="28"/>
          <w:szCs w:val="28"/>
          <w:lang w:val="ro-RO" w:eastAsia="ru-RU"/>
        </w:rPr>
      </w:pPr>
    </w:p>
    <w:p w14:paraId="5A8A7472" w14:textId="77777777" w:rsidR="00633BD9" w:rsidRPr="007B5A08" w:rsidRDefault="00633BD9" w:rsidP="007B5A08">
      <w:pPr>
        <w:rPr>
          <w:sz w:val="28"/>
          <w:szCs w:val="28"/>
          <w:lang w:val="ro-RO" w:eastAsia="ru-RU"/>
        </w:rPr>
      </w:pPr>
    </w:p>
    <w:p w14:paraId="0CA22C5C" w14:textId="77777777" w:rsidR="006B17C6" w:rsidRPr="007B5A08" w:rsidRDefault="006B17C6" w:rsidP="007B5A08">
      <w:pPr>
        <w:rPr>
          <w:sz w:val="28"/>
          <w:szCs w:val="28"/>
          <w:lang w:val="ro-RO" w:eastAsia="ru-RU"/>
        </w:rPr>
      </w:pPr>
    </w:p>
    <w:p w14:paraId="448C6AF6" w14:textId="77777777" w:rsidR="006B17C6" w:rsidRPr="007B5A08" w:rsidRDefault="006B17C6" w:rsidP="007B5A08">
      <w:pPr>
        <w:rPr>
          <w:sz w:val="28"/>
          <w:szCs w:val="28"/>
          <w:lang w:val="ro-RO" w:eastAsia="ru-RU"/>
        </w:rPr>
      </w:pPr>
    </w:p>
    <w:p w14:paraId="59F03948" w14:textId="77777777" w:rsidR="006B17C6" w:rsidRPr="007B5A08" w:rsidRDefault="006B17C6" w:rsidP="007B5A08">
      <w:pPr>
        <w:rPr>
          <w:sz w:val="28"/>
          <w:szCs w:val="28"/>
          <w:lang w:val="ro-RO" w:eastAsia="ru-RU"/>
        </w:rPr>
      </w:pPr>
    </w:p>
    <w:p w14:paraId="6FD257CB" w14:textId="77777777" w:rsidR="006B17C6" w:rsidRPr="007B5A08" w:rsidRDefault="006B17C6" w:rsidP="007B5A08">
      <w:pPr>
        <w:rPr>
          <w:sz w:val="28"/>
          <w:szCs w:val="28"/>
          <w:lang w:val="ro-RO" w:eastAsia="ru-RU"/>
        </w:rPr>
      </w:pPr>
    </w:p>
    <w:p w14:paraId="737F0260" w14:textId="77777777" w:rsidR="006B17C6" w:rsidRPr="007B5A08" w:rsidRDefault="006B17C6" w:rsidP="007B5A08">
      <w:pPr>
        <w:rPr>
          <w:sz w:val="28"/>
          <w:szCs w:val="28"/>
          <w:lang w:val="ro-RO" w:eastAsia="ru-RU"/>
        </w:rPr>
      </w:pPr>
    </w:p>
    <w:p w14:paraId="56A0E5BA" w14:textId="77777777" w:rsidR="009C717D" w:rsidRPr="007B5A08" w:rsidRDefault="009C717D" w:rsidP="007B5A08">
      <w:pPr>
        <w:ind w:firstLine="0"/>
        <w:rPr>
          <w:sz w:val="28"/>
          <w:szCs w:val="28"/>
          <w:lang w:val="ro-RO" w:eastAsia="ru-RU"/>
        </w:rPr>
      </w:pPr>
      <w:r w:rsidRPr="007B5A08">
        <w:rPr>
          <w:sz w:val="28"/>
          <w:szCs w:val="28"/>
          <w:lang w:val="ro-RO" w:eastAsia="ru-RU"/>
        </w:rPr>
        <w:t>Vizează:</w:t>
      </w:r>
    </w:p>
    <w:p w14:paraId="7599E3BD" w14:textId="77777777" w:rsidR="009C717D" w:rsidRPr="007B5A08" w:rsidRDefault="009C717D" w:rsidP="007B5A08">
      <w:pPr>
        <w:ind w:firstLine="0"/>
        <w:rPr>
          <w:sz w:val="28"/>
          <w:szCs w:val="28"/>
          <w:lang w:val="ro-RO" w:eastAsia="ru-RU"/>
        </w:rPr>
      </w:pPr>
    </w:p>
    <w:p w14:paraId="2BC2BB54" w14:textId="77777777" w:rsidR="009C717D" w:rsidRPr="007B5A08" w:rsidRDefault="009C717D" w:rsidP="007B5A08">
      <w:pPr>
        <w:ind w:firstLine="0"/>
        <w:rPr>
          <w:sz w:val="28"/>
          <w:szCs w:val="28"/>
          <w:lang w:val="ro-RO" w:eastAsia="ru-RU"/>
        </w:rPr>
      </w:pPr>
    </w:p>
    <w:p w14:paraId="68994E1E" w14:textId="2440ADD4" w:rsidR="009C717D" w:rsidRPr="007B5A08" w:rsidRDefault="009C717D" w:rsidP="007B5A08">
      <w:pPr>
        <w:ind w:firstLine="0"/>
        <w:rPr>
          <w:sz w:val="28"/>
          <w:szCs w:val="28"/>
          <w:lang w:val="ro-RO" w:eastAsia="ru-RU"/>
        </w:rPr>
      </w:pPr>
      <w:r w:rsidRPr="007B5A08">
        <w:rPr>
          <w:sz w:val="28"/>
          <w:szCs w:val="28"/>
          <w:lang w:val="ro-RO" w:eastAsia="ru-RU"/>
        </w:rPr>
        <w:t>Secretar general al Guvernului</w:t>
      </w:r>
      <w:r w:rsidRPr="007B5A08">
        <w:rPr>
          <w:sz w:val="28"/>
          <w:szCs w:val="28"/>
          <w:lang w:val="ro-RO" w:eastAsia="ru-RU"/>
        </w:rPr>
        <w:tab/>
      </w:r>
      <w:r w:rsidRPr="007B5A08">
        <w:rPr>
          <w:sz w:val="28"/>
          <w:szCs w:val="28"/>
          <w:lang w:val="ro-RO" w:eastAsia="ru-RU"/>
        </w:rPr>
        <w:tab/>
      </w:r>
      <w:r w:rsidRPr="007B5A08">
        <w:rPr>
          <w:sz w:val="28"/>
          <w:szCs w:val="28"/>
          <w:lang w:val="ro-RO" w:eastAsia="ru-RU"/>
        </w:rPr>
        <w:tab/>
        <w:t xml:space="preserve">               </w:t>
      </w:r>
      <w:r w:rsidRPr="007B5A08">
        <w:rPr>
          <w:sz w:val="28"/>
          <w:szCs w:val="28"/>
          <w:lang w:val="ro-RO" w:eastAsia="ru-RU"/>
        </w:rPr>
        <w:tab/>
        <w:t xml:space="preserve">  Artur MIJA</w:t>
      </w:r>
    </w:p>
    <w:p w14:paraId="5C56D579" w14:textId="77777777" w:rsidR="009C717D" w:rsidRPr="007B5A08" w:rsidRDefault="009C717D" w:rsidP="007B5A08">
      <w:pPr>
        <w:ind w:firstLine="0"/>
        <w:rPr>
          <w:sz w:val="28"/>
          <w:szCs w:val="28"/>
          <w:lang w:val="ro-RO" w:eastAsia="ru-RU"/>
        </w:rPr>
      </w:pPr>
    </w:p>
    <w:p w14:paraId="0A487779" w14:textId="77777777" w:rsidR="009C717D" w:rsidRPr="007B5A08" w:rsidRDefault="009C717D" w:rsidP="007B5A08">
      <w:pPr>
        <w:ind w:firstLine="0"/>
        <w:rPr>
          <w:sz w:val="28"/>
          <w:szCs w:val="28"/>
          <w:lang w:val="ro-RO" w:eastAsia="ru-RU"/>
        </w:rPr>
      </w:pPr>
    </w:p>
    <w:p w14:paraId="191C21BE" w14:textId="77777777" w:rsidR="009C717D" w:rsidRPr="007B5A08" w:rsidRDefault="009C717D" w:rsidP="007B5A08">
      <w:pPr>
        <w:ind w:firstLine="0"/>
        <w:rPr>
          <w:sz w:val="28"/>
          <w:szCs w:val="28"/>
          <w:lang w:val="ro-RO" w:eastAsia="ru-RU"/>
        </w:rPr>
      </w:pPr>
    </w:p>
    <w:p w14:paraId="6747461F" w14:textId="77777777" w:rsidR="009C717D" w:rsidRPr="007B5A08" w:rsidRDefault="009C717D" w:rsidP="007B5A08">
      <w:pPr>
        <w:ind w:firstLine="0"/>
        <w:rPr>
          <w:sz w:val="28"/>
          <w:szCs w:val="28"/>
          <w:lang w:val="ro-RO" w:eastAsia="ru-RU"/>
        </w:rPr>
      </w:pPr>
    </w:p>
    <w:p w14:paraId="3459F3C5" w14:textId="77777777" w:rsidR="009C717D" w:rsidRPr="007B5A08" w:rsidRDefault="009C717D" w:rsidP="007B5A08">
      <w:pPr>
        <w:ind w:firstLine="0"/>
        <w:rPr>
          <w:sz w:val="28"/>
          <w:szCs w:val="28"/>
          <w:lang w:val="ro-RO" w:eastAsia="ru-RU"/>
        </w:rPr>
      </w:pPr>
      <w:r w:rsidRPr="007B5A08">
        <w:rPr>
          <w:sz w:val="28"/>
          <w:szCs w:val="28"/>
          <w:lang w:val="ro-RO" w:eastAsia="ru-RU"/>
        </w:rPr>
        <w:t>Aprobată în şedinţa Guvernului</w:t>
      </w:r>
    </w:p>
    <w:p w14:paraId="79E9A49B" w14:textId="77777777" w:rsidR="009C717D" w:rsidRPr="007B5A08" w:rsidRDefault="009C717D" w:rsidP="007B5A08">
      <w:pPr>
        <w:ind w:firstLine="0"/>
        <w:rPr>
          <w:sz w:val="28"/>
          <w:szCs w:val="28"/>
          <w:lang w:val="ro-RO" w:eastAsia="ru-RU"/>
        </w:rPr>
      </w:pPr>
      <w:r w:rsidRPr="007B5A08">
        <w:rPr>
          <w:sz w:val="28"/>
          <w:szCs w:val="28"/>
          <w:lang w:val="ro-RO" w:eastAsia="ru-RU"/>
        </w:rPr>
        <w:t>din</w:t>
      </w:r>
    </w:p>
    <w:p w14:paraId="135CB88F" w14:textId="50EB3EF3" w:rsidR="007B5A08" w:rsidRPr="007B5A08" w:rsidRDefault="007B5A08" w:rsidP="007B5A08">
      <w:pPr>
        <w:ind w:firstLine="0"/>
        <w:rPr>
          <w:sz w:val="28"/>
          <w:szCs w:val="28"/>
          <w:lang w:val="ro-RO" w:eastAsia="ru-RU"/>
        </w:rPr>
      </w:pPr>
      <w:r w:rsidRPr="007B5A08">
        <w:rPr>
          <w:sz w:val="28"/>
          <w:szCs w:val="28"/>
          <w:lang w:val="ro-RO" w:eastAsia="ru-RU"/>
        </w:rPr>
        <w:br w:type="page"/>
      </w:r>
    </w:p>
    <w:p w14:paraId="74D1ED8E" w14:textId="77777777" w:rsidR="007B5A08" w:rsidRPr="007B5A08" w:rsidRDefault="007B5A08" w:rsidP="007B5A08">
      <w:pPr>
        <w:ind w:firstLine="0"/>
        <w:jc w:val="right"/>
        <w:rPr>
          <w:sz w:val="28"/>
          <w:szCs w:val="28"/>
          <w:lang w:val="ro-RO"/>
        </w:rPr>
      </w:pPr>
      <w:r w:rsidRPr="007B5A08">
        <w:rPr>
          <w:sz w:val="28"/>
          <w:szCs w:val="28"/>
          <w:lang w:val="ro-RO"/>
        </w:rPr>
        <w:lastRenderedPageBreak/>
        <w:t>Proiect</w:t>
      </w:r>
    </w:p>
    <w:p w14:paraId="3493668F" w14:textId="77777777" w:rsidR="007B5A08" w:rsidRPr="007B5A08" w:rsidRDefault="007B5A08" w:rsidP="00B776A8">
      <w:pPr>
        <w:ind w:firstLine="0"/>
        <w:jc w:val="center"/>
        <w:rPr>
          <w:b/>
          <w:bCs/>
          <w:sz w:val="28"/>
          <w:szCs w:val="28"/>
          <w:lang w:val="ro-RO"/>
        </w:rPr>
      </w:pPr>
    </w:p>
    <w:p w14:paraId="15D24D19" w14:textId="710C825C" w:rsidR="007B5A08" w:rsidRPr="007B5A08" w:rsidRDefault="007B5A08" w:rsidP="00B776A8">
      <w:pPr>
        <w:ind w:firstLine="0"/>
        <w:jc w:val="center"/>
        <w:rPr>
          <w:b/>
          <w:bCs/>
          <w:sz w:val="28"/>
          <w:szCs w:val="28"/>
          <w:lang w:val="ro-RO"/>
        </w:rPr>
      </w:pPr>
      <w:r w:rsidRPr="007B5A08">
        <w:rPr>
          <w:b/>
          <w:bCs/>
          <w:sz w:val="28"/>
          <w:szCs w:val="28"/>
          <w:lang w:val="ro-RO"/>
        </w:rPr>
        <w:t>PARLAMENTUL REPUBLICII MOLDOVA</w:t>
      </w:r>
    </w:p>
    <w:p w14:paraId="107B9B96" w14:textId="77777777" w:rsidR="007B5A08" w:rsidRPr="007B5A08" w:rsidRDefault="007B5A08" w:rsidP="00B776A8">
      <w:pPr>
        <w:ind w:firstLine="0"/>
        <w:jc w:val="center"/>
        <w:rPr>
          <w:b/>
          <w:bCs/>
          <w:sz w:val="28"/>
          <w:szCs w:val="28"/>
          <w:lang w:val="ro-RO"/>
        </w:rPr>
      </w:pPr>
    </w:p>
    <w:p w14:paraId="3FE4870F" w14:textId="77777777" w:rsidR="007B5A08" w:rsidRPr="007B5A08" w:rsidRDefault="007B5A08" w:rsidP="00B776A8">
      <w:pPr>
        <w:ind w:firstLine="0"/>
        <w:jc w:val="center"/>
        <w:rPr>
          <w:b/>
          <w:bCs/>
          <w:sz w:val="28"/>
          <w:szCs w:val="28"/>
          <w:lang w:val="ro-RO"/>
        </w:rPr>
      </w:pPr>
      <w:r w:rsidRPr="007B5A08">
        <w:rPr>
          <w:b/>
          <w:bCs/>
          <w:sz w:val="28"/>
          <w:szCs w:val="28"/>
          <w:lang w:val="ro-RO"/>
        </w:rPr>
        <w:t>L E G E</w:t>
      </w:r>
    </w:p>
    <w:p w14:paraId="45386106" w14:textId="469E8EF8" w:rsidR="007B5A08" w:rsidRPr="007B5A08" w:rsidRDefault="00F318A6" w:rsidP="00B776A8">
      <w:pPr>
        <w:ind w:right="50" w:firstLine="0"/>
        <w:jc w:val="center"/>
        <w:rPr>
          <w:b/>
          <w:bCs/>
          <w:color w:val="000000"/>
          <w:sz w:val="28"/>
          <w:szCs w:val="28"/>
          <w:lang w:val="ro-RO"/>
        </w:rPr>
      </w:pPr>
      <w:r>
        <w:rPr>
          <w:b/>
          <w:bCs/>
          <w:color w:val="000000"/>
          <w:sz w:val="28"/>
          <w:szCs w:val="28"/>
          <w:lang w:val="ro-RO"/>
        </w:rPr>
        <w:t>pentru</w:t>
      </w:r>
      <w:r w:rsidR="007B5A08" w:rsidRPr="007B5A08">
        <w:rPr>
          <w:b/>
          <w:bCs/>
          <w:color w:val="000000"/>
          <w:sz w:val="28"/>
          <w:szCs w:val="28"/>
          <w:lang w:val="ro-RO"/>
        </w:rPr>
        <w:t xml:space="preserve"> modificarea anexei la Legea nr. 668/1995 pentru </w:t>
      </w:r>
    </w:p>
    <w:p w14:paraId="1EEF07D0" w14:textId="77777777" w:rsidR="007B5A08" w:rsidRPr="007B5A08" w:rsidRDefault="007B5A08" w:rsidP="00B776A8">
      <w:pPr>
        <w:ind w:right="50" w:firstLine="0"/>
        <w:jc w:val="center"/>
        <w:rPr>
          <w:b/>
          <w:bCs/>
          <w:color w:val="000000"/>
          <w:sz w:val="28"/>
          <w:szCs w:val="28"/>
          <w:lang w:val="ro-RO"/>
        </w:rPr>
      </w:pPr>
      <w:r w:rsidRPr="007B5A08">
        <w:rPr>
          <w:b/>
          <w:bCs/>
          <w:color w:val="000000"/>
          <w:sz w:val="28"/>
          <w:szCs w:val="28"/>
          <w:lang w:val="ro-RO"/>
        </w:rPr>
        <w:t>aprobarea Listei</w:t>
      </w:r>
      <w:r w:rsidRPr="007B5A08">
        <w:rPr>
          <w:rFonts w:eastAsia="Georgia"/>
          <w:i/>
          <w:iCs/>
          <w:sz w:val="28"/>
          <w:szCs w:val="28"/>
          <w:lang w:val="ro-RO"/>
        </w:rPr>
        <w:t xml:space="preserve"> </w:t>
      </w:r>
      <w:r w:rsidRPr="007B5A08">
        <w:rPr>
          <w:b/>
          <w:bCs/>
          <w:color w:val="000000"/>
          <w:sz w:val="28"/>
          <w:szCs w:val="28"/>
          <w:lang w:val="ro-RO"/>
        </w:rPr>
        <w:t xml:space="preserve">unităților ale căror terenuri destinate </w:t>
      </w:r>
    </w:p>
    <w:p w14:paraId="530B67DD" w14:textId="77777777" w:rsidR="007B5A08" w:rsidRPr="007B5A08" w:rsidRDefault="007B5A08" w:rsidP="00B776A8">
      <w:pPr>
        <w:ind w:right="50" w:firstLine="0"/>
        <w:jc w:val="center"/>
        <w:rPr>
          <w:b/>
          <w:bCs/>
          <w:color w:val="000000"/>
          <w:sz w:val="28"/>
          <w:szCs w:val="28"/>
          <w:lang w:val="ro-RO"/>
        </w:rPr>
      </w:pPr>
      <w:r w:rsidRPr="007B5A08">
        <w:rPr>
          <w:b/>
          <w:bCs/>
          <w:color w:val="000000"/>
          <w:sz w:val="28"/>
          <w:szCs w:val="28"/>
          <w:lang w:val="ro-RO"/>
        </w:rPr>
        <w:t>agriculturii rămân în proprietatea statului</w:t>
      </w:r>
    </w:p>
    <w:p w14:paraId="489031E5" w14:textId="77777777" w:rsidR="007B5A08" w:rsidRPr="007B5A08" w:rsidRDefault="007B5A08" w:rsidP="007B5A08">
      <w:pPr>
        <w:ind w:firstLine="0"/>
        <w:jc w:val="center"/>
        <w:rPr>
          <w:sz w:val="28"/>
          <w:szCs w:val="28"/>
          <w:lang w:val="ro-RO"/>
        </w:rPr>
      </w:pPr>
      <w:r w:rsidRPr="007B5A08">
        <w:rPr>
          <w:sz w:val="28"/>
          <w:szCs w:val="28"/>
          <w:lang w:val="ro-RO"/>
        </w:rPr>
        <w:t> </w:t>
      </w:r>
    </w:p>
    <w:p w14:paraId="5ED707EA" w14:textId="77777777" w:rsidR="007B5A08" w:rsidRPr="007B5A08" w:rsidRDefault="007B5A08" w:rsidP="00B776A8">
      <w:pPr>
        <w:rPr>
          <w:sz w:val="28"/>
          <w:szCs w:val="28"/>
          <w:lang w:val="ro-RO"/>
        </w:rPr>
      </w:pPr>
      <w:r w:rsidRPr="007B5A08">
        <w:rPr>
          <w:sz w:val="28"/>
          <w:szCs w:val="28"/>
          <w:lang w:val="ro-RO"/>
        </w:rPr>
        <w:t xml:space="preserve">Parlamentul adoptă prezenta lege organică. </w:t>
      </w:r>
    </w:p>
    <w:p w14:paraId="0A02E3FB" w14:textId="4224652A" w:rsidR="007B5A08" w:rsidRPr="007B5A08" w:rsidRDefault="007B5A08" w:rsidP="007B5A08">
      <w:pPr>
        <w:ind w:firstLine="567"/>
        <w:rPr>
          <w:sz w:val="28"/>
          <w:szCs w:val="28"/>
          <w:lang w:val="ro-RO"/>
        </w:rPr>
      </w:pPr>
      <w:r w:rsidRPr="007B5A08">
        <w:rPr>
          <w:sz w:val="28"/>
          <w:szCs w:val="28"/>
          <w:lang w:val="ro-RO"/>
        </w:rPr>
        <w:t>  </w:t>
      </w:r>
    </w:p>
    <w:p w14:paraId="2BF0BED2" w14:textId="77777777" w:rsidR="007B5A08" w:rsidRPr="007B5A08" w:rsidRDefault="007B5A08" w:rsidP="007B5A08">
      <w:pPr>
        <w:rPr>
          <w:color w:val="000000"/>
          <w:sz w:val="28"/>
          <w:szCs w:val="28"/>
          <w:lang w:val="ro-RO"/>
        </w:rPr>
      </w:pPr>
      <w:r w:rsidRPr="007B5A08">
        <w:rPr>
          <w:b/>
          <w:color w:val="000000"/>
          <w:sz w:val="28"/>
          <w:szCs w:val="28"/>
          <w:lang w:val="ro-RO"/>
        </w:rPr>
        <w:t xml:space="preserve">Art. I. </w:t>
      </w:r>
      <w:r w:rsidRPr="007B5A08">
        <w:rPr>
          <w:color w:val="000000"/>
          <w:sz w:val="28"/>
          <w:szCs w:val="28"/>
          <w:lang w:val="ro-RO"/>
        </w:rPr>
        <w:t>– Anexa la Legea nr. 668/1995 pentru aprobarea Listei unităților ale căror terenuri destinate agriculturii rămân în proprietatea statului (republicată în Monitorul Oficial al Republicii Moldova, 2001, nr. 78–80, art. 572), cu modificările ulterioare, se modifică după cum urmează:</w:t>
      </w:r>
    </w:p>
    <w:p w14:paraId="08EB4678" w14:textId="77777777" w:rsidR="007B5A08" w:rsidRPr="007B5A08" w:rsidRDefault="007B5A08" w:rsidP="007B5A08">
      <w:pPr>
        <w:rPr>
          <w:color w:val="000000"/>
          <w:sz w:val="28"/>
          <w:szCs w:val="28"/>
          <w:lang w:val="ro-RO"/>
        </w:rPr>
      </w:pPr>
      <w:r w:rsidRPr="007B5A08">
        <w:rPr>
          <w:color w:val="000000"/>
          <w:sz w:val="28"/>
          <w:szCs w:val="28"/>
          <w:lang w:val="ro-RO"/>
        </w:rPr>
        <w:t>la poziția „Ministerul Agriculturii și Industriei Alimentare, Comisia de Stat pentru Testarea Soiurilor de Plante, total”,</w:t>
      </w:r>
      <w:r w:rsidRPr="007B5A08">
        <w:rPr>
          <w:color w:val="000000"/>
          <w:spacing w:val="-2"/>
          <w:sz w:val="28"/>
          <w:szCs w:val="28"/>
          <w:lang w:val="ro-RO"/>
        </w:rPr>
        <w:t xml:space="preserve"> </w:t>
      </w:r>
      <w:r w:rsidRPr="007B5A08">
        <w:rPr>
          <w:color w:val="000000"/>
          <w:sz w:val="28"/>
          <w:szCs w:val="28"/>
          <w:lang w:val="ro-RO"/>
        </w:rPr>
        <w:t>cifrele „892”</w:t>
      </w:r>
      <w:r w:rsidRPr="007B5A08">
        <w:rPr>
          <w:color w:val="000000"/>
          <w:spacing w:val="-1"/>
          <w:sz w:val="28"/>
          <w:szCs w:val="28"/>
          <w:lang w:val="ro-RO"/>
        </w:rPr>
        <w:t xml:space="preserve"> </w:t>
      </w:r>
      <w:r w:rsidRPr="007B5A08">
        <w:rPr>
          <w:color w:val="000000"/>
          <w:sz w:val="28"/>
          <w:szCs w:val="28"/>
          <w:lang w:val="ro-RO"/>
        </w:rPr>
        <w:t>se</w:t>
      </w:r>
      <w:r w:rsidRPr="007B5A08">
        <w:rPr>
          <w:color w:val="000000"/>
          <w:spacing w:val="-1"/>
          <w:sz w:val="28"/>
          <w:szCs w:val="28"/>
          <w:lang w:val="ro-RO"/>
        </w:rPr>
        <w:t xml:space="preserve"> </w:t>
      </w:r>
      <w:r w:rsidRPr="007B5A08">
        <w:rPr>
          <w:color w:val="000000"/>
          <w:sz w:val="28"/>
          <w:szCs w:val="28"/>
          <w:lang w:val="ro-RO"/>
        </w:rPr>
        <w:t>substituie</w:t>
      </w:r>
      <w:r w:rsidRPr="007B5A08">
        <w:rPr>
          <w:color w:val="000000"/>
          <w:spacing w:val="-1"/>
          <w:sz w:val="28"/>
          <w:szCs w:val="28"/>
          <w:lang w:val="ro-RO"/>
        </w:rPr>
        <w:t xml:space="preserve"> </w:t>
      </w:r>
      <w:r w:rsidRPr="007B5A08">
        <w:rPr>
          <w:color w:val="000000"/>
          <w:sz w:val="28"/>
          <w:szCs w:val="28"/>
          <w:lang w:val="ro-RO"/>
        </w:rPr>
        <w:t>cu</w:t>
      </w:r>
      <w:r w:rsidRPr="007B5A08">
        <w:rPr>
          <w:color w:val="000000"/>
          <w:spacing w:val="1"/>
          <w:sz w:val="28"/>
          <w:szCs w:val="28"/>
          <w:lang w:val="ro-RO"/>
        </w:rPr>
        <w:t xml:space="preserve"> </w:t>
      </w:r>
      <w:r w:rsidRPr="007B5A08">
        <w:rPr>
          <w:color w:val="000000"/>
          <w:sz w:val="28"/>
          <w:szCs w:val="28"/>
          <w:lang w:val="ro-RO"/>
        </w:rPr>
        <w:t>cifrele „884,40”;</w:t>
      </w:r>
    </w:p>
    <w:p w14:paraId="73B90920" w14:textId="77777777" w:rsidR="007B5A08" w:rsidRPr="007B5A08" w:rsidRDefault="007B5A08" w:rsidP="007B5A08">
      <w:pPr>
        <w:rPr>
          <w:color w:val="000000"/>
          <w:sz w:val="28"/>
          <w:szCs w:val="28"/>
          <w:lang w:val="ro-RO"/>
        </w:rPr>
      </w:pPr>
      <w:r w:rsidRPr="007B5A08">
        <w:rPr>
          <w:color w:val="000000"/>
          <w:sz w:val="28"/>
          <w:szCs w:val="28"/>
          <w:lang w:val="ro-RO"/>
        </w:rPr>
        <w:t xml:space="preserve">la poziția „satul Băcioi, raionul Ialoveni”, cifrele „110” se </w:t>
      </w:r>
      <w:r w:rsidRPr="007B5A08">
        <w:rPr>
          <w:sz w:val="28"/>
          <w:szCs w:val="28"/>
          <w:lang w:val="ro-RO"/>
        </w:rPr>
        <w:t>substituie cu</w:t>
      </w:r>
      <w:r w:rsidRPr="007B5A08">
        <w:rPr>
          <w:color w:val="000000"/>
          <w:sz w:val="28"/>
          <w:szCs w:val="28"/>
          <w:lang w:val="ro-RO"/>
        </w:rPr>
        <w:t xml:space="preserve"> cifrele „102,40”;</w:t>
      </w:r>
    </w:p>
    <w:p w14:paraId="43CC4586" w14:textId="77777777" w:rsidR="007B5A08" w:rsidRPr="007B5A08" w:rsidRDefault="007B5A08" w:rsidP="007B5A08">
      <w:pPr>
        <w:rPr>
          <w:color w:val="000000"/>
          <w:sz w:val="28"/>
          <w:szCs w:val="28"/>
          <w:lang w:val="ro-RO"/>
        </w:rPr>
      </w:pPr>
      <w:r w:rsidRPr="007B5A08">
        <w:rPr>
          <w:color w:val="000000"/>
          <w:sz w:val="28"/>
          <w:szCs w:val="28"/>
          <w:lang w:val="ro-RO"/>
        </w:rPr>
        <w:t>la poziția „Ministerul Educației și Cercetării, Institutul de Genetică, Fiziologie și Protecție a Plantelor, municipiul Chișinău”,</w:t>
      </w:r>
      <w:r w:rsidRPr="007B5A08">
        <w:rPr>
          <w:color w:val="000000"/>
          <w:spacing w:val="-2"/>
          <w:sz w:val="28"/>
          <w:szCs w:val="28"/>
          <w:lang w:val="ro-RO"/>
        </w:rPr>
        <w:t xml:space="preserve"> </w:t>
      </w:r>
      <w:r w:rsidRPr="007B5A08">
        <w:rPr>
          <w:color w:val="000000"/>
          <w:sz w:val="28"/>
          <w:szCs w:val="28"/>
          <w:lang w:val="ro-RO"/>
        </w:rPr>
        <w:t>cifrele „96,1105”</w:t>
      </w:r>
      <w:r w:rsidRPr="007B5A08">
        <w:rPr>
          <w:color w:val="000000"/>
          <w:spacing w:val="-1"/>
          <w:sz w:val="28"/>
          <w:szCs w:val="28"/>
          <w:lang w:val="ro-RO"/>
        </w:rPr>
        <w:t xml:space="preserve"> </w:t>
      </w:r>
      <w:r w:rsidRPr="007B5A08">
        <w:rPr>
          <w:color w:val="000000"/>
          <w:sz w:val="28"/>
          <w:szCs w:val="28"/>
          <w:lang w:val="ro-RO"/>
        </w:rPr>
        <w:t>se</w:t>
      </w:r>
      <w:r w:rsidRPr="007B5A08">
        <w:rPr>
          <w:color w:val="000000"/>
          <w:spacing w:val="-1"/>
          <w:sz w:val="28"/>
          <w:szCs w:val="28"/>
          <w:lang w:val="ro-RO"/>
        </w:rPr>
        <w:t xml:space="preserve"> </w:t>
      </w:r>
      <w:r w:rsidRPr="007B5A08">
        <w:rPr>
          <w:color w:val="000000"/>
          <w:sz w:val="28"/>
          <w:szCs w:val="28"/>
          <w:lang w:val="ro-RO"/>
        </w:rPr>
        <w:t>substituie</w:t>
      </w:r>
      <w:r w:rsidRPr="007B5A08">
        <w:rPr>
          <w:color w:val="000000"/>
          <w:spacing w:val="-1"/>
          <w:sz w:val="28"/>
          <w:szCs w:val="28"/>
          <w:lang w:val="ro-RO"/>
        </w:rPr>
        <w:t xml:space="preserve"> </w:t>
      </w:r>
      <w:r w:rsidRPr="007B5A08">
        <w:rPr>
          <w:color w:val="000000"/>
          <w:sz w:val="28"/>
          <w:szCs w:val="28"/>
          <w:lang w:val="ro-RO"/>
        </w:rPr>
        <w:t>cu</w:t>
      </w:r>
      <w:r w:rsidRPr="007B5A08">
        <w:rPr>
          <w:color w:val="000000"/>
          <w:spacing w:val="1"/>
          <w:sz w:val="28"/>
          <w:szCs w:val="28"/>
          <w:lang w:val="ro-RO"/>
        </w:rPr>
        <w:t xml:space="preserve"> </w:t>
      </w:r>
      <w:r w:rsidRPr="007B5A08">
        <w:rPr>
          <w:color w:val="000000"/>
          <w:sz w:val="28"/>
          <w:szCs w:val="28"/>
          <w:lang w:val="ro-RO"/>
        </w:rPr>
        <w:t>cifrele „77,4112”;</w:t>
      </w:r>
    </w:p>
    <w:p w14:paraId="5EDE0190" w14:textId="77777777" w:rsidR="007B5A08" w:rsidRDefault="007B5A08" w:rsidP="007B5A08">
      <w:pPr>
        <w:rPr>
          <w:color w:val="000000"/>
          <w:sz w:val="28"/>
          <w:szCs w:val="28"/>
          <w:lang w:val="ro-RO"/>
        </w:rPr>
      </w:pPr>
      <w:r w:rsidRPr="007B5A08">
        <w:rPr>
          <w:color w:val="000000"/>
          <w:sz w:val="28"/>
          <w:szCs w:val="28"/>
          <w:lang w:val="ro-RO"/>
        </w:rPr>
        <w:t>la</w:t>
      </w:r>
      <w:r w:rsidRPr="007B5A08">
        <w:rPr>
          <w:color w:val="000000"/>
          <w:spacing w:val="76"/>
          <w:sz w:val="28"/>
          <w:szCs w:val="28"/>
          <w:lang w:val="ro-RO"/>
        </w:rPr>
        <w:t xml:space="preserve"> </w:t>
      </w:r>
      <w:r w:rsidRPr="007B5A08">
        <w:rPr>
          <w:color w:val="000000"/>
          <w:sz w:val="28"/>
          <w:szCs w:val="28"/>
          <w:lang w:val="ro-RO"/>
        </w:rPr>
        <w:t>poziția „Total:”, cifrele „22001,0808” se substituie cu cifrele „21974,7815”.</w:t>
      </w:r>
    </w:p>
    <w:p w14:paraId="08871A95" w14:textId="77777777" w:rsidR="00B776A8" w:rsidRPr="007B5A08" w:rsidRDefault="00B776A8" w:rsidP="007B5A08">
      <w:pPr>
        <w:rPr>
          <w:i/>
          <w:iCs/>
          <w:color w:val="000000"/>
          <w:sz w:val="28"/>
          <w:szCs w:val="28"/>
          <w:lang w:val="ro-RO"/>
        </w:rPr>
      </w:pPr>
    </w:p>
    <w:p w14:paraId="3997936E" w14:textId="1865E93F" w:rsidR="007B5A08" w:rsidRPr="007B5A08" w:rsidRDefault="007B5A08" w:rsidP="007B5A08">
      <w:pPr>
        <w:rPr>
          <w:sz w:val="28"/>
          <w:szCs w:val="28"/>
          <w:lang w:val="ro-RO"/>
        </w:rPr>
      </w:pPr>
      <w:r w:rsidRPr="007B5A08">
        <w:rPr>
          <w:b/>
          <w:sz w:val="28"/>
          <w:szCs w:val="28"/>
          <w:lang w:val="ro-RO"/>
        </w:rPr>
        <w:t>Art.</w:t>
      </w:r>
      <w:r w:rsidRPr="007B5A08">
        <w:rPr>
          <w:b/>
          <w:spacing w:val="1"/>
          <w:sz w:val="28"/>
          <w:szCs w:val="28"/>
          <w:lang w:val="ro-RO"/>
        </w:rPr>
        <w:t xml:space="preserve"> </w:t>
      </w:r>
      <w:r w:rsidRPr="007B5A08">
        <w:rPr>
          <w:b/>
          <w:sz w:val="28"/>
          <w:szCs w:val="28"/>
          <w:lang w:val="ro-RO"/>
        </w:rPr>
        <w:t xml:space="preserve">II. </w:t>
      </w:r>
      <w:r w:rsidRPr="007B5A08">
        <w:rPr>
          <w:sz w:val="28"/>
          <w:szCs w:val="28"/>
          <w:lang w:val="ro-RO"/>
        </w:rPr>
        <w:t>–</w:t>
      </w:r>
      <w:r w:rsidRPr="007B5A08">
        <w:rPr>
          <w:spacing w:val="1"/>
          <w:sz w:val="28"/>
          <w:szCs w:val="28"/>
          <w:lang w:val="ro-RO"/>
        </w:rPr>
        <w:t xml:space="preserve"> </w:t>
      </w:r>
      <w:r w:rsidRPr="007B5A08">
        <w:rPr>
          <w:sz w:val="28"/>
          <w:szCs w:val="28"/>
          <w:lang w:val="ro-RO"/>
        </w:rPr>
        <w:t xml:space="preserve">Prin derogare de la prevederile art. 83 din Codul funciar </w:t>
      </w:r>
      <w:r>
        <w:rPr>
          <w:sz w:val="28"/>
          <w:szCs w:val="28"/>
          <w:lang w:val="ro-RO"/>
        </w:rPr>
        <w:br/>
      </w:r>
      <w:r w:rsidRPr="007B5A08">
        <w:rPr>
          <w:sz w:val="28"/>
          <w:szCs w:val="28"/>
          <w:lang w:val="ro-RO"/>
        </w:rPr>
        <w:t>nr. 828/1991 și ale art.</w:t>
      </w:r>
      <w:r w:rsidR="007248C8">
        <w:rPr>
          <w:sz w:val="28"/>
          <w:szCs w:val="28"/>
          <w:lang w:val="ro-RO"/>
        </w:rPr>
        <w:t xml:space="preserve"> </w:t>
      </w:r>
      <w:r w:rsidRPr="007B5A08">
        <w:rPr>
          <w:sz w:val="28"/>
          <w:szCs w:val="28"/>
          <w:lang w:val="ro-RO"/>
        </w:rPr>
        <w:t>12, alin.</w:t>
      </w:r>
      <w:r w:rsidR="007248C8">
        <w:rPr>
          <w:sz w:val="28"/>
          <w:szCs w:val="28"/>
          <w:lang w:val="ro-RO"/>
        </w:rPr>
        <w:t xml:space="preserve"> </w:t>
      </w:r>
      <w:r w:rsidRPr="007B5A08">
        <w:rPr>
          <w:sz w:val="28"/>
          <w:szCs w:val="28"/>
          <w:lang w:val="ro-RO"/>
        </w:rPr>
        <w:t>(3) din Legea nr. 1308/1997 privind prețul normativ și modul de vânzare-cumpărare a pământului, în conformitate cu modificările prevăzute la art. I, se permite retragerea din circuitul agricol</w:t>
      </w:r>
      <w:r w:rsidR="00F14DF1">
        <w:rPr>
          <w:sz w:val="28"/>
          <w:szCs w:val="28"/>
          <w:lang w:val="ro-RO"/>
        </w:rPr>
        <w:t>,</w:t>
      </w:r>
      <w:r w:rsidRPr="007B5A08">
        <w:rPr>
          <w:sz w:val="28"/>
          <w:szCs w:val="28"/>
          <w:lang w:val="ro-RO"/>
        </w:rPr>
        <w:t xml:space="preserve"> pentru necesitățile de stat și publice</w:t>
      </w:r>
      <w:r w:rsidR="00F14DF1">
        <w:rPr>
          <w:sz w:val="28"/>
          <w:szCs w:val="28"/>
          <w:lang w:val="ro-RO"/>
        </w:rPr>
        <w:t>,</w:t>
      </w:r>
      <w:r w:rsidRPr="007B5A08">
        <w:rPr>
          <w:sz w:val="28"/>
          <w:szCs w:val="28"/>
          <w:lang w:val="ro-RO"/>
        </w:rPr>
        <w:t xml:space="preserve"> a terenurilor agricole de calitate superioară</w:t>
      </w:r>
      <w:r w:rsidR="00F14DF1">
        <w:rPr>
          <w:sz w:val="28"/>
          <w:szCs w:val="28"/>
          <w:lang w:val="ro-RO"/>
        </w:rPr>
        <w:t>,</w:t>
      </w:r>
      <w:r w:rsidRPr="007B5A08">
        <w:rPr>
          <w:sz w:val="28"/>
          <w:szCs w:val="28"/>
          <w:lang w:val="ro-RO"/>
        </w:rPr>
        <w:t xml:space="preserve"> cu gradul de evaluare a fertilității naturale de peste 60</w:t>
      </w:r>
      <w:r w:rsidR="00F14DF1">
        <w:rPr>
          <w:sz w:val="28"/>
          <w:szCs w:val="28"/>
          <w:lang w:val="ro-RO"/>
        </w:rPr>
        <w:t>,</w:t>
      </w:r>
      <w:r w:rsidRPr="007B5A08">
        <w:rPr>
          <w:sz w:val="28"/>
          <w:szCs w:val="28"/>
          <w:lang w:val="ro-RO"/>
        </w:rPr>
        <w:t xml:space="preserve"> cu suprafața de 7,6 ha</w:t>
      </w:r>
      <w:r w:rsidR="00F14DF1">
        <w:rPr>
          <w:sz w:val="28"/>
          <w:szCs w:val="28"/>
          <w:lang w:val="ro-RO"/>
        </w:rPr>
        <w:t>,</w:t>
      </w:r>
      <w:r w:rsidRPr="007B5A08">
        <w:rPr>
          <w:sz w:val="28"/>
          <w:szCs w:val="28"/>
          <w:lang w:val="ro-RO"/>
        </w:rPr>
        <w:t xml:space="preserve"> parte a terenului cu numărul cadastral 5511104.065</w:t>
      </w:r>
      <w:r w:rsidR="00F14DF1">
        <w:rPr>
          <w:sz w:val="28"/>
          <w:szCs w:val="28"/>
          <w:lang w:val="ro-RO"/>
        </w:rPr>
        <w:t>,</w:t>
      </w:r>
      <w:r w:rsidRPr="007B5A08">
        <w:rPr>
          <w:sz w:val="28"/>
          <w:szCs w:val="28"/>
          <w:lang w:val="ro-RO"/>
        </w:rPr>
        <w:t xml:space="preserve"> și a terenului cu suprafața de 18,6993 ha</w:t>
      </w:r>
      <w:r w:rsidRPr="007B5A08">
        <w:rPr>
          <w:color w:val="FF0000"/>
          <w:sz w:val="28"/>
          <w:szCs w:val="28"/>
          <w:lang w:val="ro-RO"/>
        </w:rPr>
        <w:t xml:space="preserve"> </w:t>
      </w:r>
      <w:r w:rsidRPr="007B5A08">
        <w:rPr>
          <w:sz w:val="28"/>
          <w:szCs w:val="28"/>
          <w:lang w:val="ro-RO"/>
        </w:rPr>
        <w:t>cu numărul cadastral 5511103.131, situate în extravilanul comunei Băcioi, mun. Chișinău, în scopul dezvoltării infrastructurii Armatei Naționale. Pierderile cauzate de excluderea terenurilor menționate din categoria de terenuri cu destinație agricolă nu se compensează.</w:t>
      </w:r>
    </w:p>
    <w:p w14:paraId="06FFAE58" w14:textId="77777777" w:rsidR="007B5A08" w:rsidRPr="007B5A08" w:rsidRDefault="007B5A08" w:rsidP="007B5A08">
      <w:pPr>
        <w:rPr>
          <w:b/>
          <w:sz w:val="28"/>
          <w:szCs w:val="28"/>
          <w:lang w:val="ro-RO"/>
        </w:rPr>
      </w:pPr>
    </w:p>
    <w:p w14:paraId="19D00F1B" w14:textId="77777777" w:rsidR="007B5A08" w:rsidRPr="007B5A08" w:rsidRDefault="007B5A08" w:rsidP="007248C8">
      <w:pPr>
        <w:rPr>
          <w:sz w:val="28"/>
          <w:szCs w:val="28"/>
          <w:lang w:val="ro-RO"/>
        </w:rPr>
      </w:pPr>
      <w:r w:rsidRPr="007B5A08">
        <w:rPr>
          <w:b/>
          <w:sz w:val="28"/>
          <w:szCs w:val="28"/>
          <w:lang w:val="ro-RO"/>
        </w:rPr>
        <w:t>Art.</w:t>
      </w:r>
      <w:r w:rsidRPr="007B5A08">
        <w:rPr>
          <w:b/>
          <w:spacing w:val="1"/>
          <w:sz w:val="28"/>
          <w:szCs w:val="28"/>
          <w:lang w:val="ro-RO"/>
        </w:rPr>
        <w:t xml:space="preserve"> </w:t>
      </w:r>
      <w:r w:rsidRPr="007B5A08">
        <w:rPr>
          <w:b/>
          <w:sz w:val="28"/>
          <w:szCs w:val="28"/>
          <w:lang w:val="ro-RO"/>
        </w:rPr>
        <w:t xml:space="preserve">III. </w:t>
      </w:r>
      <w:r w:rsidRPr="007B5A08">
        <w:rPr>
          <w:sz w:val="28"/>
          <w:szCs w:val="28"/>
          <w:lang w:val="ro-RO"/>
        </w:rPr>
        <w:t>–</w:t>
      </w:r>
      <w:r w:rsidRPr="007B5A08">
        <w:rPr>
          <w:spacing w:val="1"/>
          <w:sz w:val="28"/>
          <w:szCs w:val="28"/>
          <w:lang w:val="ro-RO"/>
        </w:rPr>
        <w:t xml:space="preserve"> </w:t>
      </w:r>
      <w:r w:rsidRPr="007B5A08">
        <w:rPr>
          <w:sz w:val="28"/>
          <w:szCs w:val="28"/>
          <w:lang w:val="ro-RO"/>
        </w:rPr>
        <w:t>(1)</w:t>
      </w:r>
      <w:r w:rsidRPr="007B5A08">
        <w:rPr>
          <w:spacing w:val="1"/>
          <w:sz w:val="28"/>
          <w:szCs w:val="28"/>
          <w:lang w:val="ro-RO"/>
        </w:rPr>
        <w:t xml:space="preserve"> </w:t>
      </w:r>
      <w:r w:rsidRPr="007B5A08">
        <w:rPr>
          <w:sz w:val="28"/>
          <w:szCs w:val="28"/>
          <w:lang w:val="ro-RO"/>
        </w:rPr>
        <w:t>Prezenta</w:t>
      </w:r>
      <w:r w:rsidRPr="007B5A08">
        <w:rPr>
          <w:spacing w:val="1"/>
          <w:sz w:val="28"/>
          <w:szCs w:val="28"/>
          <w:lang w:val="ro-RO"/>
        </w:rPr>
        <w:t xml:space="preserve"> </w:t>
      </w:r>
      <w:r w:rsidRPr="007B5A08">
        <w:rPr>
          <w:sz w:val="28"/>
          <w:szCs w:val="28"/>
          <w:lang w:val="ro-RO"/>
        </w:rPr>
        <w:t>lege</w:t>
      </w:r>
      <w:r w:rsidRPr="007B5A08">
        <w:rPr>
          <w:spacing w:val="1"/>
          <w:sz w:val="28"/>
          <w:szCs w:val="28"/>
          <w:lang w:val="ro-RO"/>
        </w:rPr>
        <w:t xml:space="preserve"> </w:t>
      </w:r>
      <w:r w:rsidRPr="007B5A08">
        <w:rPr>
          <w:sz w:val="28"/>
          <w:szCs w:val="28"/>
          <w:lang w:val="ro-RO"/>
        </w:rPr>
        <w:t>intră</w:t>
      </w:r>
      <w:r w:rsidRPr="007B5A08">
        <w:rPr>
          <w:spacing w:val="1"/>
          <w:sz w:val="28"/>
          <w:szCs w:val="28"/>
          <w:lang w:val="ro-RO"/>
        </w:rPr>
        <w:t xml:space="preserve"> </w:t>
      </w:r>
      <w:r w:rsidRPr="007B5A08">
        <w:rPr>
          <w:sz w:val="28"/>
          <w:szCs w:val="28"/>
          <w:lang w:val="ro-RO"/>
        </w:rPr>
        <w:t>în</w:t>
      </w:r>
      <w:r w:rsidRPr="007B5A08">
        <w:rPr>
          <w:spacing w:val="1"/>
          <w:sz w:val="28"/>
          <w:szCs w:val="28"/>
          <w:lang w:val="ro-RO"/>
        </w:rPr>
        <w:t xml:space="preserve"> </w:t>
      </w:r>
      <w:r w:rsidRPr="007B5A08">
        <w:rPr>
          <w:sz w:val="28"/>
          <w:szCs w:val="28"/>
          <w:lang w:val="ro-RO"/>
        </w:rPr>
        <w:t>vigoare</w:t>
      </w:r>
      <w:r w:rsidRPr="007B5A08">
        <w:rPr>
          <w:spacing w:val="1"/>
          <w:sz w:val="28"/>
          <w:szCs w:val="28"/>
          <w:lang w:val="ro-RO"/>
        </w:rPr>
        <w:t xml:space="preserve"> </w:t>
      </w:r>
      <w:r w:rsidRPr="007B5A08">
        <w:rPr>
          <w:sz w:val="28"/>
          <w:szCs w:val="28"/>
          <w:lang w:val="ro-RO"/>
        </w:rPr>
        <w:t>la</w:t>
      </w:r>
      <w:r w:rsidRPr="007B5A08">
        <w:rPr>
          <w:spacing w:val="1"/>
          <w:sz w:val="28"/>
          <w:szCs w:val="28"/>
          <w:lang w:val="ro-RO"/>
        </w:rPr>
        <w:t xml:space="preserve"> </w:t>
      </w:r>
      <w:r w:rsidRPr="007B5A08">
        <w:rPr>
          <w:sz w:val="28"/>
          <w:szCs w:val="28"/>
          <w:lang w:val="ro-RO"/>
        </w:rPr>
        <w:t>data</w:t>
      </w:r>
      <w:r w:rsidRPr="007B5A08">
        <w:rPr>
          <w:spacing w:val="1"/>
          <w:sz w:val="28"/>
          <w:szCs w:val="28"/>
          <w:lang w:val="ro-RO"/>
        </w:rPr>
        <w:t xml:space="preserve"> </w:t>
      </w:r>
      <w:r w:rsidRPr="007B5A08">
        <w:rPr>
          <w:sz w:val="28"/>
          <w:szCs w:val="28"/>
          <w:lang w:val="ro-RO"/>
        </w:rPr>
        <w:t>publicării</w:t>
      </w:r>
      <w:r w:rsidRPr="007B5A08">
        <w:rPr>
          <w:spacing w:val="70"/>
          <w:sz w:val="28"/>
          <w:szCs w:val="28"/>
          <w:lang w:val="ro-RO"/>
        </w:rPr>
        <w:t xml:space="preserve"> </w:t>
      </w:r>
      <w:r w:rsidRPr="007B5A08">
        <w:rPr>
          <w:sz w:val="28"/>
          <w:szCs w:val="28"/>
          <w:lang w:val="ro-RO"/>
        </w:rPr>
        <w:t>în</w:t>
      </w:r>
      <w:r w:rsidRPr="007B5A08">
        <w:rPr>
          <w:spacing w:val="1"/>
          <w:sz w:val="28"/>
          <w:szCs w:val="28"/>
          <w:lang w:val="ro-RO"/>
        </w:rPr>
        <w:t xml:space="preserve"> </w:t>
      </w:r>
      <w:r w:rsidRPr="007B5A08">
        <w:rPr>
          <w:sz w:val="28"/>
          <w:szCs w:val="28"/>
          <w:lang w:val="ro-RO"/>
        </w:rPr>
        <w:t>Monitorul Oficial</w:t>
      </w:r>
      <w:r w:rsidRPr="007B5A08">
        <w:rPr>
          <w:spacing w:val="1"/>
          <w:sz w:val="28"/>
          <w:szCs w:val="28"/>
          <w:lang w:val="ro-RO"/>
        </w:rPr>
        <w:t xml:space="preserve"> </w:t>
      </w:r>
      <w:r w:rsidRPr="007B5A08">
        <w:rPr>
          <w:sz w:val="28"/>
          <w:szCs w:val="28"/>
          <w:lang w:val="ro-RO"/>
        </w:rPr>
        <w:t>al</w:t>
      </w:r>
      <w:r w:rsidRPr="007B5A08">
        <w:rPr>
          <w:spacing w:val="-2"/>
          <w:sz w:val="28"/>
          <w:szCs w:val="28"/>
          <w:lang w:val="ro-RO"/>
        </w:rPr>
        <w:t xml:space="preserve"> </w:t>
      </w:r>
      <w:r w:rsidRPr="007B5A08">
        <w:rPr>
          <w:sz w:val="28"/>
          <w:szCs w:val="28"/>
          <w:lang w:val="ro-RO"/>
        </w:rPr>
        <w:t>Republicii Moldova.</w:t>
      </w:r>
    </w:p>
    <w:p w14:paraId="011A9C79" w14:textId="77777777" w:rsidR="007B5A08" w:rsidRPr="007B5A08" w:rsidRDefault="007B5A08" w:rsidP="007248C8">
      <w:pPr>
        <w:rPr>
          <w:sz w:val="28"/>
          <w:szCs w:val="28"/>
          <w:lang w:val="ro-RO"/>
        </w:rPr>
      </w:pPr>
      <w:r w:rsidRPr="007B5A08">
        <w:rPr>
          <w:sz w:val="28"/>
          <w:szCs w:val="28"/>
          <w:lang w:val="ro-RO"/>
        </w:rPr>
        <w:t>(2) Guvernul, în termen de 3 luni de la data publicării prezentei legi:</w:t>
      </w:r>
    </w:p>
    <w:p w14:paraId="74F18ED8" w14:textId="77777777" w:rsidR="007B5A08" w:rsidRPr="007B5A08" w:rsidRDefault="007B5A08" w:rsidP="00B776A8">
      <w:pPr>
        <w:widowControl w:val="0"/>
        <w:numPr>
          <w:ilvl w:val="0"/>
          <w:numId w:val="39"/>
        </w:numPr>
        <w:tabs>
          <w:tab w:val="left" w:pos="993"/>
          <w:tab w:val="left" w:pos="1122"/>
        </w:tabs>
        <w:rPr>
          <w:rFonts w:eastAsia="Calibri"/>
          <w:color w:val="090D13"/>
          <w:sz w:val="28"/>
          <w:szCs w:val="28"/>
          <w:lang w:val="ro-RO" w:eastAsia="ro-RO" w:bidi="ro-RO"/>
        </w:rPr>
      </w:pPr>
      <w:r w:rsidRPr="007B5A08">
        <w:rPr>
          <w:rFonts w:eastAsia="Calibri"/>
          <w:color w:val="090D13"/>
          <w:sz w:val="28"/>
          <w:szCs w:val="28"/>
          <w:lang w:val="ro-RO" w:eastAsia="ro-RO" w:bidi="ro-RO"/>
        </w:rPr>
        <w:t>va aduce actele sale normative în conformitate cu aceasta;</w:t>
      </w:r>
    </w:p>
    <w:p w14:paraId="7201D9D8" w14:textId="554EF809" w:rsidR="007B5A08" w:rsidRPr="007B5A08" w:rsidRDefault="007B5A08" w:rsidP="00B776A8">
      <w:pPr>
        <w:widowControl w:val="0"/>
        <w:numPr>
          <w:ilvl w:val="0"/>
          <w:numId w:val="39"/>
        </w:numPr>
        <w:tabs>
          <w:tab w:val="left" w:pos="993"/>
          <w:tab w:val="left" w:pos="1122"/>
        </w:tabs>
        <w:rPr>
          <w:rFonts w:eastAsia="Calibri"/>
          <w:color w:val="090D13"/>
          <w:sz w:val="28"/>
          <w:szCs w:val="28"/>
          <w:lang w:val="ro-RO"/>
        </w:rPr>
      </w:pPr>
      <w:r w:rsidRPr="007B5A08">
        <w:rPr>
          <w:rFonts w:eastAsia="Calibri"/>
          <w:color w:val="090D13"/>
          <w:sz w:val="28"/>
          <w:szCs w:val="28"/>
          <w:lang w:val="ro-RO" w:eastAsia="ro-RO" w:bidi="ro-RO"/>
        </w:rPr>
        <w:t xml:space="preserve">va asigura formarea ca bun imobil distinct, prin separare, a terenului cu </w:t>
      </w:r>
      <w:r w:rsidRPr="007B5A08">
        <w:rPr>
          <w:rFonts w:eastAsia="Calibri"/>
          <w:color w:val="090D13"/>
          <w:sz w:val="28"/>
          <w:szCs w:val="28"/>
          <w:lang w:val="ro-RO" w:eastAsia="ro-RO" w:bidi="ro-RO"/>
        </w:rPr>
        <w:lastRenderedPageBreak/>
        <w:t xml:space="preserve">suprafața de 7,6 ha din terenul cu numărul cadastral </w:t>
      </w:r>
      <w:r w:rsidRPr="007B5A08">
        <w:rPr>
          <w:rFonts w:eastAsia="Calibri"/>
          <w:color w:val="090D13"/>
          <w:sz w:val="28"/>
          <w:szCs w:val="28"/>
          <w:lang w:val="ro-RO"/>
        </w:rPr>
        <w:t>5511104.065</w:t>
      </w:r>
      <w:r w:rsidRPr="007B5A08">
        <w:rPr>
          <w:rFonts w:eastAsia="Calibri"/>
          <w:color w:val="090D13"/>
          <w:sz w:val="28"/>
          <w:szCs w:val="28"/>
          <w:lang w:val="ro-RO" w:eastAsia="ro-RO" w:bidi="ro-RO"/>
        </w:rPr>
        <w:t xml:space="preserve">, indicat la </w:t>
      </w:r>
      <w:r w:rsidR="007248C8">
        <w:rPr>
          <w:rFonts w:eastAsia="Calibri"/>
          <w:color w:val="090D13"/>
          <w:sz w:val="28"/>
          <w:szCs w:val="28"/>
          <w:lang w:val="ro-RO" w:eastAsia="ro-RO" w:bidi="ro-RO"/>
        </w:rPr>
        <w:br/>
      </w:r>
      <w:r w:rsidRPr="007B5A08">
        <w:rPr>
          <w:rFonts w:eastAsia="Calibri"/>
          <w:color w:val="090D13"/>
          <w:sz w:val="28"/>
          <w:szCs w:val="28"/>
          <w:lang w:val="ro-RO" w:eastAsia="ro-RO" w:bidi="ro-RO"/>
        </w:rPr>
        <w:t>art. II;</w:t>
      </w:r>
    </w:p>
    <w:p w14:paraId="4C0F35EB" w14:textId="77777777" w:rsidR="007B5A08" w:rsidRPr="007B5A08" w:rsidRDefault="007B5A08" w:rsidP="00B776A8">
      <w:pPr>
        <w:widowControl w:val="0"/>
        <w:numPr>
          <w:ilvl w:val="0"/>
          <w:numId w:val="39"/>
        </w:numPr>
        <w:tabs>
          <w:tab w:val="left" w:pos="993"/>
          <w:tab w:val="left" w:pos="1122"/>
        </w:tabs>
        <w:rPr>
          <w:rFonts w:eastAsia="Calibri"/>
          <w:color w:val="090D13"/>
          <w:sz w:val="28"/>
          <w:szCs w:val="28"/>
          <w:lang w:val="ro-RO"/>
        </w:rPr>
      </w:pPr>
      <w:r w:rsidRPr="007B5A08">
        <w:rPr>
          <w:rFonts w:eastAsia="Calibri"/>
          <w:color w:val="090D13"/>
          <w:sz w:val="28"/>
          <w:szCs w:val="28"/>
          <w:lang w:val="ro-RO" w:eastAsia="ro-RO" w:bidi="ro-RO"/>
        </w:rPr>
        <w:t>va modifica destinația terenurilor indicate la art. II</w:t>
      </w:r>
      <w:r w:rsidRPr="007B5A08">
        <w:rPr>
          <w:rFonts w:eastAsia="Calibri"/>
          <w:color w:val="090D13"/>
          <w:sz w:val="28"/>
          <w:szCs w:val="28"/>
          <w:lang w:val="ro-RO"/>
        </w:rPr>
        <w:t xml:space="preserve"> </w:t>
      </w:r>
      <w:r w:rsidRPr="007B5A08">
        <w:rPr>
          <w:rFonts w:eastAsia="Calibri"/>
          <w:color w:val="090D13"/>
          <w:sz w:val="28"/>
          <w:szCs w:val="28"/>
          <w:lang w:val="ro-RO" w:eastAsia="ro-RO" w:bidi="ro-RO"/>
        </w:rPr>
        <w:t>în t</w:t>
      </w:r>
      <w:r w:rsidRPr="007B5A08">
        <w:rPr>
          <w:rFonts w:eastAsia="Calibri"/>
          <w:color w:val="090D13"/>
          <w:sz w:val="28"/>
          <w:szCs w:val="28"/>
          <w:lang w:val="ro-RO"/>
        </w:rPr>
        <w:t>erenuri destinate industriei, transportului, telecomunicațiilor și cu alte destinații speciale</w:t>
      </w:r>
      <w:r w:rsidRPr="007B5A08">
        <w:rPr>
          <w:rFonts w:eastAsia="Calibri"/>
          <w:color w:val="090D13"/>
          <w:sz w:val="28"/>
          <w:szCs w:val="28"/>
          <w:lang w:val="ro-RO" w:eastAsia="ro-RO" w:bidi="ro-RO"/>
        </w:rPr>
        <w:t>, potrivit prevederilor art. 71 din Codul funciar nr. 828/1991.</w:t>
      </w:r>
    </w:p>
    <w:p w14:paraId="7E945B59" w14:textId="77777777" w:rsidR="007B5A08" w:rsidRDefault="007B5A08" w:rsidP="007248C8">
      <w:pPr>
        <w:keepNext/>
        <w:outlineLvl w:val="0"/>
        <w:rPr>
          <w:b/>
          <w:kern w:val="28"/>
          <w:sz w:val="28"/>
          <w:szCs w:val="28"/>
          <w:lang w:val="ro-RO"/>
        </w:rPr>
      </w:pPr>
    </w:p>
    <w:p w14:paraId="4BDFA4DF" w14:textId="77777777" w:rsidR="00F318A6" w:rsidRPr="007B5A08" w:rsidRDefault="00F318A6" w:rsidP="007248C8">
      <w:pPr>
        <w:keepNext/>
        <w:outlineLvl w:val="0"/>
        <w:rPr>
          <w:b/>
          <w:kern w:val="28"/>
          <w:sz w:val="28"/>
          <w:szCs w:val="28"/>
          <w:lang w:val="ro-RO"/>
        </w:rPr>
      </w:pPr>
      <w:bookmarkStart w:id="0" w:name="_GoBack"/>
      <w:bookmarkEnd w:id="0"/>
    </w:p>
    <w:p w14:paraId="6BDAE16B" w14:textId="3EE5C9CD" w:rsidR="009C717D" w:rsidRPr="007B5A08" w:rsidRDefault="007B5A08" w:rsidP="00F318A6">
      <w:pPr>
        <w:rPr>
          <w:b/>
          <w:sz w:val="28"/>
          <w:szCs w:val="28"/>
          <w:lang w:val="ro-RO" w:eastAsia="ru-RU"/>
        </w:rPr>
      </w:pPr>
      <w:r w:rsidRPr="007B5A08">
        <w:rPr>
          <w:b/>
          <w:sz w:val="28"/>
          <w:szCs w:val="28"/>
          <w:lang w:val="ro-RO" w:eastAsia="ru-RU"/>
        </w:rPr>
        <w:t>Președintele Parlamentului</w:t>
      </w:r>
    </w:p>
    <w:p w14:paraId="67210F4D" w14:textId="77777777" w:rsidR="009C717D" w:rsidRPr="007B5A08" w:rsidRDefault="009C717D" w:rsidP="007248C8">
      <w:pPr>
        <w:tabs>
          <w:tab w:val="left" w:pos="6386"/>
        </w:tabs>
        <w:rPr>
          <w:b/>
          <w:sz w:val="28"/>
          <w:szCs w:val="28"/>
          <w:lang w:val="ro-RO" w:eastAsia="ru-RU"/>
        </w:rPr>
      </w:pPr>
    </w:p>
    <w:p w14:paraId="7A54F681" w14:textId="77777777" w:rsidR="009C717D" w:rsidRPr="007B5A08" w:rsidRDefault="009C717D" w:rsidP="007248C8">
      <w:pPr>
        <w:tabs>
          <w:tab w:val="left" w:pos="6386"/>
        </w:tabs>
        <w:rPr>
          <w:sz w:val="28"/>
          <w:szCs w:val="28"/>
          <w:lang w:val="ro-RO" w:eastAsia="ru-RU"/>
        </w:rPr>
      </w:pPr>
    </w:p>
    <w:p w14:paraId="3B6F9F60" w14:textId="77777777" w:rsidR="006B17C6" w:rsidRPr="007B5A08" w:rsidRDefault="006B17C6" w:rsidP="007248C8">
      <w:pPr>
        <w:ind w:firstLine="0"/>
        <w:rPr>
          <w:sz w:val="28"/>
          <w:szCs w:val="28"/>
          <w:lang w:val="ro-RO" w:eastAsia="ru-RU"/>
        </w:rPr>
      </w:pPr>
    </w:p>
    <w:p w14:paraId="444203FC" w14:textId="77777777" w:rsidR="00633BD9" w:rsidRPr="007B5A08" w:rsidRDefault="00633BD9" w:rsidP="007248C8">
      <w:pPr>
        <w:tabs>
          <w:tab w:val="left" w:pos="6386"/>
        </w:tabs>
        <w:rPr>
          <w:sz w:val="28"/>
          <w:szCs w:val="28"/>
          <w:lang w:val="ro-RO" w:eastAsia="ru-RU"/>
        </w:rPr>
      </w:pPr>
    </w:p>
    <w:p w14:paraId="339FB9C8" w14:textId="77777777" w:rsidR="00633BD9" w:rsidRPr="007B5A08" w:rsidRDefault="00633BD9" w:rsidP="007B5A08">
      <w:pPr>
        <w:tabs>
          <w:tab w:val="left" w:pos="6386"/>
        </w:tabs>
        <w:rPr>
          <w:sz w:val="28"/>
          <w:szCs w:val="28"/>
          <w:lang w:val="ro-RO" w:eastAsia="ru-RU"/>
        </w:rPr>
      </w:pPr>
    </w:p>
    <w:p w14:paraId="11A70254" w14:textId="77777777" w:rsidR="00633BD9" w:rsidRPr="007B5A08" w:rsidRDefault="00633BD9" w:rsidP="007B5A08">
      <w:pPr>
        <w:tabs>
          <w:tab w:val="left" w:pos="6386"/>
        </w:tabs>
        <w:rPr>
          <w:sz w:val="28"/>
          <w:szCs w:val="28"/>
          <w:lang w:val="ro-RO" w:eastAsia="ru-RU"/>
        </w:rPr>
      </w:pPr>
    </w:p>
    <w:p w14:paraId="4F110DBB" w14:textId="77777777" w:rsidR="00633BD9" w:rsidRPr="007B5A08" w:rsidRDefault="00633BD9" w:rsidP="007B5A08">
      <w:pPr>
        <w:tabs>
          <w:tab w:val="left" w:pos="6386"/>
        </w:tabs>
        <w:rPr>
          <w:sz w:val="28"/>
          <w:szCs w:val="28"/>
          <w:lang w:val="ro-RO" w:eastAsia="ru-RU"/>
        </w:rPr>
      </w:pPr>
    </w:p>
    <w:p w14:paraId="5C48A822" w14:textId="77777777" w:rsidR="00633BD9" w:rsidRPr="007B5A08" w:rsidRDefault="00633BD9" w:rsidP="007B5A08">
      <w:pPr>
        <w:tabs>
          <w:tab w:val="left" w:pos="6386"/>
        </w:tabs>
        <w:rPr>
          <w:sz w:val="28"/>
          <w:szCs w:val="28"/>
          <w:lang w:val="ro-RO" w:eastAsia="ru-RU"/>
        </w:rPr>
      </w:pPr>
    </w:p>
    <w:p w14:paraId="6A66FB16" w14:textId="77777777" w:rsidR="00633BD9" w:rsidRPr="007B5A08" w:rsidRDefault="00633BD9" w:rsidP="007B5A08">
      <w:pPr>
        <w:tabs>
          <w:tab w:val="left" w:pos="6386"/>
        </w:tabs>
        <w:rPr>
          <w:sz w:val="28"/>
          <w:szCs w:val="28"/>
          <w:lang w:val="ro-RO" w:eastAsia="ru-RU"/>
        </w:rPr>
      </w:pPr>
    </w:p>
    <w:p w14:paraId="0BBB79ED" w14:textId="77777777" w:rsidR="00730FEE" w:rsidRPr="007B5A08" w:rsidRDefault="00730FEE" w:rsidP="007B5A08">
      <w:pPr>
        <w:tabs>
          <w:tab w:val="left" w:pos="6386"/>
        </w:tabs>
        <w:rPr>
          <w:sz w:val="28"/>
          <w:szCs w:val="28"/>
          <w:lang w:val="ro-RO" w:eastAsia="ru-RU"/>
        </w:rPr>
      </w:pPr>
    </w:p>
    <w:sectPr w:rsidR="00730FEE" w:rsidRPr="007B5A08"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9078C" w14:textId="77777777" w:rsidR="00A645F2" w:rsidRDefault="00A645F2" w:rsidP="00026B87">
      <w:r>
        <w:separator/>
      </w:r>
    </w:p>
  </w:endnote>
  <w:endnote w:type="continuationSeparator" w:id="0">
    <w:p w14:paraId="79B99C01" w14:textId="77777777" w:rsidR="00A645F2" w:rsidRDefault="00A645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F6DEA">
      <w:rPr>
        <w:noProof/>
        <w:sz w:val="16"/>
        <w:szCs w:val="16"/>
      </w:rPr>
      <w:t>Z:\008\ANUL 2023\HOTĂRÂRI\18728\18728-redactat-ro.docx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F6DEA">
      <w:rPr>
        <w:noProof/>
        <w:sz w:val="16"/>
        <w:szCs w:val="16"/>
      </w:rPr>
      <w:t>Z:\008\ANUL 2023\HOTĂRÂRI\18728\18728-redactat-ro.docx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86FA2" w14:textId="77777777" w:rsidR="00A645F2" w:rsidRDefault="00A645F2" w:rsidP="00026B87">
      <w:r>
        <w:separator/>
      </w:r>
    </w:p>
  </w:footnote>
  <w:footnote w:type="continuationSeparator" w:id="0">
    <w:p w14:paraId="51378574" w14:textId="77777777" w:rsidR="00A645F2" w:rsidRDefault="00A645F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4F6DEA" w:rsidRPr="004F6DEA">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284A5E"/>
    <w:multiLevelType w:val="multilevel"/>
    <w:tmpl w:val="96A8317A"/>
    <w:lvl w:ilvl="0">
      <w:start w:val="1"/>
      <w:numFmt w:val="lowerLetter"/>
      <w:lvlText w:val="%1)"/>
      <w:lvlJc w:val="left"/>
      <w:rPr>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6"/>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7"/>
  </w:num>
  <w:num w:numId="34">
    <w:abstractNumId w:val="33"/>
  </w:num>
  <w:num w:numId="35">
    <w:abstractNumId w:val="11"/>
  </w:num>
  <w:num w:numId="36">
    <w:abstractNumId w:val="12"/>
  </w:num>
  <w:num w:numId="37">
    <w:abstractNumId w:val="22"/>
  </w:num>
  <w:num w:numId="38">
    <w:abstractNumId w:val="7"/>
  </w:num>
  <w:num w:numId="39">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01D5D"/>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64362"/>
    <w:rsid w:val="00283736"/>
    <w:rsid w:val="0029400E"/>
    <w:rsid w:val="003321A4"/>
    <w:rsid w:val="0034194B"/>
    <w:rsid w:val="003543E9"/>
    <w:rsid w:val="003724B5"/>
    <w:rsid w:val="003852B4"/>
    <w:rsid w:val="003A4AE6"/>
    <w:rsid w:val="003B04ED"/>
    <w:rsid w:val="003B596B"/>
    <w:rsid w:val="003B7F66"/>
    <w:rsid w:val="003D6BC3"/>
    <w:rsid w:val="00427274"/>
    <w:rsid w:val="00443FC0"/>
    <w:rsid w:val="0044592D"/>
    <w:rsid w:val="00454CEE"/>
    <w:rsid w:val="004654AB"/>
    <w:rsid w:val="00480561"/>
    <w:rsid w:val="00482BA3"/>
    <w:rsid w:val="004A228A"/>
    <w:rsid w:val="004A4B59"/>
    <w:rsid w:val="004B00D8"/>
    <w:rsid w:val="004E1000"/>
    <w:rsid w:val="004F6DEA"/>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48C8"/>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B5A08"/>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45F2"/>
    <w:rsid w:val="00A87A92"/>
    <w:rsid w:val="00A938D0"/>
    <w:rsid w:val="00A94FEB"/>
    <w:rsid w:val="00A977C3"/>
    <w:rsid w:val="00AA173D"/>
    <w:rsid w:val="00AB67F5"/>
    <w:rsid w:val="00AE7568"/>
    <w:rsid w:val="00AF0010"/>
    <w:rsid w:val="00B05A8B"/>
    <w:rsid w:val="00B16328"/>
    <w:rsid w:val="00B4370D"/>
    <w:rsid w:val="00B51090"/>
    <w:rsid w:val="00B71142"/>
    <w:rsid w:val="00B776A8"/>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5CF5"/>
    <w:rsid w:val="00F019B4"/>
    <w:rsid w:val="00F14DF1"/>
    <w:rsid w:val="00F318A6"/>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A3A7DD-BBC2-45E8-829A-70FC02C64C3C}"/>
</file>

<file path=customXml/itemProps2.xml><?xml version="1.0" encoding="utf-8"?>
<ds:datastoreItem xmlns:ds="http://schemas.openxmlformats.org/officeDocument/2006/customXml" ds:itemID="{0A14A8DD-E93E-46A0-9466-531E375D63B8}"/>
</file>

<file path=customXml/itemProps3.xml><?xml version="1.0" encoding="utf-8"?>
<ds:datastoreItem xmlns:ds="http://schemas.openxmlformats.org/officeDocument/2006/customXml" ds:itemID="{11366BF8-0B7A-4300-B75F-11FA9986D68D}"/>
</file>

<file path=customXml/itemProps4.xml><?xml version="1.0" encoding="utf-8"?>
<ds:datastoreItem xmlns:ds="http://schemas.openxmlformats.org/officeDocument/2006/customXml" ds:itemID="{7A7BF3ED-6365-4E79-8F35-93A2DE49BBE6}"/>
</file>

<file path=docProps/app.xml><?xml version="1.0" encoding="utf-8"?>
<Properties xmlns="http://schemas.openxmlformats.org/officeDocument/2006/extended-properties" xmlns:vt="http://schemas.openxmlformats.org/officeDocument/2006/docPropsVTypes">
  <Template>Normal</Template>
  <TotalTime>84</TotalTime>
  <Pages>4</Pages>
  <Words>460</Words>
  <Characters>3034</Characters>
  <Application>Microsoft Office Word</Application>
  <DocSecurity>0</DocSecurity>
  <Lines>25</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240.2023.ro</dc:title>
  <dc:creator>lll</dc:creator>
  <cp:lastModifiedBy>Viorica Zaharia</cp:lastModifiedBy>
  <cp:revision>7</cp:revision>
  <cp:lastPrinted>2023-07-11T07:07:00Z</cp:lastPrinted>
  <dcterms:created xsi:type="dcterms:W3CDTF">2023-05-14T14:30:00Z</dcterms:created>
  <dcterms:modified xsi:type="dcterms:W3CDTF">2023-07-11T07:07:00Z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