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A2C43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7290AE93" w14:textId="77777777" w:rsidR="009447A5" w:rsidRDefault="009447A5" w:rsidP="009447A5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3862C00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3D52CA73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C2D7E70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8584E4D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EC0C1FB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3DE8423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A801744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F0982C3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AEA64BB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>
        <w:rPr>
          <w:lang w:val="ru-RU"/>
        </w:rPr>
        <w:t>о внесении изменения в</w:t>
      </w:r>
      <w:r>
        <w:rPr>
          <w:lang w:val="ro-RO"/>
        </w:rPr>
        <w:t xml:space="preserve"> </w:t>
      </w:r>
      <w:bookmarkEnd w:id="0"/>
      <w:r>
        <w:rPr>
          <w:lang w:val="ru-RU"/>
        </w:rPr>
        <w:t>Закон о физической культуре и спорте № 330/1999.</w:t>
      </w:r>
    </w:p>
    <w:bookmarkEnd w:id="1"/>
    <w:bookmarkEnd w:id="2"/>
    <w:p w14:paraId="4D27375E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483FE64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6C33C17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0AE4F847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0D157EEF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0CB340B6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3C64E33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79B2CA53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B08BD26" w14:textId="77777777" w:rsidR="009447A5" w:rsidRDefault="009447A5" w:rsidP="009447A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 xml:space="preserve">Депутаты Парламента:                </w:t>
      </w:r>
    </w:p>
    <w:p w14:paraId="794D4354" w14:textId="77777777" w:rsidR="009447A5" w:rsidRDefault="009447A5" w:rsidP="009447A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Бэлуцел</w:t>
      </w:r>
      <w:proofErr w:type="spellEnd"/>
    </w:p>
    <w:p w14:paraId="241CD644" w14:textId="77777777" w:rsidR="009447A5" w:rsidRDefault="009447A5" w:rsidP="009447A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Спыну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0154C626" w14:textId="77777777" w:rsidR="009447A5" w:rsidRDefault="009447A5" w:rsidP="009447A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/>
          <w:sz w:val="28"/>
          <w:szCs w:val="28"/>
        </w:rPr>
        <w:t>Нистор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2C42524F" w14:textId="77777777" w:rsidR="009447A5" w:rsidRDefault="009447A5" w:rsidP="009447A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Жакот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075C6484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Cs/>
          <w:lang w:val="ru-RU"/>
        </w:rPr>
      </w:pPr>
      <w:r>
        <w:rPr>
          <w:rFonts w:eastAsia="Calibri"/>
          <w:iCs/>
          <w:lang w:val="ru-RU"/>
        </w:rPr>
        <w:t xml:space="preserve">Е. </w:t>
      </w:r>
      <w:proofErr w:type="spellStart"/>
      <w:r>
        <w:rPr>
          <w:rFonts w:eastAsia="Calibri"/>
          <w:iCs/>
          <w:lang w:val="ru-RU"/>
        </w:rPr>
        <w:t>Синкевич</w:t>
      </w:r>
      <w:proofErr w:type="spellEnd"/>
      <w:r>
        <w:rPr>
          <w:rFonts w:eastAsia="Calibri"/>
          <w:iCs/>
          <w:lang w:val="ru-RU"/>
        </w:rPr>
        <w:t xml:space="preserve"> </w:t>
      </w:r>
    </w:p>
    <w:p w14:paraId="7E88C353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Cs/>
          <w:lang w:val="ru-RU"/>
        </w:rPr>
      </w:pPr>
      <w:r>
        <w:rPr>
          <w:rFonts w:eastAsia="Calibri"/>
          <w:iCs/>
          <w:lang w:val="ru-RU"/>
        </w:rPr>
        <w:t xml:space="preserve">А. </w:t>
      </w:r>
      <w:proofErr w:type="spellStart"/>
      <w:r>
        <w:rPr>
          <w:rFonts w:eastAsia="Calibri"/>
          <w:iCs/>
          <w:lang w:val="ru-RU"/>
        </w:rPr>
        <w:t>Калинич</w:t>
      </w:r>
      <w:proofErr w:type="spellEnd"/>
      <w:r>
        <w:rPr>
          <w:rFonts w:eastAsia="Calibri"/>
          <w:iCs/>
          <w:lang w:val="ru-RU"/>
        </w:rPr>
        <w:t xml:space="preserve"> </w:t>
      </w:r>
    </w:p>
    <w:p w14:paraId="5FBA4584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Cs/>
          <w:lang w:val="ru-RU"/>
        </w:rPr>
      </w:pPr>
      <w:r>
        <w:rPr>
          <w:rFonts w:eastAsia="Calibri"/>
        </w:rPr>
        <w:t>С</w:t>
      </w:r>
      <w:r>
        <w:rPr>
          <w:rFonts w:eastAsia="Calibri"/>
          <w:lang w:val="ru-RU"/>
        </w:rPr>
        <w:t xml:space="preserve">. </w:t>
      </w:r>
      <w:r>
        <w:rPr>
          <w:rFonts w:eastAsia="Calibri"/>
        </w:rPr>
        <w:t>Лазаренку</w:t>
      </w:r>
    </w:p>
    <w:p w14:paraId="0809D304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Cs/>
          <w:lang w:val="ru-RU"/>
        </w:rPr>
      </w:pPr>
      <w:r>
        <w:rPr>
          <w:rFonts w:eastAsia="Calibri"/>
          <w:iCs/>
        </w:rPr>
        <w:t>Р</w:t>
      </w:r>
      <w:r>
        <w:rPr>
          <w:rFonts w:eastAsia="Calibri"/>
          <w:iCs/>
          <w:lang w:val="ru-RU"/>
        </w:rPr>
        <w:t xml:space="preserve">. </w:t>
      </w:r>
      <w:r>
        <w:rPr>
          <w:rFonts w:eastAsia="Calibri"/>
          <w:iCs/>
        </w:rPr>
        <w:t xml:space="preserve">Мариан </w:t>
      </w:r>
    </w:p>
    <w:p w14:paraId="7BF0EFCE" w14:textId="77777777" w:rsidR="009447A5" w:rsidRDefault="009447A5" w:rsidP="009447A5">
      <w:pPr>
        <w:spacing w:line="240" w:lineRule="auto"/>
        <w:contextualSpacing/>
        <w:rPr>
          <w:rFonts w:eastAsia="Calibri"/>
          <w:i/>
        </w:rPr>
      </w:pPr>
    </w:p>
    <w:p w14:paraId="652CAA3E" w14:textId="77777777" w:rsidR="009447A5" w:rsidRDefault="009447A5" w:rsidP="009447A5">
      <w:pPr>
        <w:spacing w:line="240" w:lineRule="auto"/>
        <w:contextualSpacing/>
        <w:rPr>
          <w:rFonts w:eastAsia="Calibri"/>
          <w:i/>
        </w:rPr>
      </w:pPr>
    </w:p>
    <w:p w14:paraId="7D8C08D3" w14:textId="77777777" w:rsidR="009447A5" w:rsidRDefault="009447A5" w:rsidP="009447A5">
      <w:pPr>
        <w:spacing w:line="240" w:lineRule="auto"/>
        <w:contextualSpacing/>
        <w:rPr>
          <w:rFonts w:eastAsia="Calibri"/>
          <w:i/>
        </w:rPr>
      </w:pPr>
    </w:p>
    <w:p w14:paraId="003B93F9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8A85AC1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DAE406F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0EAAB85" w14:textId="77777777" w:rsidR="009447A5" w:rsidRDefault="009447A5" w:rsidP="009447A5">
      <w:pPr>
        <w:spacing w:line="240" w:lineRule="auto"/>
        <w:contextualSpacing/>
        <w:rPr>
          <w:rFonts w:eastAsia="Calibri"/>
          <w:i/>
          <w:lang w:val="ru-RU"/>
        </w:rPr>
      </w:pPr>
    </w:p>
    <w:p w14:paraId="25C2E9A1" w14:textId="77777777" w:rsidR="009447A5" w:rsidRDefault="009447A5" w:rsidP="009447A5">
      <w:pPr>
        <w:spacing w:line="240" w:lineRule="auto"/>
        <w:contextualSpacing/>
        <w:jc w:val="both"/>
        <w:rPr>
          <w:rFonts w:eastAsia="Calibri"/>
          <w:i/>
          <w:lang w:val="ru-RU"/>
        </w:rPr>
      </w:pPr>
    </w:p>
    <w:p w14:paraId="418996F0" w14:textId="77777777" w:rsidR="009447A5" w:rsidRDefault="009447A5" w:rsidP="009447A5">
      <w:pPr>
        <w:spacing w:line="240" w:lineRule="auto"/>
        <w:contextualSpacing/>
        <w:jc w:val="both"/>
        <w:rPr>
          <w:rFonts w:eastAsia="Calibri"/>
          <w:i/>
          <w:lang w:val="ru-RU"/>
        </w:rPr>
      </w:pPr>
    </w:p>
    <w:p w14:paraId="567039AC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A615613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32FE187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 xml:space="preserve">Проект (№ </w:t>
      </w:r>
      <w:r>
        <w:rPr>
          <w:rFonts w:eastAsia="Calibri"/>
          <w:i/>
        </w:rPr>
        <w:t>156</w:t>
      </w:r>
      <w:r>
        <w:rPr>
          <w:rFonts w:eastAsia="Calibri"/>
          <w:i/>
          <w:lang w:val="ru-RU"/>
        </w:rPr>
        <w:t>/2022)</w:t>
      </w:r>
    </w:p>
    <w:p w14:paraId="0EEBF4F4" w14:textId="77777777" w:rsidR="009447A5" w:rsidRDefault="009447A5" w:rsidP="009447A5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 xml:space="preserve">Перевод </w:t>
      </w:r>
    </w:p>
    <w:p w14:paraId="0D20E054" w14:textId="77777777" w:rsidR="009447A5" w:rsidRDefault="009447A5" w:rsidP="009447A5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414AA605" w14:textId="77777777" w:rsidR="009447A5" w:rsidRDefault="009447A5" w:rsidP="009447A5">
      <w:pPr>
        <w:spacing w:after="0" w:line="240" w:lineRule="auto"/>
        <w:contextualSpacing/>
        <w:jc w:val="center"/>
        <w:rPr>
          <w:rFonts w:eastAsia="Calibri"/>
          <w:b/>
        </w:rPr>
      </w:pPr>
      <w:r>
        <w:rPr>
          <w:rFonts w:eastAsia="Calibri"/>
          <w:b/>
          <w:lang w:val="ru-RU"/>
        </w:rPr>
        <w:t>З А К О Н</w:t>
      </w:r>
    </w:p>
    <w:p w14:paraId="67CFEDCC" w14:textId="77777777" w:rsidR="009447A5" w:rsidRDefault="009447A5" w:rsidP="009447A5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2EE29F1A" w14:textId="77777777" w:rsidR="009447A5" w:rsidRDefault="009447A5" w:rsidP="009447A5">
      <w:pPr>
        <w:spacing w:after="0"/>
        <w:ind w:firstLine="709"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изменения в Закон о </w:t>
      </w:r>
      <w:bookmarkStart w:id="3" w:name="_Hlk101870472"/>
      <w:r>
        <w:rPr>
          <w:rFonts w:eastAsia="Calibri"/>
          <w:b/>
          <w:lang w:val="ru-RU"/>
        </w:rPr>
        <w:t xml:space="preserve">физической культуре и спорте </w:t>
      </w:r>
      <w:bookmarkEnd w:id="3"/>
    </w:p>
    <w:p w14:paraId="46FE62D0" w14:textId="77777777" w:rsidR="009447A5" w:rsidRDefault="009447A5" w:rsidP="009447A5">
      <w:pPr>
        <w:spacing w:after="0"/>
        <w:ind w:firstLine="709"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№ 330/1999</w:t>
      </w:r>
    </w:p>
    <w:p w14:paraId="2821B283" w14:textId="77777777" w:rsidR="009447A5" w:rsidRDefault="009447A5" w:rsidP="009447A5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2FCA031D" w14:textId="77777777" w:rsidR="009447A5" w:rsidRDefault="009447A5" w:rsidP="009447A5"/>
    <w:p w14:paraId="73E639DC" w14:textId="77777777" w:rsidR="009447A5" w:rsidRDefault="009447A5" w:rsidP="009447A5">
      <w:pPr>
        <w:spacing w:after="0" w:line="240" w:lineRule="auto"/>
        <w:ind w:left="707" w:firstLine="709"/>
        <w:jc w:val="both"/>
      </w:pPr>
      <w:r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6246B451" w14:textId="77777777" w:rsidR="009447A5" w:rsidRDefault="009447A5" w:rsidP="009447A5">
      <w:pPr>
        <w:spacing w:after="0" w:line="240" w:lineRule="auto"/>
        <w:ind w:left="707" w:firstLine="709"/>
        <w:jc w:val="both"/>
      </w:pPr>
    </w:p>
    <w:p w14:paraId="4D8069F5" w14:textId="77777777" w:rsidR="009447A5" w:rsidRDefault="009447A5" w:rsidP="009447A5">
      <w:pPr>
        <w:spacing w:after="0" w:line="240" w:lineRule="auto"/>
        <w:ind w:firstLine="709"/>
        <w:jc w:val="both"/>
        <w:rPr>
          <w:lang w:val="ru-RU"/>
        </w:rPr>
      </w:pPr>
    </w:p>
    <w:p w14:paraId="526DB05F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bookmarkStart w:id="4" w:name="_Hlk99703222"/>
      <w:r>
        <w:rPr>
          <w:b/>
          <w:bCs/>
          <w:lang w:val="ru-RU"/>
        </w:rPr>
        <w:t>Ст. I.</w:t>
      </w:r>
      <w:bookmarkEnd w:id="4"/>
      <w:r>
        <w:rPr>
          <w:b/>
          <w:bCs/>
        </w:rPr>
        <w:t xml:space="preserve"> </w:t>
      </w:r>
      <w:r>
        <w:rPr>
          <w:lang w:val="ru-RU"/>
        </w:rPr>
        <w:t>–</w:t>
      </w:r>
      <w:r>
        <w:t xml:space="preserve"> </w:t>
      </w:r>
      <w:r>
        <w:rPr>
          <w:rFonts w:eastAsia="Calibri"/>
          <w:lang w:val="ru-RU"/>
        </w:rPr>
        <w:t>В Закон о физической культуре и спорте № 33</w:t>
      </w:r>
      <w:r>
        <w:rPr>
          <w:rFonts w:eastAsia="Calibri"/>
        </w:rPr>
        <w:t>0</w:t>
      </w:r>
      <w:r>
        <w:rPr>
          <w:rFonts w:eastAsia="Calibri"/>
          <w:lang w:val="ru-RU"/>
        </w:rPr>
        <w:t>/</w:t>
      </w:r>
      <w:r>
        <w:rPr>
          <w:rFonts w:eastAsia="Calibri"/>
        </w:rPr>
        <w:t>1999</w:t>
      </w:r>
      <w:r>
        <w:rPr>
          <w:rFonts w:eastAsia="Calibri"/>
          <w:lang w:val="ru-RU"/>
        </w:rPr>
        <w:t xml:space="preserve"> (Официальный монитор Республики Молдова, </w:t>
      </w:r>
      <w:r>
        <w:rPr>
          <w:rFonts w:eastAsia="Calibri"/>
        </w:rPr>
        <w:t>1999</w:t>
      </w:r>
      <w:r>
        <w:rPr>
          <w:rFonts w:eastAsia="Calibri"/>
          <w:lang w:val="ru-RU"/>
        </w:rPr>
        <w:t xml:space="preserve"> г., № 83–86, ст. </w:t>
      </w:r>
      <w:r>
        <w:rPr>
          <w:rFonts w:eastAsia="Calibri"/>
        </w:rPr>
        <w:t>399</w:t>
      </w:r>
      <w:r>
        <w:rPr>
          <w:rFonts w:eastAsia="Calibri"/>
          <w:lang w:val="ru-RU"/>
        </w:rPr>
        <w:t>), с последующими изменениями, внести следующее изменение:</w:t>
      </w:r>
    </w:p>
    <w:p w14:paraId="55141A95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F4C9972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</w:rPr>
        <w:t xml:space="preserve">1. </w:t>
      </w:r>
      <w:r>
        <w:rPr>
          <w:rFonts w:eastAsia="Calibri"/>
          <w:lang w:val="ru-RU"/>
        </w:rPr>
        <w:t>Дополнить закон статьей 32</w:t>
      </w:r>
      <w:r>
        <w:rPr>
          <w:rFonts w:eastAsia="Calibri"/>
          <w:vertAlign w:val="superscript"/>
          <w:lang w:val="ru-RU"/>
        </w:rPr>
        <w:t>1</w:t>
      </w:r>
      <w:r>
        <w:rPr>
          <w:rFonts w:eastAsia="Calibri"/>
          <w:lang w:val="ru-RU"/>
        </w:rPr>
        <w:t xml:space="preserve"> следующего содержания:</w:t>
      </w:r>
    </w:p>
    <w:p w14:paraId="38A7AA05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332422F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«Статья 32</w:t>
      </w:r>
      <w:r>
        <w:rPr>
          <w:rFonts w:eastAsia="Calibri"/>
          <w:vertAlign w:val="superscript"/>
          <w:lang w:val="ru-RU"/>
        </w:rPr>
        <w:t>1</w:t>
      </w:r>
      <w:r>
        <w:rPr>
          <w:rFonts w:eastAsia="Calibri"/>
          <w:lang w:val="ru-RU"/>
        </w:rPr>
        <w:t>. Вознаграждение спортсменов высокого класса</w:t>
      </w:r>
    </w:p>
    <w:p w14:paraId="0A21B9AD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</w:rPr>
      </w:pPr>
    </w:p>
    <w:p w14:paraId="4ADCE8F4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9447A5">
        <w:rPr>
          <w:rFonts w:eastAsia="Calibri"/>
          <w:lang w:val="ro-RO"/>
        </w:rPr>
        <w:t>(</w:t>
      </w:r>
      <w:r w:rsidRPr="00E22881">
        <w:rPr>
          <w:rFonts w:eastAsia="Calibri"/>
          <w:lang w:val="ru-RU"/>
        </w:rPr>
        <w:t>1)</w:t>
      </w:r>
      <w:r>
        <w:rPr>
          <w:rFonts w:eastAsia="Calibri"/>
          <w:lang w:val="ru-RU"/>
        </w:rPr>
        <w:t xml:space="preserve"> Финансовая поддержка спортсменов высокого класса, являющихся членами </w:t>
      </w:r>
      <w:r>
        <w:rPr>
          <w:lang w:val="ru-RU"/>
        </w:rPr>
        <w:t>национальных сборных</w:t>
      </w:r>
      <w:r>
        <w:rPr>
          <w:rFonts w:eastAsia="Calibri"/>
          <w:lang w:val="ru-RU"/>
        </w:rPr>
        <w:t>, гражданами Республики Молдова — это способ вознаграждения посредством ежемесячной стипендии, предоставляемой Министерством образования и исследований.</w:t>
      </w:r>
    </w:p>
    <w:p w14:paraId="17E1C0F2" w14:textId="77777777" w:rsidR="009447A5" w:rsidRDefault="009447A5" w:rsidP="009447A5">
      <w:pPr>
        <w:spacing w:after="0" w:line="240" w:lineRule="auto"/>
        <w:jc w:val="both"/>
        <w:rPr>
          <w:rFonts w:eastAsia="Calibri"/>
          <w:lang w:val="ru-RU"/>
        </w:rPr>
      </w:pPr>
    </w:p>
    <w:p w14:paraId="4AB3B165" w14:textId="77777777" w:rsidR="009447A5" w:rsidRDefault="009447A5" w:rsidP="009447A5">
      <w:pPr>
        <w:spacing w:after="0" w:line="240" w:lineRule="auto"/>
        <w:ind w:firstLine="708"/>
        <w:jc w:val="both"/>
        <w:rPr>
          <w:lang w:val="ru-RU"/>
        </w:rPr>
      </w:pPr>
      <w:r>
        <w:rPr>
          <w:rFonts w:eastAsia="Calibri"/>
          <w:lang w:val="ro-RO"/>
        </w:rPr>
        <w:t xml:space="preserve">(2) </w:t>
      </w:r>
      <w:r>
        <w:rPr>
          <w:rFonts w:eastAsia="Calibri"/>
          <w:lang w:val="ru-RU"/>
        </w:rPr>
        <w:t xml:space="preserve">Право на </w:t>
      </w:r>
      <w:r>
        <w:rPr>
          <w:lang w:val="ru-RU"/>
        </w:rPr>
        <w:t>предоставление</w:t>
      </w:r>
      <w:r>
        <w:rPr>
          <w:rFonts w:eastAsia="Calibri"/>
          <w:lang w:val="ru-RU"/>
        </w:rPr>
        <w:t xml:space="preserve"> стипендий получают спортсмены, завоевавшие медали или достигшие выдающихся результатов</w:t>
      </w:r>
      <w:r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lang w:val="ru-RU"/>
        </w:rPr>
        <w:t xml:space="preserve">в индивидуальных или командных видах спорта на Олимпийских, Паралимпийских играх, на чемпионатах мира, чемпионатах Европы (взрослые, молодежь) или на Всемирной универсиаде исключительно </w:t>
      </w:r>
      <w:r>
        <w:rPr>
          <w:lang w:val="ru-RU"/>
        </w:rPr>
        <w:t>по олимпийским видам спорта.</w:t>
      </w:r>
    </w:p>
    <w:p w14:paraId="6AA95358" w14:textId="77777777" w:rsidR="009447A5" w:rsidRDefault="009447A5" w:rsidP="009447A5">
      <w:pPr>
        <w:spacing w:after="0" w:line="240" w:lineRule="auto"/>
        <w:jc w:val="both"/>
        <w:rPr>
          <w:lang w:val="ru-RU"/>
        </w:rPr>
      </w:pPr>
    </w:p>
    <w:p w14:paraId="7CEF4722" w14:textId="77777777" w:rsidR="009447A5" w:rsidRDefault="009447A5" w:rsidP="009447A5">
      <w:pPr>
        <w:spacing w:after="0" w:line="240" w:lineRule="auto"/>
        <w:ind w:firstLine="709"/>
        <w:jc w:val="both"/>
        <w:rPr>
          <w:lang w:val="ru-RU"/>
        </w:rPr>
      </w:pPr>
      <w:r w:rsidRPr="009447A5">
        <w:rPr>
          <w:lang w:val="ro-RO"/>
        </w:rPr>
        <w:t>(</w:t>
      </w:r>
      <w:r w:rsidRPr="00E22881">
        <w:rPr>
          <w:lang w:val="ru-RU"/>
        </w:rPr>
        <w:t>3)</w:t>
      </w:r>
      <w:r>
        <w:rPr>
          <w:lang w:val="ru-RU"/>
        </w:rPr>
        <w:t xml:space="preserve"> Срок предоставления стипендий устанавливается в зависимости от циклов соревнований и устанавливается компетентным органом:</w:t>
      </w:r>
    </w:p>
    <w:p w14:paraId="0288E056" w14:textId="77777777" w:rsidR="009447A5" w:rsidRDefault="009447A5" w:rsidP="009447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>
        <w:rPr>
          <w:lang w:val="ro-RO"/>
        </w:rPr>
        <w:t>)</w:t>
      </w:r>
      <w:r>
        <w:rPr>
          <w:lang w:val="ru-RU"/>
        </w:rPr>
        <w:t xml:space="preserve"> спортсмены могут запрашивать продление стипендии на 12 месяцев в случае отмены или переноса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 xml:space="preserve">соревнований или по причинам болезни или травмы, полученной во время участия в тренировках, учебно-тренировочных сборов и соревнованиях, с предъявлением подтверждающих документов, установленных компетентным </w:t>
      </w:r>
      <w:proofErr w:type="gramStart"/>
      <w:r>
        <w:rPr>
          <w:lang w:val="ru-RU"/>
        </w:rPr>
        <w:t>органом;</w:t>
      </w:r>
      <w:proofErr w:type="gramEnd"/>
    </w:p>
    <w:p w14:paraId="5812F5D1" w14:textId="77777777" w:rsidR="009447A5" w:rsidRPr="00C96E09" w:rsidRDefault="009447A5" w:rsidP="009447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>
        <w:rPr>
          <w:lang w:val="ro-RO"/>
        </w:rPr>
        <w:t>)</w:t>
      </w:r>
      <w:r>
        <w:rPr>
          <w:lang w:val="ru-RU"/>
        </w:rPr>
        <w:t xml:space="preserve"> ходатайство о продлении стипендии подается в течение максимум 60 дней с момента отмены или переноса соревнований или с момента </w:t>
      </w:r>
      <w:r>
        <w:rPr>
          <w:lang w:val="ru-RU"/>
        </w:rPr>
        <w:lastRenderedPageBreak/>
        <w:t>обнаружения травмы или болезни, полученных во время участия в учебно</w:t>
      </w:r>
      <w:r>
        <w:rPr>
          <w:b/>
          <w:bCs/>
          <w:lang w:val="ru-RU"/>
        </w:rPr>
        <w:t>-</w:t>
      </w:r>
      <w:r>
        <w:rPr>
          <w:lang w:val="ru-RU"/>
        </w:rPr>
        <w:t xml:space="preserve">тренировочных сборах, </w:t>
      </w:r>
      <w:proofErr w:type="gramStart"/>
      <w:r>
        <w:rPr>
          <w:lang w:val="ru-RU"/>
        </w:rPr>
        <w:t>соревнованиях;</w:t>
      </w:r>
      <w:proofErr w:type="gramEnd"/>
    </w:p>
    <w:p w14:paraId="6A6D4411" w14:textId="77777777" w:rsidR="009447A5" w:rsidRDefault="009447A5" w:rsidP="009447A5">
      <w:pPr>
        <w:spacing w:after="0" w:line="240" w:lineRule="auto"/>
        <w:ind w:firstLine="709"/>
        <w:jc w:val="both"/>
      </w:pPr>
      <w:r>
        <w:rPr>
          <w:lang w:val="en-US"/>
        </w:rPr>
        <w:t>c</w:t>
      </w:r>
      <w:r>
        <w:rPr>
          <w:lang w:val="ro-RO"/>
        </w:rPr>
        <w:t>)</w:t>
      </w:r>
      <w:r>
        <w:t xml:space="preserve"> </w:t>
      </w:r>
      <w:r>
        <w:rPr>
          <w:lang w:val="ru-RU"/>
        </w:rPr>
        <w:t>орган, ответственный за управление стипендиями</w:t>
      </w:r>
      <w:r>
        <w:t xml:space="preserve"> </w:t>
      </w:r>
      <w:r>
        <w:rPr>
          <w:lang w:val="ru-RU"/>
        </w:rPr>
        <w:t xml:space="preserve">за достижения, уведомляет спортсмена и профильную федерацию о принятии или отклонении ходатайства в течение максимум 30 дней со дня подачи </w:t>
      </w:r>
      <w:proofErr w:type="gramStart"/>
      <w:r>
        <w:rPr>
          <w:lang w:val="ru-RU"/>
        </w:rPr>
        <w:t>документов;</w:t>
      </w:r>
      <w:proofErr w:type="gramEnd"/>
    </w:p>
    <w:p w14:paraId="7CD93BA7" w14:textId="77777777" w:rsidR="009447A5" w:rsidRDefault="009447A5" w:rsidP="009447A5">
      <w:pPr>
        <w:spacing w:line="240" w:lineRule="auto"/>
        <w:ind w:firstLine="708"/>
        <w:jc w:val="both"/>
        <w:rPr>
          <w:lang w:val="ru-RU"/>
        </w:rPr>
      </w:pPr>
      <w:r>
        <w:rPr>
          <w:lang w:val="en-US"/>
        </w:rPr>
        <w:t>d</w:t>
      </w:r>
      <w:r>
        <w:rPr>
          <w:lang w:val="ro-RO"/>
        </w:rPr>
        <w:t>)</w:t>
      </w:r>
      <w:r>
        <w:rPr>
          <w:lang w:val="ru-RU"/>
        </w:rPr>
        <w:t xml:space="preserve"> Правительству разработать положение о предоставлении стипендий и оценке обстоятельств, требующих продления стипендии.</w:t>
      </w:r>
    </w:p>
    <w:p w14:paraId="34D2830F" w14:textId="77777777" w:rsidR="009447A5" w:rsidRPr="00C96E09" w:rsidRDefault="009447A5" w:rsidP="009447A5">
      <w:pPr>
        <w:spacing w:line="240" w:lineRule="auto"/>
        <w:ind w:firstLine="708"/>
        <w:jc w:val="both"/>
        <w:rPr>
          <w:lang w:val="ru-RU"/>
        </w:rPr>
      </w:pPr>
      <w:r w:rsidRPr="009447A5">
        <w:rPr>
          <w:lang w:val="ro-RO"/>
        </w:rPr>
        <w:t>(</w:t>
      </w:r>
      <w:r w:rsidRPr="00E22881">
        <w:rPr>
          <w:lang w:val="ru-RU"/>
        </w:rPr>
        <w:t>4)</w:t>
      </w:r>
      <w:r w:rsidRPr="00C96E09">
        <w:rPr>
          <w:b/>
          <w:bCs/>
          <w:lang w:val="ru-RU"/>
        </w:rPr>
        <w:t xml:space="preserve"> </w:t>
      </w:r>
      <w:r w:rsidRPr="00C96E09">
        <w:rPr>
          <w:lang w:val="ru-RU"/>
        </w:rPr>
        <w:t xml:space="preserve">Выплата ежемесячной стипендии </w:t>
      </w:r>
      <w:r>
        <w:t>осуществляется</w:t>
      </w:r>
      <w:r>
        <w:rPr>
          <w:lang w:val="ru-RU"/>
        </w:rPr>
        <w:t xml:space="preserve"> с</w:t>
      </w:r>
      <w:r>
        <w:rPr>
          <w:b/>
          <w:bCs/>
          <w:lang w:val="ru-RU"/>
        </w:rPr>
        <w:t xml:space="preserve"> </w:t>
      </w:r>
      <w:r w:rsidRPr="00C96E09">
        <w:rPr>
          <w:lang w:val="ru-RU"/>
        </w:rPr>
        <w:t>1 января в размере до:</w:t>
      </w:r>
    </w:p>
    <w:p w14:paraId="0AFAA700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a</w:t>
      </w:r>
      <w:r w:rsidRPr="00C96E09">
        <w:rPr>
          <w:lang w:val="ru-RU"/>
        </w:rPr>
        <w:t xml:space="preserve">) 50000 </w:t>
      </w:r>
      <w:r>
        <w:rPr>
          <w:lang w:val="ru-RU"/>
        </w:rPr>
        <w:t>леев -</w:t>
      </w:r>
      <w:r w:rsidRPr="00C96E09">
        <w:rPr>
          <w:lang w:val="ru-RU"/>
        </w:rPr>
        <w:t xml:space="preserve"> за золотую олимпийскую медаль на Олимпийских и Паралимпийских </w:t>
      </w:r>
      <w:proofErr w:type="gramStart"/>
      <w:r w:rsidRPr="00C96E09">
        <w:rPr>
          <w:lang w:val="ru-RU"/>
        </w:rPr>
        <w:t>играх</w:t>
      </w:r>
      <w:r>
        <w:rPr>
          <w:lang w:val="ru-RU"/>
        </w:rPr>
        <w:t>;</w:t>
      </w:r>
      <w:proofErr w:type="gramEnd"/>
      <w:r w:rsidRPr="00C96E09">
        <w:rPr>
          <w:lang w:val="ru-RU"/>
        </w:rPr>
        <w:t xml:space="preserve">   </w:t>
      </w:r>
      <w:r w:rsidRPr="00C96E09">
        <w:rPr>
          <w:b/>
          <w:bCs/>
          <w:lang w:val="ru-RU"/>
        </w:rPr>
        <w:t xml:space="preserve"> </w:t>
      </w:r>
    </w:p>
    <w:p w14:paraId="4CE56897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b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40</w:t>
      </w:r>
      <w:r>
        <w:t xml:space="preserve">000 леев – за серебряную медаль на Олимпийских и Паралимпийских играх или золотую медаль на Чемпионате </w:t>
      </w:r>
      <w:r>
        <w:rPr>
          <w:lang w:val="ru-RU"/>
        </w:rPr>
        <w:t>м</w:t>
      </w:r>
      <w:r>
        <w:t>ира (взрослые</w:t>
      </w:r>
      <w:proofErr w:type="gramStart"/>
      <w:r>
        <w:t>);</w:t>
      </w:r>
      <w:proofErr w:type="gramEnd"/>
    </w:p>
    <w:p w14:paraId="17EA4E89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c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3</w:t>
      </w:r>
      <w:r>
        <w:t xml:space="preserve">0000 леев – за бронзовую медаль на Олимпийских и Паралимпийских играх или серебряную медаль на Чемпионате </w:t>
      </w:r>
      <w:r>
        <w:rPr>
          <w:lang w:val="ru-RU"/>
        </w:rPr>
        <w:t>м</w:t>
      </w:r>
      <w:r>
        <w:t>ира (взрослые) или золотую медаль на Чемпионате Европы (взрослые</w:t>
      </w:r>
      <w:proofErr w:type="gramStart"/>
      <w:r>
        <w:t>);</w:t>
      </w:r>
      <w:proofErr w:type="gramEnd"/>
    </w:p>
    <w:p w14:paraId="12D3A3E8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d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240</w:t>
      </w:r>
      <w:r>
        <w:t xml:space="preserve">00 леев – за бронзовую медаль на Чемпионате </w:t>
      </w:r>
      <w:r>
        <w:rPr>
          <w:lang w:val="ru-RU"/>
        </w:rPr>
        <w:t>м</w:t>
      </w:r>
      <w:r>
        <w:t>ира (взрослые) или серебряную медаль на Чемпионате Европы (взрослые) или золотую медаль на Всемирн</w:t>
      </w:r>
      <w:r>
        <w:rPr>
          <w:lang w:val="ru-RU"/>
        </w:rPr>
        <w:t>ой</w:t>
      </w:r>
      <w:r>
        <w:t xml:space="preserve"> </w:t>
      </w:r>
      <w:proofErr w:type="gramStart"/>
      <w:r>
        <w:t>Универсиад</w:t>
      </w:r>
      <w:r>
        <w:rPr>
          <w:lang w:val="ru-RU"/>
        </w:rPr>
        <w:t>е</w:t>
      </w:r>
      <w:r>
        <w:t>;</w:t>
      </w:r>
      <w:proofErr w:type="gramEnd"/>
    </w:p>
    <w:p w14:paraId="5C43AF5B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e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200</w:t>
      </w:r>
      <w:r>
        <w:t>00 леев – за 4-8</w:t>
      </w:r>
      <w:r>
        <w:rPr>
          <w:lang w:val="ru-RU"/>
        </w:rPr>
        <w:t>-е</w:t>
      </w:r>
      <w:r>
        <w:t xml:space="preserve"> места на Олимпийских и Паралимпийских играх или бронзовую медаль на Чемпионате Европы (взрослые) или серебряную медаль на Всемирной </w:t>
      </w:r>
      <w:r>
        <w:rPr>
          <w:lang w:val="ru-RU"/>
        </w:rPr>
        <w:t>у</w:t>
      </w:r>
      <w:r>
        <w:t>ниверсиаде или 4-5</w:t>
      </w:r>
      <w:r>
        <w:rPr>
          <w:lang w:val="ru-RU"/>
        </w:rPr>
        <w:t>-е</w:t>
      </w:r>
      <w:r>
        <w:t xml:space="preserve"> места на Чемпионате </w:t>
      </w:r>
      <w:r>
        <w:rPr>
          <w:lang w:val="ru-RU"/>
        </w:rPr>
        <w:t>м</w:t>
      </w:r>
      <w:r>
        <w:t>ира (взрослые</w:t>
      </w:r>
      <w:proofErr w:type="gramStart"/>
      <w:r>
        <w:t>);</w:t>
      </w:r>
      <w:proofErr w:type="gramEnd"/>
    </w:p>
    <w:p w14:paraId="2BAB191E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f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1</w:t>
      </w:r>
      <w:r>
        <w:t>6</w:t>
      </w:r>
      <w:r>
        <w:rPr>
          <w:lang w:val="ru-RU"/>
        </w:rPr>
        <w:t>0</w:t>
      </w:r>
      <w:r>
        <w:t>00 леев – за 9-12</w:t>
      </w:r>
      <w:r>
        <w:rPr>
          <w:lang w:val="ru-RU"/>
        </w:rPr>
        <w:t xml:space="preserve">-е </w:t>
      </w:r>
      <w:r>
        <w:t xml:space="preserve">места на Олимпийских и Паралимпийских играх или 6-8 места на Чемпионате </w:t>
      </w:r>
      <w:r>
        <w:rPr>
          <w:lang w:val="ru-RU"/>
        </w:rPr>
        <w:t>м</w:t>
      </w:r>
      <w:r>
        <w:t xml:space="preserve">ира (взрослые) или бронзовую медаль на Всемирной </w:t>
      </w:r>
      <w:r>
        <w:rPr>
          <w:lang w:val="ru-RU"/>
        </w:rPr>
        <w:t>у</w:t>
      </w:r>
      <w:r>
        <w:t xml:space="preserve">ниверсиаде или золотую медаль на Чемпионате </w:t>
      </w:r>
      <w:r>
        <w:rPr>
          <w:lang w:val="ru-RU"/>
        </w:rPr>
        <w:t>м</w:t>
      </w:r>
      <w:r>
        <w:t xml:space="preserve">ира (молодежь) или золотую медаль на Чемпионате </w:t>
      </w:r>
      <w:r>
        <w:rPr>
          <w:lang w:val="ru-RU"/>
        </w:rPr>
        <w:t>м</w:t>
      </w:r>
      <w:r>
        <w:t>ира (студенты</w:t>
      </w:r>
      <w:proofErr w:type="gramStart"/>
      <w:r>
        <w:t>);</w:t>
      </w:r>
      <w:proofErr w:type="gramEnd"/>
    </w:p>
    <w:p w14:paraId="5DEF4C51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g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140</w:t>
      </w:r>
      <w:r>
        <w:t>00 леев – за 13-16</w:t>
      </w:r>
      <w:r>
        <w:rPr>
          <w:lang w:val="ru-RU"/>
        </w:rPr>
        <w:t>-е</w:t>
      </w:r>
      <w:r>
        <w:t xml:space="preserve"> места на Олимпийских играх или 4-6 места на Чемпионате Европы (взрослые) или 4-6 места на Всемирной </w:t>
      </w:r>
      <w:r>
        <w:rPr>
          <w:lang w:val="ru-RU"/>
        </w:rPr>
        <w:t>у</w:t>
      </w:r>
      <w:r>
        <w:t xml:space="preserve">ниверсиаде или 2-3 места на Чемпионате </w:t>
      </w:r>
      <w:r>
        <w:rPr>
          <w:lang w:val="ru-RU"/>
        </w:rPr>
        <w:t>м</w:t>
      </w:r>
      <w:r>
        <w:t xml:space="preserve">ира (студенты) или серебряную медаль на Чемпионате </w:t>
      </w:r>
      <w:r>
        <w:rPr>
          <w:lang w:val="ru-RU"/>
        </w:rPr>
        <w:t>м</w:t>
      </w:r>
      <w:r>
        <w:t>ира (молодежь) или золотую медаль на Чемпионате Европы (молодежь</w:t>
      </w:r>
      <w:proofErr w:type="gramStart"/>
      <w:r>
        <w:t>);</w:t>
      </w:r>
      <w:proofErr w:type="gramEnd"/>
    </w:p>
    <w:p w14:paraId="404FB703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h</w:t>
      </w:r>
      <w:r w:rsidRPr="00C96E09">
        <w:rPr>
          <w:lang w:val="ru-RU"/>
        </w:rPr>
        <w:t xml:space="preserve">) </w:t>
      </w:r>
      <w:r>
        <w:rPr>
          <w:lang w:val="ru-RU"/>
        </w:rPr>
        <w:t>120</w:t>
      </w:r>
      <w:r>
        <w:t>00 леев – за 9-12</w:t>
      </w:r>
      <w:r>
        <w:rPr>
          <w:lang w:val="ru-RU"/>
        </w:rPr>
        <w:t>-е</w:t>
      </w:r>
      <w:r>
        <w:t xml:space="preserve"> места на Чемпионате </w:t>
      </w:r>
      <w:r>
        <w:rPr>
          <w:lang w:val="ru-RU"/>
        </w:rPr>
        <w:t>м</w:t>
      </w:r>
      <w:r>
        <w:t>ира (взрослые) или 7-8</w:t>
      </w:r>
      <w:r>
        <w:rPr>
          <w:lang w:val="ru-RU"/>
        </w:rPr>
        <w:t>-е</w:t>
      </w:r>
      <w:r>
        <w:t xml:space="preserve"> места на Чемпионате Европы (взрослые) или бронзовую медаль на Чемпионате </w:t>
      </w:r>
      <w:r>
        <w:rPr>
          <w:lang w:val="ru-RU"/>
        </w:rPr>
        <w:t>м</w:t>
      </w:r>
      <w:r>
        <w:t>ира (молодежь) или серебряную медаль на Чемпионате Европы (молодежь</w:t>
      </w:r>
      <w:proofErr w:type="gramStart"/>
      <w:r>
        <w:t>);</w:t>
      </w:r>
      <w:proofErr w:type="gramEnd"/>
    </w:p>
    <w:p w14:paraId="4D2CC408" w14:textId="77777777" w:rsidR="009447A5" w:rsidRDefault="009447A5" w:rsidP="009447A5">
      <w:pPr>
        <w:spacing w:line="240" w:lineRule="auto"/>
        <w:ind w:firstLine="708"/>
        <w:jc w:val="both"/>
      </w:pPr>
      <w:proofErr w:type="spellStart"/>
      <w:r>
        <w:rPr>
          <w:lang w:val="en-US"/>
        </w:rPr>
        <w:t>i</w:t>
      </w:r>
      <w:proofErr w:type="spellEnd"/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100</w:t>
      </w:r>
      <w:r>
        <w:t>00 леев – за 13-16</w:t>
      </w:r>
      <w:r>
        <w:rPr>
          <w:lang w:val="ru-RU"/>
        </w:rPr>
        <w:t>-е</w:t>
      </w:r>
      <w:r>
        <w:t xml:space="preserve"> места на Чемпионате </w:t>
      </w:r>
      <w:r>
        <w:rPr>
          <w:lang w:val="ru-RU"/>
        </w:rPr>
        <w:t>м</w:t>
      </w:r>
      <w:r>
        <w:t>ира (взрослые) или 9-12 места на Чемпионате Европы (взрослые) или 4-7</w:t>
      </w:r>
      <w:r>
        <w:rPr>
          <w:lang w:val="ru-RU"/>
        </w:rPr>
        <w:t>-е</w:t>
      </w:r>
      <w:r>
        <w:t xml:space="preserve"> места на Чемпионате </w:t>
      </w:r>
      <w:r>
        <w:rPr>
          <w:lang w:val="ru-RU"/>
        </w:rPr>
        <w:t>м</w:t>
      </w:r>
      <w:r>
        <w:t xml:space="preserve">ира </w:t>
      </w:r>
      <w:r>
        <w:lastRenderedPageBreak/>
        <w:t xml:space="preserve">(молодежь) или бронзовую медаль на Чемпионате Европы (молодежь) или золотую медаль на Чемпионате </w:t>
      </w:r>
      <w:r>
        <w:rPr>
          <w:lang w:val="ru-RU"/>
        </w:rPr>
        <w:t>м</w:t>
      </w:r>
      <w:r>
        <w:t>ира (юниоры</w:t>
      </w:r>
      <w:proofErr w:type="gramStart"/>
      <w:r>
        <w:t>);</w:t>
      </w:r>
      <w:proofErr w:type="gramEnd"/>
    </w:p>
    <w:p w14:paraId="49694DDC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j</w:t>
      </w:r>
      <w:r w:rsidRPr="00C96E09">
        <w:rPr>
          <w:lang w:val="ru-RU"/>
        </w:rPr>
        <w:t xml:space="preserve">) </w:t>
      </w:r>
      <w:r>
        <w:rPr>
          <w:lang w:val="ru-RU"/>
        </w:rPr>
        <w:t>70</w:t>
      </w:r>
      <w:r>
        <w:t>00 леев – за 8-10</w:t>
      </w:r>
      <w:r>
        <w:rPr>
          <w:lang w:val="ru-RU"/>
        </w:rPr>
        <w:t>-е</w:t>
      </w:r>
      <w:r>
        <w:t xml:space="preserve"> места на Чемпионате </w:t>
      </w:r>
      <w:r>
        <w:rPr>
          <w:lang w:val="ru-RU"/>
        </w:rPr>
        <w:t>м</w:t>
      </w:r>
      <w:r>
        <w:t>ира (молодежь) или 4-6</w:t>
      </w:r>
      <w:r>
        <w:rPr>
          <w:lang w:val="ru-RU"/>
        </w:rPr>
        <w:t>-е</w:t>
      </w:r>
      <w:r>
        <w:t xml:space="preserve"> места на Чемпионате Европы (молодежь) или 2-3 места на Чемпионате </w:t>
      </w:r>
      <w:r>
        <w:rPr>
          <w:lang w:val="ru-RU"/>
        </w:rPr>
        <w:t>м</w:t>
      </w:r>
      <w:r>
        <w:t>ира (юниоры) или золотую медаль на Чемпионате Европы (юниоры</w:t>
      </w:r>
      <w:proofErr w:type="gramStart"/>
      <w:r>
        <w:t>);</w:t>
      </w:r>
      <w:proofErr w:type="gramEnd"/>
    </w:p>
    <w:p w14:paraId="67DCBA6D" w14:textId="77777777" w:rsidR="009447A5" w:rsidRDefault="009447A5" w:rsidP="009447A5">
      <w:pPr>
        <w:spacing w:line="240" w:lineRule="auto"/>
        <w:ind w:firstLine="708"/>
        <w:jc w:val="both"/>
      </w:pPr>
      <w:r>
        <w:rPr>
          <w:lang w:val="en-US"/>
        </w:rPr>
        <w:t>k</w:t>
      </w:r>
      <w:r w:rsidRPr="00C96E09">
        <w:rPr>
          <w:lang w:val="ru-RU"/>
        </w:rPr>
        <w:t>)</w:t>
      </w:r>
      <w:r>
        <w:t xml:space="preserve"> </w:t>
      </w:r>
      <w:r>
        <w:rPr>
          <w:lang w:val="ru-RU"/>
        </w:rPr>
        <w:t>6</w:t>
      </w:r>
      <w:r>
        <w:t>000 леев – участникам последних Олимпийских игр или за 2-3 места на Чемпионате Европы (юниоры).».</w:t>
      </w:r>
    </w:p>
    <w:p w14:paraId="19E8C8B5" w14:textId="77777777" w:rsidR="009447A5" w:rsidRDefault="009447A5" w:rsidP="009447A5">
      <w:pPr>
        <w:spacing w:line="240" w:lineRule="auto"/>
        <w:ind w:firstLine="708"/>
        <w:jc w:val="both"/>
        <w:rPr>
          <w:rFonts w:eastAsia="Calibri"/>
          <w:b/>
          <w:bCs/>
          <w:lang w:val="ru-RU"/>
        </w:rPr>
      </w:pPr>
      <w:r w:rsidRPr="009447A5">
        <w:rPr>
          <w:lang w:val="ro-RO"/>
        </w:rPr>
        <w:t>(</w:t>
      </w:r>
      <w:r w:rsidRPr="00E22881">
        <w:t>5)</w:t>
      </w:r>
      <w:r>
        <w:rPr>
          <w:b/>
          <w:bCs/>
        </w:rPr>
        <w:t xml:space="preserve"> </w:t>
      </w:r>
      <w:r>
        <w:rPr>
          <w:lang w:val="ru-RU"/>
        </w:rPr>
        <w:t xml:space="preserve">Министерству </w:t>
      </w:r>
      <w:r>
        <w:t xml:space="preserve">образования и исследований ежегодно публиковать список спортсменов, получающих стипендии </w:t>
      </w:r>
      <w:r>
        <w:rPr>
          <w:lang w:val="ru-RU"/>
        </w:rPr>
        <w:t xml:space="preserve">за достижения. </w:t>
      </w:r>
    </w:p>
    <w:p w14:paraId="12688AD1" w14:textId="77777777" w:rsidR="009447A5" w:rsidRDefault="009447A5" w:rsidP="009447A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b/>
          <w:bCs/>
          <w:lang w:val="ru-RU"/>
        </w:rPr>
        <w:t>Ст. I</w:t>
      </w:r>
      <w:r>
        <w:rPr>
          <w:rFonts w:eastAsia="Calibri"/>
          <w:b/>
          <w:bCs/>
          <w:lang w:val="en-US"/>
        </w:rPr>
        <w:t>I</w:t>
      </w:r>
      <w:r>
        <w:rPr>
          <w:rFonts w:eastAsia="Calibri"/>
          <w:b/>
          <w:bCs/>
          <w:lang w:val="ru-RU"/>
        </w:rPr>
        <w:t>.</w:t>
      </w:r>
      <w:r>
        <w:rPr>
          <w:rFonts w:eastAsia="Calibri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4FA23D34" w14:textId="77777777" w:rsidR="009447A5" w:rsidRDefault="009447A5" w:rsidP="009447A5">
      <w:pPr>
        <w:spacing w:line="240" w:lineRule="auto"/>
        <w:jc w:val="both"/>
        <w:rPr>
          <w:rFonts w:eastAsia="Calibri"/>
          <w:lang w:val="ru-RU"/>
        </w:rPr>
      </w:pPr>
    </w:p>
    <w:p w14:paraId="1E12E675" w14:textId="77777777" w:rsidR="009447A5" w:rsidRDefault="009447A5" w:rsidP="009447A5">
      <w:pPr>
        <w:spacing w:line="240" w:lineRule="auto"/>
        <w:jc w:val="both"/>
      </w:pPr>
    </w:p>
    <w:p w14:paraId="561FE5ED" w14:textId="77777777" w:rsidR="009447A5" w:rsidRDefault="009447A5" w:rsidP="009447A5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ПРЕДСЕДАТЕЛЬ ПАРЛАМЕНТА</w:t>
      </w:r>
    </w:p>
    <w:p w14:paraId="20C4A39E" w14:textId="77777777" w:rsidR="009447A5" w:rsidRDefault="009447A5" w:rsidP="009447A5">
      <w:pPr>
        <w:spacing w:line="240" w:lineRule="auto"/>
        <w:jc w:val="both"/>
      </w:pPr>
    </w:p>
    <w:p w14:paraId="32C5BB2B" w14:textId="77777777" w:rsidR="009447A5" w:rsidRDefault="009447A5" w:rsidP="009447A5"/>
    <w:p w14:paraId="66AA2122" w14:textId="77777777" w:rsidR="009447A5" w:rsidRDefault="009447A5" w:rsidP="009447A5"/>
    <w:p w14:paraId="27C5FE41" w14:textId="77777777" w:rsidR="009447A5" w:rsidRDefault="009447A5" w:rsidP="009447A5"/>
    <w:p w14:paraId="25FA64DB" w14:textId="77777777" w:rsidR="009636F4" w:rsidRDefault="009636F4"/>
    <w:sectPr w:rsidR="009636F4">
      <w:headerReference w:type="default" r:id="rId4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0663242"/>
    </w:sdtPr>
    <w:sdtEndPr/>
    <w:sdtContent>
      <w:p w14:paraId="71B7C27A" w14:textId="77777777" w:rsidR="004B24D4" w:rsidRDefault="009447A5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CAB5F" w14:textId="77777777" w:rsidR="004B24D4" w:rsidRDefault="009447A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7A5"/>
    <w:rsid w:val="00262A7D"/>
    <w:rsid w:val="009447A5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8616D"/>
  <w15:chartTrackingRefBased/>
  <w15:docId w15:val="{A96F510B-92C6-462F-805D-6EC859BA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7A5"/>
    <w:rPr>
      <w:rFonts w:ascii="Times New Roman" w:hAnsi="Times New Roman" w:cs="Times New Roman"/>
      <w:sz w:val="28"/>
      <w:szCs w:val="28"/>
      <w:lang w:val="zh-CN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944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447A5"/>
    <w:rPr>
      <w:rFonts w:ascii="Times New Roman" w:hAnsi="Times New Roman" w:cs="Times New Roman"/>
      <w:sz w:val="28"/>
      <w:szCs w:val="28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83BBBD-B208-49A1-8648-C31B30A30C77}"/>
</file>

<file path=customXml/itemProps2.xml><?xml version="1.0" encoding="utf-8"?>
<ds:datastoreItem xmlns:ds="http://schemas.openxmlformats.org/officeDocument/2006/customXml" ds:itemID="{B6966C5A-4C1E-4F38-B86B-0B4F8B11B212}"/>
</file>

<file path=customXml/itemProps3.xml><?xml version="1.0" encoding="utf-8"?>
<ds:datastoreItem xmlns:ds="http://schemas.openxmlformats.org/officeDocument/2006/customXml" ds:itemID="{D9DF15CC-EA69-482C-A7B2-16244E67A5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156.2022.ru</dc:title>
  <dc:subject/>
  <dc:creator>Aliona Galaico</dc:creator>
  <cp:keywords/>
  <dc:description/>
  <cp:lastModifiedBy>Aliona Galaico</cp:lastModifiedBy>
  <cp:revision>1</cp:revision>
  <dcterms:created xsi:type="dcterms:W3CDTF">2022-04-28T07:02:00Z</dcterms:created>
  <dcterms:modified xsi:type="dcterms:W3CDTF">2022-04-28T07:03:00Z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