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4D516" w14:textId="3DA2F9BF" w:rsidR="00684A49" w:rsidRDefault="00684A49" w:rsidP="00684A49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(№ </w:t>
      </w:r>
      <w:r>
        <w:rPr>
          <w:rFonts w:ascii="Times New Roman" w:hAnsi="Times New Roman"/>
          <w:sz w:val="28"/>
          <w:szCs w:val="28"/>
          <w:lang w:val="ro-RO"/>
        </w:rPr>
        <w:t>117</w:t>
      </w:r>
      <w:r>
        <w:rPr>
          <w:rFonts w:ascii="Times New Roman" w:hAnsi="Times New Roman"/>
          <w:sz w:val="28"/>
          <w:szCs w:val="28"/>
        </w:rPr>
        <w:t>/2022)</w:t>
      </w:r>
    </w:p>
    <w:p w14:paraId="1FFF78E6" w14:textId="77777777" w:rsidR="00684A49" w:rsidRDefault="00684A49" w:rsidP="00684A49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Перевод</w:t>
      </w:r>
    </w:p>
    <w:p w14:paraId="26CDC31B" w14:textId="77777777" w:rsidR="00684A49" w:rsidRDefault="00684A49" w:rsidP="00684A49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EC2BB73" w14:textId="77777777" w:rsidR="00684A49" w:rsidRDefault="00684A49" w:rsidP="00684A49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F9E000C" w14:textId="77777777" w:rsidR="00684A49" w:rsidRDefault="00684A49" w:rsidP="00684A49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43699799" w14:textId="0D428A6B" w:rsidR="00684A49" w:rsidRPr="00831A21" w:rsidRDefault="00684A49" w:rsidP="00684A49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sz w:val="28"/>
          <w:szCs w:val="28"/>
        </w:rPr>
        <w:t xml:space="preserve">подтверждении персонального состава </w:t>
      </w:r>
      <w:r w:rsidRPr="00831A21">
        <w:rPr>
          <w:rFonts w:ascii="Times New Roman" w:hAnsi="Times New Roman"/>
          <w:b/>
          <w:bCs/>
          <w:sz w:val="28"/>
          <w:szCs w:val="28"/>
        </w:rPr>
        <w:t>Независимой комиссии по оценке неподкупности кандидатов на должность члена органов самоуправления судей и прокуроров</w:t>
      </w:r>
    </w:p>
    <w:p w14:paraId="44E9A651" w14:textId="77777777" w:rsidR="00684A49" w:rsidRDefault="00684A49" w:rsidP="00684A49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529E542E" w14:textId="16340FF8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части (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) статьи 5 Закона о некоторых мерах по отбору кандидатов на должность члена органов самоуправления судей и прокуроров № 26/2022,</w:t>
      </w:r>
    </w:p>
    <w:p w14:paraId="1F1051FD" w14:textId="77777777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261241" w14:textId="77777777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Парламент принимает настоящее постановление.</w:t>
      </w:r>
    </w:p>
    <w:p w14:paraId="5F971C0E" w14:textId="77777777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31C3A20" w14:textId="6A2636EB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1.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Подтверждается персональный состав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AAC">
        <w:rPr>
          <w:rFonts w:ascii="Times New Roman" w:hAnsi="Times New Roman"/>
          <w:sz w:val="28"/>
          <w:szCs w:val="28"/>
        </w:rPr>
        <w:t>Независим</w:t>
      </w:r>
      <w:r>
        <w:rPr>
          <w:rFonts w:ascii="Times New Roman" w:hAnsi="Times New Roman"/>
          <w:sz w:val="28"/>
          <w:szCs w:val="28"/>
        </w:rPr>
        <w:t>ой</w:t>
      </w:r>
      <w:r w:rsidRPr="00750AAC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Pr="00750AAC">
        <w:rPr>
          <w:rFonts w:ascii="Times New Roman" w:hAnsi="Times New Roman"/>
          <w:sz w:val="28"/>
          <w:szCs w:val="28"/>
        </w:rPr>
        <w:t xml:space="preserve"> по оценке неподкупности кандидатов на должность члена органов самоуправления судей и прокуроров</w:t>
      </w:r>
      <w:r>
        <w:rPr>
          <w:rFonts w:ascii="Times New Roman" w:hAnsi="Times New Roman"/>
          <w:sz w:val="28"/>
          <w:szCs w:val="28"/>
        </w:rPr>
        <w:t>:</w:t>
      </w:r>
    </w:p>
    <w:p w14:paraId="5715CD55" w14:textId="427AB10F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Татьяна РЭДУКАНУ</w:t>
      </w:r>
    </w:p>
    <w:p w14:paraId="77E76BAE" w14:textId="600352D8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Надежда ХРИПТИЕВСКИ</w:t>
      </w:r>
    </w:p>
    <w:p w14:paraId="2CEEACD3" w14:textId="379C041C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Виктори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ХЕНЛИ</w:t>
      </w:r>
    </w:p>
    <w:p w14:paraId="5B68F444" w14:textId="0A20E9E3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ТСОТСОПИЯ</w:t>
      </w:r>
    </w:p>
    <w:p w14:paraId="646FB7D5" w14:textId="00B18EA6" w:rsidR="00684A49" w:rsidRPr="00BF4B5F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Херман ВОН ХЕБЕЛ</w:t>
      </w:r>
      <w:r w:rsidR="00BF4B5F">
        <w:rPr>
          <w:rFonts w:ascii="Times New Roman" w:hAnsi="Times New Roman"/>
          <w:sz w:val="28"/>
          <w:szCs w:val="28"/>
        </w:rPr>
        <w:t>Ь</w:t>
      </w:r>
    </w:p>
    <w:p w14:paraId="2CEC4C22" w14:textId="77777777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0318175" w14:textId="77777777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2.</w:t>
      </w:r>
      <w:r>
        <w:rPr>
          <w:rFonts w:ascii="Times New Roman" w:hAnsi="Times New Roman"/>
          <w:sz w:val="28"/>
          <w:szCs w:val="28"/>
        </w:rPr>
        <w:t xml:space="preserve"> – Настоящее постановление вступает в силу со дня принятия.</w:t>
      </w:r>
    </w:p>
    <w:p w14:paraId="06401576" w14:textId="77777777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3840CEF" w14:textId="77777777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3.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831A21">
        <w:rPr>
          <w:rFonts w:ascii="Times New Roman" w:hAnsi="Times New Roman"/>
          <w:sz w:val="28"/>
          <w:szCs w:val="28"/>
        </w:rPr>
        <w:t xml:space="preserve">Настоящее постановление может быть обжаловано в судебную инстанцию в срок, предусмотренный статьей 209 </w:t>
      </w:r>
      <w:hyperlink r:id="rId4" w:history="1">
        <w:r w:rsidRPr="00831A21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Административного кодекса № 116/2018</w:t>
        </w:r>
      </w:hyperlink>
      <w:r w:rsidRPr="00831A21">
        <w:rPr>
          <w:rFonts w:ascii="Times New Roman" w:hAnsi="Times New Roman"/>
          <w:sz w:val="28"/>
          <w:szCs w:val="28"/>
        </w:rPr>
        <w:t>.</w:t>
      </w:r>
    </w:p>
    <w:p w14:paraId="5BF11675" w14:textId="77777777" w:rsidR="00684A49" w:rsidRDefault="00684A49" w:rsidP="00684A49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AF77433" w14:textId="77777777" w:rsidR="00684A49" w:rsidRPr="00831A21" w:rsidRDefault="00684A49" w:rsidP="00684A49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p w14:paraId="12319F5F" w14:textId="77777777" w:rsidR="00684A49" w:rsidRDefault="00684A49" w:rsidP="00684A49"/>
    <w:p w14:paraId="6BD1055C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49"/>
    <w:rsid w:val="00262A7D"/>
    <w:rsid w:val="00684A49"/>
    <w:rsid w:val="009625CA"/>
    <w:rsid w:val="009636F4"/>
    <w:rsid w:val="00BF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11A11"/>
  <w15:chartTrackingRefBased/>
  <w15:docId w15:val="{D51B2007-A6AE-49A8-B2F4-E588A46D4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A49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lang w:val="ru-RU"/>
    </w:rPr>
  </w:style>
  <w:style w:type="character" w:styleId="Hyperlink">
    <w:name w:val="Hyperlink"/>
    <w:basedOn w:val="Fontdeparagrafimplicit"/>
    <w:uiPriority w:val="99"/>
    <w:semiHidden/>
    <w:unhideWhenUsed/>
    <w:rsid w:val="00684A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20180719116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05CB30-432C-434B-B38B-6D5037A08A19}"/>
</file>

<file path=customXml/itemProps2.xml><?xml version="1.0" encoding="utf-8"?>
<ds:datastoreItem xmlns:ds="http://schemas.openxmlformats.org/officeDocument/2006/customXml" ds:itemID="{B61C4D58-A772-40FF-A253-92F0B8752E67}"/>
</file>

<file path=customXml/itemProps3.xml><?xml version="1.0" encoding="utf-8"?>
<ds:datastoreItem xmlns:ds="http://schemas.openxmlformats.org/officeDocument/2006/customXml" ds:itemID="{2C1C9F8B-9A05-48B8-AD7C-813BA7C839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117.2022.ru</dc:title>
  <dc:subject/>
  <dc:creator>Aliona Galaico</dc:creator>
  <cp:keywords/>
  <dc:description/>
  <cp:lastModifiedBy>Aliona Galaico</cp:lastModifiedBy>
  <cp:revision>3</cp:revision>
  <dcterms:created xsi:type="dcterms:W3CDTF">2022-04-04T07:06:00Z</dcterms:created>
  <dcterms:modified xsi:type="dcterms:W3CDTF">2022-04-04T07:11:00Z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